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9" w:wrap="around" w:vAnchor="text" w:hAnchor="margin" w:x="5486" w:y="236"/>
        <w:widowControl w:val="0"/>
        <w:keepNext w:val="0"/>
        <w:keepLines w:val="0"/>
        <w:shd w:val="clear" w:color="auto" w:fill="auto"/>
        <w:bidi w:val="0"/>
        <w:jc w:val="left"/>
        <w:spacing w:before="0" w:after="0" w:line="210" w:lineRule="exact"/>
        <w:ind w:left="100" w:right="0" w:firstLine="0"/>
      </w:pPr>
      <w:r>
        <w:rPr>
          <w:rStyle w:val="CharStyle5"/>
          <w:spacing w:val="0"/>
        </w:rPr>
        <w:t>ООО «ФОРПОСТ»</w:t>
      </w:r>
    </w:p>
    <w:p>
      <w:pPr>
        <w:pStyle w:val="Style3"/>
        <w:widowControl w:val="0"/>
        <w:keepNext w:val="0"/>
        <w:keepLines w:val="0"/>
        <w:shd w:val="clear" w:color="auto" w:fill="auto"/>
        <w:bidi w:val="0"/>
        <w:spacing w:before="242" w:after="0"/>
        <w:ind w:left="0" w:right="0" w:firstLine="0"/>
        <w:sectPr>
          <w:footnotePr>
            <w:pos w:val="pageBottom"/>
            <w:numFmt w:val="decimal"/>
            <w:numRestart w:val="continuous"/>
          </w:footnotePr>
          <w:type w:val="continuous"/>
          <w:pgSz w:w="11906" w:h="16838"/>
          <w:pgMar w:top="730" w:left="1554" w:right="6277" w:bottom="711" w:header="0" w:footer="3" w:gutter="0"/>
          <w:rtlGutter w:val="0"/>
          <w:cols w:space="720"/>
          <w:noEndnote/>
          <w:docGrid w:linePitch="360"/>
        </w:sectPr>
      </w:pPr>
      <w:r>
        <w:rPr>
          <w:rStyle w:val="CharStyle7"/>
        </w:rPr>
        <w:t>ФЕДЕРАЛЬНАЯ АНТИМОНОПОЛЬНАЯ СЛУЖБА</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10" w:lineRule="exact"/>
        <w:ind w:left="0" w:right="0" w:firstLine="0"/>
      </w:pPr>
      <w:r>
        <w:rPr>
          <w:rStyle w:val="CharStyle7"/>
        </w:rPr>
        <w:t>УПРАВЛЕНИЕ</w:t>
      </w:r>
    </w:p>
    <w:p>
      <w:pPr>
        <w:pStyle w:val="Style3"/>
        <w:widowControl w:val="0"/>
        <w:keepNext w:val="0"/>
        <w:keepLines w:val="0"/>
        <w:shd w:val="clear" w:color="auto" w:fill="auto"/>
        <w:bidi w:val="0"/>
        <w:spacing w:before="0" w:after="0" w:line="288" w:lineRule="exact"/>
        <w:ind w:left="0" w:right="0" w:firstLine="0"/>
      </w:pPr>
      <w:r>
        <w:rPr>
          <w:rStyle w:val="CharStyle7"/>
        </w:rPr>
        <w:t>Федеральной антимонопольной службы по Калужской области</w:t>
      </w:r>
    </w:p>
    <w:p>
      <w:pPr>
        <w:pStyle w:val="Style3"/>
        <w:widowControl w:val="0"/>
        <w:keepNext w:val="0"/>
        <w:keepLines w:val="0"/>
        <w:shd w:val="clear" w:color="auto" w:fill="auto"/>
        <w:bidi w:val="0"/>
        <w:jc w:val="both"/>
        <w:spacing w:before="0" w:after="0" w:line="298" w:lineRule="exact"/>
        <w:ind w:left="0" w:right="20" w:firstLine="0"/>
        <w:sectPr>
          <w:type w:val="continuous"/>
          <w:pgSz w:w="11906" w:h="16838"/>
          <w:pgMar w:top="730" w:left="1299" w:right="805" w:bottom="711" w:header="0" w:footer="3" w:gutter="0"/>
          <w:rtlGutter w:val="0"/>
          <w:cols w:num="2" w:space="720" w:equalWidth="0">
            <w:col w:w="4584" w:space="1238"/>
            <w:col w:w="3979"/>
          </w:cols>
          <w:noEndnote/>
          <w:docGrid w:linePitch="360"/>
        </w:sectPr>
      </w:pPr>
      <w:r>
        <w:rPr>
          <w:rStyle w:val="CharStyle7"/>
        </w:rPr>
        <w:t>ул. 2-ая Машиностроения, д. 12, стр. 2, помещ. 12, г.Москва, 1 15088</w:t>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128"/>
        <w:ind w:left="800" w:right="0" w:firstLine="0"/>
      </w:pPr>
      <w:r>
        <w:rPr>
          <w:rStyle w:val="CharStyle13"/>
        </w:rPr>
        <w:t xml:space="preserve">пл. Старый Торг, 5, г. Калуга, 248000 тел. (4842) 57-65-92, факс (4842) 57-65-92 </w:t>
      </w:r>
      <w:r>
        <w:rPr>
          <w:rStyle w:val="CharStyle13"/>
          <w:lang w:val="en-US" w:eastAsia="en-US" w:bidi="en-US"/>
        </w:rPr>
        <w:t xml:space="preserve">e-mail: </w:t>
      </w:r>
      <w:r>
        <w:fldChar w:fldCharType="begin"/>
      </w:r>
      <w:r>
        <w:rPr>
          <w:rStyle w:val="CharStyle13"/>
        </w:rPr>
        <w:instrText> HYPERLINK "mailto:to40@fas.gov.ru" </w:instrText>
      </w:r>
      <w:r>
        <w:fldChar w:fldCharType="separate"/>
      </w:r>
      <w:r>
        <w:rPr>
          <w:rStyle w:val="Hyperlink"/>
          <w:lang w:val="en-US" w:eastAsia="en-US" w:bidi="en-US"/>
        </w:rPr>
        <w:t>to40@fas.gov.ru</w:t>
      </w:r>
      <w:r>
        <w:fldChar w:fldCharType="end"/>
      </w:r>
    </w:p>
    <w:p>
      <w:pPr>
        <w:pStyle w:val="Style14"/>
        <w:widowControl w:val="0"/>
        <w:keepNext w:val="0"/>
        <w:keepLines w:val="0"/>
        <w:shd w:val="clear" w:color="auto" w:fill="auto"/>
        <w:bidi w:val="0"/>
        <w:jc w:val="left"/>
        <w:spacing w:before="0" w:after="231" w:line="240" w:lineRule="exact"/>
        <w:ind w:left="1680" w:right="0" w:firstLine="0"/>
      </w:pPr>
      <w:r>
        <w:rPr>
          <w:rStyle w:val="CharStyle16"/>
          <w:i/>
          <w:iCs/>
        </w:rPr>
        <w:t xml:space="preserve">S/! </w:t>
      </w:r>
      <w:r>
        <w:rPr>
          <w:rStyle w:val="CharStyle16"/>
          <w:lang w:val="ru-RU" w:eastAsia="ru-RU" w:bidi="ru-RU"/>
          <w:i/>
          <w:iCs/>
        </w:rPr>
        <w:t>У?</w:t>
      </w:r>
      <w:r>
        <w:rPr>
          <w:rStyle w:val="CharStyle17"/>
          <w:i w:val="0"/>
          <w:iCs w:val="0"/>
        </w:rPr>
        <w:t xml:space="preserve"> </w:t>
      </w:r>
      <w:r>
        <w:rPr>
          <w:rStyle w:val="CharStyle18"/>
          <w:i w:val="0"/>
          <w:iCs w:val="0"/>
        </w:rPr>
        <w:t xml:space="preserve">№ </w:t>
      </w:r>
      <w:r>
        <w:rPr>
          <w:rStyle w:val="CharStyle16"/>
          <w:i/>
          <w:iCs/>
        </w:rPr>
        <w:t>AS’/'**'??</w:t>
      </w:r>
    </w:p>
    <w:p>
      <w:pPr>
        <w:pStyle w:val="Style8"/>
        <w:framePr w:h="200" w:vSpace="282" w:wrap="around" w:vAnchor="text" w:hAnchor="margin" w:x="2553" w:y="-15"/>
        <w:widowControl w:val="0"/>
        <w:keepNext w:val="0"/>
        <w:keepLines w:val="0"/>
        <w:shd w:val="clear" w:color="auto" w:fill="auto"/>
        <w:bidi w:val="0"/>
        <w:jc w:val="left"/>
        <w:spacing w:before="0" w:after="0" w:line="200" w:lineRule="exact"/>
        <w:ind w:left="100" w:right="0" w:firstLine="0"/>
      </w:pPr>
      <w:r>
        <w:rPr>
          <w:rStyle w:val="CharStyle10"/>
          <w:spacing w:val="0"/>
        </w:rPr>
        <w:t>от</w:t>
      </w:r>
    </w:p>
    <w:p>
      <w:pPr>
        <w:pStyle w:val="Style8"/>
        <w:widowControl w:val="0"/>
        <w:keepNext w:val="0"/>
        <w:keepLines w:val="0"/>
        <w:shd w:val="clear" w:color="auto" w:fill="auto"/>
        <w:bidi w:val="0"/>
        <w:spacing w:before="0" w:after="586" w:line="200" w:lineRule="exact"/>
        <w:ind w:left="20" w:right="0" w:firstLine="0"/>
      </w:pPr>
      <w:r>
        <w:rPr>
          <w:rStyle w:val="CharStyle20"/>
        </w:rPr>
        <w:t>На №</w:t>
      </w:r>
    </w:p>
    <w:p>
      <w:pPr>
        <w:pStyle w:val="Style3"/>
        <w:widowControl w:val="0"/>
        <w:keepNext w:val="0"/>
        <w:keepLines w:val="0"/>
        <w:shd w:val="clear" w:color="auto" w:fill="auto"/>
        <w:bidi w:val="0"/>
        <w:jc w:val="both"/>
        <w:spacing w:before="0" w:after="0"/>
        <w:ind w:left="20" w:right="20" w:firstLine="560"/>
      </w:pPr>
      <w:r>
        <w:rPr>
          <w:rStyle w:val="CharStyle7"/>
        </w:rPr>
        <w:t>10.11.2017г. в адрес Калужского УФАС России поступила жалоба ООО «ФОРПОСТ» на действия комиссии при проведении аукциона в электронной форме (номер извещения на официальном сайте 0373100068217000815), предметом которого является закупка медицинских изделий для нужд МНИОИ им. П.А. Герцена.</w:t>
      </w:r>
    </w:p>
    <w:p>
      <w:pPr>
        <w:pStyle w:val="Style3"/>
        <w:tabs>
          <w:tab w:leader="none" w:pos="7225" w:val="left"/>
        </w:tabs>
        <w:widowControl w:val="0"/>
        <w:keepNext w:val="0"/>
        <w:keepLines w:val="0"/>
        <w:shd w:val="clear" w:color="auto" w:fill="auto"/>
        <w:bidi w:val="0"/>
        <w:jc w:val="both"/>
        <w:spacing w:before="0" w:after="0"/>
        <w:ind w:left="20" w:right="20" w:firstLine="560"/>
      </w:pPr>
      <w:r>
        <w:rPr>
          <w:rStyle w:val="CharStyle7"/>
        </w:rPr>
        <w:t>Пунктом 1 части 8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установлено, что жалоба должна содержать следующие сведения:</w:t>
        <w:tab/>
        <w:t>наименование, фирменное</w:t>
      </w:r>
    </w:p>
    <w:p>
      <w:pPr>
        <w:pStyle w:val="Style3"/>
        <w:widowControl w:val="0"/>
        <w:keepNext w:val="0"/>
        <w:keepLines w:val="0"/>
        <w:shd w:val="clear" w:color="auto" w:fill="auto"/>
        <w:bidi w:val="0"/>
        <w:jc w:val="both"/>
        <w:spacing w:before="0" w:after="0"/>
        <w:ind w:left="20" w:right="20" w:firstLine="0"/>
      </w:pPr>
      <w:r>
        <w:rPr>
          <w:rStyle w:val="CharStyle7"/>
        </w:rPr>
        <w:t>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3"/>
        <w:widowControl w:val="0"/>
        <w:keepNext w:val="0"/>
        <w:keepLines w:val="0"/>
        <w:shd w:val="clear" w:color="auto" w:fill="auto"/>
        <w:bidi w:val="0"/>
        <w:jc w:val="both"/>
        <w:spacing w:before="0" w:after="0"/>
        <w:ind w:left="20" w:right="20" w:firstLine="560"/>
      </w:pPr>
      <w:r>
        <w:rPr>
          <w:rStyle w:val="CharStyle7"/>
        </w:rPr>
        <w:t>Так, в нарушение вышеуказанной нормы, поступившая жалоба ООО «ФОРПОСТ» не содержит в себе сведения о месте нахождения (для юридического лица), почтовом адресе, номере контактного телефона лица, действия (бездействие) которого обжалуются.</w:t>
      </w:r>
    </w:p>
    <w:p>
      <w:pPr>
        <w:pStyle w:val="Style3"/>
        <w:widowControl w:val="0"/>
        <w:keepNext w:val="0"/>
        <w:keepLines w:val="0"/>
        <w:shd w:val="clear" w:color="auto" w:fill="auto"/>
        <w:bidi w:val="0"/>
        <w:jc w:val="both"/>
        <w:spacing w:before="0" w:after="0"/>
        <w:ind w:left="20" w:right="20" w:firstLine="560"/>
      </w:pPr>
      <w:r>
        <w:rPr>
          <w:rStyle w:val="CharStyle7"/>
        </w:rPr>
        <w:t>Пунктом 1 части 11 статьи 105 Федерального закона от 05.04.2013 № 44-ФЗ установлено, что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3" w:lineRule="exact"/>
        <w:ind w:left="20" w:right="20" w:firstLine="560"/>
      </w:pPr>
      <w:r>
        <w:rPr>
          <w:rStyle w:val="CharStyle7"/>
        </w:rPr>
        <w:t>На основании вышеуказанного, руководствуясь положениями частей 8, 11 статьи 105 Федерального закона от 05.04.2013 № 44-ФЗ Калужское УФАС России решило возвратить жалобу ООО «ФОРПОСТ» (вх. №7054э от 10.11.2017г.).</w:t>
      </w:r>
    </w:p>
    <w:p>
      <w:pPr>
        <w:pStyle w:val="Style3"/>
        <w:widowControl w:val="0"/>
        <w:keepNext w:val="0"/>
        <w:keepLines w:val="0"/>
        <w:shd w:val="clear" w:color="auto" w:fill="auto"/>
        <w:bidi w:val="0"/>
        <w:jc w:val="both"/>
        <w:spacing w:before="0" w:after="542" w:line="288" w:lineRule="exact"/>
        <w:ind w:left="20" w:right="20" w:firstLine="560"/>
      </w:pPr>
      <w:r>
        <w:rPr>
          <w:rStyle w:val="CharStyle7"/>
        </w:rPr>
        <w:t>В соответствии с частью 14 статьи 105 Федерального закона от 05.04.2013 № 44-ФЗ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92" w:line="210" w:lineRule="exact"/>
        <w:ind w:left="20" w:right="0" w:firstLine="0"/>
      </w:pPr>
      <w:r>
        <w:rPr>
          <w:rStyle w:val="CharStyle7"/>
        </w:rPr>
        <w:t xml:space="preserve">Заместитель руководителя </w:t>
      </w:r>
      <w:r>
        <w:rPr>
          <w:rStyle w:val="CharStyle21"/>
        </w:rPr>
        <w:t>-</w:t>
      </w:r>
    </w:p>
    <w:p>
      <w:pPr>
        <w:pStyle w:val="Style3"/>
        <w:widowControl w:val="0"/>
        <w:keepNext w:val="0"/>
        <w:keepLines w:val="0"/>
        <w:shd w:val="clear" w:color="auto" w:fill="auto"/>
        <w:bidi w:val="0"/>
        <w:jc w:val="both"/>
        <w:spacing w:before="0" w:after="449" w:line="210" w:lineRule="exact"/>
        <w:ind w:left="20" w:right="0" w:firstLine="0"/>
      </w:pPr>
      <w:r>
        <w:rPr>
          <w:rStyle w:val="CharStyle7"/>
        </w:rPr>
        <w:t>начальник отдела Калужского УФАС России</w:t>
      </w:r>
    </w:p>
    <w:p>
      <w:pPr>
        <w:pStyle w:val="Style22"/>
        <w:widowControl w:val="0"/>
        <w:keepNext w:val="0"/>
        <w:keepLines w:val="0"/>
        <w:shd w:val="clear" w:color="auto" w:fill="auto"/>
        <w:bidi w:val="0"/>
        <w:spacing w:before="0" w:after="0" w:line="160" w:lineRule="exact"/>
        <w:ind w:left="20" w:right="0" w:firstLine="0"/>
      </w:pPr>
      <w:r>
        <w:rPr>
          <w:rStyle w:val="CharStyle24"/>
        </w:rPr>
        <w:t>(</w:t>
      </w:r>
      <w:r>
        <w:rPr>
          <w:rStyle w:val="CharStyle25"/>
        </w:rPr>
        <w:t>4842</w:t>
      </w:r>
      <w:r>
        <w:rPr>
          <w:rStyle w:val="CharStyle24"/>
        </w:rPr>
        <w:t xml:space="preserve">) </w:t>
      </w:r>
      <w:r>
        <w:rPr>
          <w:rStyle w:val="CharStyle25"/>
        </w:rPr>
        <w:t>72</w:t>
      </w:r>
      <w:r>
        <w:rPr>
          <w:rStyle w:val="CharStyle24"/>
        </w:rPr>
        <w:t>-</w:t>
      </w:r>
      <w:r>
        <w:rPr>
          <w:rStyle w:val="CharStyle25"/>
        </w:rPr>
        <w:t>06-10</w:t>
      </w:r>
    </w:p>
    <w:sectPr>
      <w:type w:val="continuous"/>
      <w:pgSz w:w="11906" w:h="16838"/>
      <w:pgMar w:top="730" w:left="805" w:right="815" w:bottom="7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Lucida Sans Unicode" w:eastAsia="Lucida Sans Unicode" w:hAnsi="Lucida Sans Unicode" w:cs="Lucida Sans Unicode"/>
      <w:spacing w:val="-6"/>
    </w:rPr>
  </w:style>
  <w:style w:type="character" w:customStyle="1" w:styleId="CharStyle5">
    <w:name w:val="Основной текст Exact"/>
    <w:basedOn w:val="CharStyle6"/>
    <w:rPr>
      <w:spacing w:val="-6"/>
    </w:rPr>
  </w:style>
  <w:style w:type="character" w:customStyle="1" w:styleId="CharStyle6">
    <w:name w:val="Основной текст_"/>
    <w:basedOn w:val="DefaultParagraphFont"/>
    <w:link w:val="Style3"/>
    <w:rPr>
      <w:b w:val="0"/>
      <w:bCs w:val="0"/>
      <w:i w:val="0"/>
      <w:iCs w:val="0"/>
      <w:u w:val="none"/>
      <w:strike w:val="0"/>
      <w:smallCaps w:val="0"/>
      <w:sz w:val="21"/>
      <w:szCs w:val="21"/>
      <w:rFonts w:ascii="Lucida Sans Unicode" w:eastAsia="Lucida Sans Unicode" w:hAnsi="Lucida Sans Unicode" w:cs="Lucida Sans Unicode"/>
    </w:rPr>
  </w:style>
  <w:style w:type="character" w:customStyle="1" w:styleId="CharStyle7">
    <w:name w:val="Основной текст"/>
    <w:basedOn w:val="CharStyle6"/>
    <w:rPr>
      <w:lang w:val="ru-RU" w:eastAsia="ru-RU" w:bidi="ru-RU"/>
      <w:w w:val="100"/>
      <w:spacing w:val="0"/>
      <w:color w:val="000000"/>
      <w:position w:val="0"/>
    </w:rPr>
  </w:style>
  <w:style w:type="character" w:customStyle="1" w:styleId="CharStyle9">
    <w:name w:val="Основной текст (4) Exact"/>
    <w:basedOn w:val="DefaultParagraphFont"/>
    <w:rPr>
      <w:b w:val="0"/>
      <w:bCs w:val="0"/>
      <w:i w:val="0"/>
      <w:iCs w:val="0"/>
      <w:u w:val="none"/>
      <w:strike w:val="0"/>
      <w:smallCaps w:val="0"/>
      <w:sz w:val="20"/>
      <w:szCs w:val="20"/>
      <w:rFonts w:ascii="Corbel" w:eastAsia="Corbel" w:hAnsi="Corbel" w:cs="Corbel"/>
      <w:spacing w:val="-6"/>
    </w:rPr>
  </w:style>
  <w:style w:type="character" w:customStyle="1" w:styleId="CharStyle10">
    <w:name w:val="Основной текст (4) Exact"/>
    <w:basedOn w:val="CharStyle19"/>
    <w:rPr>
      <w:spacing w:val="-6"/>
    </w:rPr>
  </w:style>
  <w:style w:type="character" w:customStyle="1" w:styleId="CharStyle12">
    <w:name w:val="Основной текст (2)_"/>
    <w:basedOn w:val="DefaultParagraphFont"/>
    <w:link w:val="Style11"/>
    <w:rPr>
      <w:b w:val="0"/>
      <w:bCs w:val="0"/>
      <w:i w:val="0"/>
      <w:iCs w:val="0"/>
      <w:u w:val="none"/>
      <w:strike w:val="0"/>
      <w:smallCaps w:val="0"/>
      <w:sz w:val="19"/>
      <w:szCs w:val="19"/>
      <w:rFonts w:ascii="Lucida Sans Unicode" w:eastAsia="Lucida Sans Unicode" w:hAnsi="Lucida Sans Unicode" w:cs="Lucida Sans Unicode"/>
      <w:spacing w:val="-10"/>
    </w:rPr>
  </w:style>
  <w:style w:type="character" w:customStyle="1" w:styleId="CharStyle13">
    <w:name w:val="Основной текст (2)"/>
    <w:basedOn w:val="CharStyle12"/>
    <w:rPr>
      <w:lang w:val="ru-RU" w:eastAsia="ru-RU" w:bidi="ru-RU"/>
      <w:w w:val="100"/>
      <w:color w:val="000000"/>
      <w:position w:val="0"/>
    </w:rPr>
  </w:style>
  <w:style w:type="character" w:customStyle="1" w:styleId="CharStyle15">
    <w:name w:val="Основной текст (3)_"/>
    <w:basedOn w:val="DefaultParagraphFont"/>
    <w:link w:val="Style14"/>
    <w:rPr>
      <w:lang w:val="en-US" w:eastAsia="en-US" w:bidi="en-US"/>
      <w:b w:val="0"/>
      <w:bCs w:val="0"/>
      <w:i/>
      <w:iCs/>
      <w:u w:val="none"/>
      <w:strike w:val="0"/>
      <w:smallCaps w:val="0"/>
      <w:rFonts w:ascii="Corbel" w:eastAsia="Corbel" w:hAnsi="Corbel" w:cs="Corbel"/>
      <w:spacing w:val="-40"/>
    </w:rPr>
  </w:style>
  <w:style w:type="character" w:customStyle="1" w:styleId="CharStyle16">
    <w:name w:val="Основной текст (3)"/>
    <w:basedOn w:val="CharStyle15"/>
    <w:rPr>
      <w:u w:val="single"/>
      <w:sz w:val="24"/>
      <w:szCs w:val="24"/>
      <w:w w:val="100"/>
      <w:color w:val="000000"/>
      <w:position w:val="0"/>
    </w:rPr>
  </w:style>
  <w:style w:type="character" w:customStyle="1" w:styleId="CharStyle17">
    <w:name w:val="Основной текст (3) + 10 pt,Не курсив,Интервал 0 pt"/>
    <w:basedOn w:val="CharStyle15"/>
    <w:rPr>
      <w:lang w:val="ru-RU" w:eastAsia="ru-RU" w:bidi="ru-RU"/>
      <w:i/>
      <w:iCs/>
      <w:sz w:val="20"/>
      <w:szCs w:val="20"/>
      <w:w w:val="100"/>
      <w:spacing w:val="0"/>
      <w:color w:val="000000"/>
      <w:position w:val="0"/>
    </w:rPr>
  </w:style>
  <w:style w:type="character" w:customStyle="1" w:styleId="CharStyle18">
    <w:name w:val="Основной текст (3) + 10 pt,Не курсив,Интервал 0 pt"/>
    <w:basedOn w:val="CharStyle15"/>
    <w:rPr>
      <w:lang w:val="ru-RU" w:eastAsia="ru-RU" w:bidi="ru-RU"/>
      <w:i/>
      <w:iCs/>
      <w:sz w:val="20"/>
      <w:szCs w:val="20"/>
      <w:w w:val="100"/>
      <w:spacing w:val="0"/>
      <w:color w:val="000000"/>
      <w:position w:val="0"/>
    </w:rPr>
  </w:style>
  <w:style w:type="character" w:customStyle="1" w:styleId="CharStyle19">
    <w:name w:val="Основной текст (4)_"/>
    <w:basedOn w:val="DefaultParagraphFont"/>
    <w:link w:val="Style8"/>
    <w:rPr>
      <w:b w:val="0"/>
      <w:bCs w:val="0"/>
      <w:i w:val="0"/>
      <w:iCs w:val="0"/>
      <w:u w:val="none"/>
      <w:strike w:val="0"/>
      <w:smallCaps w:val="0"/>
      <w:sz w:val="20"/>
      <w:szCs w:val="20"/>
      <w:rFonts w:ascii="Corbel" w:eastAsia="Corbel" w:hAnsi="Corbel" w:cs="Corbel"/>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1">
    <w:name w:val="Основной текст"/>
    <w:basedOn w:val="CharStyle6"/>
    <w:rPr>
      <w:lang w:val="ru-RU" w:eastAsia="ru-RU" w:bidi="ru-RU"/>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6"/>
      <w:szCs w:val="16"/>
      <w:rFonts w:ascii="Lucida Sans Unicode" w:eastAsia="Lucida Sans Unicode" w:hAnsi="Lucida Sans Unicode" w:cs="Lucida Sans Unicode"/>
    </w:rPr>
  </w:style>
  <w:style w:type="character" w:customStyle="1" w:styleId="CharStyle24">
    <w:name w:val="Основной текст (5) + Century Gothic,Полужирный"/>
    <w:basedOn w:val="CharStyle23"/>
    <w:rPr>
      <w:lang w:val="ru-RU" w:eastAsia="ru-RU" w:bidi="ru-RU"/>
      <w:b/>
      <w:bCs/>
      <w:rFonts w:ascii="Century Gothic" w:eastAsia="Century Gothic" w:hAnsi="Century Gothic" w:cs="Century Gothic"/>
      <w:w w:val="100"/>
      <w:spacing w:val="0"/>
      <w:color w:val="000000"/>
      <w:position w:val="0"/>
    </w:rPr>
  </w:style>
  <w:style w:type="character" w:customStyle="1" w:styleId="CharStyle25">
    <w:name w:val="Основной текст (5)"/>
    <w:basedOn w:val="CharStyle23"/>
    <w:rPr>
      <w:lang w:val="ru-RU" w:eastAsia="ru-RU" w:bidi="ru-RU"/>
      <w:w w:val="100"/>
      <w:spacing w:val="0"/>
      <w:color w:val="000000"/>
      <w:position w:val="0"/>
    </w:rPr>
  </w:style>
  <w:style w:type="paragraph" w:customStyle="1" w:styleId="Style3">
    <w:name w:val="Основной текст"/>
    <w:basedOn w:val="Normal"/>
    <w:link w:val="CharStyle6"/>
    <w:pPr>
      <w:widowControl w:val="0"/>
      <w:shd w:val="clear" w:color="auto" w:fill="FFFFFF"/>
      <w:jc w:val="center"/>
      <w:spacing w:before="300" w:line="283" w:lineRule="exact"/>
    </w:pPr>
    <w:rPr>
      <w:b w:val="0"/>
      <w:bCs w:val="0"/>
      <w:i w:val="0"/>
      <w:iCs w:val="0"/>
      <w:u w:val="none"/>
      <w:strike w:val="0"/>
      <w:smallCaps w:val="0"/>
      <w:sz w:val="21"/>
      <w:szCs w:val="21"/>
      <w:rFonts w:ascii="Lucida Sans Unicode" w:eastAsia="Lucida Sans Unicode" w:hAnsi="Lucida Sans Unicode" w:cs="Lucida Sans Unicode"/>
    </w:rPr>
  </w:style>
  <w:style w:type="paragraph" w:customStyle="1" w:styleId="Style8">
    <w:name w:val="Основной текст (4)"/>
    <w:basedOn w:val="Normal"/>
    <w:link w:val="CharStyle19"/>
    <w:pPr>
      <w:widowControl w:val="0"/>
      <w:shd w:val="clear" w:color="auto" w:fill="FFFFFF"/>
      <w:jc w:val="both"/>
      <w:spacing w:before="300" w:after="660" w:line="0" w:lineRule="exact"/>
    </w:pPr>
    <w:rPr>
      <w:b w:val="0"/>
      <w:bCs w:val="0"/>
      <w:i w:val="0"/>
      <w:iCs w:val="0"/>
      <w:u w:val="none"/>
      <w:strike w:val="0"/>
      <w:smallCaps w:val="0"/>
      <w:sz w:val="20"/>
      <w:szCs w:val="20"/>
      <w:rFonts w:ascii="Corbel" w:eastAsia="Corbel" w:hAnsi="Corbel" w:cs="Corbel"/>
    </w:rPr>
  </w:style>
  <w:style w:type="paragraph" w:customStyle="1" w:styleId="Style11">
    <w:name w:val="Основной текст (2)"/>
    <w:basedOn w:val="Normal"/>
    <w:link w:val="CharStyle12"/>
    <w:pPr>
      <w:widowControl w:val="0"/>
      <w:shd w:val="clear" w:color="auto" w:fill="FFFFFF"/>
      <w:jc w:val="center"/>
      <w:spacing w:after="120" w:line="250" w:lineRule="exact"/>
    </w:pPr>
    <w:rPr>
      <w:b w:val="0"/>
      <w:bCs w:val="0"/>
      <w:i w:val="0"/>
      <w:iCs w:val="0"/>
      <w:u w:val="none"/>
      <w:strike w:val="0"/>
      <w:smallCaps w:val="0"/>
      <w:sz w:val="19"/>
      <w:szCs w:val="19"/>
      <w:rFonts w:ascii="Lucida Sans Unicode" w:eastAsia="Lucida Sans Unicode" w:hAnsi="Lucida Sans Unicode" w:cs="Lucida Sans Unicode"/>
      <w:spacing w:val="-10"/>
    </w:rPr>
  </w:style>
  <w:style w:type="paragraph" w:customStyle="1" w:styleId="Style14">
    <w:name w:val="Основной текст (3)"/>
    <w:basedOn w:val="Normal"/>
    <w:link w:val="CharStyle15"/>
    <w:pPr>
      <w:widowControl w:val="0"/>
      <w:shd w:val="clear" w:color="auto" w:fill="FFFFFF"/>
      <w:spacing w:before="120" w:after="300" w:line="0" w:lineRule="exact"/>
    </w:pPr>
    <w:rPr>
      <w:lang w:val="en-US" w:eastAsia="en-US" w:bidi="en-US"/>
      <w:b w:val="0"/>
      <w:bCs w:val="0"/>
      <w:i/>
      <w:iCs/>
      <w:u w:val="none"/>
      <w:strike w:val="0"/>
      <w:smallCaps w:val="0"/>
      <w:rFonts w:ascii="Corbel" w:eastAsia="Corbel" w:hAnsi="Corbel" w:cs="Corbel"/>
      <w:spacing w:val="-40"/>
    </w:rPr>
  </w:style>
  <w:style w:type="paragraph" w:customStyle="1" w:styleId="Style22">
    <w:name w:val="Основной текст (5)"/>
    <w:basedOn w:val="Normal"/>
    <w:link w:val="CharStyle23"/>
    <w:pPr>
      <w:widowControl w:val="0"/>
      <w:shd w:val="clear" w:color="auto" w:fill="FFFFFF"/>
      <w:jc w:val="both"/>
      <w:spacing w:before="480" w:line="0" w:lineRule="exact"/>
    </w:pPr>
    <w:rPr>
      <w:b w:val="0"/>
      <w:bCs w:val="0"/>
      <w:i w:val="0"/>
      <w:iCs w:val="0"/>
      <w:u w:val="none"/>
      <w:strike w:val="0"/>
      <w:smallCaps w:val="0"/>
      <w:sz w:val="16"/>
      <w:szCs w:val="16"/>
      <w:rFonts w:ascii="Lucida Sans Unicode" w:eastAsia="Lucida Sans Unicode" w:hAnsi="Lucida Sans Unicode" w:cs="Lucida Sans Unicod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