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922020</wp:posOffset>
                </wp:positionH>
                <wp:positionV relativeFrom="paragraph">
                  <wp:posOffset>716280</wp:posOffset>
                </wp:positionV>
                <wp:extent cx="2252345" cy="1713230"/>
                <wp:wrapSquare wrapText="bothSides"/>
                <wp:docPr id="3" name="Shape 3"/>
                <a:graphic xmlns:a="http://schemas.openxmlformats.org/drawingml/2006/main">
                  <a:graphicData uri="http://schemas.microsoft.com/office/word/2010/wordprocessingShape">
                    <wps:wsp>
                      <wps:cNvSpPr txBox="1"/>
                      <wps:spPr>
                        <a:xfrm>
                          <a:ext cx="2252345" cy="171323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rStyle w:val="CharStyle3"/>
                              </w:rPr>
                              <w:t>пр. Ворошиловский, 2/2, офис 403</w:t>
                              <w:br/>
                              <w:t>г. Ростов-на-Дону, 344006</w:t>
                              <w:br/>
                              <w:t>тел. (863) 263-31-04, факс (863) 240-99-59</w:t>
                              <w:br/>
                            </w:r>
                            <w:r>
                              <w:rPr>
                                <w:rStyle w:val="CharStyle3"/>
                                <w:lang w:val="en-US" w:eastAsia="en-US"/>
                              </w:rPr>
                              <w:t xml:space="preserve">e-mail: </w:t>
                            </w:r>
                            <w:r>
                              <w:fldChar w:fldCharType="begin"/>
                            </w:r>
                            <w:r>
                              <w:rPr/>
                              <w:instrText> HYPERLINK "mailto:to61@fas.gov.ru" </w:instrText>
                            </w:r>
                            <w:r>
                              <w:fldChar w:fldCharType="separate"/>
                            </w:r>
                            <w:r>
                              <w:rPr>
                                <w:rStyle w:val="CharStyle3"/>
                                <w:lang w:val="en-US" w:eastAsia="en-US"/>
                              </w:rPr>
                              <w:t>to61@fas.gov.ru</w:t>
                            </w:r>
                            <w:r>
                              <w:fldChar w:fldCharType="end"/>
                            </w:r>
                          </w:p>
                          <w:p>
                            <w:pPr>
                              <w:pStyle w:val="Style7"/>
                              <w:keepNext w:val="0"/>
                              <w:keepLines w:val="0"/>
                              <w:widowControl w:val="0"/>
                              <w:shd w:val="clear" w:color="auto" w:fill="auto"/>
                              <w:bidi w:val="0"/>
                              <w:spacing w:before="0" w:after="0" w:line="240" w:lineRule="auto"/>
                              <w:ind w:left="0" w:right="0" w:firstLine="320"/>
                              <w:jc w:val="both"/>
                            </w:pPr>
                            <w:r>
                              <w:rPr>
                                <w:rStyle w:val="CharStyle8"/>
                                <w:b/>
                                <w:bCs/>
                              </w:rPr>
                              <w:t>штамп</w:t>
                            </w:r>
                          </w:p>
                          <w:p>
                            <w:pPr>
                              <w:pStyle w:val="Style7"/>
                              <w:keepNext w:val="0"/>
                              <w:keepLines w:val="0"/>
                              <w:widowControl w:val="0"/>
                              <w:shd w:val="clear" w:color="auto" w:fill="auto"/>
                              <w:tabs>
                                <w:tab w:pos="1632" w:val="left"/>
                              </w:tabs>
                              <w:bidi w:val="0"/>
                              <w:spacing w:before="0" w:after="100" w:line="240" w:lineRule="auto"/>
                              <w:ind w:left="0" w:right="0" w:firstLine="0"/>
                              <w:jc w:val="left"/>
                              <w:rPr>
                                <w:sz w:val="9"/>
                                <w:szCs w:val="9"/>
                              </w:rPr>
                            </w:pPr>
                            <w:r>
                              <w:fldChar w:fldCharType="begin"/>
                            </w:r>
                            <w:r>
                              <w:rPr/>
                              <w:instrText> HYPERLINK "file://f207ca94-a13c-4ba0-b72d-f018c9eed8f1/" </w:instrText>
                            </w:r>
                            <w:r>
                              <w:fldChar w:fldCharType="separate"/>
                            </w:r>
                            <w:r>
                              <w:rPr>
                                <w:rStyle w:val="CharStyle8"/>
                                <w:b/>
                                <w:bCs/>
                              </w:rPr>
                              <w:t>регистрации</w:t>
                              <w:tab/>
                            </w:r>
                            <w:r>
                              <w:fldChar w:fldCharType="end"/>
                            </w:r>
                            <w:r>
                              <w:rPr>
                                <w:rStyle w:val="CharStyle8"/>
                                <w:rFonts w:ascii="Times New Roman" w:eastAsia="Times New Roman" w:hAnsi="Times New Roman" w:cs="Times New Roman"/>
                                <w:smallCaps/>
                                <w:color w:val="4460A0"/>
                                <w:sz w:val="9"/>
                                <w:szCs w:val="9"/>
                              </w:rPr>
                              <w:t>ла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6.399999999999999pt;width:177.34999999999999pt;height:134.90000000000001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rStyle w:val="CharStyle3"/>
                        </w:rPr>
                        <w:t>пр. Ворошиловский, 2/2, офис 403</w:t>
                        <w:br/>
                        <w:t>г. Ростов-на-Дону, 344006</w:t>
                        <w:br/>
                        <w:t>тел. (863) 263-31-04, факс (863) 240-99-59</w:t>
                        <w:br/>
                      </w:r>
                      <w:r>
                        <w:rPr>
                          <w:rStyle w:val="CharStyle3"/>
                          <w:lang w:val="en-US" w:eastAsia="en-US"/>
                        </w:rPr>
                        <w:t xml:space="preserve">e-mail: </w:t>
                      </w:r>
                      <w:r>
                        <w:fldChar w:fldCharType="begin"/>
                      </w:r>
                      <w:r>
                        <w:rPr/>
                        <w:instrText> HYPERLINK "mailto:to61@fas.gov.ru" </w:instrText>
                      </w:r>
                      <w:r>
                        <w:fldChar w:fldCharType="separate"/>
                      </w:r>
                      <w:r>
                        <w:rPr>
                          <w:rStyle w:val="CharStyle3"/>
                          <w:lang w:val="en-US" w:eastAsia="en-US"/>
                        </w:rPr>
                        <w:t>to61@fas.gov.ru</w:t>
                      </w:r>
                      <w:r>
                        <w:fldChar w:fldCharType="end"/>
                      </w:r>
                    </w:p>
                    <w:p>
                      <w:pPr>
                        <w:pStyle w:val="Style7"/>
                        <w:keepNext w:val="0"/>
                        <w:keepLines w:val="0"/>
                        <w:widowControl w:val="0"/>
                        <w:shd w:val="clear" w:color="auto" w:fill="auto"/>
                        <w:bidi w:val="0"/>
                        <w:spacing w:before="0" w:after="0" w:line="240" w:lineRule="auto"/>
                        <w:ind w:left="0" w:right="0" w:firstLine="320"/>
                        <w:jc w:val="both"/>
                      </w:pPr>
                      <w:r>
                        <w:rPr>
                          <w:rStyle w:val="CharStyle8"/>
                          <w:b/>
                          <w:bCs/>
                        </w:rPr>
                        <w:t>штамп</w:t>
                      </w:r>
                    </w:p>
                    <w:p>
                      <w:pPr>
                        <w:pStyle w:val="Style7"/>
                        <w:keepNext w:val="0"/>
                        <w:keepLines w:val="0"/>
                        <w:widowControl w:val="0"/>
                        <w:shd w:val="clear" w:color="auto" w:fill="auto"/>
                        <w:tabs>
                          <w:tab w:pos="1632" w:val="left"/>
                        </w:tabs>
                        <w:bidi w:val="0"/>
                        <w:spacing w:before="0" w:after="100" w:line="240" w:lineRule="auto"/>
                        <w:ind w:left="0" w:right="0" w:firstLine="0"/>
                        <w:jc w:val="left"/>
                        <w:rPr>
                          <w:sz w:val="9"/>
                          <w:szCs w:val="9"/>
                        </w:rPr>
                      </w:pPr>
                      <w:r>
                        <w:fldChar w:fldCharType="begin"/>
                      </w:r>
                      <w:r>
                        <w:rPr/>
                        <w:instrText> HYPERLINK "file://f207ca94-a13c-4ba0-b72d-f018c9eed8f1/" </w:instrText>
                      </w:r>
                      <w:r>
                        <w:fldChar w:fldCharType="separate"/>
                      </w:r>
                      <w:r>
                        <w:rPr>
                          <w:rStyle w:val="CharStyle8"/>
                          <w:b/>
                          <w:bCs/>
                        </w:rPr>
                        <w:t>регистрации</w:t>
                        <w:tab/>
                      </w:r>
                      <w:r>
                        <w:fldChar w:fldCharType="end"/>
                      </w:r>
                      <w:r>
                        <w:rPr>
                          <w:rStyle w:val="CharStyle8"/>
                          <w:rFonts w:ascii="Times New Roman" w:eastAsia="Times New Roman" w:hAnsi="Times New Roman" w:cs="Times New Roman"/>
                          <w:smallCaps/>
                          <w:color w:val="4460A0"/>
                          <w:sz w:val="9"/>
                          <w:szCs w:val="9"/>
                        </w:rPr>
                        <w:t>ла</w:t>
                      </w:r>
                    </w:p>
                  </w:txbxContent>
                </v:textbox>
                <w10:wrap type="square" anchorx="page"/>
              </v:shape>
            </w:pict>
          </mc:Fallback>
        </mc:AlternateContent>
      </w:r>
    </w:p>
    <w:p>
      <w:pPr>
        <w:pStyle w:val="Style10"/>
        <w:keepNext w:val="0"/>
        <w:keepLines w:val="0"/>
        <w:widowControl w:val="0"/>
        <w:shd w:val="clear" w:color="auto" w:fill="auto"/>
        <w:bidi w:val="0"/>
        <w:spacing w:before="0" w:after="0" w:line="240" w:lineRule="auto"/>
        <w:ind w:left="1420" w:right="0" w:firstLine="0"/>
        <w:jc w:val="left"/>
      </w:pPr>
      <w:r>
        <w:rPr>
          <w:rStyle w:val="CharStyle11"/>
        </w:rPr>
        <w:t>ДСИГР</w:t>
      </w:r>
    </w:p>
    <w:p>
      <w:pPr>
        <w:pStyle w:val="Style10"/>
        <w:keepNext w:val="0"/>
        <w:keepLines w:val="0"/>
        <w:widowControl w:val="0"/>
        <w:shd w:val="clear" w:color="auto" w:fill="auto"/>
        <w:bidi w:val="0"/>
        <w:spacing w:before="0" w:after="0" w:line="240" w:lineRule="auto"/>
        <w:ind w:left="1420" w:right="0" w:firstLine="0"/>
        <w:jc w:val="left"/>
      </w:pPr>
      <w:r>
        <w:rPr>
          <w:rStyle w:val="CharStyle11"/>
        </w:rPr>
        <w:t>Российская Федерация, 346400, Ростовская обл, Новочеркасск г, УЛИЦА ДВОРЦОВАЯ, ДОМ 8</w:t>
      </w:r>
    </w:p>
    <w:p>
      <w:pPr>
        <w:pStyle w:val="Style10"/>
        <w:keepNext w:val="0"/>
        <w:keepLines w:val="0"/>
        <w:widowControl w:val="0"/>
        <w:shd w:val="clear" w:color="auto" w:fill="auto"/>
        <w:bidi w:val="0"/>
        <w:spacing w:before="0" w:line="240" w:lineRule="auto"/>
        <w:ind w:left="1420" w:right="0" w:firstLine="0"/>
        <w:jc w:val="left"/>
      </w:pPr>
      <w:r>
        <w:fldChar w:fldCharType="begin"/>
      </w:r>
      <w:r>
        <w:rPr/>
        <w:instrText> HYPERLINK "mailto:dsigr@mail.ru" </w:instrText>
      </w:r>
      <w:r>
        <w:fldChar w:fldCharType="separate"/>
      </w:r>
      <w:r>
        <w:rPr>
          <w:rStyle w:val="CharStyle11"/>
          <w:lang w:val="en-US" w:eastAsia="en-US"/>
        </w:rPr>
        <w:t>dsigr@mail.ru</w:t>
      </w:r>
      <w:r>
        <w:fldChar w:fldCharType="end"/>
      </w:r>
    </w:p>
    <w:p>
      <w:pPr>
        <w:pStyle w:val="Style10"/>
        <w:keepNext w:val="0"/>
        <w:keepLines w:val="0"/>
        <w:widowControl w:val="0"/>
        <w:shd w:val="clear" w:color="auto" w:fill="auto"/>
        <w:bidi w:val="0"/>
        <w:spacing w:before="0" w:after="0" w:line="240" w:lineRule="auto"/>
        <w:ind w:left="1420" w:right="0" w:firstLine="0"/>
        <w:jc w:val="left"/>
        <w:sectPr>
          <w:footerReference w:type="default" r:id="rId7"/>
          <w:footerReference w:type="first" r:id="rId8"/>
          <w:footnotePr>
            <w:pos w:val="pageBottom"/>
            <w:numFmt w:val="decimal"/>
            <w:numRestart w:val="continuous"/>
          </w:footnotePr>
          <w:pgSz w:w="11900" w:h="16840"/>
          <w:pgMar w:top="279" w:right="508" w:bottom="1313" w:left="4999" w:header="0" w:footer="3" w:gutter="0"/>
          <w:pgNumType w:start="1"/>
          <w:cols w:space="720"/>
          <w:noEndnote/>
          <w:titlePg/>
          <w:rtlGutter w:val="0"/>
          <w:docGrid w:linePitch="360"/>
        </w:sectPr>
      </w:pPr>
      <w:r>
        <w:rPr>
          <w:rStyle w:val="CharStyle11"/>
        </w:rPr>
        <w:t xml:space="preserve">АО "ЕЭТП" </w:t>
      </w:r>
      <w:r>
        <w:fldChar w:fldCharType="begin"/>
      </w:r>
      <w:r>
        <w:rPr/>
        <w:instrText> HYPERLINK "mailto:ko@roseltorg.ru" </w:instrText>
      </w:r>
      <w:r>
        <w:fldChar w:fldCharType="separate"/>
      </w:r>
      <w:r>
        <w:rPr>
          <w:rStyle w:val="CharStyle11"/>
          <w:lang w:val="en-US" w:eastAsia="en-US"/>
        </w:rPr>
        <w:t>ko@roseltorg.ru</w:t>
      </w:r>
      <w:r>
        <w:fldChar w:fldCharType="end"/>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25" w:left="0" w:header="0" w:footer="3" w:gutter="0"/>
          <w:cols w:space="720"/>
          <w:noEndnote/>
          <w:rtlGutter w:val="0"/>
          <w:docGrid w:linePitch="360"/>
        </w:sectPr>
      </w:pPr>
    </w:p>
    <w:p>
      <w:pPr>
        <w:pStyle w:val="Style15"/>
        <w:keepNext w:val="0"/>
        <w:keepLines w:val="0"/>
        <w:framePr w:w="4066" w:h="245" w:wrap="none" w:vAnchor="text" w:hAnchor="page" w:x="1136" w:y="21"/>
        <w:widowControl w:val="0"/>
        <w:shd w:val="clear" w:color="auto" w:fill="auto"/>
        <w:bidi w:val="0"/>
        <w:spacing w:before="0" w:after="0" w:line="240" w:lineRule="auto"/>
        <w:ind w:left="0" w:right="0" w:firstLine="0"/>
        <w:jc w:val="left"/>
      </w:pPr>
      <w:r>
        <w:rPr>
          <w:rStyle w:val="CharStyle16"/>
        </w:rPr>
        <w:t xml:space="preserve">На №  от</w:t>
      </w:r>
    </w:p>
    <w:p>
      <w:pPr>
        <w:widowControl w:val="0"/>
        <w:spacing w:line="360" w:lineRule="exact"/>
      </w:pPr>
      <w:r>
        <w:drawing>
          <wp:anchor distT="460375" distB="0" distL="6350" distR="0" simplePos="0" relativeHeight="62914694" behindDoc="1" locked="0" layoutInCell="1" allowOverlap="1">
            <wp:simplePos x="0" y="0"/>
            <wp:positionH relativeFrom="page">
              <wp:posOffset>727075</wp:posOffset>
            </wp:positionH>
            <wp:positionV relativeFrom="paragraph">
              <wp:posOffset>473075</wp:posOffset>
            </wp:positionV>
            <wp:extent cx="2597150" cy="18288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82880"/>
                    </a:xfrm>
                    <a:prstGeom prst="rect"/>
                  </pic:spPr>
                </pic:pic>
              </a:graphicData>
            </a:graphic>
          </wp:anchor>
        </w:drawing>
      </w:r>
    </w:p>
    <w:p>
      <w:pPr>
        <w:widowControl w:val="0"/>
        <w:spacing w:after="647" w:line="1" w:lineRule="exact"/>
      </w:pPr>
    </w:p>
    <w:p>
      <w:pPr>
        <w:widowControl w:val="0"/>
        <w:spacing w:line="1" w:lineRule="exact"/>
        <w:sectPr>
          <w:footnotePr>
            <w:pos w:val="pageBottom"/>
            <w:numFmt w:val="decimal"/>
            <w:numRestart w:val="continuous"/>
          </w:footnotePr>
          <w:type w:val="continuous"/>
          <w:pgSz w:w="11900" w:h="16840"/>
          <w:pgMar w:top="279" w:right="507" w:bottom="1225" w:left="1072" w:header="0" w:footer="3" w:gutter="0"/>
          <w:cols w:space="720"/>
          <w:noEndnote/>
          <w:rtlGutter w:val="0"/>
          <w:docGrid w:linePitch="360"/>
        </w:sectPr>
      </w:pPr>
    </w:p>
    <w:p>
      <w:pPr>
        <w:widowControl w:val="0"/>
        <w:spacing w:line="240" w:lineRule="exact"/>
        <w:rPr>
          <w:sz w:val="19"/>
          <w:szCs w:val="19"/>
        </w:rPr>
      </w:pP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548" w:left="0" w:header="0" w:footer="3" w:gutter="0"/>
          <w:cols w:space="720"/>
          <w:noEndnote/>
          <w:rtlGutter w:val="0"/>
          <w:docGrid w:linePitch="360"/>
        </w:sectPr>
      </w:pPr>
    </w:p>
    <w:p>
      <w:pPr>
        <w:pStyle w:val="Style17"/>
        <w:keepNext/>
        <w:keepLines/>
        <w:widowControl w:val="0"/>
        <w:shd w:val="clear" w:color="auto" w:fill="auto"/>
        <w:bidi w:val="0"/>
        <w:spacing w:before="0" w:after="0" w:line="240" w:lineRule="auto"/>
        <w:ind w:left="0" w:right="0" w:firstLine="0"/>
        <w:jc w:val="center"/>
      </w:pPr>
      <w:bookmarkStart w:id="0" w:name="bookmark0"/>
      <w:r>
        <w:rPr>
          <w:rStyle w:val="CharStyle18"/>
          <w:b/>
          <w:bCs/>
        </w:rPr>
        <w:t>ПРЕДПИСАНИЕ</w:t>
      </w:r>
      <w:bookmarkEnd w:id="0"/>
    </w:p>
    <w:p>
      <w:pPr>
        <w:pStyle w:val="Style17"/>
        <w:keepNext/>
        <w:keepLines/>
        <w:widowControl w:val="0"/>
        <w:shd w:val="clear" w:color="auto" w:fill="auto"/>
        <w:bidi w:val="0"/>
        <w:spacing w:before="0" w:line="240" w:lineRule="auto"/>
        <w:ind w:left="0" w:right="0" w:firstLine="0"/>
        <w:jc w:val="center"/>
      </w:pPr>
      <w:bookmarkStart w:id="2" w:name="bookmark2"/>
      <w:r>
        <w:rPr>
          <w:rStyle w:val="CharStyle18"/>
          <w:b/>
          <w:bCs/>
        </w:rPr>
        <w:t>по делу №061/06/105-2630/2025 о нарушении</w:t>
        <w:br/>
        <w:t>законодательства о контрактной системе в сфере закупок</w:t>
      </w:r>
      <w:bookmarkEnd w:id="2"/>
    </w:p>
    <w:p>
      <w:pPr>
        <w:pStyle w:val="Style17"/>
        <w:keepNext/>
        <w:keepLines/>
        <w:widowControl w:val="0"/>
        <w:shd w:val="clear" w:color="auto" w:fill="auto"/>
        <w:tabs>
          <w:tab w:pos="8266" w:val="left"/>
        </w:tabs>
        <w:bidi w:val="0"/>
        <w:spacing w:before="0" w:line="240" w:lineRule="auto"/>
        <w:ind w:left="0" w:right="0" w:firstLine="0"/>
        <w:jc w:val="both"/>
      </w:pPr>
      <w:bookmarkStart w:id="4" w:name="bookmark4"/>
      <w:r>
        <w:rPr>
          <w:rStyle w:val="CharStyle18"/>
        </w:rPr>
        <w:t>28.08.2025</w:t>
        <w:tab/>
        <w:t>г. Ростов-на-Дону</w:t>
      </w:r>
      <w:bookmarkEnd w:id="4"/>
    </w:p>
    <w:p>
      <w:pPr>
        <w:pStyle w:val="Style10"/>
        <w:keepNext w:val="0"/>
        <w:keepLines w:val="0"/>
        <w:widowControl w:val="0"/>
        <w:shd w:val="clear" w:color="auto" w:fill="auto"/>
        <w:bidi w:val="0"/>
        <w:spacing w:before="0" w:after="0" w:line="240" w:lineRule="auto"/>
        <w:ind w:left="0" w:right="0" w:firstLine="760"/>
        <w:jc w:val="both"/>
      </w:pPr>
      <w:r>
        <w:rPr>
          <w:rStyle w:val="CharStyle11"/>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keepNext w:val="0"/>
        <w:keepLines w:val="0"/>
        <w:widowControl w:val="0"/>
        <w:shd w:val="clear" w:color="auto" w:fill="auto"/>
        <w:tabs>
          <w:tab w:pos="8875" w:val="left"/>
        </w:tabs>
        <w:bidi w:val="0"/>
        <w:spacing w:before="0" w:after="0" w:line="240" w:lineRule="auto"/>
        <w:ind w:left="0" w:right="0" w:firstLine="0"/>
        <w:jc w:val="both"/>
      </w:pPr>
      <w:r>
        <w:rPr>
          <w:rStyle w:val="CharStyle11"/>
        </w:rPr>
        <w:t>Председатель Комиссии:</w:t>
        <w:tab/>
        <w:t>С.В. Батурин,</w:t>
      </w:r>
    </w:p>
    <w:p>
      <w:pPr>
        <w:pStyle w:val="Style10"/>
        <w:keepNext w:val="0"/>
        <w:keepLines w:val="0"/>
        <w:widowControl w:val="0"/>
        <w:shd w:val="clear" w:color="auto" w:fill="auto"/>
        <w:tabs>
          <w:tab w:pos="8592" w:val="left"/>
        </w:tabs>
        <w:bidi w:val="0"/>
        <w:spacing w:before="0" w:after="0" w:line="240" w:lineRule="auto"/>
        <w:ind w:left="0" w:right="0" w:firstLine="0"/>
        <w:jc w:val="both"/>
      </w:pPr>
      <w:r>
        <w:rPr>
          <w:rStyle w:val="CharStyle11"/>
        </w:rPr>
        <w:t>Члены Комиссии:</w:t>
        <w:tab/>
        <w:t>В.Д. Кириленко,</w:t>
      </w:r>
    </w:p>
    <w:p>
      <w:pPr>
        <w:pStyle w:val="Style10"/>
        <w:keepNext w:val="0"/>
        <w:keepLines w:val="0"/>
        <w:widowControl w:val="0"/>
        <w:shd w:val="clear" w:color="auto" w:fill="auto"/>
        <w:bidi w:val="0"/>
        <w:spacing w:before="0" w:after="0" w:line="240" w:lineRule="auto"/>
        <w:ind w:left="0" w:right="0" w:firstLine="0"/>
        <w:jc w:val="right"/>
      </w:pPr>
      <w:r>
        <w:rPr>
          <w:rStyle w:val="CharStyle11"/>
        </w:rPr>
        <w:t>К.Р. Ватоян,</w:t>
      </w:r>
    </w:p>
    <w:p>
      <w:pPr>
        <w:pStyle w:val="Style10"/>
        <w:keepNext w:val="0"/>
        <w:keepLines w:val="0"/>
        <w:widowControl w:val="0"/>
        <w:shd w:val="clear" w:color="auto" w:fill="auto"/>
        <w:bidi w:val="0"/>
        <w:spacing w:before="0" w:line="240" w:lineRule="auto"/>
        <w:ind w:left="0" w:right="0" w:firstLine="760"/>
        <w:jc w:val="both"/>
      </w:pPr>
      <w:r>
        <w:rPr>
          <w:rStyle w:val="CharStyle11"/>
        </w:rPr>
        <w:t>на основании решения от 28.08.2025 по делу №061/06/105-2630/2025 о нарушении Заказчиком ч.2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№0158600000725000248 «Приобретение жилых помещений в муниципальную собственность г. Новочеркасска для обеспечения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 (далее — аукцион, закупка),</w:t>
      </w:r>
    </w:p>
    <w:p>
      <w:pPr>
        <w:pStyle w:val="Style10"/>
        <w:keepNext w:val="0"/>
        <w:keepLines w:val="0"/>
        <w:widowControl w:val="0"/>
        <w:shd w:val="clear" w:color="auto" w:fill="auto"/>
        <w:bidi w:val="0"/>
        <w:spacing w:before="0" w:line="240" w:lineRule="auto"/>
        <w:ind w:left="0" w:right="0" w:firstLine="0"/>
        <w:jc w:val="center"/>
      </w:pPr>
      <w:r>
        <w:rPr>
          <w:rStyle w:val="CharStyle11"/>
          <w:b/>
          <w:bCs/>
        </w:rPr>
        <w:t>ПРЕДПИСЫВАЕТ:</w:t>
      </w:r>
    </w:p>
    <w:p>
      <w:pPr>
        <w:pStyle w:val="Style10"/>
        <w:keepNext w:val="0"/>
        <w:keepLines w:val="0"/>
        <w:widowControl w:val="0"/>
        <w:shd w:val="clear" w:color="auto" w:fill="auto"/>
        <w:bidi w:val="0"/>
        <w:spacing w:before="0" w:after="0" w:line="240" w:lineRule="auto"/>
        <w:ind w:left="0" w:right="0" w:firstLine="760"/>
        <w:jc w:val="both"/>
      </w:pPr>
      <w:r>
        <w:rPr>
          <w:rStyle w:val="CharStyle11"/>
        </w:rPr>
        <w:t>Заказчику, аукционной комиссии Заказчика, оператору электронной площадки:</w:t>
      </w:r>
    </w:p>
    <w:p>
      <w:pPr>
        <w:pStyle w:val="Style10"/>
        <w:keepNext w:val="0"/>
        <w:keepLines w:val="0"/>
        <w:widowControl w:val="0"/>
        <w:numPr>
          <w:ilvl w:val="0"/>
          <w:numId w:val="1"/>
        </w:numPr>
        <w:shd w:val="clear" w:color="auto" w:fill="auto"/>
        <w:tabs>
          <w:tab w:pos="1461" w:val="left"/>
        </w:tabs>
        <w:bidi w:val="0"/>
        <w:spacing w:before="0" w:after="0" w:line="240" w:lineRule="auto"/>
        <w:ind w:left="0" w:right="0" w:firstLine="760"/>
        <w:jc w:val="both"/>
      </w:pPr>
      <w:r>
        <w:rPr>
          <w:rStyle w:val="CharStyle11"/>
        </w:rPr>
        <w:t>Отменить все сформированные протоколы.</w:t>
      </w:r>
    </w:p>
    <w:p>
      <w:pPr>
        <w:pStyle w:val="Style10"/>
        <w:keepNext w:val="0"/>
        <w:keepLines w:val="0"/>
        <w:widowControl w:val="0"/>
        <w:numPr>
          <w:ilvl w:val="0"/>
          <w:numId w:val="1"/>
        </w:numPr>
        <w:shd w:val="clear" w:color="auto" w:fill="auto"/>
        <w:tabs>
          <w:tab w:pos="1416" w:val="left"/>
        </w:tabs>
        <w:bidi w:val="0"/>
        <w:spacing w:before="0" w:after="0" w:line="240" w:lineRule="auto"/>
        <w:ind w:left="0" w:right="0" w:firstLine="760"/>
        <w:jc w:val="both"/>
      </w:pPr>
      <w:r>
        <w:rPr>
          <w:rStyle w:val="CharStyle11"/>
        </w:rPr>
        <w:t>Внести изменения в извещение о проведении аукциона в соответствии с нормами Закона и с учетом решения от 28.08.2025 по делу №061/06/105-2630/2025.</w:t>
      </w:r>
    </w:p>
    <w:p>
      <w:pPr>
        <w:pStyle w:val="Style10"/>
        <w:keepNext w:val="0"/>
        <w:keepLines w:val="0"/>
        <w:widowControl w:val="0"/>
        <w:numPr>
          <w:ilvl w:val="0"/>
          <w:numId w:val="1"/>
        </w:numPr>
        <w:shd w:val="clear" w:color="auto" w:fill="auto"/>
        <w:tabs>
          <w:tab w:pos="1461" w:val="left"/>
        </w:tabs>
        <w:bidi w:val="0"/>
        <w:spacing w:before="0" w:after="0" w:line="240" w:lineRule="auto"/>
        <w:ind w:left="0" w:right="0" w:firstLine="760"/>
        <w:jc w:val="both"/>
      </w:pPr>
      <w:r>
        <w:rPr>
          <w:rStyle w:val="CharStyle11"/>
        </w:rPr>
        <w:t>Продлить срок подачи заявок на участие в закупке в соответствии с ч.4 ст.42 Закона.</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Предписание должно быть исполнено </w:t>
      </w:r>
      <w:r>
        <w:rPr>
          <w:rStyle w:val="CharStyle11"/>
          <w:b/>
          <w:bCs/>
          <w:u w:val="single"/>
        </w:rPr>
        <w:t>в срок до 30.09.2025.</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Об исполнении настоящего предписания </w:t>
      </w:r>
      <w:r>
        <w:rPr>
          <w:rStyle w:val="CharStyle11"/>
          <w:b/>
          <w:bCs/>
          <w:u w:val="single"/>
        </w:rPr>
        <w:t>в срок до 31.09.2025</w:t>
      </w:r>
      <w:r>
        <w:rPr>
          <w:rStyle w:val="CharStyle11"/>
          <w:b/>
          <w:bCs/>
        </w:rPr>
        <w:t xml:space="preserve"> </w:t>
      </w:r>
      <w:r>
        <w:rPr>
          <w:rStyle w:val="CharStyle11"/>
        </w:rPr>
        <w:t>сообщить в Ростовское</w:t>
      </w:r>
    </w:p>
    <w:p>
      <w:pPr>
        <w:pStyle w:val="Style10"/>
        <w:keepNext w:val="0"/>
        <w:keepLines w:val="0"/>
        <w:widowControl w:val="0"/>
        <w:shd w:val="clear" w:color="auto" w:fill="auto"/>
        <w:bidi w:val="0"/>
        <w:spacing w:before="0" w:line="240" w:lineRule="auto"/>
        <w:ind w:left="0" w:right="0" w:firstLine="0"/>
        <w:jc w:val="both"/>
      </w:pPr>
      <w:r>
        <w:rPr>
          <w:rStyle w:val="CharStyle11"/>
        </w:rPr>
        <w:t xml:space="preserve">УФАС России по электронной почте на адрес: </w:t>
      </w:r>
      <w:r>
        <w:rPr>
          <w:rStyle w:val="CharStyle11"/>
          <w:u w:val="single"/>
          <w:lang w:val="en-US" w:eastAsia="en-US"/>
        </w:rPr>
        <w:t xml:space="preserve">to61-panchenko@ </w:t>
      </w:r>
      <w:r>
        <w:rPr>
          <w:rStyle w:val="CharStyle11"/>
          <w:u w:val="single"/>
          <w:lang w:val="en-US" w:eastAsia="en-US"/>
        </w:rPr>
        <w:t>fas.gov.ru</w:t>
      </w:r>
      <w:r>
        <w:rPr>
          <w:rStyle w:val="CharStyle11"/>
          <w:lang w:val="en-US" w:eastAsia="en-US"/>
        </w:rPr>
        <w:t xml:space="preserve">, </w:t>
      </w:r>
      <w:r>
        <w:rPr>
          <w:rStyle w:val="CharStyle11"/>
        </w:rPr>
        <w:t>с последующей</w:t>
      </w:r>
    </w:p>
    <w:p>
      <w:pPr>
        <w:widowControl w:val="0"/>
        <w:spacing w:after="456" w:line="1" w:lineRule="exact"/>
      </w:pPr>
      <w:r>
        <w:drawing>
          <wp:anchor distT="0" distB="0" distL="0" distR="0" simplePos="0" relativeHeight="62914695" behindDoc="1" locked="0" layoutInCell="1" allowOverlap="1">
            <wp:simplePos x="0" y="0"/>
            <wp:positionH relativeFrom="page">
              <wp:posOffset>717550</wp:posOffset>
            </wp:positionH>
            <wp:positionV relativeFrom="paragraph">
              <wp:posOffset>0</wp:posOffset>
            </wp:positionV>
            <wp:extent cx="1511935" cy="29273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11935"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0" w:right="0" w:firstLine="0"/>
        <w:jc w:val="both"/>
      </w:pPr>
      <w:r>
        <w:rPr>
          <w:rStyle w:val="CharStyle11"/>
        </w:rPr>
        <w:t>досылкой почтой, приложив заверенные копии документов, подтверждающих факт исполнения настоящего предписания.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Контроль за исполнением предписания возложить на К.Р. Ватоян.</w:t>
      </w:r>
    </w:p>
    <w:p>
      <w:pPr>
        <w:pStyle w:val="Style10"/>
        <w:keepNext w:val="0"/>
        <w:keepLines w:val="0"/>
        <w:widowControl w:val="0"/>
        <w:shd w:val="clear" w:color="auto" w:fill="auto"/>
        <w:bidi w:val="0"/>
        <w:spacing w:before="0" w:line="240" w:lineRule="auto"/>
        <w:ind w:left="0" w:right="0" w:firstLine="720"/>
        <w:jc w:val="both"/>
      </w:pPr>
      <w:r>
        <w:rPr>
          <w:rStyle w:val="CharStyle11"/>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0"/>
        <w:keepNext w:val="0"/>
        <w:keepLines w:val="0"/>
        <w:widowControl w:val="0"/>
        <w:shd w:val="clear" w:color="auto" w:fill="auto"/>
        <w:bidi w:val="0"/>
        <w:spacing w:before="0" w:after="620" w:line="240" w:lineRule="auto"/>
        <w:ind w:left="0" w:right="0" w:firstLine="720"/>
        <w:jc w:val="both"/>
      </w:pPr>
      <w:r>
        <w:rPr>
          <w:rStyle w:val="CharStyle11"/>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11"/>
          <w:lang w:val="en-US" w:eastAsia="en-US"/>
        </w:rPr>
        <w:t xml:space="preserve">- </w:t>
      </w:r>
      <w:r>
        <w:rPr>
          <w:rStyle w:val="CharStyle11"/>
        </w:rPr>
        <w:t>пятисот тысяч рублей.</w:t>
      </w:r>
    </w:p>
    <w:tbl>
      <w:tblPr>
        <w:tblOverlap w:val="never"/>
        <w:jc w:val="center"/>
        <w:tblLayout w:type="fixed"/>
      </w:tblPr>
      <w:tblGrid>
        <w:gridCol w:w="2890"/>
        <w:gridCol w:w="4210"/>
        <w:gridCol w:w="3062"/>
      </w:tblGrid>
      <w:tr>
        <w:trPr>
          <w:trHeight w:val="1483"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rPr>
              <w:t>Председатель комиссии</w:t>
            </w:r>
          </w:p>
        </w:tc>
        <w:tc>
          <w:tcPr>
            <w:tcBorders/>
            <w:shd w:val="clear" w:color="auto" w:fill="auto"/>
            <w:vAlign w:val="center"/>
          </w:tcPr>
          <w:p>
            <w:pPr>
              <w:pStyle w:val="Style23"/>
              <w:keepNext w:val="0"/>
              <w:keepLines w:val="0"/>
              <w:widowControl w:val="0"/>
              <w:shd w:val="clear" w:color="auto" w:fill="auto"/>
              <w:bidi w:val="0"/>
              <w:spacing w:before="0" w:after="0" w:line="401" w:lineRule="auto"/>
              <w:ind w:left="440" w:right="0" w:firstLine="0"/>
              <w:jc w:val="left"/>
              <w:rPr>
                <w:sz w:val="22"/>
                <w:szCs w:val="22"/>
              </w:rPr>
            </w:pPr>
            <w:r>
              <w:rPr>
                <w:rStyle w:val="CharStyle24"/>
                <w:rFonts w:ascii="Arial" w:eastAsia="Arial" w:hAnsi="Arial" w:cs="Arial"/>
                <w:b/>
                <w:bCs/>
                <w:color w:val="838283"/>
                <w:sz w:val="22"/>
                <w:szCs w:val="22"/>
              </w:rPr>
              <w:t>Моего для подписи:</w:t>
            </w:r>
            <w:r>
              <w:rPr>
                <w:rStyle w:val="CharStyle24"/>
                <w:rFonts w:ascii="Arial" w:eastAsia="Arial" w:hAnsi="Arial" w:cs="Arial"/>
                <w:b/>
                <w:bCs/>
                <w:color w:val="838283"/>
                <w:sz w:val="22"/>
                <w:szCs w:val="22"/>
              </w:rPr>
              <w:t xml:space="preserve"> Батурин С- В.</w:t>
            </w:r>
          </w:p>
        </w:tc>
        <w:tc>
          <w:tcPr>
            <w:tcBorders/>
            <w:shd w:val="clear" w:color="auto" w:fill="auto"/>
            <w:vAlign w:val="top"/>
          </w:tcPr>
          <w:p>
            <w:pPr>
              <w:pStyle w:val="Style23"/>
              <w:keepNext w:val="0"/>
              <w:keepLines w:val="0"/>
              <w:widowControl w:val="0"/>
              <w:shd w:val="clear" w:color="auto" w:fill="auto"/>
              <w:bidi w:val="0"/>
              <w:spacing w:before="200" w:after="0" w:line="240" w:lineRule="auto"/>
              <w:ind w:left="0" w:right="0" w:firstLine="0"/>
              <w:jc w:val="right"/>
            </w:pPr>
            <w:r>
              <w:rPr>
                <w:rStyle w:val="CharStyle24"/>
              </w:rPr>
              <w:t>С.В. Батурин</w:t>
            </w:r>
          </w:p>
        </w:tc>
      </w:tr>
      <w:tr>
        <w:trPr>
          <w:trHeight w:val="1440" w:hRule="exact"/>
        </w:trPr>
        <w:tc>
          <w:tcPr>
            <w:tcBorders/>
            <w:shd w:val="clear" w:color="auto" w:fill="auto"/>
            <w:vAlign w:val="top"/>
          </w:tcPr>
          <w:p>
            <w:pPr>
              <w:pStyle w:val="Style23"/>
              <w:keepNext w:val="0"/>
              <w:keepLines w:val="0"/>
              <w:widowControl w:val="0"/>
              <w:shd w:val="clear" w:color="auto" w:fill="auto"/>
              <w:bidi w:val="0"/>
              <w:spacing w:before="220" w:after="0" w:line="240" w:lineRule="auto"/>
              <w:ind w:left="0" w:right="0" w:firstLine="0"/>
              <w:jc w:val="left"/>
            </w:pPr>
            <w:r>
              <w:rPr>
                <w:rStyle w:val="CharStyle24"/>
              </w:rPr>
              <w:t>Члены комиссии:</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440"/>
              <w:jc w:val="left"/>
              <w:rPr>
                <w:sz w:val="22"/>
                <w:szCs w:val="22"/>
              </w:rPr>
            </w:pPr>
            <w:r>
              <w:rPr>
                <w:rStyle w:val="CharStyle24"/>
                <w:rFonts w:ascii="Arial" w:eastAsia="Arial" w:hAnsi="Arial" w:cs="Arial"/>
                <w:b/>
                <w:bCs/>
                <w:color w:val="838283"/>
                <w:sz w:val="22"/>
                <w:szCs w:val="22"/>
              </w:rPr>
              <w:t>Моего для подписи:</w:t>
            </w:r>
          </w:p>
        </w:tc>
        <w:tc>
          <w:tcPr>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right"/>
            </w:pPr>
            <w:r>
              <w:rPr>
                <w:rStyle w:val="CharStyle24"/>
              </w:rPr>
              <w:t>В.Д. Кириленко</w:t>
            </w:r>
          </w:p>
        </w:tc>
      </w:tr>
      <w:tr>
        <w:trPr>
          <w:trHeight w:val="1090" w:hRule="exact"/>
        </w:trPr>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440"/>
              <w:jc w:val="left"/>
              <w:rPr>
                <w:sz w:val="26"/>
                <w:szCs w:val="26"/>
              </w:rPr>
            </w:pPr>
            <w:r>
              <w:rPr>
                <w:rStyle w:val="CharStyle24"/>
                <w:rFonts w:ascii="Arial" w:eastAsia="Arial" w:hAnsi="Arial" w:cs="Arial"/>
                <w:b/>
                <w:bCs/>
                <w:color w:val="838283"/>
                <w:sz w:val="26"/>
                <w:szCs w:val="26"/>
              </w:rPr>
              <w:t>Кириленко В. Д.</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pPr>
            <w:r>
              <w:rPr>
                <w:rStyle w:val="CharStyle24"/>
              </w:rPr>
              <w:t>К.Р. Ватоян</w:t>
            </w:r>
          </w:p>
        </w:tc>
      </w:tr>
      <w:tr>
        <w:trPr>
          <w:trHeight w:val="826"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120" w:line="240" w:lineRule="auto"/>
              <w:ind w:left="0" w:right="0" w:firstLine="440"/>
              <w:jc w:val="left"/>
              <w:rPr>
                <w:sz w:val="22"/>
                <w:szCs w:val="22"/>
              </w:rPr>
            </w:pPr>
            <w:r>
              <w:rPr>
                <w:rStyle w:val="CharStyle24"/>
                <w:rFonts w:ascii="Arial" w:eastAsia="Arial" w:hAnsi="Arial" w:cs="Arial"/>
                <w:b/>
                <w:bCs/>
                <w:color w:val="838283"/>
                <w:sz w:val="22"/>
                <w:szCs w:val="22"/>
              </w:rPr>
              <w:t>Моего для подписи:</w:t>
            </w:r>
          </w:p>
          <w:p>
            <w:pPr>
              <w:pStyle w:val="Style23"/>
              <w:keepNext w:val="0"/>
              <w:keepLines w:val="0"/>
              <w:widowControl w:val="0"/>
              <w:shd w:val="clear" w:color="auto" w:fill="auto"/>
              <w:bidi w:val="0"/>
              <w:spacing w:before="0" w:after="0" w:line="240" w:lineRule="auto"/>
              <w:ind w:left="0" w:right="0" w:firstLine="440"/>
              <w:jc w:val="left"/>
              <w:rPr>
                <w:sz w:val="26"/>
                <w:szCs w:val="26"/>
              </w:rPr>
            </w:pPr>
            <w:r>
              <w:rPr>
                <w:rStyle w:val="CharStyle24"/>
                <w:rFonts w:ascii="Arial" w:eastAsia="Arial" w:hAnsi="Arial" w:cs="Arial"/>
                <w:b/>
                <w:bCs/>
                <w:color w:val="838283"/>
                <w:sz w:val="26"/>
                <w:szCs w:val="26"/>
              </w:rPr>
              <w:t>Ватами К. Р.</w:t>
            </w:r>
          </w:p>
        </w:tc>
        <w:tc>
          <w:tcPr>
            <w:tcBorders/>
            <w:shd w:val="clear" w:color="auto" w:fill="auto"/>
            <w:vAlign w:val="top"/>
          </w:tcPr>
          <w:p>
            <w:pPr>
              <w:widowControl w:val="0"/>
              <w:rPr>
                <w:sz w:val="10"/>
                <w:szCs w:val="10"/>
              </w:rPr>
            </w:pPr>
          </w:p>
        </w:tc>
      </w:tr>
    </w:tbl>
    <w:p>
      <w:pPr>
        <w:widowControl w:val="0"/>
        <w:spacing w:after="3759" w:line="1" w:lineRule="exact"/>
      </w:pPr>
    </w:p>
    <w:p>
      <w:pPr>
        <w:pStyle w:val="Style10"/>
        <w:keepNext w:val="0"/>
        <w:keepLines w:val="0"/>
        <w:widowControl w:val="0"/>
        <w:shd w:val="clear" w:color="auto" w:fill="auto"/>
        <w:bidi w:val="0"/>
        <w:spacing w:before="0" w:after="620" w:line="240" w:lineRule="auto"/>
        <w:ind w:left="0" w:right="0" w:firstLine="0"/>
        <w:jc w:val="both"/>
        <w:rPr>
          <w:sz w:val="22"/>
          <w:szCs w:val="22"/>
        </w:rPr>
      </w:pPr>
      <w:r>
        <w:rPr>
          <w:rStyle w:val="CharStyle11"/>
          <w:sz w:val="22"/>
          <w:szCs w:val="22"/>
        </w:rPr>
        <w:t>Исп.Ватоян К.Р тел.240-86-88</w:t>
      </w:r>
    </w:p>
    <w:sectPr>
      <w:footnotePr>
        <w:pos w:val="pageBottom"/>
        <w:numFmt w:val="decimal"/>
        <w:numRestart w:val="continuous"/>
      </w:footnotePr>
      <w:type w:val="continuous"/>
      <w:pgSz w:w="11900" w:h="16840"/>
      <w:pgMar w:top="1110" w:right="509" w:bottom="1548" w:left="107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10010140</wp:posOffset>
              </wp:positionV>
              <wp:extent cx="709930" cy="128270"/>
              <wp:wrapNone/>
              <wp:docPr id="5" name="Shape 5"/>
              <a:graphic xmlns:a="http://schemas.openxmlformats.org/drawingml/2006/main">
                <a:graphicData uri="http://schemas.microsoft.com/office/word/2010/wordprocessingShape">
                  <wps:wsp>
                    <wps:cNvSpPr txBox="1"/>
                    <wps:spPr>
                      <a:xfrm>
                        <a:ext cx="709930"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2025-14423</w:t>
                          </w:r>
                        </w:p>
                      </w:txbxContent>
                    </wps:txbx>
                    <wps:bodyPr wrap="none" lIns="0" tIns="0" rIns="0" bIns="0">
                      <a:spAutoFit/>
                    </wps:bodyPr>
                  </wps:wsp>
                </a:graphicData>
              </a:graphic>
            </wp:anchor>
          </w:drawing>
        </mc:Choice>
        <mc:Fallback>
          <w:pict>
            <v:shape id="_x0000_s1031" type="#_x0000_t202" style="position:absolute;margin-left:56.800000000000004pt;margin-top:788.20000000000005pt;width:55.899999999999999pt;height:10.1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2025-14423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709930" cy="128270"/>
              <wp:wrapNone/>
              <wp:docPr id="7" name="Shape 7"/>
              <a:graphic xmlns:a="http://schemas.openxmlformats.org/drawingml/2006/main">
                <a:graphicData uri="http://schemas.microsoft.com/office/word/2010/wordprocessingShape">
                  <wps:wsp>
                    <wps:cNvSpPr txBox="1"/>
                    <wps:spPr>
                      <a:xfrm>
                        <a:ext cx="709930"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2025-14423</w:t>
                          </w:r>
                        </w:p>
                      </w:txbxContent>
                    </wps:txbx>
                    <wps:bodyPr wrap="none" lIns="0" tIns="0" rIns="0" bIns="0">
                      <a:spAutoFit/>
                    </wps:bodyPr>
                  </wps:wsp>
                </a:graphicData>
              </a:graphic>
            </wp:anchor>
          </w:drawing>
        </mc:Choice>
        <mc:Fallback>
          <w:pict>
            <v:shape id="_x0000_s1033" type="#_x0000_t202" style="position:absolute;margin-left:56.75pt;margin-top:775.70000000000005pt;width:55.899999999999999pt;height:10.1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2025-14423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0"/>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A0"/>
      <w:sz w:val="19"/>
      <w:szCs w:val="19"/>
      <w:u w:val="none"/>
    </w:rPr>
  </w:style>
  <w:style w:type="character" w:customStyle="1" w:styleId="CharStyle8">
    <w:name w:val="Body text (4)_"/>
    <w:basedOn w:val="DefaultParagraphFont"/>
    <w:link w:val="Style7"/>
    <w:rPr>
      <w:rFonts w:ascii="Arial" w:eastAsia="Arial" w:hAnsi="Arial" w:cs="Arial"/>
      <w:b/>
      <w:bCs/>
      <w:i w:val="0"/>
      <w:iCs w:val="0"/>
      <w:smallCaps w:val="0"/>
      <w:strike w:val="0"/>
      <w:color w:val="191919"/>
      <w:sz w:val="10"/>
      <w:szCs w:val="10"/>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Picture caption_"/>
    <w:basedOn w:val="DefaultParagraphFont"/>
    <w:link w:val="Style15"/>
    <w:rPr>
      <w:rFonts w:ascii="Times New Roman" w:eastAsia="Times New Roman" w:hAnsi="Times New Roman" w:cs="Times New Roman"/>
      <w:b w:val="0"/>
      <w:bCs w:val="0"/>
      <w:i w:val="0"/>
      <w:iCs w:val="0"/>
      <w:smallCaps w:val="0"/>
      <w:strike w:val="0"/>
      <w:color w:val="4460A0"/>
      <w:sz w:val="18"/>
      <w:szCs w:val="18"/>
      <w:u w:val="none"/>
    </w:rPr>
  </w:style>
  <w:style w:type="character" w:customStyle="1" w:styleId="CharStyle18">
    <w:name w:val="Heading #1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4">
    <w:name w:val="Other_"/>
    <w:basedOn w:val="DefaultParagraphFont"/>
    <w:link w:val="Style23"/>
    <w:rPr>
      <w:rFonts w:ascii="Times New Roman" w:eastAsia="Times New Roman" w:hAnsi="Times New Roman" w:cs="Times New Roman"/>
      <w:b w:val="0"/>
      <w:bCs w:val="0"/>
      <w:i w:val="0"/>
      <w:iCs w:val="0"/>
      <w:smallCaps w:val="0"/>
      <w:strike w:val="0"/>
      <w:u w:val="none"/>
    </w:rPr>
  </w:style>
  <w:style w:type="paragraph" w:customStyle="1" w:styleId="Style2">
    <w:name w:val="Body text (2)"/>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460A0"/>
      <w:sz w:val="16"/>
      <w:szCs w:val="16"/>
      <w:u w:val="none"/>
    </w:rPr>
  </w:style>
  <w:style w:type="paragraph" w:customStyle="1" w:styleId="Style5">
    <w:name w:val="Body text (3)"/>
    <w:basedOn w:val="Normal"/>
    <w:link w:val="CharStyle6"/>
    <w:pPr>
      <w:widowControl w:val="0"/>
      <w:shd w:val="clear" w:color="auto" w:fill="auto"/>
      <w:spacing w:after="220"/>
      <w:jc w:val="center"/>
    </w:pPr>
    <w:rPr>
      <w:rFonts w:ascii="Times New Roman" w:eastAsia="Times New Roman" w:hAnsi="Times New Roman" w:cs="Times New Roman"/>
      <w:b/>
      <w:bCs/>
      <w:i w:val="0"/>
      <w:iCs w:val="0"/>
      <w:smallCaps w:val="0"/>
      <w:strike w:val="0"/>
      <w:color w:val="4460A0"/>
      <w:sz w:val="19"/>
      <w:szCs w:val="19"/>
      <w:u w:val="none"/>
    </w:rPr>
  </w:style>
  <w:style w:type="paragraph" w:customStyle="1" w:styleId="Style7">
    <w:name w:val="Body text (4)"/>
    <w:basedOn w:val="Normal"/>
    <w:link w:val="CharStyle8"/>
    <w:pPr>
      <w:widowControl w:val="0"/>
      <w:shd w:val="clear" w:color="auto" w:fill="auto"/>
      <w:spacing w:after="50"/>
      <w:ind w:firstLine="160"/>
    </w:pPr>
    <w:rPr>
      <w:rFonts w:ascii="Arial" w:eastAsia="Arial" w:hAnsi="Arial" w:cs="Arial"/>
      <w:b/>
      <w:bCs/>
      <w:i w:val="0"/>
      <w:iCs w:val="0"/>
      <w:smallCaps w:val="0"/>
      <w:strike w:val="0"/>
      <w:color w:val="191919"/>
      <w:sz w:val="10"/>
      <w:szCs w:val="10"/>
      <w:u w:val="none"/>
    </w:rPr>
  </w:style>
  <w:style w:type="paragraph" w:styleId="Style10">
    <w:name w:val="Body text"/>
    <w:basedOn w:val="Normal"/>
    <w:link w:val="CharStyle11"/>
    <w:qFormat/>
    <w:pPr>
      <w:widowControl w:val="0"/>
      <w:shd w:val="clear" w:color="auto" w:fill="auto"/>
      <w:spacing w:after="240"/>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Picture caption"/>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color w:val="4460A0"/>
      <w:sz w:val="18"/>
      <w:szCs w:val="18"/>
      <w:u w:val="none"/>
    </w:rPr>
  </w:style>
  <w:style w:type="paragraph" w:customStyle="1" w:styleId="Style17">
    <w:name w:val="Heading #1"/>
    <w:basedOn w:val="Normal"/>
    <w:link w:val="CharStyle18"/>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 w:type="paragraph" w:customStyle="1" w:styleId="Style23">
    <w:name w:val="Other"/>
    <w:basedOn w:val="Normal"/>
    <w:link w:val="CharStyle24"/>
    <w:pPr>
      <w:widowControl w:val="0"/>
      <w:shd w:val="clear" w:color="auto" w:fill="auto"/>
      <w:spacing w:after="240"/>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png"/><Relationship Id="rId12" Type="http://schemas.openxmlformats.org/officeDocument/2006/relationships/image" Target="media/image3.png" TargetMode="External"/></Relationships>
</file>