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160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536" w:bottom="621" w:left="482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ГБУЗ МКНЦ им. А.С. Логинова ДЗМ</w:t>
      </w:r>
    </w:p>
    <w:p>
      <w:pPr>
        <w:pStyle w:val="Style2"/>
        <w:keepNext w:val="0"/>
        <w:keepLines w:val="0"/>
        <w:framePr w:w="1411" w:h="240" w:wrap="none" w:vAnchor="text" w:hAnchor="page" w:x="2514" w:y="1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pStyle w:val="Style5"/>
        <w:keepNext w:val="0"/>
        <w:keepLines w:val="0"/>
        <w:framePr w:w="2986" w:h="394" w:wrap="none" w:vAnchor="text" w:hAnchor="page" w:x="6416"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а.коко8кп^коVа@ткпс.^и</w:t>
      </w:r>
    </w:p>
    <w:p>
      <w:pPr>
        <w:widowControl w:val="0"/>
        <w:spacing w:after="393"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1684020</wp:posOffset>
                </wp:positionH>
                <wp:positionV relativeFrom="paragraph">
                  <wp:posOffset>12700</wp:posOffset>
                </wp:positionV>
                <wp:extent cx="722630" cy="152400"/>
                <wp:wrapSquare wrapText="bothSides"/>
                <wp:docPr id="9" name="Shape 9"/>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5" type="#_x0000_t202" style="position:absolute;margin-left:132.59999999999999pt;margin-top:1.pt;width:56.899999999999999pt;height:12.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62" w:right="536" w:bottom="621" w:left="3789" w:header="0" w:footer="3" w:gutter="0"/>
          <w:cols w:space="720"/>
          <w:noEndnote/>
          <w:rtlGutter w:val="0"/>
          <w:docGrid w:linePitch="360"/>
        </w:sectPr>
      </w:pPr>
      <w:r>
        <w:rPr>
          <w:color w:val="000000"/>
          <w:spacing w:val="0"/>
          <w:w w:val="100"/>
          <w:position w:val="0"/>
          <w:shd w:val="clear" w:color="auto" w:fill="auto"/>
          <w:lang w:val="ru-RU" w:eastAsia="ru-RU" w:bidi="ru-RU"/>
        </w:rPr>
        <w:t>ООО «МРМ»</w:t>
      </w:r>
    </w:p>
    <w:p>
      <w:pPr>
        <w:pStyle w:val="Style2"/>
        <w:keepNext w:val="0"/>
        <w:keepLines w:val="0"/>
        <w:framePr w:w="2453" w:h="461" w:wrap="none" w:vAnchor="text" w:hAnchor="page" w:x="1986" w:y="21"/>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2"/>
        <w:keepNext w:val="0"/>
        <w:keepLines w:val="0"/>
        <w:framePr w:w="3830" w:h="917" w:wrap="none" w:vAnchor="text" w:hAnchor="page" w:x="1275" w:y="419"/>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0" w:h="917" w:wrap="none" w:vAnchor="text" w:hAnchor="page" w:x="1275" w:y="419"/>
        <w:widowControl w:val="0"/>
        <w:shd w:val="clear" w:color="auto" w:fill="auto"/>
        <w:tabs>
          <w:tab w:pos="1843"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28.01.2025</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3108/25</w:t>
      </w:r>
      <w:bookmarkEnd w:id="0"/>
    </w:p>
    <w:p>
      <w:pPr>
        <w:pStyle w:val="Style5"/>
        <w:keepNext w:val="0"/>
        <w:keepLines w:val="0"/>
        <w:framePr w:w="2861" w:h="398" w:wrap="none" w:vAnchor="text" w:hAnchor="page" w:x="6406" w:y="2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тедхакнрИ@дтай.сот</w:t>
      </w:r>
    </w:p>
    <w:p>
      <w:pPr>
        <w:pStyle w:val="Style5"/>
        <w:keepNext w:val="0"/>
        <w:keepLines w:val="0"/>
        <w:framePr w:w="1517" w:h="398" w:wrap="none" w:vAnchor="text" w:hAnchor="page" w:x="6406"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widowControl w:val="0"/>
        <w:spacing w:line="360" w:lineRule="exact"/>
      </w:pPr>
    </w:p>
    <w:p>
      <w:pPr>
        <w:widowControl w:val="0"/>
        <w:spacing w:line="360" w:lineRule="exact"/>
      </w:pPr>
    </w:p>
    <w:p>
      <w:pPr>
        <w:widowControl w:val="0"/>
        <w:spacing w:after="613"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pStyle w:val="Style5"/>
        <w:keepNext w:val="0"/>
        <w:keepLines w:val="0"/>
        <w:widowControl w:val="0"/>
        <w:shd w:val="clear" w:color="auto" w:fill="auto"/>
        <w:bidi w:val="0"/>
        <w:spacing w:before="0" w:after="1480" w:line="240" w:lineRule="auto"/>
        <w:ind w:left="462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723900</wp:posOffset>
                </wp:positionH>
                <wp:positionV relativeFrom="paragraph">
                  <wp:posOffset>12700</wp:posOffset>
                </wp:positionV>
                <wp:extent cx="311150" cy="152400"/>
                <wp:wrapSquare wrapText="right"/>
                <wp:docPr id="11" name="Shape 11"/>
                <a:graphic xmlns:a="http://schemas.openxmlformats.org/drawingml/2006/main">
                  <a:graphicData uri="http://schemas.microsoft.com/office/word/2010/wordprocessingShape">
                    <wps:wsp>
                      <wps:cNvSpPr txBox="1"/>
                      <wps:spPr>
                        <a:xfrm>
                          <a:ext cx="31115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wps:txbx>
                      <wps:bodyPr wrap="none" lIns="0" tIns="0" rIns="0" bIns="0">
                        <a:noAutoFit/>
                      </wps:bodyPr>
                    </wps:wsp>
                  </a:graphicData>
                </a:graphic>
              </wp:anchor>
            </w:drawing>
          </mc:Choice>
          <mc:Fallback>
            <w:pict>
              <v:shape id="_x0000_s1037" type="#_x0000_t202" style="position:absolute;margin-left:57.pt;margin-top:1.pt;width:24.5pt;height:12.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v:textbox>
                <w10:wrap type="square" side="right" anchorx="page"/>
              </v:shape>
            </w:pict>
          </mc:Fallback>
        </mc:AlternateContent>
      </w:r>
      <w:r>
        <w:rPr>
          <w:color w:val="000000"/>
          <w:spacing w:val="0"/>
          <w:w w:val="100"/>
          <w:position w:val="0"/>
          <w:shd w:val="clear" w:color="auto" w:fill="auto"/>
          <w:lang w:val="ru-RU" w:eastAsia="ru-RU" w:bidi="ru-RU"/>
        </w:rPr>
        <w:t>ко@го8екогд.гн</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077/06/106-967/2025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6402070</wp:posOffset>
                </wp:positionH>
                <wp:positionV relativeFrom="paragraph">
                  <wp:posOffset>38100</wp:posOffset>
                </wp:positionV>
                <wp:extent cx="798830" cy="201295"/>
                <wp:wrapSquare wrapText="left"/>
                <wp:docPr id="13" name="Shape 13"/>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9" type="#_x0000_t202" style="position:absolute;margin-left:504.10000000000002pt;margin-top:3.pt;width:62.899999999999999pt;height:15.85pt;z-index:-125829369;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28.01.2025</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tabs>
          <w:tab w:pos="3686" w:val="left"/>
          <w:tab w:pos="4862" w:val="left"/>
          <w:tab w:pos="6806" w:val="left"/>
          <w:tab w:pos="92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О.А. Челновой,</w:t>
      </w:r>
    </w:p>
    <w:p>
      <w:pPr>
        <w:pStyle w:val="Style5"/>
        <w:keepNext w:val="0"/>
        <w:keepLines w:val="0"/>
        <w:widowControl w:val="0"/>
        <w:shd w:val="clear" w:color="auto" w:fill="auto"/>
        <w:tabs>
          <w:tab w:pos="3686" w:val="left"/>
          <w:tab w:pos="4862" w:val="left"/>
          <w:tab w:pos="6806" w:val="left"/>
          <w:tab w:pos="92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А.И. Рахматуллаева,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представителя ГБУЗ МКНЦ им. А.С. Логинова ДЗМ: Е.Н. Николаева (доверенность № 83/24 от 08.10.2024),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«МРМ»,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5"/>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«МРМ» (далее - Заявитель) на действия ГБУЗ МКНЦ им. А.С. Логинова ДЗМ (далее - Заказчик) при проведении запроса котировок в электронной форме на право заключения государственного контракта на поставку расходных материалов для оперблока обособленного подразделения (Этап 18) в 2025 году для нужд ГБУЗ МКНЦ имени А.С. Логинова ДЗМ (Закупка № 0373200022225000019) (далее - запрос котировок),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keepLines/>
        <w:widowControl w:val="0"/>
        <w:shd w:val="clear" w:color="auto" w:fill="auto"/>
        <w:bidi w:val="0"/>
        <w:spacing w:before="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положения извещения об осуществлении закупки, установленные, по его мнению, в нарушение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Заказчиком неправомерно установлен запрет на допуск товаров, происходящих из иностранных государств, согласно постановлению Правительства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поскольку Заказчиком закупается товар «Пластины пациента», отнесенный к коду ОКПД2 32.50.13.190 «Инструменты и приспособления, применяемые в медицинских целях, прочие, не включенные в другие группировки», который не подпадает под действие запрета.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«а» п.1 ч.2 ст.14 Закона о контрактной системе Правительство Российской Федерации вправе с учетом положений ч.3 ст.14 Закона о контрактной системе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запроса котировок в электронной форме от 16.01.2025 №0373200022225000019 Заказчиком установлен запрет на допуск товаров, происходящих из иностранных государств в соответствии с Постановлением № 1875 в отношение товара по п.2 «Пластины пациента Идентификатор: 171889376».</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п.1 Постановления № 1875 установлен, в том числе,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№1 (Перечень товаров (в том числе поставляемых при выполнении закупаемых работ, оказании закупаемых услуг) (далее также — Перечень),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запрет закупок для обеспечения государственных и муниципальных нужд, закупок отдельными видами юридических лиц),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Пп. «д» п.4 Постановления № 1875 установлено, что позиции приложения №1 к Постановлению № 1875 и приложения №2 к Постановлению № 1875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034-2014 (КПЕС 2008)», 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034-2014 (КПЕС 2008)».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выбранный Заказчиком код ОКПД2 32.50.13.190 - «Инструменты и приспособления, применяемые в медицинских целях, прочие, не включенные в другие группировки», включен в Перечень, однако наименование закупаемого товара «Пластины пациента» не содержится в Перечне товаров, в отношении которых предусмотрен запрет на допуск товаров, происходящих из иностранных государств.</w:t>
      </w:r>
      <w:r>
        <w:br w:type="page"/>
      </w:r>
    </w:p>
    <w:p>
      <w:pPr>
        <w:pStyle w:val="Style5"/>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п.15 ч.1 ст.42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ООО «МРМ» на действия ГБУЗ МКНЦ им. А.С. Логинова ДЗМ обоснованной.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п.15 ч.1 ст.42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1022" w:right="531" w:bottom="962" w:left="1103" w:header="0" w:footer="3" w:gutter="0"/>
          <w:cols w:space="720"/>
          <w:noEndnote/>
          <w:rtlGutter w:val="0"/>
          <w:docGrid w:linePitch="360"/>
        </w:sectPr>
      </w:pPr>
      <w:r>
        <mc:AlternateContent>
          <mc:Choice Requires="wps">
            <w:drawing>
              <wp:anchor distT="127000" distB="127635" distL="0" distR="0" simplePos="0" relativeHeight="125829386" behindDoc="0" locked="0" layoutInCell="1" allowOverlap="1">
                <wp:simplePos x="0" y="0"/>
                <wp:positionH relativeFrom="page">
                  <wp:posOffset>733425</wp:posOffset>
                </wp:positionH>
                <wp:positionV relativeFrom="paragraph">
                  <wp:posOffset>127000</wp:posOffset>
                </wp:positionV>
                <wp:extent cx="1850390" cy="250190"/>
                <wp:wrapTopAndBottom/>
                <wp:docPr id="15" name="Shape 15"/>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75pt;margin-top:10.pt;width:145.70000000000002pt;height:19.699999999999999pt;z-index:-125829367;mso-wrap-distance-left:0;mso-wrap-distance-top:10.pt;mso-wrap-distance-right:0;mso-wrap-distance-bottom:10.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mc:AlternateContent>
          <mc:Choice Requires="wps">
            <w:drawing>
              <wp:anchor distT="248920" distB="0" distL="0" distR="0" simplePos="0" relativeHeight="125829388" behindDoc="0" locked="0" layoutInCell="1" allowOverlap="1">
                <wp:simplePos x="0" y="0"/>
                <wp:positionH relativeFrom="page">
                  <wp:posOffset>3574415</wp:posOffset>
                </wp:positionH>
                <wp:positionV relativeFrom="paragraph">
                  <wp:posOffset>248920</wp:posOffset>
                </wp:positionV>
                <wp:extent cx="1725295" cy="255905"/>
                <wp:wrapTopAndBottom/>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81.44999999999999pt;margin-top:19.600000000000001pt;width:135.84999999999999pt;height:20.150000000000002pt;z-index:-125829365;mso-wrap-distance-left:0;mso-wrap-distance-top:19.600000000000001pt;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27635" distL="0" distR="0" simplePos="0" relativeHeight="125829390" behindDoc="0" locked="0" layoutInCell="1" allowOverlap="1">
                <wp:simplePos x="0" y="0"/>
                <wp:positionH relativeFrom="page">
                  <wp:posOffset>6182995</wp:posOffset>
                </wp:positionH>
                <wp:positionV relativeFrom="paragraph">
                  <wp:posOffset>127000</wp:posOffset>
                </wp:positionV>
                <wp:extent cx="1029970" cy="250190"/>
                <wp:wrapTopAndBottom/>
                <wp:docPr id="19" name="Shape 19"/>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5" type="#_x0000_t202" style="position:absolute;margin-left:486.85000000000002pt;margin-top:10.pt;width:81.100000000000009pt;height:19.699999999999999pt;z-index:-125829363;mso-wrap-distance-left:0;mso-wrap-distance-top:10.pt;mso-wrap-distance-right:0;mso-wrap-distance-bottom:10.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1162" w:right="0" w:bottom="1440" w:left="0" w:header="0" w:footer="3" w:gutter="0"/>
          <w:cols w:space="720"/>
          <w:noEndnote/>
          <w:rtlGutter w:val="0"/>
          <w:docGrid w:linePitch="360"/>
        </w:sectPr>
      </w:pPr>
    </w:p>
    <w:p>
      <w:pPr>
        <w:pStyle w:val="Style20"/>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КАЗАРИН СЕРГЕЙ ИГОРЕВИЧ</w:t>
      </w:r>
    </w:p>
    <w:p>
      <w:pPr>
        <w:pStyle w:val="Style20"/>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000590946031СЕ073ВЕ5С506ЕЕ75010760</w:t>
      </w:r>
    </w:p>
    <w:p>
      <w:pPr>
        <w:pStyle w:val="Style20"/>
        <w:keepNext w:val="0"/>
        <w:keepLines w:val="0"/>
        <w:widowControl w:val="0"/>
        <w:shd w:val="clear" w:color="auto" w:fill="auto"/>
        <w:bidi w:val="0"/>
        <w:spacing w:before="0" w:after="20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05.06.2025</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62" w:right="527" w:bottom="1440" w:left="1106" w:header="0" w:footer="3" w:gutter="0"/>
          <w:cols w:space="720"/>
          <w:noEndnote/>
          <w:rtlGutter w:val="0"/>
          <w:docGrid w:linePitch="360"/>
        </w:sectPr>
      </w:pPr>
      <w:r>
        <mc:AlternateContent>
          <mc:Choice Requires="wps">
            <w:drawing>
              <wp:anchor distT="121920" distB="0" distL="0" distR="0" simplePos="0" relativeHeight="125829392" behindDoc="0" locked="0" layoutInCell="1" allowOverlap="1">
                <wp:simplePos x="0" y="0"/>
                <wp:positionH relativeFrom="page">
                  <wp:posOffset>3574415</wp:posOffset>
                </wp:positionH>
                <wp:positionV relativeFrom="paragraph">
                  <wp:posOffset>121920</wp:posOffset>
                </wp:positionV>
                <wp:extent cx="1725295" cy="259080"/>
                <wp:wrapTopAndBottom/>
                <wp:docPr id="21" name="Shape 21"/>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81.44999999999999pt;margin-top:9.5999999999999996pt;width:135.84999999999999pt;height:20.400000000000002pt;z-index:-125829361;mso-wrap-distance-left:0;mso-wrap-distance-top:9.5999999999999996pt;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28270" distL="0" distR="0" simplePos="0" relativeHeight="125829394" behindDoc="0" locked="0" layoutInCell="1" allowOverlap="1">
                <wp:simplePos x="0" y="0"/>
                <wp:positionH relativeFrom="page">
                  <wp:posOffset>6171565</wp:posOffset>
                </wp:positionH>
                <wp:positionV relativeFrom="paragraph">
                  <wp:posOffset>0</wp:posOffset>
                </wp:positionV>
                <wp:extent cx="1048385" cy="252730"/>
                <wp:wrapTopAndBottom/>
                <wp:docPr id="23" name="Shape 23"/>
                <a:graphic xmlns:a="http://schemas.openxmlformats.org/drawingml/2006/main">
                  <a:graphicData uri="http://schemas.microsoft.com/office/word/2010/wordprocessingShape">
                    <wps:wsp>
                      <wps:cNvSpPr txBox="1"/>
                      <wps:spPr>
                        <a:xfrm>
                          <a:ext cx="1048385"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wps:txbx>
                      <wps:bodyPr wrap="none" lIns="0" tIns="0" rIns="0" bIns="0">
                        <a:noAutoFit/>
                      </wps:bodyPr>
                    </wps:wsp>
                  </a:graphicData>
                </a:graphic>
              </wp:anchor>
            </w:drawing>
          </mc:Choice>
          <mc:Fallback>
            <w:pict>
              <v:shape id="_x0000_s1049" type="#_x0000_t202" style="position:absolute;margin-left:485.94999999999999pt;margin-top:0;width:82.549999999999997pt;height:19.900000000000002pt;z-index:-125829359;mso-wrap-distance-left:0;mso-wrap-distance-right:0;mso-wrap-distance-bottom:1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О.А. Челнова</w:t>
                      </w:r>
                    </w:p>
                  </w:txbxContent>
                </v:textbox>
                <w10:wrap type="topAndBottom" anchorx="page"/>
              </v:shape>
            </w:pict>
          </mc:Fallback>
        </mc:AlternateContent>
      </w: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1900" w:h="16840"/>
          <w:pgMar w:top="1162" w:right="0" w:bottom="1440" w:left="0" w:header="0" w:footer="3" w:gutter="0"/>
          <w:cols w:space="720"/>
          <w:noEndnote/>
          <w:rtlGutter w:val="0"/>
          <w:docGrid w:linePitch="360"/>
        </w:sectPr>
      </w:pPr>
    </w:p>
    <w:p>
      <w:pPr>
        <w:pStyle w:val="Style20"/>
        <w:keepNext w:val="0"/>
        <w:keepLines w:val="0"/>
        <w:widowControl w:val="0"/>
        <w:shd w:val="clear" w:color="auto" w:fill="auto"/>
        <w:bidi w:val="0"/>
        <w:spacing w:before="0" w:after="0" w:line="240" w:lineRule="auto"/>
        <w:ind w:left="0" w:right="0" w:firstLine="0"/>
        <w:jc w:val="center"/>
      </w:pPr>
      <w:r>
        <w:rPr>
          <w:color w:val="6A6A6A"/>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Челнова Олеся Антоновна</w:t>
      </w:r>
    </w:p>
    <w:p>
      <w:pPr>
        <w:pStyle w:val="Style20"/>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218С2Е7ОЗЕ7Е88445А841АСЕ73Е4О187</w:t>
      </w:r>
    </w:p>
    <w:p>
      <w:pPr>
        <w:pStyle w:val="Style20"/>
        <w:keepNext w:val="0"/>
        <w:keepLines w:val="0"/>
        <w:widowControl w:val="0"/>
        <w:shd w:val="clear" w:color="auto" w:fill="auto"/>
        <w:bidi w:val="0"/>
        <w:spacing w:before="0" w:after="0" w:line="240" w:lineRule="auto"/>
        <w:ind w:left="0" w:right="0" w:firstLine="0"/>
        <w:jc w:val="center"/>
      </w:pPr>
      <w:r>
        <w:rPr>
          <w:color w:val="6A6A6A"/>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10.04.2024 </w:t>
      </w:r>
      <w:r>
        <w:rPr>
          <w:color w:val="272727"/>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04.07.2025</w:t>
      </w:r>
    </w:p>
    <w:p>
      <w:pPr>
        <w:widowControl w:val="0"/>
        <w:spacing w:line="1" w:lineRule="exact"/>
        <w:sectPr>
          <w:footnotePr>
            <w:pos w:val="pageBottom"/>
            <w:numFmt w:val="decimal"/>
            <w:numRestart w:val="continuous"/>
          </w:footnotePr>
          <w:type w:val="continuous"/>
          <w:pgSz w:w="11900" w:h="16840"/>
          <w:pgMar w:top="1162" w:right="527" w:bottom="1440" w:left="1106" w:header="0" w:footer="3" w:gutter="0"/>
          <w:cols w:space="720"/>
          <w:noEndnote/>
          <w:rtlGutter w:val="0"/>
          <w:docGrid w:linePitch="360"/>
        </w:sectPr>
      </w:pPr>
      <w:r>
        <mc:AlternateContent>
          <mc:Choice Requires="wps">
            <w:drawing>
              <wp:anchor distT="171450" distB="635" distL="0" distR="0" simplePos="0" relativeHeight="125829396" behindDoc="0" locked="0" layoutInCell="1" allowOverlap="1">
                <wp:simplePos x="0" y="0"/>
                <wp:positionH relativeFrom="page">
                  <wp:posOffset>3574415</wp:posOffset>
                </wp:positionH>
                <wp:positionV relativeFrom="paragraph">
                  <wp:posOffset>171450</wp:posOffset>
                </wp:positionV>
                <wp:extent cx="1725295" cy="255905"/>
                <wp:wrapTopAndBottom/>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81.44999999999999pt;margin-top:13.5pt;width:135.84999999999999pt;height:20.150000000000002pt;z-index:-125829357;mso-wrap-distance-left:0;mso-wrap-distance-top:13.5pt;mso-wrap-distance-right:0;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5400" distB="149860" distL="0" distR="0" simplePos="0" relativeHeight="125829398" behindDoc="0" locked="0" layoutInCell="1" allowOverlap="1">
                <wp:simplePos x="0" y="0"/>
                <wp:positionH relativeFrom="page">
                  <wp:posOffset>5765800</wp:posOffset>
                </wp:positionH>
                <wp:positionV relativeFrom="paragraph">
                  <wp:posOffset>25400</wp:posOffset>
                </wp:positionV>
                <wp:extent cx="1447800" cy="252730"/>
                <wp:wrapTopAndBottom/>
                <wp:docPr id="27" name="Shape 27"/>
                <a:graphic xmlns:a="http://schemas.openxmlformats.org/drawingml/2006/main">
                  <a:graphicData uri="http://schemas.microsoft.com/office/word/2010/wordprocessingShape">
                    <wps:wsp>
                      <wps:cNvSpPr txBox="1"/>
                      <wps:spPr>
                        <a:xfrm>
                          <a:ext cx="144780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А.И. Рахматуллаев</w:t>
                            </w:r>
                          </w:p>
                        </w:txbxContent>
                      </wps:txbx>
                      <wps:bodyPr wrap="none" lIns="0" tIns="0" rIns="0" bIns="0">
                        <a:noAutoFit/>
                      </wps:bodyPr>
                    </wps:wsp>
                  </a:graphicData>
                </a:graphic>
              </wp:anchor>
            </w:drawing>
          </mc:Choice>
          <mc:Fallback>
            <w:pict>
              <v:shape id="_x0000_s1053" type="#_x0000_t202" style="position:absolute;margin-left:454.pt;margin-top:2.pt;width:114.pt;height:19.900000000000002pt;z-index:-125829355;mso-wrap-distance-left:0;mso-wrap-distance-top:2.pt;mso-wrap-distance-right:0;mso-wrap-distance-bottom:11.8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А.И. Рахматуллаев</w:t>
                      </w:r>
                    </w:p>
                  </w:txbxContent>
                </v:textbox>
                <w10:wrap type="topAndBottom" anchorx="page"/>
              </v:shape>
            </w:pict>
          </mc:Fallback>
        </mc:AlternateContent>
      </w:r>
    </w:p>
    <w:p>
      <w:pPr>
        <w:widowControl w:val="0"/>
        <w:spacing w:before="5" w:after="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62" w:left="0" w:header="0" w:footer="3" w:gutter="0"/>
          <w:cols w:space="720"/>
          <w:noEndnote/>
          <w:rtlGutter w:val="0"/>
          <w:docGrid w:linePitch="360"/>
        </w:sectPr>
      </w:pPr>
    </w:p>
    <w:p>
      <w:pPr>
        <w:pStyle w:val="Style20"/>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Рахматуллаев Алексей Ильич</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7АЕЕ97А08С8432425Е146Е6255А521СЗ</w:t>
      </w:r>
    </w:p>
    <w:p>
      <w:pPr>
        <w:pStyle w:val="Style20"/>
        <w:keepNext w:val="0"/>
        <w:keepLines w:val="0"/>
        <w:widowControl w:val="0"/>
        <w:shd w:val="clear" w:color="auto" w:fill="auto"/>
        <w:bidi w:val="0"/>
        <w:spacing w:before="0" w:after="128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12.11.2024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05.02.2026</w:t>
      </w:r>
    </w:p>
    <w:p>
      <w:pPr>
        <w:pStyle w:val="Style2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10121900</wp:posOffset>
              </wp:positionV>
              <wp:extent cx="643255" cy="100330"/>
              <wp:wrapNone/>
              <wp:docPr id="5" name="Shape 5"/>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2025-3591</w:t>
                          </w:r>
                        </w:p>
                      </w:txbxContent>
                    </wps:txbx>
                    <wps:bodyPr wrap="none" lIns="0" tIns="0" rIns="0" bIns="0">
                      <a:spAutoFit/>
                    </wps:bodyPr>
                  </wps:wsp>
                </a:graphicData>
              </a:graphic>
            </wp:anchor>
          </w:drawing>
        </mc:Choice>
        <mc:Fallback>
          <w:pict>
            <v:shape id="_x0000_s1031" type="#_x0000_t202" style="position:absolute;margin-left:57.300000000000004pt;margin-top:797.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2025-3591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2025-3591</w:t>
                          </w:r>
                        </w:p>
                      </w:txbxContent>
                    </wps:txbx>
                    <wps:bodyPr wrap="none" lIns="0" tIns="0" rIns="0" bIns="0">
                      <a:spAutoFit/>
                    </wps:bodyPr>
                  </wps:wsp>
                </a:graphicData>
              </a:graphic>
            </wp:anchor>
          </w:drawing>
        </mc:Choice>
        <mc:Fallback>
          <w:pict>
            <v:shape id="_x0000_s1033" type="#_x0000_t202" style="position:absolute;margin-left:57.pt;margin-top:804.5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2025-3591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505460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05000000000001pt;margin-top:39.80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Основной текст (3)_"/>
    <w:basedOn w:val="DefaultParagraphFont"/>
    <w:link w:val="Style15"/>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1">
    <w:name w:val="Основной текст (2)_"/>
    <w:basedOn w:val="DefaultParagraphFont"/>
    <w:link w:val="Style20"/>
    <w:rPr>
      <w:rFonts w:ascii="Arial" w:eastAsia="Arial" w:hAnsi="Arial" w:cs="Arial"/>
      <w:b w:val="0"/>
      <w:bCs w:val="0"/>
      <w:i w:val="0"/>
      <w:iCs w:val="0"/>
      <w:smallCaps w:val="0"/>
      <w:strike w:val="0"/>
      <w:color w:val="494949"/>
      <w:sz w:val="12"/>
      <w:szCs w:val="12"/>
      <w:u w:val="none"/>
    </w:rPr>
  </w:style>
  <w:style w:type="character" w:customStyle="1" w:styleId="CharStyle27">
    <w:name w:val="Основной текст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4)"/>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Основной текст (3)"/>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17">
    <w:name w:val="Заголовок №1"/>
    <w:basedOn w:val="Normal"/>
    <w:link w:val="CharStyle18"/>
    <w:pPr>
      <w:widowControl w:val="0"/>
      <w:shd w:val="clear" w:color="auto" w:fill="auto"/>
      <w:spacing w:after="88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Основной текст (2)"/>
    <w:basedOn w:val="Normal"/>
    <w:link w:val="CharStyle21"/>
    <w:pPr>
      <w:widowControl w:val="0"/>
      <w:shd w:val="clear" w:color="auto" w:fill="auto"/>
      <w:ind w:left="3900"/>
    </w:pPr>
    <w:rPr>
      <w:rFonts w:ascii="Arial" w:eastAsia="Arial" w:hAnsi="Arial" w:cs="Arial"/>
      <w:b w:val="0"/>
      <w:bCs w:val="0"/>
      <w:i w:val="0"/>
      <w:iCs w:val="0"/>
      <w:smallCaps w:val="0"/>
      <w:strike w:val="0"/>
      <w:color w:val="494949"/>
      <w:sz w:val="12"/>
      <w:szCs w:val="12"/>
      <w:u w:val="none"/>
    </w:rPr>
  </w:style>
  <w:style w:type="paragraph" w:customStyle="1" w:styleId="Style26">
    <w:name w:val="Основной текст (5)"/>
    <w:basedOn w:val="Normal"/>
    <w:link w:val="CharStyle27"/>
    <w:pPr>
      <w:widowControl w:val="0"/>
      <w:shd w:val="clear" w:color="auto" w:fill="auto"/>
      <w:spacing w:after="6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s>
</file>