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«Сатурн»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Робеспьера, 1 «А», пом. 8 / ком. 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660021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1о^@до8хакирок.ш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ДМЗ Администрации г. Красноярска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Карла Маркса, 93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Й1а1оуае8@адткг8к.ш;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хаках@адткг8к.ш;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хаках3@адткг8к.ш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Ленинского р-на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г. Красноярске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Юности, 11, г. Красноярск, 660123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1еп@адткгак.ш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23 «А»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68" w:bottom="1217" w:left="1140" w:header="0" w:footer="3" w:gutter="0"/>
          <w:pgNumType w:start="1"/>
          <w:cols w:num="2" w:space="115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тГо@1Д8-1епдег.ш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024/06/106-3414/2024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ноября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9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руководителя; Е.М. Хоменко, врио начальника отдела; А.Р Мулагалеев, ведущий специалист-эксперт (далее — Комиссия), рассмотрев жалобу общества с ограниченной ответственностью «Сатурн» (далее - податель жалобы, общество) на действия заказчика — Администрации Ленинского района в городе Красноярске (далее — Заказчик) при формировании извещения для проведения электронного аукциона на «выполнение работ по установке противопожарных перегородок и дверей в здании Администрации Ленинского района в рамках проведения капитального ремонта» (далее - электронный аукцион), извещение №</w:t>
        <w:tab/>
        <w:t>0119300019824001818 (далее - Извещение);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ИКЗ 243246201163524620100100430014332243 (далее - ИКЗ) на электронной торговой площадке ООО «РТС-тендер»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— Департаменту муниципального заказа Администрации города Красноярска (далее — Уполномоченный орган),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9" w:val="left"/>
        </w:tabs>
        <w:bidi w:val="0"/>
        <w:spacing w:before="0" w:after="4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 024/06/106-3414/2024 от 02.11.2024;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подрядчика.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№ 024/06/106-3414/2024 от 02.11.2024.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9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9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А.Р. Мулагалеев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Исп.Мулагалеев А.Р. тел.8(391)2110144.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2" w:bottom="1217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7000000000000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