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СБ/17096/2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ind w:left="0" w:right="0" w:firstLine="0"/>
        <w:jc w:val="both"/>
      </w:pPr>
      <w:r>
        <w:rPr>
          <w:b w:val="0"/>
          <w:bCs w:val="0"/>
          <w:spacing w:val="0"/>
          <w:w w:val="100"/>
          <w:position w:val="0"/>
          <w:shd w:val="clear" w:color="auto" w:fill="auto"/>
          <w:lang w:val="ru-RU" w:eastAsia="ru-RU" w:bidi="ru-RU"/>
        </w:rPr>
        <w:t xml:space="preserve">На№  от</w:t>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Ростовской области "Городская поликлиника №5" в г.</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Ростове-на-Дону</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пр-кт. Ленина, д. 223, г. Ростов-на-Дону, 344023</w:t>
      </w:r>
    </w:p>
    <w:p>
      <w:pPr>
        <w:pStyle w:val="Style14"/>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роКкПшка5@Ък.ги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66" w:bottom="1231" w:left="1140" w:header="0" w:footer="3" w:gutter="0"/>
          <w:pgNumType w:start="1"/>
          <w:cols w:num="2" w:space="720" w:equalWidth="0">
            <w:col w:w="4315" w:space="950"/>
            <w:col w:w="4829"/>
          </w:cols>
          <w:noEndnote/>
          <w:titlePg/>
          <w:rtlGutter w:val="0"/>
          <w:docGrid w:linePitch="360"/>
        </w:sectPr>
      </w:pPr>
      <w:r>
        <w:rPr>
          <w:color w:val="000000"/>
          <w:spacing w:val="0"/>
          <w:w w:val="100"/>
          <w:position w:val="0"/>
          <w:shd w:val="clear" w:color="auto" w:fill="auto"/>
          <w:lang w:val="ru-RU" w:eastAsia="ru-RU" w:bidi="ru-RU"/>
        </w:rPr>
        <w:t>ко@г1з-1еп4ег.ги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52" w:right="0" w:bottom="1263"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ПРЕДПИСАНИЕ</w:t>
        <w:br/>
        <w:t>по делу №061/06/42-3517/2024 о нарушении</w:t>
        <w:br/>
        <w:t>законодательства о контрактной системе в сфере закупок сфере закупок</w:t>
      </w:r>
    </w:p>
    <w:p>
      <w:pPr>
        <w:pStyle w:val="Style14"/>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822960" cy="250190"/>
                <wp:wrapSquare wrapText="right"/>
                <wp:docPr id="5" name="Shape 5"/>
                <a:graphic xmlns:a="http://schemas.openxmlformats.org/drawingml/2006/main">
                  <a:graphicData uri="http://schemas.microsoft.com/office/word/2010/wordprocessingShape">
                    <wps:wsp>
                      <wps:cNvSpPr txBox="1"/>
                      <wps:spPr>
                        <a:xfrm>
                          <a:ext cx="82296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01.10.2024</w:t>
                            </w:r>
                          </w:p>
                        </w:txbxContent>
                      </wps:txbx>
                      <wps:bodyPr wrap="none" lIns="0" tIns="0" rIns="0" bIns="0">
                        <a:noAutoFit/>
                      </wps:bodyPr>
                    </wps:wsp>
                  </a:graphicData>
                </a:graphic>
              </wp:anchor>
            </w:drawing>
          </mc:Choice>
          <mc:Fallback>
            <w:pict>
              <v:shape id="_x0000_s1031" type="#_x0000_t202" style="position:absolute;margin-left:55.800000000000004pt;margin-top:1.pt;width:64.799999999999997pt;height:19.699999999999999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01.10.2024</w:t>
                      </w:r>
                    </w:p>
                  </w:txbxContent>
                </v:textbox>
                <w10:wrap type="square" side="right" anchorx="page"/>
              </v:shape>
            </w:pict>
          </mc:Fallback>
        </mc:AlternateContent>
      </w:r>
      <w:r>
        <w:rPr>
          <w:color w:val="000000"/>
          <w:spacing w:val="0"/>
          <w:w w:val="100"/>
          <w:position w:val="0"/>
          <w:shd w:val="clear" w:color="auto" w:fill="auto"/>
          <w:lang w:val="ru-RU" w:eastAsia="ru-RU" w:bidi="ru-RU"/>
        </w:rPr>
        <w:t>г.Ростов-на-Дону</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4"/>
        <w:keepNext w:val="0"/>
        <w:keepLines w:val="0"/>
        <w:widowControl w:val="0"/>
        <w:shd w:val="clear" w:color="auto" w:fill="auto"/>
        <w:tabs>
          <w:tab w:pos="8492" w:val="left"/>
        </w:tabs>
        <w:bidi w:val="0"/>
        <w:spacing w:before="0" w:after="0" w:line="240" w:lineRule="auto"/>
        <w:ind w:left="0" w:right="0" w:firstLine="980"/>
        <w:jc w:val="both"/>
      </w:pPr>
      <w:r>
        <w:rPr>
          <w:color w:val="000000"/>
          <w:spacing w:val="0"/>
          <w:w w:val="100"/>
          <w:position w:val="0"/>
          <w:shd w:val="clear" w:color="auto" w:fill="auto"/>
          <w:lang w:val="ru-RU" w:eastAsia="ru-RU" w:bidi="ru-RU"/>
        </w:rPr>
        <w:t>Председатель Комиссии:</w:t>
        <w:tab/>
        <w:t>С.В. Батурин,</w:t>
      </w:r>
    </w:p>
    <w:p>
      <w:pPr>
        <w:pStyle w:val="Style14"/>
        <w:keepNext w:val="0"/>
        <w:keepLines w:val="0"/>
        <w:widowControl w:val="0"/>
        <w:shd w:val="clear" w:color="auto" w:fill="auto"/>
        <w:tabs>
          <w:tab w:pos="8214" w:val="left"/>
        </w:tabs>
        <w:bidi w:val="0"/>
        <w:spacing w:before="0" w:after="0" w:line="240" w:lineRule="auto"/>
        <w:ind w:left="0" w:right="0" w:firstLine="980"/>
        <w:jc w:val="both"/>
      </w:pPr>
      <w:r>
        <w:rPr>
          <w:color w:val="000000"/>
          <w:spacing w:val="0"/>
          <w:w w:val="100"/>
          <w:position w:val="0"/>
          <w:shd w:val="clear" w:color="auto" w:fill="auto"/>
          <w:lang w:val="ru-RU" w:eastAsia="ru-RU" w:bidi="ru-RU"/>
        </w:rPr>
        <w:t>Члены Комиссии:</w:t>
        <w:tab/>
        <w:t>В.В. Лукьянова,</w:t>
      </w:r>
    </w:p>
    <w:p>
      <w:pPr>
        <w:pStyle w:val="Style14"/>
        <w:keepNext w:val="0"/>
        <w:keepLines w:val="0"/>
        <w:widowControl w:val="0"/>
        <w:shd w:val="clear" w:color="auto" w:fill="auto"/>
        <w:bidi w:val="0"/>
        <w:spacing w:before="0" w:after="280" w:line="240" w:lineRule="auto"/>
        <w:ind w:left="0" w:right="0" w:firstLine="8180"/>
        <w:jc w:val="both"/>
      </w:pPr>
      <w:r>
        <w:rPr>
          <w:color w:val="000000"/>
          <w:spacing w:val="0"/>
          <w:w w:val="100"/>
          <w:position w:val="0"/>
          <w:shd w:val="clear" w:color="auto" w:fill="auto"/>
          <w:lang w:val="ru-RU" w:eastAsia="ru-RU" w:bidi="ru-RU"/>
        </w:rPr>
        <w:t>В.Д. Кириленко, на основании решения от 01.10.2024 по делу №061/06/42-3517/2024 о нарушении ГБУ РО «Городская поликлиника №5» в г.Ростове-на-Дону (далее — Заказчик) ч.3 ст.14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№0358300373524000035 «Приобретение медицинского оборудования» (далее - закупка),</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ПРЕДПИСЫВАЕТ:</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Заказчику, аукционной комиссии Заказчика, ООО «РТС-тендер» (далее — Оператор электронной площадки):</w:t>
      </w:r>
    </w:p>
    <w:p>
      <w:pPr>
        <w:pStyle w:val="Style14"/>
        <w:keepNext w:val="0"/>
        <w:keepLines w:val="0"/>
        <w:widowControl w:val="0"/>
        <w:numPr>
          <w:ilvl w:val="0"/>
          <w:numId w:val="1"/>
        </w:numPr>
        <w:shd w:val="clear" w:color="auto" w:fill="auto"/>
        <w:tabs>
          <w:tab w:pos="898" w:val="left"/>
        </w:tabs>
        <w:bidi w:val="0"/>
        <w:spacing w:before="0" w:after="0" w:line="240" w:lineRule="auto"/>
        <w:ind w:left="0" w:right="0" w:firstLine="540"/>
        <w:jc w:val="both"/>
      </w:pPr>
      <w:r>
        <w:rPr>
          <w:color w:val="000000"/>
          <w:spacing w:val="0"/>
          <w:w w:val="100"/>
          <w:position w:val="0"/>
          <w:shd w:val="clear" w:color="auto" w:fill="auto"/>
          <w:lang w:val="ru-RU" w:eastAsia="ru-RU" w:bidi="ru-RU"/>
        </w:rPr>
        <w:t>Отменить все сформированные в ходе проведения закупки протоколы;</w:t>
      </w:r>
    </w:p>
    <w:p>
      <w:pPr>
        <w:pStyle w:val="Style14"/>
        <w:keepNext w:val="0"/>
        <w:keepLines w:val="0"/>
        <w:widowControl w:val="0"/>
        <w:numPr>
          <w:ilvl w:val="0"/>
          <w:numId w:val="1"/>
        </w:numPr>
        <w:shd w:val="clear" w:color="auto" w:fill="auto"/>
        <w:tabs>
          <w:tab w:pos="954" w:val="left"/>
        </w:tabs>
        <w:bidi w:val="0"/>
        <w:spacing w:before="0" w:after="340" w:line="240" w:lineRule="auto"/>
        <w:ind w:left="0" w:right="0" w:firstLine="580"/>
        <w:jc w:val="both"/>
      </w:pPr>
      <w:r>
        <w:rPr>
          <w:color w:val="000000"/>
          <w:spacing w:val="0"/>
          <w:w w:val="100"/>
          <w:position w:val="0"/>
          <w:shd w:val="clear" w:color="auto" w:fill="auto"/>
          <w:lang w:val="ru-RU" w:eastAsia="ru-RU" w:bidi="ru-RU"/>
        </w:rPr>
        <w:t>Внести изменения в извещение о проведении закупки в соответствии с требованиями Закона и решения от 01.10.2024 по делу №061/06/42-3517/2024;</w:t>
      </w:r>
    </w:p>
    <w:p>
      <w:pPr>
        <w:pStyle w:val="Style21"/>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r>
        <w:br w:type="page"/>
      </w:r>
    </w:p>
    <w:p>
      <w:pPr>
        <w:pStyle w:val="Style14"/>
        <w:keepNext w:val="0"/>
        <w:keepLines w:val="0"/>
        <w:widowControl w:val="0"/>
        <w:numPr>
          <w:ilvl w:val="0"/>
          <w:numId w:val="1"/>
        </w:numPr>
        <w:shd w:val="clear" w:color="auto" w:fill="auto"/>
        <w:tabs>
          <w:tab w:pos="96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Продлить срок подачи заявок в соответствии с ч.4 ст.42 Закона.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данного предписания.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Предписание должно быть исполнено в срок </w:t>
      </w:r>
      <w:r>
        <w:rPr>
          <w:b/>
          <w:bCs/>
          <w:color w:val="000000"/>
          <w:spacing w:val="0"/>
          <w:w w:val="100"/>
          <w:position w:val="0"/>
          <w:shd w:val="clear" w:color="auto" w:fill="auto"/>
          <w:lang w:val="ru-RU" w:eastAsia="ru-RU" w:bidi="ru-RU"/>
        </w:rPr>
        <w:t>до 05.11.2024</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Об исполнении настоящего предписания в срок </w:t>
      </w:r>
      <w:r>
        <w:rPr>
          <w:b/>
          <w:bCs/>
          <w:color w:val="000000"/>
          <w:spacing w:val="0"/>
          <w:w w:val="100"/>
          <w:position w:val="0"/>
          <w:shd w:val="clear" w:color="auto" w:fill="auto"/>
          <w:lang w:val="ru-RU" w:eastAsia="ru-RU" w:bidi="ru-RU"/>
        </w:rPr>
        <w:t xml:space="preserve">до 06.11.2024 </w:t>
      </w:r>
      <w:r>
        <w:rPr>
          <w:color w:val="000000"/>
          <w:spacing w:val="0"/>
          <w:w w:val="100"/>
          <w:position w:val="0"/>
          <w:shd w:val="clear" w:color="auto" w:fill="auto"/>
          <w:lang w:val="ru-RU" w:eastAsia="ru-RU" w:bidi="ru-RU"/>
        </w:rPr>
        <w:t xml:space="preserve">сообщить в Ростовское УФАС России по электронной почте на адрес </w:t>
      </w:r>
      <w:r>
        <w:rPr>
          <w:color w:val="000080"/>
          <w:spacing w:val="0"/>
          <w:w w:val="100"/>
          <w:position w:val="0"/>
          <w:u w:val="single"/>
          <w:shd w:val="clear" w:color="auto" w:fill="auto"/>
          <w:lang w:val="ru-RU" w:eastAsia="ru-RU" w:bidi="ru-RU"/>
        </w:rPr>
        <w:t>1о61-1&lt;1п1еп1&lt;о@Та^.до\\ ги</w:t>
      </w:r>
      <w:r>
        <w:rPr>
          <w:color w:val="000000"/>
          <w:spacing w:val="0"/>
          <w:w w:val="100"/>
          <w:position w:val="0"/>
          <w:shd w:val="clear" w:color="auto" w:fill="auto"/>
          <w:lang w:val="ru-RU" w:eastAsia="ru-RU" w:bidi="ru-RU"/>
        </w:rPr>
        <w:t>, приложив документы, подтверждающие факт исполнения настоящего предписания.</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Контроль за исполнением предписания возложить на В.Д. Кириленко.</w:t>
      </w:r>
    </w:p>
    <w:p>
      <w:pPr>
        <w:pStyle w:val="Style14"/>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4"/>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952" w:right="535" w:bottom="1263" w:left="1098" w:header="0" w:footer="3" w:gutter="0"/>
          <w:cols w:space="720"/>
          <w:noEndnote/>
          <w:rtlGutter w:val="0"/>
          <w:docGrid w:linePitch="360"/>
        </w:sectPr>
      </w:pPr>
      <w:r>
        <mc:AlternateContent>
          <mc:Choice Requires="wps">
            <w:drawing>
              <wp:anchor distT="304800" distB="362585" distL="0" distR="0" simplePos="0" relativeHeight="125829380" behindDoc="0" locked="0" layoutInCell="1" allowOverlap="1">
                <wp:simplePos x="0" y="0"/>
                <wp:positionH relativeFrom="page">
                  <wp:posOffset>735330</wp:posOffset>
                </wp:positionH>
                <wp:positionV relativeFrom="paragraph">
                  <wp:posOffset>304800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99999999999999pt;margin-top:24.pt;width:144.pt;height:19.449999999999999pt;z-index:-125829373;mso-wrap-distance-left:0;mso-wrap-distance-top:24.pt;mso-wrap-distance-right:0;mso-wrap-distance-bottom:28.5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7825" distB="0" distL="0" distR="1786255" simplePos="0" relativeHeight="125829382" behindDoc="0" locked="0" layoutInCell="1" allowOverlap="1">
            <wp:simplePos x="0" y="0"/>
            <wp:positionH relativeFrom="page">
              <wp:posOffset>2658745</wp:posOffset>
            </wp:positionH>
            <wp:positionV relativeFrom="paragraph">
              <wp:posOffset>377825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780415</wp:posOffset>
                </wp:positionV>
                <wp:extent cx="1283335" cy="103505"/>
                <wp:wrapNone/>
                <wp:docPr id="11" name="Shape 1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34999999999999pt;margin-top:61.450000000000003pt;width:101.05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469265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pt;margin-top:36.950000000000003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54990" distB="137160" distL="0" distR="0" simplePos="0" relativeHeight="125829383" behindDoc="0" locked="0" layoutInCell="1" allowOverlap="1">
                <wp:simplePos x="0" y="0"/>
                <wp:positionH relativeFrom="page">
                  <wp:posOffset>6169660</wp:posOffset>
                </wp:positionH>
                <wp:positionV relativeFrom="paragraph">
                  <wp:posOffset>554990</wp:posOffset>
                </wp:positionV>
                <wp:extent cx="1017905" cy="222250"/>
                <wp:wrapTopAndBottom/>
                <wp:docPr id="15" name="Shape 15"/>
                <a:graphic xmlns:a="http://schemas.openxmlformats.org/drawingml/2006/main">
                  <a:graphicData uri="http://schemas.microsoft.com/office/word/2010/wordprocessingShape">
                    <wps:wsp>
                      <wps:cNvSpPr txBox="1"/>
                      <wps:spPr>
                        <a:xfrm>
                          <a:ext cx="1017905" cy="2222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41" type="#_x0000_t202" style="position:absolute;margin-left:485.80000000000001pt;margin-top:43.700000000000003pt;width:80.150000000000006pt;height:17.5pt;z-index:-125829370;mso-wrap-distance-left:0;mso-wrap-distance-top:43.700000000000003pt;mso-wrap-distance-right:0;mso-wrap-distance-bottom:10.8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 Батурин</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7F7F7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Батурин Сергей Владимирович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008САВВ0АЕ16А8В7771328О49ВЕ9714063</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с 02.10.2023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widowControl w:val="0"/>
        <w:spacing w:line="1" w:lineRule="exact"/>
        <w:sectPr>
          <w:footnotePr>
            <w:pos w:val="pageBottom"/>
            <w:numFmt w:val="decimal"/>
            <w:numRestart w:val="continuous"/>
          </w:footnotePr>
          <w:type w:val="continuous"/>
          <w:pgSz w:w="11900" w:h="16840"/>
          <w:pgMar w:top="1105" w:right="541" w:bottom="1111" w:left="1106" w:header="0" w:footer="3" w:gutter="0"/>
          <w:cols w:space="720"/>
          <w:noEndnote/>
          <w:rtlGutter w:val="0"/>
          <w:docGrid w:linePitch="360"/>
        </w:sectPr>
      </w:pPr>
      <w:r>
        <mc:AlternateContent>
          <mc:Choice Requires="wps">
            <w:drawing>
              <wp:anchor distT="88900" distB="356235" distL="0" distR="0" simplePos="0" relativeHeight="125829385" behindDoc="0" locked="0" layoutInCell="1" allowOverlap="1">
                <wp:simplePos x="0" y="0"/>
                <wp:positionH relativeFrom="page">
                  <wp:posOffset>735330</wp:posOffset>
                </wp:positionH>
                <wp:positionV relativeFrom="paragraph">
                  <wp:posOffset>88900</wp:posOffset>
                </wp:positionV>
                <wp:extent cx="1341120" cy="250190"/>
                <wp:wrapTopAndBottom/>
                <wp:docPr id="17" name="Shape 17"/>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899999999999999pt;margin-top:7.pt;width:105.60000000000001pt;height:19.699999999999999pt;z-index:-125829368;mso-wrap-distance-left:0;mso-wrap-distance-top:7.pt;mso-wrap-distance-right:0;mso-wrap-distance-bottom:28.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61925" distB="0" distL="0" distR="1786255" simplePos="0" relativeHeight="125829387" behindDoc="0" locked="0" layoutInCell="1" allowOverlap="1">
            <wp:simplePos x="0" y="0"/>
            <wp:positionH relativeFrom="page">
              <wp:posOffset>2658745</wp:posOffset>
            </wp:positionH>
            <wp:positionV relativeFrom="paragraph">
              <wp:posOffset>161925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3115945</wp:posOffset>
                </wp:positionH>
                <wp:positionV relativeFrom="paragraph">
                  <wp:posOffset>561340</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34999999999999pt;margin-top:44.200000000000003pt;width:101.3pt;height:8.15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250190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pt;margin-top:19.699999999999999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235" distL="0" distR="0" simplePos="0" relativeHeight="125829388" behindDoc="0" locked="0" layoutInCell="1" allowOverlap="1">
                <wp:simplePos x="0" y="0"/>
                <wp:positionH relativeFrom="page">
                  <wp:posOffset>5984240</wp:posOffset>
                </wp:positionH>
                <wp:positionV relativeFrom="paragraph">
                  <wp:posOffset>88900</wp:posOffset>
                </wp:positionV>
                <wp:extent cx="1207135" cy="250190"/>
                <wp:wrapTopAndBottom/>
                <wp:docPr id="25" name="Shape 25"/>
                <a:graphic xmlns:a="http://schemas.openxmlformats.org/drawingml/2006/main">
                  <a:graphicData uri="http://schemas.microsoft.com/office/word/2010/wordprocessingShape">
                    <wps:wsp>
                      <wps:cNvSpPr txBox="1"/>
                      <wps:spPr>
                        <a:xfrm>
                          <a:ext cx="120713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В.В. Лукьянова</w:t>
                            </w:r>
                          </w:p>
                        </w:txbxContent>
                      </wps:txbx>
                      <wps:bodyPr wrap="none" lIns="0" tIns="0" rIns="0" bIns="0">
                        <a:noAutoFit/>
                      </wps:bodyPr>
                    </wps:wsp>
                  </a:graphicData>
                </a:graphic>
              </wp:anchor>
            </w:drawing>
          </mc:Choice>
          <mc:Fallback>
            <w:pict>
              <v:shape id="_x0000_s1051" type="#_x0000_t202" style="position:absolute;margin-left:471.19999999999999pt;margin-top:7.pt;width:95.049999999999997pt;height:19.699999999999999pt;z-index:-125829365;mso-wrap-distance-left:0;mso-wrap-distance-top:7.pt;mso-wrap-distance-right:0;mso-wrap-distance-bottom:28.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В.В. Лукьянова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66" w:lineRule="auto"/>
        <w:ind w:right="0" w:firstLine="0"/>
        <w:jc w:val="left"/>
      </w:pPr>
      <w:r>
        <w:rPr>
          <w:color w:val="3B3B3B"/>
          <w:spacing w:val="0"/>
          <w:w w:val="100"/>
          <w:position w:val="0"/>
          <w:shd w:val="clear" w:color="auto" w:fill="auto"/>
          <w:lang w:val="ru-RU" w:eastAsia="ru-RU" w:bidi="ru-RU"/>
        </w:rPr>
        <w:t xml:space="preserve">Кому </w:t>
      </w:r>
      <w:r>
        <w:rPr>
          <w:color w:val="7F7F7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 xml:space="preserve">Лукьянова Валентина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00Е94С48ЕЕ8607ОЕ917ВЗЕСС34ЕО30654</w:t>
      </w:r>
      <w:r>
        <w:rPr>
          <w:color w:val="3B3B3B"/>
          <w:spacing w:val="0"/>
          <w:w w:val="100"/>
          <w:position w:val="0"/>
          <w:shd w:val="clear" w:color="auto" w:fill="auto"/>
          <w:lang w:val="ru-RU" w:eastAsia="ru-RU" w:bidi="ru-RU"/>
        </w:rPr>
        <w:t>9</w:t>
      </w:r>
    </w:p>
    <w:p>
      <w:pPr>
        <w:pStyle w:val="Style26"/>
        <w:keepNext w:val="0"/>
        <w:keepLines w:val="0"/>
        <w:widowControl w:val="0"/>
        <w:shd w:val="clear" w:color="auto" w:fill="auto"/>
        <w:bidi w:val="0"/>
        <w:spacing w:before="0" w:after="520" w:line="266" w:lineRule="auto"/>
        <w:ind w:right="0" w:firstLine="0"/>
        <w:jc w:val="left"/>
      </w:pPr>
      <w:r>
        <mc:AlternateContent>
          <mc:Choice Requires="wps">
            <w:drawing>
              <wp:anchor distT="0" distB="0" distL="114300" distR="114300" simplePos="0" relativeHeight="125829390" behindDoc="0" locked="0" layoutInCell="1" allowOverlap="1">
                <wp:simplePos x="0" y="0"/>
                <wp:positionH relativeFrom="page">
                  <wp:posOffset>5953125</wp:posOffset>
                </wp:positionH>
                <wp:positionV relativeFrom="paragraph">
                  <wp:posOffset>266700</wp:posOffset>
                </wp:positionV>
                <wp:extent cx="1231265" cy="252730"/>
                <wp:wrapSquare wrapText="left"/>
                <wp:docPr id="27" name="Shape 27"/>
                <a:graphic xmlns:a="http://schemas.openxmlformats.org/drawingml/2006/main">
                  <a:graphicData uri="http://schemas.microsoft.com/office/word/2010/wordprocessingShape">
                    <wps:wsp>
                      <wps:cNvSpPr txBox="1"/>
                      <wps:spPr>
                        <a:xfrm>
                          <a:ext cx="123126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В.Д. Кириленко</w:t>
                            </w:r>
                          </w:p>
                        </w:txbxContent>
                      </wps:txbx>
                      <wps:bodyPr wrap="none" lIns="0" tIns="0" rIns="0" bIns="0">
                        <a:noAutoFit/>
                      </wps:bodyPr>
                    </wps:wsp>
                  </a:graphicData>
                </a:graphic>
              </wp:anchor>
            </w:drawing>
          </mc:Choice>
          <mc:Fallback>
            <w:pict>
              <v:shape id="_x0000_s1053" type="#_x0000_t202" style="position:absolute;margin-left:468.75pt;margin-top:21.pt;width:96.950000000000003pt;height:19.900000000000002pt;z-index:-12582936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В.Д. Кириленко</w:t>
                      </w:r>
                    </w:p>
                  </w:txbxContent>
                </v:textbox>
                <w10:wrap type="square" side="left" anchorx="page"/>
              </v:shape>
            </w:pict>
          </mc:Fallback>
        </mc:AlternateContent>
      </w: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29.02.2024 </w:t>
      </w:r>
      <w:r>
        <w:rPr>
          <w:color w:val="000000"/>
          <w:spacing w:val="0"/>
          <w:w w:val="100"/>
          <w:position w:val="0"/>
          <w:shd w:val="clear" w:color="auto" w:fill="auto"/>
          <w:lang w:val="ru-RU" w:eastAsia="ru-RU" w:bidi="ru-RU"/>
        </w:rPr>
        <w:t xml:space="preserve">по </w:t>
      </w:r>
      <w:r>
        <w:rPr>
          <w:color w:val="3B3B3B"/>
          <w:spacing w:val="0"/>
          <w:w w:val="100"/>
          <w:position w:val="0"/>
          <w:shd w:val="clear" w:color="auto" w:fill="auto"/>
          <w:lang w:val="ru-RU" w:eastAsia="ru-RU" w:bidi="ru-RU"/>
        </w:rPr>
        <w:t>24.05.2025</w:t>
      </w:r>
    </w:p>
    <w:p>
      <w:pPr>
        <w:pStyle w:val="Style31"/>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Кому </w:t>
      </w:r>
      <w:r>
        <w:rPr>
          <w:color w:val="7F7F7F"/>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Кириленко Вероника Дмитриевна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00ЕЗАСА06595Э8Е8Э1</w:t>
      </w:r>
      <w:r>
        <w:rPr>
          <w:spacing w:val="0"/>
          <w:w w:val="100"/>
          <w:position w:val="0"/>
          <w:shd w:val="clear" w:color="auto" w:fill="auto"/>
          <w:lang w:val="ru-RU" w:eastAsia="ru-RU" w:bidi="ru-RU"/>
        </w:rPr>
        <w:t>519С558Р46735964</w:t>
      </w:r>
    </w:p>
    <w:p>
      <w:pPr>
        <w:pStyle w:val="Style26"/>
        <w:keepNext w:val="0"/>
        <w:keepLines w:val="0"/>
        <w:widowControl w:val="0"/>
        <w:shd w:val="clear" w:color="auto" w:fill="auto"/>
        <w:bidi w:val="0"/>
        <w:spacing w:before="0" w:after="2240" w:line="240" w:lineRule="auto"/>
        <w:ind w:right="0" w:firstLine="0"/>
        <w:jc w:val="left"/>
      </w:pPr>
      <w:r>
        <w:rPr>
          <w:color w:val="7F7F7F"/>
          <w:spacing w:val="0"/>
          <w:w w:val="100"/>
          <w:position w:val="0"/>
          <w:shd w:val="clear" w:color="auto" w:fill="auto"/>
          <w:lang w:val="ru-RU" w:eastAsia="ru-RU" w:bidi="ru-RU"/>
        </w:rPr>
        <w:t xml:space="preserve">Действителен с 11.12.2023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Исп.Кириленко В.Д.</w:t>
      </w:r>
    </w:p>
    <w:p>
      <w:pPr>
        <w:pStyle w:val="Style24"/>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вн.061-131</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9916160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2024-19615</w:t>
                            <w:tab/>
                            <w:t>2</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0.80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2024-19615</w:t>
                      <w:tab/>
                      <w:t>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3" name="Shape 3"/>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2024-19615</w:t>
                          </w:r>
                        </w:p>
                      </w:txbxContent>
                    </wps:txbx>
                    <wps:bodyPr wrap="none" lIns="0" tIns="0" rIns="0" bIns="0">
                      <a:spAutoFit/>
                    </wps:bodyPr>
                  </wps:wsp>
                </a:graphicData>
              </a:graphic>
            </wp:anchor>
          </w:drawing>
        </mc:Choice>
        <mc:Fallback>
          <w:pict>
            <v:shape id="_x0000_s1029"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6)_"/>
    <w:basedOn w:val="DefaultParagraphFont"/>
    <w:link w:val="Style8"/>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bCs/>
      <w:i w:val="0"/>
      <w:iCs w:val="0"/>
      <w:smallCaps w:val="0"/>
      <w:strike w:val="0"/>
      <w:color w:val="252525"/>
      <w:sz w:val="11"/>
      <w:szCs w:val="11"/>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2"/>
      <w:szCs w:val="32"/>
      <w:u w:val="none"/>
    </w:rPr>
  </w:style>
  <w:style w:type="character" w:customStyle="1" w:styleId="CharStyle25">
    <w:name w:val="Основной текст (2)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7">
    <w:name w:val="Основной текст (3)_"/>
    <w:basedOn w:val="DefaultParagraphFont"/>
    <w:link w:val="Style26"/>
    <w:rPr>
      <w:rFonts w:ascii="Arial" w:eastAsia="Arial" w:hAnsi="Arial" w:cs="Arial"/>
      <w:b w:val="0"/>
      <w:bCs w:val="0"/>
      <w:i w:val="0"/>
      <w:iCs w:val="0"/>
      <w:smallCaps w:val="0"/>
      <w:strike w:val="0"/>
      <w:color w:val="585858"/>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bCs/>
      <w:i w:val="0"/>
      <w:iCs w:val="0"/>
      <w:smallCaps w:val="0"/>
      <w:strike w:val="0"/>
      <w:color w:val="252525"/>
      <w:sz w:val="11"/>
      <w:szCs w:val="11"/>
      <w:u w:val="none"/>
    </w:rPr>
  </w:style>
  <w:style w:type="character" w:customStyle="1" w:styleId="CharStyle35">
    <w:name w:val="Основной текст (7)_"/>
    <w:basedOn w:val="DefaultParagraphFont"/>
    <w:link w:val="Style34"/>
    <w:rPr>
      <w:rFonts w:ascii="Georgia" w:eastAsia="Georgia" w:hAnsi="Georgia" w:cs="Georgia"/>
      <w:b w:val="0"/>
      <w:bCs w:val="0"/>
      <w:i w:val="0"/>
      <w:iCs w:val="0"/>
      <w:smallCaps w:val="0"/>
      <w:strike w:val="0"/>
      <w:color w:val="E9E9E9"/>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6)"/>
    <w:basedOn w:val="Normal"/>
    <w:link w:val="CharStyle9"/>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bCs/>
      <w:i w:val="0"/>
      <w:iCs w:val="0"/>
      <w:smallCaps w:val="0"/>
      <w:strike w:val="0"/>
      <w:color w:val="252525"/>
      <w:sz w:val="11"/>
      <w:szCs w:val="11"/>
      <w:u w:val="none"/>
    </w:rPr>
  </w:style>
  <w:style w:type="paragraph" w:customStyle="1" w:styleId="Style21">
    <w:name w:val="Заголовок №1"/>
    <w:basedOn w:val="Normal"/>
    <w:link w:val="CharStyle22"/>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4">
    <w:name w:val="Основной текст (2)"/>
    <w:basedOn w:val="Normal"/>
    <w:link w:val="CharStyle25"/>
    <w:pPr>
      <w:widowControl w:val="0"/>
      <w:shd w:val="clear" w:color="auto" w:fill="auto"/>
      <w:ind w:firstLine="580"/>
    </w:pPr>
    <w:rPr>
      <w:rFonts w:ascii="Times New Roman" w:eastAsia="Times New Roman" w:hAnsi="Times New Roman" w:cs="Times New Roman"/>
      <w:b w:val="0"/>
      <w:bCs w:val="0"/>
      <w:i w:val="0"/>
      <w:iCs w:val="0"/>
      <w:smallCaps w:val="0"/>
      <w:strike w:val="0"/>
      <w:u w:val="none"/>
    </w:rPr>
  </w:style>
  <w:style w:type="paragraph" w:customStyle="1" w:styleId="Style26">
    <w:name w:val="Основной текст (3)"/>
    <w:basedOn w:val="Normal"/>
    <w:link w:val="CharStyle27"/>
    <w:pPr>
      <w:widowControl w:val="0"/>
      <w:shd w:val="clear" w:color="auto" w:fill="auto"/>
      <w:ind w:left="3100"/>
    </w:pPr>
    <w:rPr>
      <w:rFonts w:ascii="Arial" w:eastAsia="Arial" w:hAnsi="Arial" w:cs="Arial"/>
      <w:b w:val="0"/>
      <w:bCs w:val="0"/>
      <w:i w:val="0"/>
      <w:iCs w:val="0"/>
      <w:smallCaps w:val="0"/>
      <w:strike w:val="0"/>
      <w:color w:val="585858"/>
      <w:sz w:val="12"/>
      <w:szCs w:val="12"/>
      <w:u w:val="none"/>
    </w:rPr>
  </w:style>
  <w:style w:type="paragraph" w:customStyle="1" w:styleId="Style31">
    <w:name w:val="Основной текст (5)"/>
    <w:basedOn w:val="Normal"/>
    <w:link w:val="CharStyle32"/>
    <w:pPr>
      <w:widowControl w:val="0"/>
      <w:shd w:val="clear" w:color="auto" w:fill="auto"/>
      <w:spacing w:after="100"/>
      <w:ind w:left="3740"/>
    </w:pPr>
    <w:rPr>
      <w:rFonts w:ascii="Times New Roman" w:eastAsia="Times New Roman" w:hAnsi="Times New Roman" w:cs="Times New Roman"/>
      <w:b/>
      <w:bCs/>
      <w:i w:val="0"/>
      <w:iCs w:val="0"/>
      <w:smallCaps w:val="0"/>
      <w:strike w:val="0"/>
      <w:color w:val="252525"/>
      <w:sz w:val="11"/>
      <w:szCs w:val="11"/>
      <w:u w:val="none"/>
    </w:rPr>
  </w:style>
  <w:style w:type="paragraph" w:customStyle="1" w:styleId="Style34">
    <w:name w:val="Основной текст (7)"/>
    <w:basedOn w:val="Normal"/>
    <w:link w:val="CharStyle35"/>
    <w:pPr>
      <w:widowControl w:val="0"/>
      <w:shd w:val="clear" w:color="auto" w:fill="auto"/>
      <w:spacing w:after="100"/>
      <w:ind w:left="3800"/>
    </w:pPr>
    <w:rPr>
      <w:rFonts w:ascii="Georgia" w:eastAsia="Georgia" w:hAnsi="Georgia" w:cs="Georgia"/>
      <w:b w:val="0"/>
      <w:bCs w:val="0"/>
      <w:i w:val="0"/>
      <w:iCs w:val="0"/>
      <w:smallCaps w:val="0"/>
      <w:strike w:val="0"/>
      <w:color w:val="E9E9E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