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40594/24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«МЕД-Х»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тед-х22@уа.ги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А.К. Ерамишанцева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160" w:bottom="621" w:left="1269" w:header="0" w:footer="3" w:gutter="0"/>
          <w:cols w:num="2" w:space="720" w:equalWidth="0">
            <w:col w:w="3835" w:space="1301"/>
            <w:col w:w="4334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дкЪ202020@уапдех.ги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12700</wp:posOffset>
            </wp:positionV>
            <wp:extent cx="2597150" cy="7010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4" w:right="0" w:bottom="7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077/06/106-13265/2024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№077/06/106- 13265/2024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«Мед-Х» (далее — Заявитель) на действия ГБУЗ «ГКБ им. А.К. Ерамишанцева ДЗМ» (далее — Заказчик) при проведении электронного аукциона на право заключения государственного контракта на поставку расходных материалов для взятия образцов крови для нужд ГБУЗ «ГКБ им. А.К. Ерамишанцева ДЗМ» (Закупка № 0373200152824000855)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30.09.2024 по делу № 077/06/106-13265/2024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№077/06/106- 13265/2024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7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4" w:right="533" w:bottom="76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30.10.2024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2024-45789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1о77@Га^доути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30.09.2024 по делу № 077/06/106-13265/2024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95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90.pt;width:145.70000000000002pt;height:19.900000000000002pt;z-index:-125829375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16025" distB="0" distL="0" distR="1789430" simplePos="0" relativeHeight="125829380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1216025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1618615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15000000000003pt;margin-top:127.4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1307465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102.9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56870" distL="0" distR="0" simplePos="0" relativeHeight="125829381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1143000</wp:posOffset>
                </wp:positionV>
                <wp:extent cx="88074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9.05000000000001pt;margin-top:90.pt;width:69.350000000000009pt;height:19.900000000000002pt;z-index:-125829372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780ВА4А68226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195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1290" distB="635" distL="0" distR="0" simplePos="0" relativeHeight="125829383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161290</wp:posOffset>
                </wp:positionV>
                <wp:extent cx="1725295" cy="25590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12.700000000000001pt;width:135.84999999999999pt;height:20.150000000000002pt;z-index:-125829370;mso-wrap-distance-left:0;mso-wrap-distance-top:12.7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0</wp:posOffset>
                </wp:positionV>
                <wp:extent cx="130746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5.25pt;margin-top:0;width:102.95pt;height:19.699999999999999pt;z-index:-125829368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1"/>
          <w:szCs w:val="11"/>
        </w:rPr>
      </w:pP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10000000000002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2Е366ЕОЗОЕЕ902О8968ЕА4В2С7О60465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2024-45789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2024-45789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3.299999999999997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12"/>
      <w:szCs w:val="12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E6E6E"/>
      <w:sz w:val="12"/>
      <w:szCs w:val="12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