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3221" w:h="475" w:wrap="none" w:hAnchor="page" w:x="1602" w:y="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framePr w:w="3221" w:h="475" w:wrap="none" w:hAnchor="page" w:x="1602" w:y="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framePr w:w="2309" w:h="394" w:wrap="none" w:hAnchor="page" w:x="6406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Мосжилинспекция</w:t>
      </w:r>
    </w:p>
    <w:p>
      <w:pPr>
        <w:widowControl w:val="0"/>
        <w:spacing w:after="570" w:line="1" w:lineRule="exact"/>
      </w:pPr>
    </w:p>
    <w:p>
      <w:pPr>
        <w:widowControl w:val="0"/>
        <w:spacing w:line="1" w:lineRule="exact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162" w:right="536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1595755</wp:posOffset>
                </wp:positionH>
                <wp:positionV relativeFrom="paragraph">
                  <wp:posOffset>76200</wp:posOffset>
                </wp:positionV>
                <wp:extent cx="895985" cy="152400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25.65000000000001pt;margin-top:6.pt;width:70.549999999999997pt;height:12.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6" w:bottom="621" w:left="392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тдь1епдег@то8.ги</w:t>
      </w:r>
    </w:p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0" w:bottom="64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1138" w:h="240" w:wrap="none" w:vAnchor="text" w:hAnchor="page" w:x="265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2"/>
        <w:keepNext w:val="0"/>
        <w:keepLines w:val="0"/>
        <w:framePr w:w="2453" w:h="461" w:wrap="none" w:vAnchor="text" w:hAnchor="page" w:x="1986" w:y="4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</w:r>
    </w:p>
    <w:p>
      <w:pPr>
        <w:pStyle w:val="Style5"/>
        <w:keepNext w:val="0"/>
        <w:keepLines w:val="0"/>
        <w:framePr w:w="2126" w:h="394" w:wrap="none" w:vAnchor="text" w:hAnchor="page" w:x="6416" w:y="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«Ремстрой»</w:t>
      </w:r>
    </w:p>
    <w:p>
      <w:pPr>
        <w:pStyle w:val="Style2"/>
        <w:keepNext w:val="0"/>
        <w:keepLines w:val="0"/>
        <w:framePr w:w="3835" w:h="912" w:wrap="none" w:vAnchor="text" w:hAnchor="page" w:x="1270" w:y="85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е-тай: 1о77@Га8.еоу.ги</w:t>
      </w:r>
    </w:p>
    <w:p>
      <w:pPr>
        <w:pStyle w:val="Style11"/>
        <w:keepNext/>
        <w:keepLines/>
        <w:framePr w:w="3835" w:h="912" w:wrap="none" w:vAnchor="text" w:hAnchor="page" w:x="1270" w:y="851"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01.10.2024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40365/24</w:t>
      </w:r>
      <w:bookmarkEnd w:id="0"/>
    </w:p>
    <w:p>
      <w:pPr>
        <w:pStyle w:val="Style5"/>
        <w:keepNext w:val="0"/>
        <w:keepLines w:val="0"/>
        <w:framePr w:w="2102" w:h="398" w:wrap="none" w:vAnchor="text" w:hAnchor="page" w:x="6406" w:y="7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геет§81;8@тай.ги</w:t>
      </w:r>
    </w:p>
    <w:p>
      <w:pPr>
        <w:pStyle w:val="Style5"/>
        <w:keepNext w:val="0"/>
        <w:keepLines w:val="0"/>
        <w:framePr w:w="1517" w:h="398" w:wrap="none" w:vAnchor="text" w:hAnchor="page" w:x="6406" w:y="13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8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6" w:bottom="649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380" w:line="240" w:lineRule="auto"/>
        <w:ind w:left="462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12700</wp:posOffset>
                </wp:positionV>
                <wp:extent cx="311150" cy="15240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115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На№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7.pt;margin-top:1.pt;width:24.5pt;height:12.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На№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077/06/106-13114/2024 об устранении нарушений</w:t>
        <w:br/>
        <w:t>законодательства о контрактной системе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6350635</wp:posOffset>
                </wp:positionH>
                <wp:positionV relativeFrom="paragraph">
                  <wp:posOffset>38100</wp:posOffset>
                </wp:positionV>
                <wp:extent cx="795655" cy="19812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5655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Москва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00.05000000000001pt;margin-top:3.pt;width:62.649999999999999pt;height:15.6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Москва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30.09.2024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9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30.09.2024 по делу №077/06/106-13114/2024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«Ремстрой» (далее — Заявитель) на действия Мосжилинспекции (далее — Заказчик) при проведении электронного аукциона на право заключения государственного контракта на выполнение работ по установке системы контроля и управления доступом (СКУД) (Закупка № 0173200001324000028) (далее - аукцион) (далее -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отменить протокол подведения итогов определения поставщика (подрядчика, исполнителя).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об осуществлении закупки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30.09.2024 по делу № 077/06/106-13114/2024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об осуществлении закупки в единой информационной системе;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30.09.2024 по делу № 077/06/106-13114/2024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30.10.2024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почте по адресу: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1о77@Та^.доу.ги.</w:t>
      </w:r>
      <w:r>
        <w:br w:type="page"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30.09.2024 по делу № 077/06/106-13114/2024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8" w:right="530" w:bottom="947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6235" distL="0" distR="0" simplePos="0" relativeHeight="125829384" behindDoc="0" locked="0" layoutInCell="1" allowOverlap="1">
                <wp:simplePos x="0" y="0"/>
                <wp:positionH relativeFrom="page">
                  <wp:posOffset>734060</wp:posOffset>
                </wp:positionH>
                <wp:positionV relativeFrom="paragraph">
                  <wp:posOffset>127000</wp:posOffset>
                </wp:positionV>
                <wp:extent cx="185039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800000000000004pt;margin-top:10.pt;width:145.70000000000002pt;height:19.699999999999999pt;z-index:-125829369;mso-wrap-distance-left:0;mso-wrap-distance-top:10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3830" distB="0" distL="0" distR="1789430" simplePos="0" relativeHeight="125829386" behindDoc="0" locked="0" layoutInCell="1" allowOverlap="1">
            <wp:simplePos x="0" y="0"/>
            <wp:positionH relativeFrom="page">
              <wp:posOffset>3072130</wp:posOffset>
            </wp:positionH>
            <wp:positionV relativeFrom="paragraph">
              <wp:posOffset>163830</wp:posOffset>
            </wp:positionV>
            <wp:extent cx="389890" cy="57277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3568700</wp:posOffset>
                </wp:positionH>
                <wp:positionV relativeFrom="paragraph">
                  <wp:posOffset>602615</wp:posOffset>
                </wp:positionV>
                <wp:extent cx="1280160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81.pt;margin-top:47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288925</wp:posOffset>
                </wp:positionV>
                <wp:extent cx="1725295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7.40000000000003pt;margin-top:22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6235" distL="0" distR="0" simplePos="0" relativeHeight="125829387" behindDoc="0" locked="0" layoutInCell="1" allowOverlap="1">
                <wp:simplePos x="0" y="0"/>
                <wp:positionH relativeFrom="page">
                  <wp:posOffset>6183630</wp:posOffset>
                </wp:positionH>
                <wp:positionV relativeFrom="paragraph">
                  <wp:posOffset>127000</wp:posOffset>
                </wp:positionV>
                <wp:extent cx="102997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6.90000000000003pt;margin-top:10.pt;width:81.100000000000009pt;height:19.699999999999999pt;z-index:-125829366;mso-wrap-distance-left:0;mso-wrap-distance-top:10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20" w:right="0" w:firstLine="0"/>
        <w:jc w:val="left"/>
      </w:pPr>
      <w:r>
        <w:rPr>
          <w:rFonts w:ascii="Arial" w:eastAsia="Arial" w:hAnsi="Arial" w:cs="Arial"/>
          <w:color w:val="61616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000590946031СЕ073ВР5С506ЕЕ7501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0760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80"/>
        <w:jc w:val="left"/>
      </w:pPr>
      <w:r>
        <w:drawing>
          <wp:anchor distT="0" distB="0" distL="114300" distR="1903730" simplePos="0" relativeHeight="125829389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EAEAE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0.94999999999999pt;margin-top:36.550000000000004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EAEAE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35000000000002pt;margin-top:12.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>00923Э2А1Е2Е82694604ЕЕЕ7722Э2557ЕЕ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05.12.2023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27.02.2025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1560" w:right="0" w:firstLine="0"/>
        <w:jc w:val="left"/>
      </w:pPr>
      <w:r>
        <w:drawing>
          <wp:anchor distT="0" distB="0" distL="114300" distR="1921510" simplePos="0" relativeHeight="125829390" behindDoc="0" locked="0" layoutInCell="1" allowOverlap="1">
            <wp:simplePos x="0" y="0"/>
            <wp:positionH relativeFrom="page">
              <wp:posOffset>3129915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40000000000003pt;margin-top:11.5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452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008АВСВВ24Э1В04705С4В01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30528702ЕАЕ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6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11.07.2024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>04.10.2025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Исп.Мартьянова Е.Д.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84" w:right="527" w:bottom="148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10132060</wp:posOffset>
              </wp:positionV>
              <wp:extent cx="72263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2024-45755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300000000000004pt;margin-top:797.80000000000007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2024-45755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9455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2024-45755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804.5pt;width:56.64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2024-45755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515620</wp:posOffset>
              </wp:positionV>
              <wp:extent cx="67310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09.05000000000001pt;margin-top:40.60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6">
    <w:name w:val="Основной текст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8">
    <w:name w:val="Колонтитул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6">
    <w:name w:val="Подпись к картинке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20">
    <w:name w:val="Заголовок №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5">
    <w:name w:val="Основной текст (4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9">
    <w:name w:val="Основной текст (2)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color w:val="616161"/>
      <w:sz w:val="12"/>
      <w:szCs w:val="12"/>
      <w:u w:val="none"/>
    </w:rPr>
  </w:style>
  <w:style w:type="character" w:customStyle="1" w:styleId="CharStyle36">
    <w:name w:val="Основной текст (5)_"/>
    <w:basedOn w:val="DefaultParagraphFont"/>
    <w:link w:val="Style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7">
    <w:name w:val="Колонтитул (2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5">
    <w:name w:val="Подпись к картинке"/>
    <w:basedOn w:val="Normal"/>
    <w:link w:val="CharStyle16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4">
    <w:name w:val="Основной текст (4)"/>
    <w:basedOn w:val="Normal"/>
    <w:link w:val="CharStyle25"/>
    <w:pPr>
      <w:widowControl w:val="0"/>
      <w:shd w:val="clear" w:color="auto" w:fill="auto"/>
      <w:spacing w:after="40"/>
      <w:ind w:left="417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8">
    <w:name w:val="Основной текст (2)"/>
    <w:basedOn w:val="Normal"/>
    <w:link w:val="CharStyle29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16161"/>
      <w:sz w:val="12"/>
      <w:szCs w:val="12"/>
      <w:u w:val="none"/>
    </w:rPr>
  </w:style>
  <w:style w:type="paragraph" w:customStyle="1" w:styleId="Style35">
    <w:name w:val="Основной текст (5)"/>
    <w:basedOn w:val="Normal"/>
    <w:link w:val="CharStyle36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1.jpeg"/><Relationship Id="rId10" Type="http://schemas.openxmlformats.org/officeDocument/2006/relationships/image" Target="media/image1.jpeg" TargetMode="Externa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/Relationships>
</file>