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1о777г1ак.цоу.ги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39955/24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«НПЦ спец.мед.помощи детям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111х1п-/а1&lt;11р1&lt;1-11рстрс1@/с1гам1поуп1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«ТАИС»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1е1к1е1\1а1У@уа11с1ех.П1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060" w:bottom="621" w:left="1265" w:header="0" w:footer="3" w:gutter="0"/>
          <w:cols w:num="2" w:space="720" w:equalWidth="0">
            <w:col w:w="3835" w:space="1306"/>
            <w:col w:w="4435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3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0" w:bottom="7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077/06/106-12942/2024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Управления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 по делу №077/06/106-12942/2024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«ТАИС» (далее — Заявитель) на действия ГБУЗ «НПЦ спец.мед.помощи детям ДЗМ» (далее — Заказчик) при проведении электронного аукциона на право заключения государственного контракта на поставку медицинского расходного материала (контур дыхательный) для нужд ГБУЗ «НПЦ спец.мед.помощи детям ДЗМ» (Закупка на единицу продукции) (Закупка № 0373200034824000254)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26.09.2024 по делу № 077/06/106-12942/2024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не учитывая требования о предоставлении конкретных показателей товара.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26.09.2024 по делу № 077/06/106-12942/2024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2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</w:t>
        <w:softHyphen/>
        <w:t>42-92), или электронной почте по адресу: ^о77@Га8.доV.^и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69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537" w:bottom="76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2024-45258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26.09.2024 по делу №077/06/106-12942/2024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72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950000000000003pt;margin-top:11.pt;width:149.30000000000001pt;height:19.699999999999999pt;z-index:-125829375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612140</wp:posOffset>
                </wp:positionV>
                <wp:extent cx="1280160" cy="1035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1.15000000000003pt;margin-top:48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301625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55000000000001pt;margin-top:2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87.05000000000001pt;margin-top:11.pt;width:81.100000000000009pt;height:19.699999999999999pt;z-index:-125829372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1.10000000000002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260" w:right="0" w:firstLine="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101600</wp:posOffset>
            </wp:positionV>
            <wp:extent cx="311150" cy="36576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171450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5000000000001pt;margin-top:13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218С2Е7ОЗР7Е88445А841АСЕ73Е4Э187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7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>по 04.07.2025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2024-45258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2024-45258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2024-45258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2024-45258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3.299999999999997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