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824865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54093/23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50000000000003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54093/23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«НИИГБ им. М.М. Краснова»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хакирИ@ппдЪ.ги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«ОММЕД»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оттед55@тай.ги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т!о@г1:8-1:еп4ег.ги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077/06/106-17474/2023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1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№077/06/106-17474/2023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«ОММЕД» (далее — Заявитель) на действия ФГБНУ «НИИГБ им. М.М. Краснова» (далее — Заказчик) при проведении закупки товара у единственного поставщика (Закупка № 0373100016723000195) (далее — закупка, закупочная процедура)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поставщика. При этом, дата подведения итогов определения поставщика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закупке, в том числе Заявителя, об отмене Протокола, о новой дате подведения итогов определения поставщика, а также о необходимости наличия на специальных счетах, открытых участникам закупки, денежных средств в размере обеспечения заявки на участие в закупке,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закупках, открытых участникам закупки, в отношении денежных средств в размере обеспечения заявки на участие в закупке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077/06/106-17474/2023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077/06/106-17474/2023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14.12.2023 по делу № 077/06/106-17474/2023.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0" w:bottom="944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5pt;margin-top:10.pt;width:145.70000000000002pt;height:19.699999999999999pt;z-index:-125829372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7210" simplePos="0" relativeHeight="125829383" behindDoc="0" locked="0" layoutInCell="1" allowOverlap="1">
            <wp:simplePos x="0" y="0"/>
            <wp:positionH relativeFrom="page">
              <wp:posOffset>3129280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7.35000000000002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4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6.85000000000002pt;margin-top:10.pt;width:81.100000000000009pt;height:19.699999999999999pt;z-index:-125829369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9494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89СОЕ338Е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66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0.94999999999999pt;margin-top:36.550000000000004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35000000000002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30.11.2024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4999999999999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5000000000002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0092302А1Е2Е82694604ЕЕР7722П2557ЕЕ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2023-61589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99999999999999pt;margin-top:797.7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2023-61589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10139045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8.35000000000002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5000000000003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