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38325" distL="1074420" distR="1059180" simplePos="0" relativeHeight="125829378" behindDoc="0" locked="0" layoutInCell="1" allowOverlap="1">
            <wp:simplePos x="0" y="0"/>
            <wp:positionH relativeFrom="page">
              <wp:posOffset>1783715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823595</wp:posOffset>
                </wp:positionH>
                <wp:positionV relativeFrom="paragraph">
                  <wp:posOffset>622300</wp:posOffset>
                </wp:positionV>
                <wp:extent cx="2416810" cy="183515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16810" cy="18351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1о77@Га8.еоу.т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0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8.12.2023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54047/23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4.849999999999994pt;margin-top:49.pt;width:190.30000000000001pt;height:144.5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1о77@Га8.еоу.т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0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8.12.2023</w:t>
                        <w:tab/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54047/23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ГКУ Дирекция ДОНМ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^^Vа^8кауаIА@е4и.то8.^и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ГБОУ «Школа № 2109»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2109@еди.то8.ги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«Виар Рутон»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53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Ы@ги1опе.ги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53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53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№077/06/106-17876/2023 об устранении нарушений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87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13.12.2023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Председательствующего: главного государственного инспектора отдела обжалования государственных закупок Е.А. Мироновой,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М.О. Мацневой,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13.12.2023 по делу №077/06/106-17876/2023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ООО «Виар Рутон» (далее — Заявитель) на действия государственных заказчиков (далее — Заказчик) при проведении электронного аукциона на право заключения государственного контракта на поставку расходных материалов и комплектующих для оргтехники (картриджи) для нужд образовательных организаций, подведомственных Департаменту образования и науки города Москвы (совместная закупка) (Закупка № 0873500000823006733) (далее — Аукцион),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56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комиссии по осуществлению закупок отменить протокол подведения итогов определения поставщика (подрядчика, исполнителя).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56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16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подачи ценовых предложений;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16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участникам закупки ранее поданные заявки на участие в Аукционе;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16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16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094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16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привести извещение о проведении электронного аукциона в соответствие с требованиями Закона о контрактной системе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13.12.2023 по делу №077/06/106-17876/2023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разместить соответствующее извещение в единой информационной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16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ч.4 ст.42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51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216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216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56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Московского УФАС России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13.12.2023 по делу №077/06/106-17876/2023.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80" w:val="left"/>
        </w:tabs>
        <w:bidi w:val="0"/>
        <w:spacing w:before="0" w:after="28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13.01.2024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факсимильной связи (8(495) 607-42-92)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или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1о77@Га8.доу.ги</w:t>
      </w:r>
      <w:r>
        <w:fldChar w:fldCharType="end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13.12.2023 по делу №077/06/106-17876/2023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 (арбитражный суд) в соответствии с законодательством Российской Федерации.</w:t>
      </w: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034" w:right="530" w:bottom="944" w:left="1103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127000" distB="356235" distL="0" distR="0" simplePos="0" relativeHeight="125829381" behindDoc="0" locked="0" layoutInCell="1" allowOverlap="1">
                <wp:simplePos x="0" y="0"/>
                <wp:positionH relativeFrom="page">
                  <wp:posOffset>734060</wp:posOffset>
                </wp:positionH>
                <wp:positionV relativeFrom="paragraph">
                  <wp:posOffset>127000</wp:posOffset>
                </wp:positionV>
                <wp:extent cx="1896110" cy="25019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611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7.800000000000004pt;margin-top:10.pt;width:149.30000000000001pt;height:19.699999999999999pt;z-index:-125829372;mso-wrap-distance-left:0;mso-wrap-distance-top:10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63830" distB="0" distL="0" distR="1789430" simplePos="0" relativeHeight="125829383" behindDoc="0" locked="0" layoutInCell="1" allowOverlap="1">
            <wp:simplePos x="0" y="0"/>
            <wp:positionH relativeFrom="page">
              <wp:posOffset>3072130</wp:posOffset>
            </wp:positionH>
            <wp:positionV relativeFrom="paragraph">
              <wp:posOffset>163830</wp:posOffset>
            </wp:positionV>
            <wp:extent cx="389890" cy="572770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3568700</wp:posOffset>
                </wp:positionH>
                <wp:positionV relativeFrom="paragraph">
                  <wp:posOffset>599440</wp:posOffset>
                </wp:positionV>
                <wp:extent cx="1280160" cy="10350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81.pt;margin-top:47.200000000000003pt;width:100.8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3522980</wp:posOffset>
                </wp:positionH>
                <wp:positionV relativeFrom="paragraph">
                  <wp:posOffset>288925</wp:posOffset>
                </wp:positionV>
                <wp:extent cx="1725295" cy="25590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77.40000000000003pt;margin-top:22.75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356235" distL="0" distR="0" simplePos="0" relativeHeight="125829384" behindDoc="0" locked="0" layoutInCell="1" allowOverlap="1">
                <wp:simplePos x="0" y="0"/>
                <wp:positionH relativeFrom="page">
                  <wp:posOffset>6037580</wp:posOffset>
                </wp:positionH>
                <wp:positionV relativeFrom="paragraph">
                  <wp:posOffset>127000</wp:posOffset>
                </wp:positionV>
                <wp:extent cx="1182370" cy="25019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23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Е.А. Миронова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75.40000000000003pt;margin-top:10.pt;width:93.100000000000009pt;height:19.699999999999999pt;z-index:-125829369;mso-wrap-distance-left:0;mso-wrap-distance-top:10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Е.А. Миронова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7C7C7C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515151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Миронова Елена Александровна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00Е9СРАА6ОО6САО20С424А9502ЕС296Е8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;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color w:val="7C7C7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22.12.2022 </w:t>
      </w:r>
      <w:r>
        <w:rPr>
          <w:color w:val="7C7C7C"/>
          <w:spacing w:val="0"/>
          <w:w w:val="100"/>
          <w:position w:val="0"/>
          <w:shd w:val="clear" w:color="auto" w:fill="auto"/>
          <w:lang w:val="ru-RU" w:eastAsia="ru-RU" w:bidi="ru-RU"/>
        </w:rPr>
        <w:t>по 16.03.2024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20"/>
        <w:jc w:val="left"/>
      </w:pPr>
      <w:r>
        <w:drawing>
          <wp:anchor distT="0" distB="0" distL="114300" distR="1903730" simplePos="0" relativeHeight="125829386" behindDoc="0" locked="0" layoutInCell="1" allowOverlap="1">
            <wp:simplePos x="0" y="0"/>
            <wp:positionH relativeFrom="page">
              <wp:posOffset>3105150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3568700</wp:posOffset>
                </wp:positionH>
                <wp:positionV relativeFrom="paragraph">
                  <wp:posOffset>466090</wp:posOffset>
                </wp:positionV>
                <wp:extent cx="1280160" cy="1035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E5E5E5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81.pt;margin-top:36.700000000000003pt;width:100.8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b/>
                          <w:bCs/>
                          <w:color w:val="E5E5E5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3522980</wp:posOffset>
                </wp:positionH>
                <wp:positionV relativeFrom="paragraph">
                  <wp:posOffset>154940</wp:posOffset>
                </wp:positionV>
                <wp:extent cx="1725295" cy="2559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77.40000000000003pt;margin-top:12.200000000000001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Матюшенко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7C7C7C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Матюшенко Александр Александрович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44СЕО19О689ЕВ23598ВССВЕ99Е1С6Е2С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51515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10.04.2023 </w:t>
      </w:r>
      <w:r>
        <w:rPr>
          <w:color w:val="7C7C7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515151"/>
          <w:spacing w:val="0"/>
          <w:w w:val="100"/>
          <w:position w:val="0"/>
          <w:shd w:val="clear" w:color="auto" w:fill="auto"/>
          <w:lang w:val="ru-RU" w:eastAsia="ru-RU" w:bidi="ru-RU"/>
        </w:rPr>
        <w:t>03.07.2024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1180" w:right="0" w:firstLine="0"/>
        <w:jc w:val="left"/>
      </w:pPr>
      <w:r>
        <w:drawing>
          <wp:anchor distT="0" distB="0" distL="114300" distR="1921510" simplePos="0" relativeHeight="125829387" behindDoc="0" locked="0" layoutInCell="1" allowOverlap="1">
            <wp:simplePos x="0" y="0"/>
            <wp:positionH relativeFrom="page">
              <wp:posOffset>3129915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3522980</wp:posOffset>
                </wp:positionH>
                <wp:positionV relativeFrom="paragraph">
                  <wp:posOffset>146050</wp:posOffset>
                </wp:positionV>
                <wp:extent cx="1725295" cy="2559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77.40000000000003pt;margin-top:11.5pt;width:135.84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М.О. Мацнева</w:t>
      </w:r>
    </w:p>
    <w:p>
      <w:pPr>
        <w:pStyle w:val="Style29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7C7C7C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Мацнева Мария Олеговна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008926921ЕВ71Е0631А2ЕР19ЕВВ8Е80В4Е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740" w:line="240" w:lineRule="auto"/>
        <w:ind w:right="0" w:firstLine="0"/>
        <w:jc w:val="left"/>
      </w:pPr>
      <w:r>
        <w:rPr>
          <w:color w:val="7C7C7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28.03.2023 </w:t>
      </w:r>
      <w:r>
        <w:rPr>
          <w:color w:val="7C7C7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515151"/>
          <w:spacing w:val="0"/>
          <w:w w:val="100"/>
          <w:position w:val="0"/>
          <w:shd w:val="clear" w:color="auto" w:fill="auto"/>
          <w:lang w:val="ru-RU" w:eastAsia="ru-RU" w:bidi="ru-RU"/>
        </w:rPr>
        <w:t>20.06.2024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Исп. Матюшенко А.А., 8(495)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27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729615</wp:posOffset>
              </wp:positionH>
              <wp:positionV relativeFrom="page">
                <wp:posOffset>10131425</wp:posOffset>
              </wp:positionV>
              <wp:extent cx="72263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2023-61505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450000000000003pt;margin-top:797.75pt;width:56.8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2023-61505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10139045</wp:posOffset>
              </wp:positionV>
              <wp:extent cx="719455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2023-61505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6.950000000000003pt;margin-top:798.35000000000002pt;width:56.649999999999999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2023-61505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514985</wp:posOffset>
              </wp:positionV>
              <wp:extent cx="67310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9.19999999999999pt;margin-top:40.550000000000004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Подпись к картинке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C2C2C"/>
      <w:sz w:val="12"/>
      <w:szCs w:val="12"/>
      <w:u w:val="none"/>
    </w:rPr>
  </w:style>
  <w:style w:type="character" w:customStyle="1" w:styleId="CharStyle15">
    <w:name w:val="Колонтитул (2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9">
    <w:name w:val="Заголовок №1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4">
    <w:name w:val="Основной текст (2)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color w:val="2C2C2C"/>
      <w:sz w:val="12"/>
      <w:szCs w:val="12"/>
      <w:u w:val="none"/>
    </w:rPr>
  </w:style>
  <w:style w:type="character" w:customStyle="1" w:styleId="CharStyle30">
    <w:name w:val="Основной текст (5)_"/>
    <w:basedOn w:val="DefaultParagraphFont"/>
    <w:link w:val="Style2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BEBEB"/>
      <w:sz w:val="11"/>
      <w:szCs w:val="11"/>
      <w:u w:val="none"/>
    </w:rPr>
  </w:style>
  <w:style w:type="character" w:customStyle="1" w:styleId="CharStyle32">
    <w:name w:val="Основной текст (4)_"/>
    <w:basedOn w:val="DefaultParagraphFont"/>
    <w:link w:val="Style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Подпись к картинке"/>
    <w:basedOn w:val="Normal"/>
    <w:link w:val="CharStyle11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C2C2C"/>
      <w:sz w:val="12"/>
      <w:szCs w:val="12"/>
      <w:u w:val="none"/>
    </w:rPr>
  </w:style>
  <w:style w:type="paragraph" w:customStyle="1" w:styleId="Style14">
    <w:name w:val="Колонтитул (2)"/>
    <w:basedOn w:val="Normal"/>
    <w:link w:val="CharStyle1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8">
    <w:name w:val="Заголовок №1"/>
    <w:basedOn w:val="Normal"/>
    <w:link w:val="CharStyle19"/>
    <w:pPr>
      <w:widowControl w:val="0"/>
      <w:shd w:val="clear" w:color="auto" w:fill="auto"/>
      <w:spacing w:after="28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3">
    <w:name w:val="Основной текст (2)"/>
    <w:basedOn w:val="Normal"/>
    <w:link w:val="CharStyle24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2C2C2C"/>
      <w:sz w:val="12"/>
      <w:szCs w:val="12"/>
      <w:u w:val="none"/>
    </w:rPr>
  </w:style>
  <w:style w:type="paragraph" w:customStyle="1" w:styleId="Style29">
    <w:name w:val="Основной текст (5)"/>
    <w:basedOn w:val="Normal"/>
    <w:link w:val="CharStyle30"/>
    <w:pPr>
      <w:widowControl w:val="0"/>
      <w:shd w:val="clear" w:color="auto" w:fill="auto"/>
      <w:spacing w:after="80"/>
      <w:ind w:left="452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BEBEB"/>
      <w:sz w:val="11"/>
      <w:szCs w:val="11"/>
      <w:u w:val="none"/>
    </w:rPr>
  </w:style>
  <w:style w:type="paragraph" w:customStyle="1" w:styleId="Style31">
    <w:name w:val="Основной текст (4)"/>
    <w:basedOn w:val="Normal"/>
    <w:link w:val="CharStyle32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/Relationships>
</file>