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09.11.2023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№ 47619/23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99999999999999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09.11.2023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№ 47619/23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«КДП №121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Ыр121@/с1гау. 1ПОУП1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Тужина С.В.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^п16@^р^иx.^и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077/06/106-15153/2023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95" w:val="left"/>
          <w:tab w:pos="4876" w:val="left"/>
          <w:tab w:pos="920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 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95" w:val="left"/>
          <w:tab w:pos="4876" w:val="left"/>
          <w:tab w:pos="6815" w:val="left"/>
          <w:tab w:pos="920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 по делу № 077/06/106- 15153/2023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Тужина С.В. (далее — Заявитель) на действия ГБУЗ «КДП №121 ДЗМ» (далее — Заказчик) при проведении электронного аукциона на право заключения государственного контракта на поставку перчаток медицинских (Закупка № 0373200583123000106)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03.11.2023 по делу № 077/06/106-15153/2023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 по делу № 077/06/106-15153/2023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03.11.2023 по делу № 077/06/106-15153/2023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0" distB="2608580" distL="0" distR="0" simplePos="0" relativeHeight="125829381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pt;margin-top:10.pt;width:145.70000000000002pt;height:19.699999999999999pt;z-index:-125829372;mso-wrap-distance-left:0;mso-wrap-distance-top:10.pt;mso-wrap-distance-right:0;mso-wrap-distance-bottom:205.4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2251710" distL="0" distR="1789430" simplePos="0" relativeHeight="125829383" behindDoc="0" locked="0" layoutInCell="1" allowOverlap="1">
            <wp:simplePos x="0" y="0"/>
            <wp:positionH relativeFrom="page">
              <wp:posOffset>3074670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3571240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81.19999999999999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77.60000000000002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45490" distB="1932305" distL="0" distR="0" simplePos="0" relativeHeight="125829384" behindDoc="0" locked="0" layoutInCell="1" allowOverlap="1">
                <wp:simplePos x="0" y="0"/>
                <wp:positionH relativeFrom="page">
                  <wp:posOffset>3122930</wp:posOffset>
                </wp:positionH>
                <wp:positionV relativeFrom="paragraph">
                  <wp:posOffset>745490</wp:posOffset>
                </wp:positionV>
                <wp:extent cx="2170430" cy="30797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0430" cy="307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color w:val="4E4E4E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КАЗАРИН СЕРГЕЙ ИГОРЕВИЧ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29292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4E4E4E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00СА17306423В8С790А318061</w:t>
                            </w:r>
                            <w:r>
                              <w:rPr>
                                <w:color w:val="29292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89СЭЕ338Е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29292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24.01.2023 по 18.04.2024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90000000000001pt;margin-top:58.700000000000003pt;width:170.90000000000001pt;height:24.25pt;z-index:-125829369;mso-wrap-distance-left:0;mso-wrap-distance-top:58.700000000000003pt;mso-wrap-distance-right:0;mso-wrap-distance-bottom:152.1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color w:val="4E4E4E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КАЗАРИН СЕРГЕЙ ИГОРЕВИЧ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29292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4E4E4E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00СА17306423В8С790А318061</w:t>
                      </w:r>
                      <w:r>
                        <w:rPr>
                          <w:color w:val="29292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89СЭЕ338Е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29292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24.01.2023 по 18.04.2024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5865" distB="1529715" distL="0" distR="0" simplePos="0" relativeHeight="125829386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1205865</wp:posOffset>
                </wp:positionV>
                <wp:extent cx="134112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pt;margin-top:94.950000000000003pt;width:105.60000000000001pt;height:19.699999999999999pt;z-index:-125829367;mso-wrap-distance-left:0;mso-wrap-distance-top:94.950000000000003pt;mso-wrap-distance-right:0;mso-wrap-distance-bottom:120.4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71625" distB="1051560" distL="0" distR="1807210" simplePos="0" relativeHeight="125829388" behindDoc="0" locked="0" layoutInCell="1" allowOverlap="1">
            <wp:simplePos x="0" y="0"/>
            <wp:positionH relativeFrom="page">
              <wp:posOffset>3132455</wp:posOffset>
            </wp:positionH>
            <wp:positionV relativeFrom="paragraph">
              <wp:posOffset>1571625</wp:posOffset>
            </wp:positionV>
            <wp:extent cx="311150" cy="36576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1641475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60000000000002pt;margin-top:129.2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958975" distB="929005" distL="0" distR="0" simplePos="0" relativeHeight="125829389" behindDoc="0" locked="0" layoutInCell="1" allowOverlap="1">
                <wp:simplePos x="0" y="0"/>
                <wp:positionH relativeFrom="page">
                  <wp:posOffset>3571240</wp:posOffset>
                </wp:positionH>
                <wp:positionV relativeFrom="paragraph">
                  <wp:posOffset>1958975</wp:posOffset>
                </wp:positionV>
                <wp:extent cx="1280160" cy="977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1.19999999999999pt;margin-top:154.25pt;width:100.8pt;height:7.7000000000000002pt;z-index:-125829364;mso-wrap-distance-left:0;mso-wrap-distance-top:154.25pt;mso-wrap-distance-right:0;mso-wrap-distance-bottom:73.150000000000006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11375" distB="575945" distL="0" distR="0" simplePos="0" relativeHeight="125829391" behindDoc="0" locked="0" layoutInCell="1" allowOverlap="1">
                <wp:simplePos x="0" y="0"/>
                <wp:positionH relativeFrom="page">
                  <wp:posOffset>3122930</wp:posOffset>
                </wp:positionH>
                <wp:positionV relativeFrom="paragraph">
                  <wp:posOffset>2111375</wp:posOffset>
                </wp:positionV>
                <wp:extent cx="2170430" cy="2984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043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Мацнева Мария Олеговна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29292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29292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008926921ЕВ71Е0631А2ЕР19ЕВВ8Е80В4Е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29292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28.03.2023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20.06.2024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90000000000001pt;margin-top:166.25pt;width:170.90000000000001pt;height:23.5pt;z-index:-125829362;mso-wrap-distance-left:0;mso-wrap-distance-top:166.25pt;mso-wrap-distance-right:0;mso-wrap-distance-bottom:45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Мацнева Мария Олеговна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29292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29292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008926921ЕВ71Е0631А2ЕР19ЕВВ8Е80В4Е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29292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28.03.2023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20.06.2024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623185" distB="0" distL="0" distR="1807210" simplePos="0" relativeHeight="125829393" behindDoc="0" locked="0" layoutInCell="1" allowOverlap="1">
            <wp:simplePos x="0" y="0"/>
            <wp:positionH relativeFrom="page">
              <wp:posOffset>3132455</wp:posOffset>
            </wp:positionH>
            <wp:positionV relativeFrom="paragraph">
              <wp:posOffset>2623185</wp:posOffset>
            </wp:positionV>
            <wp:extent cx="311150" cy="36576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2693035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60000000000002pt;margin-top:212.05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31545" distB="203835" distL="0" distR="0" simplePos="0" relativeHeight="125829394" behindDoc="0" locked="0" layoutInCell="1" allowOverlap="1">
                <wp:simplePos x="0" y="0"/>
                <wp:positionH relativeFrom="page">
                  <wp:posOffset>5911850</wp:posOffset>
                </wp:positionH>
                <wp:positionV relativeFrom="paragraph">
                  <wp:posOffset>931545</wp:posOffset>
                </wp:positionV>
                <wp:extent cx="1310640" cy="18503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18503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3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5.5pt;margin-top:73.350000000000009pt;width:103.2pt;height:145.70000000000002pt;z-index:-125829359;mso-wrap-distance-left:0;mso-wrap-distance-top:73.350000000000009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3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79ЕЗЕ4О372В53АЕ5С9427АО21ЕА4916В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38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26.09.2022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20.12.2023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headerReference w:type="default" r:id="rId13"/>
      <w:footerReference w:type="default" r:id="rId14"/>
      <w:headerReference w:type="first" r:id="rId15"/>
      <w:footerReference w:type="first" r:id="rId16"/>
      <w:footnotePr>
        <w:pos w:val="pageBottom"/>
        <w:numFmt w:val="decimal"/>
        <w:numRestart w:val="continuous"/>
      </w:footnotePr>
      <w:pgSz w:w="11900" w:h="16840"/>
      <w:pgMar w:top="1019" w:right="538" w:bottom="960" w:left="1105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10121900</wp:posOffset>
              </wp:positionV>
              <wp:extent cx="719455" cy="10033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2023-53971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57.149999999999999pt;margin-top:797.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2023-53971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10129520</wp:posOffset>
              </wp:positionV>
              <wp:extent cx="713105" cy="10033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2023-53971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56.899999999999999pt;margin-top:797.60000000000002pt;width:56.1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2023-53971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505460</wp:posOffset>
              </wp:positionV>
              <wp:extent cx="67310" cy="10350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308.90000000000003pt;margin-top:39.80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Подпись к картинке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14">
    <w:name w:val="Основной текст (2)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character" w:customStyle="1" w:styleId="CharStyle19">
    <w:name w:val="Основной текст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Колонтитул (2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Подпись к картинке"/>
    <w:basedOn w:val="Normal"/>
    <w:link w:val="CharStyle1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13">
    <w:name w:val="Основной текст (2)"/>
    <w:basedOn w:val="Normal"/>
    <w:link w:val="CharStyle1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auto"/>
      <w:spacing w:after="50"/>
      <w:ind w:left="2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Колонтитул (2)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header" Target="header2.xml"/><Relationship Id="rId16" Type="http://schemas.openxmlformats.org/officeDocument/2006/relationships/footer" Target="footer2.xml"/></Relationships>
</file>