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Н.Ф. Филатова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1:апк72т@тай.ги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«Торговый Дом Нева»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786" w:bottom="621" w:left="1140" w:header="0" w:footer="3" w:gutter="0"/>
          <w:pgNumType w:start="1"/>
          <w:cols w:num="2" w:space="720" w:equalWidth="0">
            <w:col w:w="4061" w:space="1205"/>
            <w:col w:w="470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т&amp;@йгтед.ги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1" w:right="0" w:bottom="6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077/06/106-ЭГ1/2023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 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Н.Ф. Филатова ДЗМ»,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«Торговый Дом Нева», о времени и порядке заседания Комиссии уведомленных письмом Московского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«Торговый Дом Нева» (далее — Заявитель) на действия ГБУЗ «ДГКБ им. Н.Ф. Филатова ДЗМ» (далее — Заказчик) при проведении электронного аукциона на право заключения государственного контракта на поставку ларингоскопов интубационных для нужд ГБУЗ «ДГКБ им. Н.Ф. Филатова ДЗМ» (Закупка № 0373200114223000175)(далее — аукцион), в соответствии с Федеральным законом от 05.04.2013 № 44-ФЗ «О контрактной системе в сфере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/>
        <w:jc w:val="left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10"/>
        </w:rPr>
        <w:t>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25.04.2023 №ИЭА1 заявка Заявителя (номер заявки 2) признана не соответствующей требованиям извещения об осуществления закупки на следующем основании, в частности: «Так же, в заявке Участник предлагает к поставке Наборы оториноларингологические производства «Кокар Интернешнл», Пакистан. РУ ФСЗ 2011/09392 от 30.03.2011 г, с указанием совместимости с любым размером и видом фиброоптических рукоятей КГК.СНКЕВ. &amp; Ш1кНЕЕМ ОтЪН + Со. КО (КаШе) Германия, используемых заказчиком.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ответ на запрос Заказчика, официальный дистрибьютор фирмы КГК.СННЕВ. &amp; Ш11.11Е1.М ОтЪН + Со. КО (КаШе),, компания ООО «Н-Медика» предоставила ответ, что производитель КаШе предупреждает, что не гарантирует безопасную эксплуатацию при совместимости продукции КаШе (рукоятей и клинков ларингоскопов, аккумуляторов и зарядного кстройства) с аналогичной продукцией производства Кокар Интернешнл, т.к. экспертиза на совместимость ими не проводилась и гарантия в таком случае не предоставляется на КаШе».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8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</w:t>
        <w:tab/>
        <w:t>ст.33 Закона о контрактной системе документация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установлено: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1" w:right="537" w:bottom="699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поз.1.1 «Ларингоскоп интубационный с принадлежностями»: «Принадлежности: Рукоять»: «Рукоять совместима с любым размером и видом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фиброоптических клинков КТК.СНЫЕК &amp; ШП.НЕ1.М ОтЪН + Со. КО (КаШе) Германия, используемых заказчиком»: «соответствие»;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поз.2.1 «Ларингоскоп интубационный с принадлежностями»: «Принадлежности: Рукоять»: «Рукоять совместима с любым размером и видом фиброоптических клинков КТК.СНЫЕК &amp; ШП.НЕ1.М ОтЪН + Со. КО (КаШе) Германия, используемых заказчиком»: «соответствие».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Заявителем предложены к поставке товары со следующими характеристиками: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з.1.1 «Набор оториноларингологический: Ларингоскоп Макинтоша/Негуса, Пакистан/ Ларингоскопы интубационные, принадлежность: зарядное устройство универсальное, Германия»: «Набор оториноларингологический: Ларингоскоп Макинтоша (Рукоять средняя Г.О.), Пакистан»: «Рукоять совместима с любым размером и видом фиброоптических клинков К1КСНКЕК &amp; Ш1ЕНЕЕМ ОтЪН + Со. КО (КаШе) Германия, используемых заказчиком»: «соответствие»;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71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з.2.1 «Ларингоскоп интубационный с принадлежностями»: «Ларингоскоп интубационный с волоконной оптикой, принадлежность: рукоять, Германия»: «Рукоять совместима с любым размером и видом фиброоптических клинков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2022-53947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К1КСНЫЕК &amp; ШП.НЕ1.М ОтЪН + Со. КО (КаШе) Германия, используемых заказчиком»: «соответствие».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заявки участника закупки также приложено регистрационное удостоверение от 30.03.2011 № ФСЗ 2011/09392 на «Наборы оториноларингологическое, с принадлежностями», «Кокар Интернешнл», Пакистан, регистрационное удостоверение от 22.08.2012 № ФСЗ 2012/12627 «Ларингоскопы интубационные с принадлежностями», «Кирхнер энд Вильгельм ГмбХ + Ко. КГ», Германия.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предлагаемые к поставке медицинские изделия не являются совместимыми с любым размером и видом фиброоптических клинков КГК.СНКЕВ. &amp; ШП.1 ПЖМ ОтЪН + Со. КО (КаШе) Германия, имеющимся у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ответ на запрос Заказчика «Кирхнер энд Вильгельм ГмбХ + Ко.КГ» представлен ответ исх. №19 от 21.04.2023 от ООО «Н-Медика» являющийся официальным дистрибьютором фирмы КаШе (КЕСНКЕК &amp; Ш1КНЕКМ ОтЪН + Со. КО (согласно письму от производителя об авторизации, которое действует до 31.12.2023), в котором сообщается, что согласно официальному письму от фирмы КаШе (КЕСНКЕК &amp; Ш1КНЕКМ ОтЪН + Со. КО, Германия о несовместимости с другими производителя, в частности с производителем Кокар Индастриес, Пакистан.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письме производитель КаШе предупреждает, что не гарантирует безопасную эксплуатацию при совместимости продукции КаШе (рукоятей и клинков ларингоскопов, аккумуляторов и зарядного устройства) с аналогичной продукцией производства Кокар Индустриес, Пакистан. Не обладает информацией, т.к. экспертиза на совместимость ими не производилась и гарантия в таком случае не предоставляется на продукцию КаШе.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Управления, а также в составе жалобы Заявителем не представлено документов и сведений, свидетельствующих о нарушении конкурсной комиссией Заказчика норм Закона о контрактной системе, ввиду чего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4" w:bottom="682" w:left="1104" w:header="0" w:footer="25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2022-53947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ситсеме;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5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отклонения заявки Заявителя, и что решение комиссии Заказчика о признании заявки ООО «Торговый Дом Нева» несоответствующей по основанию, отраженному в протоколе подведения итогов электронного аукциона, является правомерным.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«Торговый Дом Нева» на действия комиссии ГБУЗ «ДГКБ им. Н.Ф. Филатова ДЗМ»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письмом Московского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690245</wp:posOffset>
                </wp:positionH>
                <wp:positionV relativeFrom="paragraph">
                  <wp:posOffset>787400</wp:posOffset>
                </wp:positionV>
                <wp:extent cx="1825625" cy="457200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4.350000000000001pt;margin-top:62.pt;width:143.75pt;height:36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 (трех) месяцев с даты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0" w:line="214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162" w:right="541" w:bottom="123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2022-53947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9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2022-53947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2022-53947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2022-53947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2022-53947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5pt;margin-top:794.70000000000005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2022-53947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398145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1.350000000000001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35000000000002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398145</wp:posOffset>
              </wp:positionV>
              <wp:extent cx="6413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25pt;margin-top:31.350000000000001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/Relationships>
</file>