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1765935</wp:posOffset>
            </wp:positionH>
            <wp:positionV relativeFrom="paragraph">
              <wp:posOffset>12700</wp:posOffset>
            </wp:positionV>
            <wp:extent cx="548640" cy="64643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48640" cy="6464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254000" distL="114300" distR="114300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2627630</wp:posOffset>
                </wp:positionV>
                <wp:extent cx="311150" cy="15240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115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На№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206.90000000000001pt;width:24.5pt;height:12.pt;z-index:-125829374;mso-wrap-distance-left:9.pt;mso-wrap-distance-right:9.pt;mso-wrap-distance-bottom:20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На№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</w: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1о77@(а8.еоу.п1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  <w:tab w:pos="2525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2.05.2023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18430/23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«МГОБ № 62 ДЗМ»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хакир62@х4гамто8.ги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«Йотта-Фарм»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о.^VапоVа@уойа-рка^т.^и; тГо@уоИа-ркагт.ги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0" w:right="2341" w:bottom="622" w:left="1601" w:header="0" w:footer="3" w:gutter="0"/>
          <w:pgNumType w:start="1"/>
          <w:cols w:num="2" w:space="1571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2" w:after="9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4" w:right="0" w:bottom="94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077/06/106-5931/2023 об устранении нарушений</w:t>
        <w:br/>
        <w:t>законодательства о контрактной системе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05.05.2023</w:t>
        <w:tab/>
        <w:t>г. Москва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695" w:val="left"/>
          <w:tab w:pos="4886" w:val="left"/>
          <w:tab w:pos="6782" w:val="left"/>
          <w:tab w:pos="9210" w:val="left"/>
        </w:tabs>
        <w:bidi w:val="0"/>
        <w:spacing w:before="0" w:after="0" w:line="26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Мацневой,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695" w:val="left"/>
          <w:tab w:pos="4886" w:val="left"/>
          <w:tab w:pos="921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 государственных</w:t>
        <w:tab/>
        <w:t>закупок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Мартьяновой,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8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05.05.2023 по делу №077/06/106-5931/2023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«Йотта-Фарм» (далее — Заявитель) на действия ГБУЗ «МГОБ № 62 ДЗМ» (далее — Заказчик) при проведении электронного аукциона на право заключения государственного контракта на поставку лекарственных препаратов МНН Левофлоксацин (Закупка № 0373200006523000210) (далее —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05.05.2023 по делу № 077/06/106-5931/2023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05.05.2023 по делу № 077/06/106-5931/2023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^о77@^а8.доV.^и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4" w:right="530" w:bottom="944" w:left="110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05.05.2023 по делу № 077/06/106-5931/2023.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3" w:right="0" w:bottom="104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2914" w:h="394" w:wrap="none" w:vAnchor="text" w:hAnchor="page" w:x="115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20"/>
        <w:keepNext w:val="0"/>
        <w:keepLines w:val="0"/>
        <w:framePr w:w="2717" w:h="403" w:wrap="none" w:vAnchor="text" w:hAnchor="page" w:x="5548" w:y="25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widowControl w:val="0"/>
        <w:spacing w:after="714" w:line="1" w:lineRule="exact"/>
      </w:pPr>
      <w:r>
        <w:drawing>
          <wp:anchor distT="0" distB="0" distL="0" distR="1807210" simplePos="0" relativeHeight="62914696" behindDoc="1" locked="0" layoutInCell="1" allowOverlap="1">
            <wp:simplePos x="0" y="0"/>
            <wp:positionH relativeFrom="page">
              <wp:posOffset>3129280</wp:posOffset>
            </wp:positionH>
            <wp:positionV relativeFrom="paragraph">
              <wp:posOffset>91440</wp:posOffset>
            </wp:positionV>
            <wp:extent cx="311150" cy="36576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3" w:right="527" w:bottom="1047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00Е9СЕАА6ОО6САО20С424А9502ЕС296Е8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22.12.2022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475615" distL="114300" distR="3287395" simplePos="0" relativeHeight="125829381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266700</wp:posOffset>
                </wp:positionV>
                <wp:extent cx="1341120" cy="252730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75pt;margin-top:21.pt;width:105.60000000000001pt;height:19.900000000000002pt;z-index:-125829372;mso-wrap-distance-left:9.pt;mso-wrap-distance-right:258.85000000000002pt;mso-wrap-distance-bottom:37.450000000000003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365760" distB="0" distL="2510155" distR="1921510" simplePos="0" relativeHeight="125829383" behindDoc="0" locked="0" layoutInCell="1" allowOverlap="1">
            <wp:simplePos x="0" y="0"/>
            <wp:positionH relativeFrom="page">
              <wp:posOffset>3129280</wp:posOffset>
            </wp:positionH>
            <wp:positionV relativeFrom="paragraph">
              <wp:posOffset>632460</wp:posOffset>
            </wp:positionV>
            <wp:extent cx="311150" cy="365760"/>
            <wp:wrapSquare wrapText="bothSides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705485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35000000000002pt;margin-top:55.550000000000004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Е.А. Миронова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/>
        <w:jc w:val="left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008926921ЕВ71Е0631А2ЕЕ19ЕВВ8Е80В4Е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по 20.06.2024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0"/>
        <w:jc w:val="right"/>
      </w:pPr>
      <w:r>
        <w:drawing>
          <wp:anchor distT="0" distB="0" distL="114300" distR="1921510" simplePos="0" relativeHeight="125829384" behindDoc="0" locked="0" layoutInCell="1" allowOverlap="1">
            <wp:simplePos x="0" y="0"/>
            <wp:positionH relativeFrom="page">
              <wp:posOffset>3129280</wp:posOffset>
            </wp:positionH>
            <wp:positionV relativeFrom="paragraph">
              <wp:posOffset>76200</wp:posOffset>
            </wp:positionV>
            <wp:extent cx="311150" cy="365760"/>
            <wp:wrapSquare wrapText="bothSides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35000000000002pt;margin-top:11.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79ЕЗЕ4О372В53АЕ5С9427АО21ЕА4916В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6000" w:line="240" w:lineRule="auto"/>
        <w:ind w:left="0" w:right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26.09.2022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по 20.12.2023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542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10131425</wp:posOffset>
              </wp:positionV>
              <wp:extent cx="7194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2023-20761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99999999999999pt;margin-top:797.7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2023-20761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310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2023-20761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804.5pt;width:56.1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2023-20761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5000000000003pt;margin-top:40.55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7"/>
      <w:sz w:val="19"/>
      <w:szCs w:val="19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 (6)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color w:val="425FA7"/>
      <w:sz w:val="16"/>
      <w:szCs w:val="16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24">
    <w:name w:val="Основной текст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7"/>
      <w:sz w:val="19"/>
      <w:szCs w:val="19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30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 (6)"/>
    <w:basedOn w:val="Normal"/>
    <w:link w:val="CharStyle13"/>
    <w:pPr>
      <w:widowControl w:val="0"/>
      <w:shd w:val="clear" w:color="auto" w:fill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5FA7"/>
      <w:sz w:val="16"/>
      <w:szCs w:val="16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auto"/>
      <w:spacing w:after="100"/>
      <w:ind w:firstLine="2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hanging="5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100"/>
      <w:ind w:hanging="43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