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7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30" w:lineRule="exact"/>
        <w:ind w:left="0" w:right="0" w:firstLine="0"/>
      </w:pPr>
      <w:r>
        <w:rPr>
          <w:rStyle w:val="CharStyle8"/>
          <w:b/>
          <w:bCs/>
        </w:rPr>
        <w:t>УПРАВЛЕНИЕ</w:t>
      </w:r>
    </w:p>
    <w:p>
      <w:pPr>
        <w:pStyle w:val="Style6"/>
        <w:widowControl w:val="0"/>
        <w:keepNext w:val="0"/>
        <w:keepLines w:val="0"/>
        <w:shd w:val="clear" w:color="auto" w:fill="auto"/>
        <w:bidi w:val="0"/>
        <w:jc w:val="both"/>
        <w:spacing w:before="0" w:after="0" w:line="277" w:lineRule="exact"/>
        <w:ind w:left="0" w:right="0" w:firstLine="0"/>
      </w:pPr>
      <w:r>
        <w:rPr>
          <w:lang w:val="ru-RU" w:eastAsia="ru-RU" w:bidi="ru-RU"/>
          <w:w w:val="100"/>
          <w:spacing w:val="0"/>
          <w:color w:val="000000"/>
          <w:position w:val="0"/>
        </w:rPr>
        <w:t>ООО «НСУ-3»</w:t>
      </w:r>
    </w:p>
    <w:p>
      <w:pPr>
        <w:pStyle w:val="Style6"/>
        <w:widowControl w:val="0"/>
        <w:keepNext w:val="0"/>
        <w:keepLines w:val="0"/>
        <w:shd w:val="clear" w:color="auto" w:fill="auto"/>
        <w:bidi w:val="0"/>
        <w:jc w:val="both"/>
        <w:spacing w:before="0" w:after="0" w:line="277" w:lineRule="exact"/>
        <w:ind w:left="0" w:right="0" w:firstLine="0"/>
      </w:pPr>
      <w:r>
        <w:rPr>
          <w:lang w:val="ru-RU" w:eastAsia="ru-RU" w:bidi="ru-RU"/>
          <w:w w:val="100"/>
          <w:spacing w:val="0"/>
          <w:color w:val="000000"/>
          <w:position w:val="0"/>
        </w:rPr>
        <w:t>(далее - Заявитель)</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ул. Шоссейная, 32, г. Нефтекумск, Ставропольский край,</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633" w:left="1499" w:right="1261" w:bottom="637" w:header="0" w:footer="3" w:gutter="0"/>
          <w:rtlGutter w:val="0"/>
          <w:cols w:num="2" w:space="720" w:equalWidth="0">
            <w:col w:w="3434" w:space="421"/>
            <w:col w:w="5288"/>
          </w:cols>
          <w:noEndnote/>
          <w:docGrid w:linePitch="360"/>
        </w:sectPr>
      </w:pPr>
      <w:r>
        <w:rPr>
          <w:lang w:val="ru-RU" w:eastAsia="ru-RU" w:bidi="ru-RU"/>
          <w:w w:val="100"/>
          <w:spacing w:val="0"/>
          <w:color w:val="000000"/>
          <w:position w:val="0"/>
        </w:rPr>
        <w:t>356880</w:t>
      </w:r>
    </w:p>
    <w:p>
      <w:pPr>
        <w:widowControl w:val="0"/>
        <w:spacing w:line="23"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39" w:wrap="around" w:vAnchor="text" w:hAnchor="margin" w:x="6859" w:y="-7"/>
        <w:widowControl w:val="0"/>
        <w:keepNext w:val="0"/>
        <w:keepLines w:val="0"/>
        <w:shd w:val="clear" w:color="auto" w:fill="auto"/>
        <w:bidi w:val="0"/>
        <w:jc w:val="left"/>
        <w:spacing w:before="0" w:after="0" w:line="240" w:lineRule="exact"/>
        <w:ind w:left="0" w:right="0" w:firstLine="0"/>
      </w:pPr>
      <w:r>
        <w:rPr>
          <w:sz w:val="24"/>
          <w:szCs w:val="24"/>
          <w:w w:val="100"/>
          <w:spacing w:val="20"/>
          <w:color w:val="000000"/>
          <w:position w:val="0"/>
        </w:rPr>
        <w:t>ru</w:t>
      </w:r>
    </w:p>
    <w:p>
      <w:pPr>
        <w:pStyle w:val="Style9"/>
        <w:widowControl w:val="0"/>
        <w:keepNext w:val="0"/>
        <w:keepLines w:val="0"/>
        <w:shd w:val="clear" w:color="auto" w:fill="auto"/>
        <w:bidi w:val="0"/>
        <w:jc w:val="left"/>
        <w:spacing w:before="0" w:after="0" w:line="230" w:lineRule="exact"/>
        <w:ind w:left="0" w:right="0" w:firstLine="0"/>
        <w:sectPr>
          <w:type w:val="continuous"/>
          <w:pgSz w:w="11906" w:h="16838"/>
          <w:pgMar w:top="633" w:left="837" w:right="3897" w:bottom="637" w:header="0" w:footer="3" w:gutter="0"/>
          <w:rtlGutter w:val="0"/>
          <w:cols w:space="720"/>
          <w:noEndnote/>
          <w:docGrid w:linePitch="360"/>
        </w:sectPr>
      </w:pPr>
      <w:r>
        <w:rPr>
          <w:rStyle w:val="CharStyle13"/>
        </w:rPr>
        <w:t xml:space="preserve">Федеральной антимонопольной </w:t>
      </w:r>
      <w:r>
        <w:rPr>
          <w:rStyle w:val="CharStyle14"/>
        </w:rPr>
        <w:t xml:space="preserve">служОытаП: </w:t>
      </w:r>
      <w:r>
        <w:rPr>
          <w:rStyle w:val="CharStyle15"/>
        </w:rPr>
        <w:t>fas@paru group.</w:t>
      </w:r>
    </w:p>
    <w:p>
      <w:pPr>
        <w:widowControl w:val="0"/>
        <w:spacing w:line="69"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10" w:wrap="around" w:vAnchor="text" w:hAnchor="margin" w:x="1846" w:y="2054"/>
        <w:widowControl w:val="0"/>
        <w:keepNext w:val="0"/>
        <w:keepLines w:val="0"/>
        <w:shd w:val="clear" w:color="auto" w:fill="auto"/>
        <w:bidi w:val="0"/>
        <w:jc w:val="left"/>
        <w:spacing w:before="0" w:after="0" w:line="210" w:lineRule="exact"/>
        <w:ind w:left="100" w:right="0" w:firstLine="0"/>
      </w:pPr>
      <w:r>
        <w:rPr>
          <w:rStyle w:val="CharStyle17"/>
          <w:spacing w:val="0"/>
        </w:rPr>
        <w:t>от</w:t>
      </w:r>
    </w:p>
    <w:p>
      <w:pPr>
        <w:widowControl w:val="0"/>
        <w:rPr>
          <w:sz w:val="2"/>
          <w:szCs w:val="2"/>
        </w:rPr>
      </w:pPr>
    </w:p>
    <w:p>
      <w:pPr>
        <w:pStyle w:val="Style18"/>
        <w:widowControl w:val="0"/>
        <w:keepNext w:val="0"/>
        <w:keepLines w:val="0"/>
        <w:shd w:val="clear" w:color="auto" w:fill="auto"/>
        <w:bidi w:val="0"/>
        <w:jc w:val="left"/>
        <w:spacing w:before="0" w:after="240" w:line="180" w:lineRule="exact"/>
        <w:ind w:left="240" w:right="0"/>
      </w:pPr>
      <w:r>
        <w:rPr>
          <w:rStyle w:val="CharStyle20"/>
        </w:rPr>
        <w:t xml:space="preserve">по </w:t>
      </w:r>
      <w:r>
        <w:rPr>
          <w:rStyle w:val="CharStyle21"/>
        </w:rPr>
        <w:t>Ростовской</w:t>
      </w:r>
      <w:r>
        <w:rPr>
          <w:rStyle w:val="CharStyle20"/>
        </w:rPr>
        <w:t xml:space="preserve"> области</w:t>
      </w:r>
    </w:p>
    <w:p>
      <w:pPr>
        <w:pStyle w:val="Style22"/>
        <w:widowControl w:val="0"/>
        <w:keepNext w:val="0"/>
        <w:keepLines w:val="0"/>
        <w:shd w:val="clear" w:color="auto" w:fill="auto"/>
        <w:bidi w:val="0"/>
        <w:jc w:val="left"/>
        <w:spacing w:before="0" w:after="0"/>
        <w:ind w:left="240" w:right="20" w:firstLine="360"/>
      </w:pPr>
      <w:r>
        <w:rPr>
          <w:rStyle w:val="CharStyle24"/>
        </w:rPr>
        <w:t xml:space="preserve">пр. Ворошиловский, 2/2. офис 403 г. Ростов-на-Дону, 344006 тел. (863) 263-31-04. факс (863) 240-99-59 </w:t>
      </w:r>
      <w:r>
        <w:rPr>
          <w:rStyle w:val="CharStyle24"/>
          <w:lang w:val="en-US" w:eastAsia="en-US" w:bidi="en-US"/>
        </w:rPr>
        <w:t xml:space="preserve">e-mail: </w:t>
      </w:r>
      <w:r>
        <w:fldChar w:fldCharType="begin"/>
      </w:r>
      <w:r>
        <w:rPr>
          <w:rStyle w:val="CharStyle24"/>
        </w:rPr>
        <w:instrText> HYPERLINK "mailto:to6J@fas.gov.ru" </w:instrText>
      </w:r>
      <w:r>
        <w:fldChar w:fldCharType="separate"/>
      </w:r>
      <w:r>
        <w:rPr>
          <w:rStyle w:val="Hyperlink"/>
          <w:lang w:val="en-US" w:eastAsia="en-US" w:bidi="en-US"/>
        </w:rPr>
        <w:t>to6J@fas.gov.ru</w:t>
      </w:r>
      <w:r>
        <w:fldChar w:fldCharType="end"/>
      </w:r>
      <w:r>
        <w:rPr>
          <w:rStyle w:val="CharStyle24"/>
          <w:lang w:val="en-US" w:eastAsia="en-US" w:bidi="en-US"/>
        </w:rPr>
        <w:t xml:space="preserve"> </w:t>
      </w:r>
      <w:r>
        <w:rPr>
          <w:rStyle w:val="CharStyle25"/>
        </w:rPr>
        <w:t>л</w:t>
      </w:r>
    </w:p>
    <w:p>
      <w:pPr>
        <w:pStyle w:val="Style26"/>
        <w:widowControl w:val="0"/>
        <w:keepNext/>
        <w:keepLines/>
        <w:shd w:val="clear" w:color="auto" w:fill="auto"/>
        <w:bidi w:val="0"/>
        <w:jc w:val="left"/>
        <w:spacing w:before="0" w:after="87" w:line="920" w:lineRule="exact"/>
        <w:ind w:left="0" w:right="0" w:firstLine="0"/>
      </w:pPr>
      <w:bookmarkStart w:id="0" w:name="bookmark0"/>
      <w:r>
        <w:rPr>
          <w:rStyle w:val="CharStyle28"/>
          <w:i/>
          <w:iCs/>
        </w:rPr>
        <w:t>сщи/_»жМш_</w:t>
      </w:r>
      <w:bookmarkEnd w:id="0"/>
    </w:p>
    <w:p>
      <w:pPr>
        <w:pStyle w:val="Style9"/>
        <w:widowControl w:val="0"/>
        <w:keepNext w:val="0"/>
        <w:keepLines w:val="0"/>
        <w:shd w:val="clear" w:color="auto" w:fill="auto"/>
        <w:bidi w:val="0"/>
        <w:jc w:val="left"/>
        <w:spacing w:before="0" w:after="0" w:line="230" w:lineRule="exact"/>
        <w:ind w:left="0" w:right="0" w:firstLine="0"/>
      </w:pPr>
      <w:r>
        <w:rPr>
          <w:rStyle w:val="CharStyle14"/>
        </w:rPr>
        <w:t>На №</w:t>
      </w:r>
    </w:p>
    <w:p>
      <w:pPr>
        <w:pStyle w:val="Style9"/>
        <w:widowControl w:val="0"/>
        <w:keepNext w:val="0"/>
        <w:keepLines w:val="0"/>
        <w:shd w:val="clear" w:color="auto" w:fill="auto"/>
        <w:bidi w:val="0"/>
        <w:jc w:val="left"/>
        <w:spacing w:before="0" w:after="240"/>
        <w:ind w:left="0" w:right="2340" w:firstLine="0"/>
      </w:pPr>
      <w:r>
        <w:rPr>
          <w:lang w:val="ru-RU" w:eastAsia="ru-RU" w:bidi="ru-RU"/>
          <w:w w:val="100"/>
          <w:spacing w:val="0"/>
          <w:color w:val="000000"/>
          <w:position w:val="0"/>
        </w:rPr>
        <w:t>Телефон: 8-960-419-86-46 ИНН: 2614015404</w:t>
      </w:r>
    </w:p>
    <w:p>
      <w:pPr>
        <w:pStyle w:val="Style6"/>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 xml:space="preserve">УПРАВЛЕНИЕ КАПИТАЛЬНОГО СТРОИТЕЛЬСТВА И ЖИЛИЩНО- КОММУНАЛЬНОГО ХОЗЯЙСТВА АДМИНИСТРАЦИИ АЗОВСКОГО РАЙОНА (далее - Заказчик) </w:t>
      </w:r>
      <w:r>
        <w:rPr>
          <w:rStyle w:val="CharStyle29"/>
          <w:b w:val="0"/>
          <w:bCs w:val="0"/>
        </w:rPr>
        <w:t>ул. Московская, д. 58, каб. 9, г. Азов,</w:t>
      </w:r>
    </w:p>
    <w:p>
      <w:pPr>
        <w:pStyle w:val="Style9"/>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346780</w:t>
      </w:r>
    </w:p>
    <w:p>
      <w:pPr>
        <w:pStyle w:val="Style9"/>
        <w:widowControl w:val="0"/>
        <w:keepNext w:val="0"/>
        <w:keepLines w:val="0"/>
        <w:shd w:val="clear" w:color="auto" w:fill="auto"/>
        <w:bidi w:val="0"/>
        <w:jc w:val="left"/>
        <w:spacing w:before="0" w:after="0" w:line="274" w:lineRule="exact"/>
        <w:ind w:left="0" w:right="0" w:firstLine="0"/>
        <w:sectPr>
          <w:type w:val="continuous"/>
          <w:pgSz w:w="11906" w:h="16838"/>
          <w:pgMar w:top="618" w:left="1251" w:right="1507" w:bottom="622" w:header="0" w:footer="3" w:gutter="0"/>
          <w:rtlGutter w:val="0"/>
          <w:cols w:num="2" w:space="720" w:equalWidth="0">
            <w:col w:w="3701" w:space="400"/>
            <w:col w:w="5047"/>
          </w:cols>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"mailto:gdoo-oks@mail.ru" </w:instrText>
      </w:r>
      <w:r>
        <w:fldChar w:fldCharType="separate"/>
      </w:r>
      <w:r>
        <w:rPr>
          <w:rStyle w:val="Hyperlink"/>
        </w:rPr>
        <w:t>gdoo-oks@mail.ru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7-863-42-4-64-13 ИНН: 6101033892</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4520" w:right="660" w:firstLine="0"/>
      </w:pPr>
      <w:r>
        <w:rPr>
          <w:lang w:val="ru-RU" w:eastAsia="ru-RU" w:bidi="ru-RU"/>
          <w:w w:val="100"/>
          <w:spacing w:val="0"/>
          <w:color w:val="000000"/>
          <w:position w:val="0"/>
        </w:rPr>
        <w:t>АДМИНИСТРАЦИЯ АЗОВСКОГО РАЙОНА (далее - Организация, осуществляющая размещение)</w:t>
      </w:r>
    </w:p>
    <w:p>
      <w:pPr>
        <w:pStyle w:val="Style9"/>
        <w:widowControl w:val="0"/>
        <w:keepNext w:val="0"/>
        <w:keepLines w:val="0"/>
        <w:shd w:val="clear" w:color="auto" w:fill="auto"/>
        <w:bidi w:val="0"/>
        <w:jc w:val="left"/>
        <w:spacing w:before="0" w:after="0" w:line="274" w:lineRule="exact"/>
        <w:ind w:left="4520" w:right="0" w:firstLine="0"/>
      </w:pPr>
      <w:r>
        <w:rPr>
          <w:lang w:val="ru-RU" w:eastAsia="ru-RU" w:bidi="ru-RU"/>
          <w:w w:val="100"/>
          <w:spacing w:val="0"/>
          <w:color w:val="000000"/>
          <w:position w:val="0"/>
        </w:rPr>
        <w:t>ул. Московская, д. 58, каб. 9, г. Азов,</w:t>
      </w:r>
    </w:p>
    <w:p>
      <w:pPr>
        <w:pStyle w:val="Style9"/>
        <w:widowControl w:val="0"/>
        <w:keepNext w:val="0"/>
        <w:keepLines w:val="0"/>
        <w:shd w:val="clear" w:color="auto" w:fill="auto"/>
        <w:bidi w:val="0"/>
        <w:jc w:val="left"/>
        <w:spacing w:before="0" w:after="0" w:line="274" w:lineRule="exact"/>
        <w:ind w:left="4520" w:right="0" w:firstLine="0"/>
      </w:pPr>
      <w:r>
        <w:rPr>
          <w:lang w:val="ru-RU" w:eastAsia="ru-RU" w:bidi="ru-RU"/>
          <w:w w:val="100"/>
          <w:spacing w:val="0"/>
          <w:color w:val="000000"/>
          <w:position w:val="0"/>
        </w:rPr>
        <w:t>346780</w:t>
      </w:r>
    </w:p>
    <w:p>
      <w:pPr>
        <w:pStyle w:val="Style9"/>
        <w:widowControl w:val="0"/>
        <w:keepNext w:val="0"/>
        <w:keepLines w:val="0"/>
        <w:shd w:val="clear" w:color="auto" w:fill="auto"/>
        <w:bidi w:val="0"/>
        <w:jc w:val="left"/>
        <w:spacing w:before="0" w:after="240" w:line="274" w:lineRule="exact"/>
        <w:ind w:left="4520" w:right="660" w:firstLine="0"/>
      </w:pPr>
      <w:r>
        <w:rPr>
          <w:lang w:val="en-US" w:eastAsia="en-US" w:bidi="en-US"/>
          <w:w w:val="100"/>
          <w:spacing w:val="0"/>
          <w:color w:val="000000"/>
          <w:position w:val="0"/>
        </w:rPr>
        <w:t xml:space="preserve">E-mail: </w:t>
      </w:r>
      <w:r>
        <w:fldChar w:fldCharType="begin"/>
      </w:r>
      <w:r>
        <w:rPr>
          <w:rStyle w:val="CharStyle15"/>
        </w:rPr>
        <w:instrText> HYPERLINK "mailto:aar-konkurs@mail.ru" </w:instrText>
      </w:r>
      <w:r>
        <w:fldChar w:fldCharType="separate"/>
      </w:r>
      <w:r>
        <w:rPr>
          <w:rStyle w:val="Hyperlink"/>
        </w:rPr>
        <w:t>aar-konkurs@mail.ru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7-86342-40187 ИНН: 6140014967</w:t>
      </w:r>
    </w:p>
    <w:p>
      <w:pPr>
        <w:pStyle w:val="Style6"/>
        <w:widowControl w:val="0"/>
        <w:keepNext w:val="0"/>
        <w:keepLines w:val="0"/>
        <w:shd w:val="clear" w:color="auto" w:fill="auto"/>
        <w:bidi w:val="0"/>
        <w:jc w:val="left"/>
        <w:spacing w:before="0" w:after="0" w:line="274" w:lineRule="exact"/>
        <w:ind w:left="452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4" w:lineRule="exact"/>
        <w:ind w:left="452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275" w:line="274" w:lineRule="exact"/>
        <w:ind w:left="4520" w:right="0" w:firstLine="0"/>
      </w:pPr>
      <w:r>
        <w:rPr>
          <w:lang w:val="en-US" w:eastAsia="en-US" w:bidi="en-US"/>
          <w:w w:val="100"/>
          <w:spacing w:val="0"/>
          <w:color w:val="000000"/>
          <w:position w:val="0"/>
        </w:rPr>
        <w:t xml:space="preserve">E-mail: </w:t>
      </w:r>
      <w:r>
        <w:fldChar w:fldCharType="begin"/>
      </w:r>
      <w:r>
        <w:rPr>
          <w:rStyle w:val="CharStyle15"/>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jc w:val="left"/>
        <w:spacing w:before="0" w:after="296" w:line="230" w:lineRule="exact"/>
        <w:ind w:left="4520" w:right="0" w:firstLine="0"/>
      </w:pPr>
      <w:r>
        <w:rPr>
          <w:lang w:val="ru-RU" w:eastAsia="ru-RU" w:bidi="ru-RU"/>
          <w:w w:val="100"/>
          <w:spacing w:val="0"/>
          <w:color w:val="000000"/>
          <w:position w:val="0"/>
        </w:rPr>
        <w:t>РЕШЕНИЕ</w:t>
      </w:r>
    </w:p>
    <w:p>
      <w:pPr>
        <w:pStyle w:val="Style9"/>
        <w:framePr w:h="209" w:wrap="around" w:vAnchor="text" w:hAnchor="margin" w:x="12" w:y="13"/>
        <w:widowControl w:val="0"/>
        <w:keepNext w:val="0"/>
        <w:keepLines w:val="0"/>
        <w:shd w:val="clear" w:color="auto" w:fill="auto"/>
        <w:bidi w:val="0"/>
        <w:jc w:val="left"/>
        <w:spacing w:before="0" w:after="0" w:line="210" w:lineRule="exact"/>
        <w:ind w:left="0" w:right="0" w:firstLine="0"/>
      </w:pPr>
      <w:r>
        <w:rPr>
          <w:rStyle w:val="CharStyle16"/>
          <w:spacing w:val="0"/>
        </w:rPr>
        <w:t>28.10.2021</w:t>
      </w:r>
    </w:p>
    <w:p>
      <w:pPr>
        <w:pStyle w:val="Style9"/>
        <w:widowControl w:val="0"/>
        <w:keepNext w:val="0"/>
        <w:keepLines w:val="0"/>
        <w:shd w:val="clear" w:color="auto" w:fill="auto"/>
        <w:bidi w:val="0"/>
        <w:jc w:val="right"/>
        <w:spacing w:before="0" w:after="268" w:line="230" w:lineRule="exact"/>
        <w:ind w:left="0" w:right="0" w:firstLine="0"/>
      </w:pPr>
      <w:r>
        <w:rPr>
          <w:lang w:val="ru-RU" w:eastAsia="ru-RU" w:bidi="ru-RU"/>
          <w:w w:val="100"/>
          <w:spacing w:val="0"/>
          <w:color w:val="000000"/>
          <w:position w:val="0"/>
        </w:rPr>
        <w:t>г. Ростов-на-Дону</w:t>
      </w:r>
    </w:p>
    <w:p>
      <w:pPr>
        <w:pStyle w:val="Style9"/>
        <w:widowControl w:val="0"/>
        <w:keepNext w:val="0"/>
        <w:keepLines w:val="0"/>
        <w:shd w:val="clear" w:color="auto" w:fill="auto"/>
        <w:bidi w:val="0"/>
        <w:spacing w:before="0" w:after="243"/>
        <w:ind w:left="20" w:right="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9"/>
        <w:tabs>
          <w:tab w:leader="none" w:pos="7825" w:val="left"/>
        </w:tabs>
        <w:widowControl w:val="0"/>
        <w:keepNext w:val="0"/>
        <w:keepLines w:val="0"/>
        <w:shd w:val="clear" w:color="auto" w:fill="auto"/>
        <w:bidi w:val="0"/>
        <w:spacing w:before="0" w:after="0" w:line="274" w:lineRule="exact"/>
        <w:ind w:left="860" w:right="0" w:firstLine="0"/>
      </w:pPr>
      <w:r>
        <w:rPr>
          <w:lang w:val="ru-RU" w:eastAsia="ru-RU" w:bidi="ru-RU"/>
          <w:w w:val="100"/>
          <w:spacing w:val="0"/>
          <w:color w:val="000000"/>
          <w:position w:val="0"/>
        </w:rPr>
        <w:t>Председатель Комиссии:</w:t>
        <w:tab/>
        <w:t>М.А. Благодарев,</w:t>
      </w:r>
    </w:p>
    <w:p>
      <w:pPr>
        <w:pStyle w:val="Style9"/>
        <w:tabs>
          <w:tab w:leader="none" w:pos="7825" w:val="left"/>
        </w:tabs>
        <w:widowControl w:val="0"/>
        <w:keepNext w:val="0"/>
        <w:keepLines w:val="0"/>
        <w:shd w:val="clear" w:color="auto" w:fill="auto"/>
        <w:bidi w:val="0"/>
        <w:spacing w:before="0" w:after="0" w:line="274" w:lineRule="exact"/>
        <w:ind w:left="860" w:right="0" w:firstLine="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0" w:line="274" w:lineRule="exact"/>
        <w:ind w:left="7840" w:right="0" w:firstLine="0"/>
      </w:pPr>
      <w:r>
        <w:rPr>
          <w:lang w:val="ru-RU" w:eastAsia="ru-RU" w:bidi="ru-RU"/>
          <w:w w:val="100"/>
          <w:spacing w:val="0"/>
          <w:color w:val="000000"/>
          <w:position w:val="0"/>
        </w:rPr>
        <w:t>Ю.В. Бех,</w:t>
      </w:r>
    </w:p>
    <w:p>
      <w:pPr>
        <w:pStyle w:val="Style9"/>
        <w:tabs>
          <w:tab w:leader="none" w:pos="4245" w:val="center"/>
          <w:tab w:leader="none" w:pos="5035" w:val="center"/>
          <w:tab w:leader="none" w:pos="5780" w:val="center"/>
          <w:tab w:leader="none" w:pos="6882" w:val="center"/>
          <w:tab w:leader="none" w:pos="7778" w:val="right"/>
          <w:tab w:leader="none" w:pos="7982" w:val="left"/>
          <w:tab w:leader="none" w:pos="1023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рассмотрев дело № 061/06/83.2-1778/2021 по жалобе Заявителя о нарушении Заказчиком при проведении аукциона в электронной форме № 0158300049621000097 «Капитальный ремонт участка территориальной автомобильной дороги общего пользования г. Азов - пос. Васильево- Петровское - с. Самарское на км 31+300 - км 32+900 в Азовском районе Ростовской области» (далее - аукцион) норм Федерального</w:t>
        <w:tab/>
        <w:t>закона</w:t>
        <w:tab/>
        <w:t>от</w:t>
        <w:tab/>
        <w:t>05.04.2013</w:t>
        <w:tab/>
        <w:t>№ 44-ФЗ</w:t>
        <w:tab/>
        <w:t>«О</w:t>
        <w:tab/>
        <w:t>контрактной системе</w:t>
        <w:tab/>
        <w:t>в</w:t>
      </w:r>
    </w:p>
    <w:p>
      <w:pPr>
        <w:pStyle w:val="Style9"/>
        <w:tabs>
          <w:tab w:leader="none" w:pos="4147" w:val="center"/>
          <w:tab w:leader="none" w:pos="4578" w:val="center"/>
          <w:tab w:leader="none" w:pos="793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сфере закупок товаров, работ, услуг</w:t>
        <w:tab/>
        <w:t>для</w:t>
        <w:tab/>
        <w:t>обеспечения государственных и</w:t>
        <w:tab/>
        <w:t>муниципальных нужд»</w:t>
      </w:r>
    </w:p>
    <w:p>
      <w:pPr>
        <w:pStyle w:val="Style9"/>
        <w:widowControl w:val="0"/>
        <w:keepNext w:val="0"/>
        <w:keepLines w:val="0"/>
        <w:shd w:val="clear" w:color="auto" w:fill="auto"/>
        <w:bidi w:val="0"/>
        <w:jc w:val="right"/>
        <w:spacing w:before="0" w:after="411" w:line="274" w:lineRule="exact"/>
        <w:ind w:left="0" w:right="0" w:firstLine="0"/>
      </w:pPr>
      <w:r>
        <w:rPr>
          <w:lang w:val="ru-RU" w:eastAsia="ru-RU" w:bidi="ru-RU"/>
          <w:w w:val="100"/>
          <w:spacing w:val="0"/>
          <w:color w:val="000000"/>
          <w:position w:val="0"/>
        </w:rPr>
        <w:t>(далее - Закон), путем использования системы видеоконференц-связи (ВКС) при участии</w:t>
      </w:r>
    </w:p>
    <w:p>
      <w:pPr>
        <w:pStyle w:val="Style30"/>
        <w:widowControl w:val="0"/>
        <w:keepNext/>
        <w:keepLines/>
        <w:shd w:val="clear" w:color="auto" w:fill="auto"/>
        <w:bidi w:val="0"/>
        <w:spacing w:before="0" w:after="0" w:line="360" w:lineRule="exact"/>
        <w:ind w:left="0" w:right="200" w:firstLine="0"/>
      </w:pPr>
      <w:bookmarkStart w:id="1" w:name="bookmark1"/>
      <w:r>
        <w:rPr>
          <w:lang w:val="ru-RU" w:eastAsia="ru-RU" w:bidi="ru-RU"/>
          <w:w w:val="100"/>
          <w:spacing w:val="0"/>
          <w:color w:val="000000"/>
          <w:position w:val="0"/>
        </w:rPr>
        <w:t>013809</w:t>
      </w:r>
      <w:bookmarkEnd w:id="1"/>
      <w:r>
        <w:br w:type="page"/>
      </w:r>
    </w:p>
    <w:p>
      <w:pPr>
        <w:pStyle w:val="Style9"/>
        <w:widowControl w:val="0"/>
        <w:keepNext w:val="0"/>
        <w:keepLines w:val="0"/>
        <w:shd w:val="clear" w:color="auto" w:fill="auto"/>
        <w:bidi w:val="0"/>
        <w:spacing w:before="0" w:after="281" w:line="281" w:lineRule="exact"/>
        <w:ind w:left="20" w:right="20" w:firstLine="0"/>
      </w:pPr>
      <w:r>
        <w:rPr>
          <w:lang w:val="ru-RU" w:eastAsia="ru-RU" w:bidi="ru-RU"/>
          <w:w w:val="100"/>
          <w:spacing w:val="0"/>
          <w:color w:val="000000"/>
          <w:position w:val="0"/>
        </w:rPr>
        <w:t xml:space="preserve">представителя Заказчика по доверенности - Дудник А.В. (доверенность №817 от 18.10.2021), в присутствии представителя Заявителя по доверенности - Магомедова А.А. (доверенность №1 от </w:t>
      </w:r>
      <w:r>
        <w:rPr>
          <w:rStyle w:val="CharStyle32"/>
        </w:rPr>
        <w:t>21</w:t>
      </w:r>
      <w:r>
        <w:rPr>
          <w:rStyle w:val="CharStyle33"/>
        </w:rPr>
        <w:t>.</w:t>
      </w:r>
      <w:r>
        <w:rPr>
          <w:rStyle w:val="CharStyle32"/>
        </w:rPr>
        <w:t>10</w:t>
      </w:r>
      <w:r>
        <w:rPr>
          <w:rStyle w:val="CharStyle33"/>
        </w:rPr>
        <w:t>.</w:t>
      </w:r>
      <w:r>
        <w:rPr>
          <w:rStyle w:val="CharStyle32"/>
        </w:rPr>
        <w:t>2021</w:t>
      </w:r>
      <w:r>
        <w:rPr>
          <w:rStyle w:val="CharStyle33"/>
        </w:rPr>
        <w:t>),</w:t>
      </w:r>
    </w:p>
    <w:p>
      <w:pPr>
        <w:pStyle w:val="Style34"/>
        <w:widowControl w:val="0"/>
        <w:keepNext/>
        <w:keepLines/>
        <w:shd w:val="clear" w:color="auto" w:fill="auto"/>
        <w:bidi w:val="0"/>
        <w:spacing w:before="0" w:after="208" w:line="230" w:lineRule="exact"/>
        <w:ind w:left="0" w:right="0" w:firstLine="0"/>
      </w:pPr>
      <w:bookmarkStart w:id="2" w:name="bookmark2"/>
      <w:r>
        <w:rPr>
          <w:lang w:val="ru-RU" w:eastAsia="ru-RU" w:bidi="ru-RU"/>
          <w:w w:val="100"/>
          <w:spacing w:val="0"/>
          <w:color w:val="000000"/>
          <w:position w:val="0"/>
        </w:rPr>
        <w:t>УСТАНОВИЛА:</w:t>
      </w:r>
      <w:bookmarkEnd w:id="2"/>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Ростовское У ФАС России поступила жалоба ООО «НСУ-3».</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обжалует неправомерные действия Заказчика, выразившиеся, по его мнению, в незаконном отказе от заключения государственного контракта.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Заказчик представил письменные пояснения относительно доводов Заявителя, на заседании Комиссии не признал довод жалобы, пояснил, что действия Заказчика соответствовали нормам Закона.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в ходе рассмотрения дела установлено следующее:</w:t>
      </w:r>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Согласно Извещению о проведении электронного аукциона № 0158300049621000097:</w:t>
      </w:r>
    </w:p>
    <w:p>
      <w:pPr>
        <w:pStyle w:val="Style9"/>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составила 46 089 070,00 руб.;</w:t>
      </w:r>
    </w:p>
    <w:p>
      <w:pPr>
        <w:pStyle w:val="Style9"/>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w:t>
      </w:r>
    </w:p>
    <w:p>
      <w:pPr>
        <w:pStyle w:val="Style9"/>
        <w:numPr>
          <w:ilvl w:val="0"/>
          <w:numId w:val="3"/>
        </w:numPr>
        <w:tabs>
          <w:tab w:leader="none" w:pos="120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года в 08 часов 00 минут.</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1 статьи 5 Закона в рамках отношений, указанных в ч. 1 ст.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10 статьи 69 Закона,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Частью 8 статьи 69 Закона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В силу части 5.1 статьи 106 Закона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Протокол подведения итогов электронного аукциона от 07.10.2021 №0158300049621000097-3 содержит следующую информацию:</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«Контракт заключается с участником ОБЩЕСТВО С ОГРАНИЧЕННОЙ ОТВЕТСТВЕННОСТЬЮ «НСУ-3»,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Согласно ч.ч. 1 - 2, 3 статьи 83.2 Закона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В течение пяти дней с даты размещения в единой информационной системе протокола подведения итогов электронного аукциона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 23 ст. 68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указанных в заявке участника электронной процедуры.</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ч. 1 ст. 37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 2 ст. 37 настоящего Федерального закона, а также обоснование цены контракта, суммы цен единиц товара, работы, услуги в соответствии с ч. 9 ст.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pPr>
        <w:pStyle w:val="Style9"/>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Согласно части 13 статьи 83.2 Закона победитель электронной процедуры (за исключением победителя, предусмотренного ч.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 4 настоящей статьи, или не исполнил требования, предусмотренные ст. 37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pPr>
        <w:pStyle w:val="Style9"/>
        <w:numPr>
          <w:ilvl w:val="0"/>
          <w:numId w:val="5"/>
        </w:numPr>
        <w:tabs>
          <w:tab w:leader="none" w:pos="1942"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Заказчиком в единой информационной системе размещен без своей подписи проект контракта, который подписан Заявителем 14.10.2021.</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силу ч.ч. 7-8 статьи 83.2 Закона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 момента размещения в единой информационной системе предусмотренного ч. 7 настоящей статьи и подписанного заказчиком контракта он считается заключенным.</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свою очередь, Заказчиком 20.10.2021 размещен протокол отказа от заключения контракта со следующим обоснованием:</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«Участник не соответствует единым требованиям к участникам, указанным в соответствии с частью 1 статьи 31 Закона.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своих письменных возражениях Заказчик пояснил, что участник закупки ООО «НСУ-3» предоставил заверенную и пронумерованную копию устава (устав полный и заверенный), заверенную директором Магомедовым Ш.М. с отметкой налогового органа юридического лица от 02.04.2010, в котором отсутствовала третья страница (страница 1,2,4...), отсутствовал раздел 4.</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9 статьи 31 Закона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Комиссия, изучив документацию об аукционе и заявку ООО «НСУ-3», установила.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12 статьи 24.2 Закона,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настоящего Федерального закона.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13 статьи 24.2 Закона, в течение пяти рабочих дней со дня, следующего за днем получения в соответствии с частью 12 настоящей статьи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w:t>
      </w:r>
    </w:p>
    <w:p>
      <w:pPr>
        <w:pStyle w:val="Style9"/>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 размещении таких документов (или их копий) в реестре участников закупок, аккредитованных на электронной площадке;</w:t>
      </w:r>
    </w:p>
    <w:p>
      <w:pPr>
        <w:pStyle w:val="Style9"/>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 отказе в размещении таких документов (или их копий) в реестре участников закупок, аккредитованных на электронной площадке, в случае:</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а) несоответствия перечня представленных документов (или их копий) перечню, который установлен Правительством Российской Федерации в соответствии с частью 3 статьи 31 настоящего Федерального закона;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б) нарушения порядка, установленного Правительством Российской Федерации в соответствии с частью 15 настоящей статьи, при направлении таких документов (или их копий).</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8.2 статьи 66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отказ в аккредитации возможен только в случае непредставления документов и сведений, либо в случае предоставления документов, не соответствующих требованиям законодательства Российской Федерации.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Проведя аккредитацию Общества, оператор электронной площадки не нашел оснований для отказа в аккредитации по мотивам несоответствия представленного Обществом устава требованиям законодательства Российской Федерации.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Кроме того, в составе второй части заявки Заявителя, а именно ООО «НСУ-3» приложено два устава, в одном из которых действительно отсутствует страница 4, которая определяет уставный капитал Общества, однако, вторая копия предоставлена в полном объеме. Уставный капитал Общества подтверждается выпиской из Единого государственного реестра юридических лиц, полученной из единой информационной системы в сфере закупок, содержащаяся в аккредитационных документах, направленных оператором электронной площадки Заказчику.</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отказ Заказчика от заключения контракта по данной закупке ввиду отсутствия одной страницы в размещенной оператором копии устава по формальному основанию при отсутствии доказательств недостоверности информации либо недостоверности лица, является злоупотреблением правом, что признается нарушением части 7 статьи 83.2 Закона.</w:t>
      </w:r>
    </w:p>
    <w:p>
      <w:pPr>
        <w:pStyle w:val="Style9"/>
        <w:widowControl w:val="0"/>
        <w:keepNext w:val="0"/>
        <w:keepLines w:val="0"/>
        <w:shd w:val="clear" w:color="auto" w:fill="auto"/>
        <w:bidi w:val="0"/>
        <w:spacing w:before="0" w:after="237" w:line="274" w:lineRule="exact"/>
        <w:ind w:left="20" w:right="0" w:firstLine="720"/>
      </w:pPr>
      <w:r>
        <w:rPr>
          <w:lang w:val="ru-RU" w:eastAsia="ru-RU" w:bidi="ru-RU"/>
          <w:w w:val="100"/>
          <w:spacing w:val="0"/>
          <w:color w:val="000000"/>
          <w:position w:val="0"/>
        </w:rPr>
        <w:t>Довод жалобы признается обоснованным.</w:t>
      </w:r>
    </w:p>
    <w:p>
      <w:pPr>
        <w:pStyle w:val="Style9"/>
        <w:widowControl w:val="0"/>
        <w:keepNext w:val="0"/>
        <w:keepLines w:val="0"/>
        <w:shd w:val="clear" w:color="auto" w:fill="auto"/>
        <w:bidi w:val="0"/>
        <w:spacing w:before="0" w:after="278"/>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w:t>
      </w:r>
    </w:p>
    <w:p>
      <w:pPr>
        <w:pStyle w:val="Style34"/>
        <w:widowControl w:val="0"/>
        <w:keepNext/>
        <w:keepLines/>
        <w:shd w:val="clear" w:color="auto" w:fill="auto"/>
        <w:bidi w:val="0"/>
        <w:spacing w:before="0" w:after="207" w:line="230" w:lineRule="exact"/>
        <w:ind w:left="0" w:right="0" w:firstLine="0"/>
      </w:pPr>
      <w:bookmarkStart w:id="3" w:name="bookmark3"/>
      <w:r>
        <w:rPr>
          <w:lang w:val="ru-RU" w:eastAsia="ru-RU" w:bidi="ru-RU"/>
          <w:w w:val="100"/>
          <w:spacing w:val="0"/>
          <w:color w:val="000000"/>
          <w:position w:val="0"/>
        </w:rPr>
        <w:t>РЕШИЛА:</w:t>
      </w:r>
      <w:bookmarkEnd w:id="3"/>
    </w:p>
    <w:p>
      <w:pPr>
        <w:pStyle w:val="Style9"/>
        <w:numPr>
          <w:ilvl w:val="0"/>
          <w:numId w:val="9"/>
        </w:numPr>
        <w:widowControl w:val="0"/>
        <w:keepNext w:val="0"/>
        <w:keepLines w:val="0"/>
        <w:shd w:val="clear" w:color="auto" w:fill="auto"/>
        <w:bidi w:val="0"/>
        <w:spacing w:before="0" w:after="0" w:line="270" w:lineRule="exact"/>
        <w:ind w:left="20" w:right="0" w:firstLine="720"/>
      </w:pPr>
      <w:r>
        <w:rPr>
          <w:lang w:val="ru-RU" w:eastAsia="ru-RU" w:bidi="ru-RU"/>
          <w:w w:val="100"/>
          <w:spacing w:val="0"/>
          <w:color w:val="000000"/>
          <w:position w:val="0"/>
        </w:rPr>
        <w:t xml:space="preserve"> Признать жалобу Заявителя обоснованной.</w:t>
      </w:r>
    </w:p>
    <w:p>
      <w:pPr>
        <w:pStyle w:val="Style9"/>
        <w:numPr>
          <w:ilvl w:val="0"/>
          <w:numId w:val="9"/>
        </w:numPr>
        <w:widowControl w:val="0"/>
        <w:keepNext w:val="0"/>
        <w:keepLines w:val="0"/>
        <w:shd w:val="clear" w:color="auto" w:fill="auto"/>
        <w:bidi w:val="0"/>
        <w:spacing w:before="0" w:after="0" w:line="270" w:lineRule="exact"/>
        <w:ind w:left="20" w:right="0" w:firstLine="720"/>
      </w:pPr>
      <w:r>
        <w:rPr>
          <w:lang w:val="ru-RU" w:eastAsia="ru-RU" w:bidi="ru-RU"/>
          <w:w w:val="100"/>
          <w:spacing w:val="0"/>
          <w:color w:val="000000"/>
          <w:position w:val="0"/>
        </w:rPr>
        <w:t xml:space="preserve"> Признать Заказчика нарушившим ч. 7 ст. 83.2 Закона.</w:t>
      </w:r>
    </w:p>
    <w:p>
      <w:pPr>
        <w:pStyle w:val="Style9"/>
        <w:numPr>
          <w:ilvl w:val="0"/>
          <w:numId w:val="9"/>
        </w:numPr>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отмене протокола отказа от заключения контракта, а также соблюдения процедуры заключения контракта с победителем аукциона в электронной форме в соответствии с требованиями статьи 83.2 Закона.</w:t>
      </w:r>
    </w:p>
    <w:p>
      <w:pPr>
        <w:pStyle w:val="Style9"/>
        <w:numPr>
          <w:ilvl w:val="0"/>
          <w:numId w:val="9"/>
        </w:numPr>
        <w:tabs>
          <w:tab w:leader="none" w:pos="1156" w:val="left"/>
        </w:tabs>
        <w:widowControl w:val="0"/>
        <w:keepNext w:val="0"/>
        <w:keepLines w:val="0"/>
        <w:shd w:val="clear" w:color="auto" w:fill="auto"/>
        <w:bidi w:val="0"/>
        <w:jc w:val="left"/>
        <w:spacing w:before="0" w:after="244" w:line="281" w:lineRule="exact"/>
        <w:ind w:left="0" w:right="0" w:firstLine="720"/>
        <w:sectPr>
          <w:type w:val="continuous"/>
          <w:pgSz w:w="11906" w:h="16838"/>
          <w:pgMar w:top="873" w:left="838" w:right="803" w:bottom="1139" w:header="0" w:footer="3" w:gutter="0"/>
          <w:rtlGutter w:val="0"/>
          <w:cols w:space="720"/>
          <w:noEndnote/>
          <w:docGrid w:linePitch="360"/>
        </w:sectPr>
      </w:pPr>
      <w:r>
        <w:rPr>
          <w:lang w:val="ru-RU" w:eastAsia="ru-RU" w:bidi="ru-RU"/>
          <w:w w:val="100"/>
          <w:spacing w:val="0"/>
          <w:color w:val="000000"/>
          <w:position w:val="0"/>
        </w:rPr>
        <w:t>Рассмотреть вопрос о привлечении к административной ответственности виновного должностного лица Заказчика.</w:t>
      </w:r>
    </w:p>
    <w:p>
      <w:pPr>
        <w:pStyle w:val="Style3"/>
        <w:framePr w:w="3632" w:h="886" w:vSpace="57" w:wrap="around" w:vAnchor="text" w:hAnchor="margin" w:x="557" w:y="717"/>
        <w:widowControl w:val="0"/>
        <w:keepNext w:val="0"/>
        <w:keepLines w:val="0"/>
        <w:shd w:val="clear" w:color="auto" w:fill="auto"/>
        <w:bidi w:val="0"/>
        <w:spacing w:before="0" w:after="180" w:line="220" w:lineRule="exact"/>
        <w:ind w:left="0" w:right="0" w:firstLine="0"/>
      </w:pPr>
      <w:r>
        <w:rPr>
          <w:rStyle w:val="CharStyle37"/>
          <w:b/>
          <w:bCs/>
          <w:spacing w:val="0"/>
        </w:rPr>
        <w:t>ФЕДЕРАЛЬНАЯ АНТИМОНОПОЛЬНАЯ СЛУЖБА</w:t>
      </w:r>
    </w:p>
    <w:p>
      <w:pPr>
        <w:pStyle w:val="Style6"/>
        <w:framePr w:w="3632" w:h="886" w:vSpace="57" w:wrap="around" w:vAnchor="text" w:hAnchor="margin" w:x="557" w:y="717"/>
        <w:widowControl w:val="0"/>
        <w:keepNext w:val="0"/>
        <w:keepLines w:val="0"/>
        <w:shd w:val="clear" w:color="auto" w:fill="auto"/>
        <w:bidi w:val="0"/>
        <w:spacing w:before="0" w:after="0" w:line="220" w:lineRule="exact"/>
        <w:ind w:left="0" w:right="0" w:firstLine="0"/>
      </w:pPr>
      <w:r>
        <w:rPr>
          <w:rStyle w:val="CharStyle39"/>
          <w:b/>
          <w:bCs/>
          <w:spacing w:val="0"/>
        </w:rPr>
        <w:t>УПРАВЛЕНИЕ</w:t>
      </w:r>
    </w:p>
    <w:p>
      <w:pPr>
        <w:pStyle w:val="Style46"/>
        <w:widowControl w:val="0"/>
        <w:keepNext w:val="0"/>
        <w:keepLines w:val="0"/>
        <w:shd w:val="clear" w:color="auto" w:fill="auto"/>
        <w:bidi w:val="0"/>
        <w:spacing w:before="0" w:after="0"/>
        <w:ind w:left="520" w:right="0" w:firstLine="4180"/>
      </w:pPr>
      <w:r>
        <w:rPr>
          <w:lang w:val="ru-RU" w:eastAsia="ru-RU" w:bidi="ru-RU"/>
          <w:sz w:val="24"/>
          <w:szCs w:val="24"/>
          <w:w w:val="100"/>
          <w:spacing w:val="0"/>
          <w:color w:val="000000"/>
          <w:position w:val="0"/>
        </w:rPr>
        <w:t>УПРАВЛЕНИЕ КАПИТАЛЬНОГО СТРОИТЕЛЬСТВА И ЖИЛИЩНО- КОММУНАЛЬНОГО ХОЗЯЙСТВА АДМИНИСТРАЦИИ АЗОВСКОГО РАЙОНА (далее - Заказчик)</w:t>
      </w:r>
    </w:p>
    <w:p>
      <w:pPr>
        <w:pStyle w:val="Style9"/>
        <w:tabs>
          <w:tab w:leader="none" w:pos="1393" w:val="left"/>
          <w:tab w:leader="none" w:pos="4457" w:val="center"/>
          <w:tab w:leader="none" w:pos="4950" w:val="right"/>
          <w:tab w:leader="none" w:pos="6426" w:val="right"/>
          <w:tab w:leader="none" w:pos="6685" w:val="right"/>
          <w:tab w:leader="none" w:pos="7070" w:val="right"/>
          <w:tab w:leader="none" w:pos="7571" w:val="right"/>
          <w:tab w:leader="none" w:pos="7834" w:val="right"/>
          <w:tab w:leader="none" w:pos="8071" w:val="right"/>
          <w:tab w:leader="none" w:pos="8752" w:val="right"/>
        </w:tabs>
        <w:widowControl w:val="0"/>
        <w:keepNext w:val="0"/>
        <w:keepLines w:val="0"/>
        <w:shd w:val="clear" w:color="auto" w:fill="auto"/>
        <w:bidi w:val="0"/>
        <w:spacing w:before="0" w:after="0" w:line="140" w:lineRule="exact"/>
        <w:ind w:left="0" w:right="0" w:firstLine="0"/>
      </w:pPr>
      <w:r>
        <w:rPr>
          <w:rStyle w:val="CharStyle13"/>
        </w:rPr>
        <w:t>,</w:t>
        <w:tab/>
        <w:t>„</w:t>
        <w:tab/>
        <w:t>_</w:t>
        <w:tab/>
      </w:r>
      <w:r>
        <w:rPr>
          <w:lang w:val="ru-RU" w:eastAsia="ru-RU" w:bidi="ru-RU"/>
          <w:w w:val="100"/>
          <w:spacing w:val="0"/>
          <w:color w:val="000000"/>
          <w:position w:val="0"/>
        </w:rPr>
        <w:t>ул.</w:t>
        <w:tab/>
        <w:t>Московская,</w:t>
        <w:tab/>
        <w:t>д.</w:t>
        <w:tab/>
        <w:t>58,</w:t>
        <w:tab/>
        <w:t>каб.</w:t>
        <w:tab/>
        <w:t>9,</w:t>
        <w:tab/>
        <w:t>г.</w:t>
        <w:tab/>
        <w:t>Азов,</w:t>
      </w:r>
    </w:p>
    <w:p>
      <w:pPr>
        <w:pStyle w:val="Style9"/>
        <w:widowControl w:val="0"/>
        <w:keepNext w:val="0"/>
        <w:keepLines w:val="0"/>
        <w:shd w:val="clear" w:color="auto" w:fill="auto"/>
        <w:bidi w:val="0"/>
        <w:spacing w:before="0" w:after="0" w:line="140" w:lineRule="exact"/>
        <w:ind w:left="0" w:right="0" w:firstLine="0"/>
      </w:pPr>
      <w:r>
        <w:rPr>
          <w:rStyle w:val="CharStyle13"/>
        </w:rPr>
        <w:t>Федеральной антимонопольно» елужбь!</w:t>
      </w:r>
    </w:p>
    <w:p>
      <w:pPr>
        <w:pStyle w:val="Style9"/>
        <w:widowControl w:val="0"/>
        <w:keepNext w:val="0"/>
        <w:keepLines w:val="0"/>
        <w:shd w:val="clear" w:color="auto" w:fill="auto"/>
        <w:bidi w:val="0"/>
        <w:jc w:val="left"/>
        <w:spacing w:before="0" w:after="0" w:line="230" w:lineRule="exact"/>
        <w:ind w:left="1040" w:right="0" w:firstLine="0"/>
      </w:pPr>
      <w:r>
        <w:rPr>
          <w:rStyle w:val="CharStyle13"/>
        </w:rPr>
        <w:t>по Ростовской области</w:t>
      </w:r>
    </w:p>
    <w:p>
      <w:pPr>
        <w:pStyle w:val="Style22"/>
        <w:framePr w:w="3808" w:h="1369" w:wrap="around" w:vAnchor="text" w:hAnchor="margin" w:x="352" w:y="275"/>
        <w:tabs>
          <w:tab w:leader="none" w:pos="3373" w:val="center"/>
        </w:tabs>
        <w:widowControl w:val="0"/>
        <w:keepNext w:val="0"/>
        <w:keepLines w:val="0"/>
        <w:shd w:val="clear" w:color="auto" w:fill="auto"/>
        <w:bidi w:val="0"/>
        <w:jc w:val="left"/>
        <w:spacing w:before="0" w:after="174"/>
        <w:ind w:left="320" w:right="120"/>
      </w:pPr>
      <w:r>
        <w:rPr>
          <w:rStyle w:val="CharStyle41"/>
          <w:spacing w:val="0"/>
        </w:rPr>
        <w:t xml:space="preserve">пр. Ворошиловский, </w:t>
      </w:r>
      <w:r>
        <w:rPr>
          <w:rStyle w:val="CharStyle42"/>
          <w:spacing w:val="0"/>
        </w:rPr>
        <w:t xml:space="preserve">2/2. </w:t>
      </w:r>
      <w:r>
        <w:rPr>
          <w:rStyle w:val="CharStyle41"/>
          <w:spacing w:val="0"/>
        </w:rPr>
        <w:t xml:space="preserve">сфпс 403 г. Ростов-на-Дону, 344006 тех (863) 263-31-04. факс (863) 240-99-59 </w:t>
      </w:r>
      <w:r>
        <w:rPr>
          <w:rStyle w:val="CharStyle41"/>
          <w:lang w:val="en-US" w:eastAsia="en-US" w:bidi="en-US"/>
          <w:spacing w:val="0"/>
        </w:rPr>
        <w:t>e-mail: to61;afas.gov.ru</w:t>
        <w:tab/>
      </w:r>
      <w:r>
        <w:rPr>
          <w:rStyle w:val="CharStyle42"/>
          <w:spacing w:val="0"/>
        </w:rPr>
        <w:t>/</w:t>
      </w:r>
    </w:p>
    <w:p>
      <w:pPr>
        <w:pStyle w:val="Style43"/>
        <w:framePr w:w="3808" w:h="1369" w:wrap="around" w:vAnchor="text" w:hAnchor="margin" w:x="352" w:y="275"/>
        <w:widowControl w:val="0"/>
        <w:keepNext w:val="0"/>
        <w:keepLines w:val="0"/>
        <w:shd w:val="clear" w:color="auto" w:fill="auto"/>
        <w:bidi w:val="0"/>
        <w:jc w:val="left"/>
        <w:spacing w:before="0" w:after="0" w:line="420" w:lineRule="exact"/>
        <w:ind w:left="100" w:right="0" w:firstLine="0"/>
      </w:pPr>
      <w:r>
        <w:rPr>
          <w:rStyle w:val="CharStyle45"/>
          <w:i/>
          <w:iCs/>
          <w:spacing w:val="-60"/>
        </w:rPr>
        <w:t xml:space="preserve">6JJ11L </w:t>
      </w:r>
      <w:r>
        <w:rPr>
          <w:rStyle w:val="CharStyle45"/>
          <w:lang w:val="ru-RU" w:eastAsia="ru-RU" w:bidi="ru-RU"/>
          <w:i/>
          <w:iCs/>
          <w:spacing w:val="-60"/>
        </w:rPr>
        <w:t>шШЗШ</w:t>
      </w:r>
    </w:p>
    <w:p>
      <w:pPr>
        <w:pStyle w:val="Style9"/>
        <w:widowControl w:val="0"/>
        <w:keepNext w:val="0"/>
        <w:keepLines w:val="0"/>
        <w:shd w:val="clear" w:color="auto" w:fill="auto"/>
        <w:bidi w:val="0"/>
        <w:spacing w:before="0" w:after="243" w:line="302" w:lineRule="exact"/>
        <w:ind w:left="0" w:right="0" w:firstLine="0"/>
      </w:pPr>
      <w:r>
        <w:rPr>
          <w:lang w:val="en-US" w:eastAsia="en-US" w:bidi="en-US"/>
          <w:w w:val="100"/>
          <w:spacing w:val="0"/>
          <w:color w:val="000000"/>
          <w:position w:val="0"/>
        </w:rPr>
        <w:t xml:space="preserve">E-mail: </w:t>
      </w:r>
      <w:r>
        <w:fldChar w:fldCharType="begin"/>
      </w:r>
      <w:r>
        <w:rPr>
          <w:rStyle w:val="CharStyle15"/>
        </w:rPr>
        <w:instrText> HYPERLINK "mailto:gdoo-oks@mail.ru" </w:instrText>
      </w:r>
      <w:r>
        <w:fldChar w:fldCharType="separate"/>
      </w:r>
      <w:r>
        <w:rPr>
          <w:rStyle w:val="Hyperlink"/>
        </w:rPr>
        <w:t>gdoo-oks@mail.ru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7-863-42-4-64-13 ИНН: 6101033892</w:t>
      </w:r>
    </w:p>
    <w:p>
      <w:pPr>
        <w:pStyle w:val="Style46"/>
        <w:widowControl w:val="0"/>
        <w:keepNext w:val="0"/>
        <w:keepLines w:val="0"/>
        <w:shd w:val="clear" w:color="auto" w:fill="auto"/>
        <w:bidi w:val="0"/>
        <w:spacing w:before="0" w:after="0" w:line="299" w:lineRule="exact"/>
        <w:ind w:left="0" w:right="0" w:firstLine="0"/>
      </w:pPr>
      <w:r>
        <w:rPr>
          <w:lang w:val="ru-RU" w:eastAsia="ru-RU" w:bidi="ru-RU"/>
          <w:sz w:val="24"/>
          <w:szCs w:val="24"/>
          <w:w w:val="100"/>
          <w:spacing w:val="0"/>
          <w:color w:val="000000"/>
          <w:position w:val="0"/>
        </w:rPr>
        <w:t>ООО «РТС-тендер»</w:t>
      </w:r>
    </w:p>
    <w:p>
      <w:pPr>
        <w:pStyle w:val="Style46"/>
        <w:widowControl w:val="0"/>
        <w:keepNext w:val="0"/>
        <w:keepLines w:val="0"/>
        <w:shd w:val="clear" w:color="auto" w:fill="auto"/>
        <w:bidi w:val="0"/>
        <w:spacing w:before="0" w:after="0" w:line="299" w:lineRule="exact"/>
        <w:ind w:left="0" w:right="0" w:firstLine="0"/>
      </w:pPr>
      <w:r>
        <w:rPr>
          <w:lang w:val="ru-RU" w:eastAsia="ru-RU" w:bidi="ru-RU"/>
          <w:sz w:val="24"/>
          <w:szCs w:val="24"/>
          <w:w w:val="100"/>
          <w:spacing w:val="0"/>
          <w:color w:val="000000"/>
          <w:position w:val="0"/>
        </w:rPr>
        <w:t>(далее - Оператор электронной площадки)</w:t>
      </w:r>
    </w:p>
    <w:p>
      <w:pPr>
        <w:pStyle w:val="Style9"/>
        <w:framePr w:h="209" w:wrap="around" w:vAnchor="text" w:hAnchor="margin" w:x="431" w:y="71"/>
        <w:widowControl w:val="0"/>
        <w:keepNext w:val="0"/>
        <w:keepLines w:val="0"/>
        <w:shd w:val="clear" w:color="auto" w:fill="auto"/>
        <w:bidi w:val="0"/>
        <w:jc w:val="left"/>
        <w:spacing w:before="0" w:after="0" w:line="210" w:lineRule="exact"/>
        <w:ind w:left="100" w:right="0" w:firstLine="0"/>
      </w:pPr>
      <w:r>
        <w:rPr>
          <w:rStyle w:val="CharStyle17"/>
          <w:spacing w:val="0"/>
        </w:rPr>
        <w:t>На №</w:t>
      </w:r>
    </w:p>
    <w:p>
      <w:pPr>
        <w:pStyle w:val="Style9"/>
        <w:framePr w:h="210" w:wrap="around" w:vAnchor="text" w:hAnchor="margin" w:x="2260" w:y="64"/>
        <w:widowControl w:val="0"/>
        <w:keepNext w:val="0"/>
        <w:keepLines w:val="0"/>
        <w:shd w:val="clear" w:color="auto" w:fill="auto"/>
        <w:bidi w:val="0"/>
        <w:jc w:val="left"/>
        <w:spacing w:before="0" w:after="0" w:line="210" w:lineRule="exact"/>
        <w:ind w:left="100" w:right="0" w:firstLine="0"/>
      </w:pPr>
      <w:r>
        <w:rPr>
          <w:rStyle w:val="CharStyle17"/>
          <w:spacing w:val="0"/>
        </w:rPr>
        <w:t>от</w:t>
      </w:r>
    </w:p>
    <w:p>
      <w:pPr>
        <w:pStyle w:val="Style9"/>
        <w:widowControl w:val="0"/>
        <w:keepNext w:val="0"/>
        <w:keepLines w:val="0"/>
        <w:shd w:val="clear" w:color="auto" w:fill="auto"/>
        <w:bidi w:val="0"/>
        <w:jc w:val="right"/>
        <w:spacing w:before="0" w:after="0" w:line="299" w:lineRule="exact"/>
        <w:ind w:left="0" w:right="0" w:firstLine="0"/>
        <w:sectPr>
          <w:pgSz w:w="11906" w:h="16838"/>
          <w:pgMar w:top="76" w:left="744" w:right="708" w:bottom="98"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5"/>
        </w:rPr>
        <w:instrText> HYPERLINK "mailto:ko@rts-tender.ru" </w:instrText>
      </w:r>
      <w:r>
        <w:fldChar w:fldCharType="separate"/>
      </w:r>
      <w:r>
        <w:rPr>
          <w:rStyle w:val="Hyperlink"/>
        </w:rPr>
        <w:t>ko@rts-tender.ru</w:t>
      </w:r>
      <w:r>
        <w:fldChar w:fldCharType="end"/>
      </w:r>
    </w:p>
    <w:p>
      <w:pPr>
        <w:pStyle w:val="Style46"/>
        <w:framePr w:w="3639" w:h="241" w:wrap="none" w:vAnchor="text" w:hAnchor="margin" w:x="3664" w:y="267"/>
        <w:tabs>
          <w:tab w:leader="none" w:pos="3534" w:val="right"/>
        </w:tabs>
        <w:widowControl w:val="0"/>
        <w:keepNext w:val="0"/>
        <w:keepLines w:val="0"/>
        <w:shd w:val="clear" w:color="auto" w:fill="auto"/>
        <w:bidi w:val="0"/>
        <w:spacing w:before="0" w:after="0" w:line="230" w:lineRule="exact"/>
        <w:ind w:left="100" w:right="0" w:firstLine="0"/>
      </w:pPr>
      <w:r>
        <w:rPr>
          <w:rStyle w:val="CharStyle48"/>
          <w:b/>
          <w:bCs/>
          <w:spacing w:val="0"/>
        </w:rPr>
        <w:t>ПРЕДПИСАНИЕ №</w:t>
        <w:tab/>
        <w:t>/03</w:t>
      </w:r>
    </w:p>
    <w:p>
      <w:pPr>
        <w:widowControl w:val="0"/>
        <w:spacing w:line="525" w:lineRule="exact"/>
      </w:pPr>
    </w:p>
    <w:p>
      <w:pPr>
        <w:widowControl w:val="0"/>
        <w:rPr>
          <w:sz w:val="2"/>
          <w:szCs w:val="2"/>
        </w:rPr>
        <w:sectPr>
          <w:type w:val="continuous"/>
          <w:pgSz w:w="11906" w:h="16838"/>
          <w:pgMar w:top="61" w:left="708" w:right="708" w:bottom="61" w:header="0" w:footer="3" w:gutter="0"/>
          <w:rtlGutter w:val="0"/>
          <w:cols w:space="720"/>
          <w:noEndnote/>
          <w:docGrid w:linePitch="360"/>
        </w:sectPr>
      </w:pPr>
    </w:p>
    <w:p>
      <w:pPr>
        <w:pStyle w:val="Style9"/>
        <w:numPr>
          <w:ilvl w:val="0"/>
          <w:numId w:val="11"/>
        </w:numPr>
        <w:tabs>
          <w:tab w:leader="none" w:pos="8052" w:val="right"/>
          <w:tab w:leader="none" w:pos="9859" w:val="right"/>
          <w:tab w:leader="none" w:pos="7908" w:val="left"/>
        </w:tabs>
        <w:widowControl w:val="0"/>
        <w:keepNext w:val="0"/>
        <w:keepLines w:val="0"/>
        <w:shd w:val="clear" w:color="auto" w:fill="auto"/>
        <w:bidi w:val="0"/>
        <w:spacing w:before="0" w:after="262" w:line="230" w:lineRule="exact"/>
        <w:ind w:left="20" w:right="0" w:firstLine="0"/>
      </w:pPr>
      <w:r>
        <w:rPr>
          <w:lang w:val="ru-RU" w:eastAsia="ru-RU" w:bidi="ru-RU"/>
          <w:w w:val="100"/>
          <w:spacing w:val="0"/>
          <w:color w:val="000000"/>
          <w:position w:val="0"/>
        </w:rPr>
        <w:t>г.</w:t>
        <w:tab/>
        <w:t>Ростов-на-Дону</w:t>
      </w:r>
    </w:p>
    <w:p>
      <w:pPr>
        <w:pStyle w:val="Style9"/>
        <w:widowControl w:val="0"/>
        <w:keepNext w:val="0"/>
        <w:keepLines w:val="0"/>
        <w:shd w:val="clear" w:color="auto" w:fill="auto"/>
        <w:bidi w:val="0"/>
        <w:spacing w:before="0" w:after="240" w:line="299"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9"/>
        <w:tabs>
          <w:tab w:leader="none" w:pos="7204" w:val="left"/>
        </w:tabs>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Председатель Комиссии:</w:t>
        <w:tab/>
        <w:t>М.А. Благодарев,</w:t>
      </w:r>
    </w:p>
    <w:p>
      <w:pPr>
        <w:pStyle w:val="Style9"/>
        <w:tabs>
          <w:tab w:leader="none" w:pos="7204" w:val="left"/>
        </w:tabs>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40" w:line="299" w:lineRule="exact"/>
        <w:ind w:left="7280" w:right="0" w:firstLine="0"/>
      </w:pPr>
      <w:r>
        <w:rPr>
          <w:lang w:val="ru-RU" w:eastAsia="ru-RU" w:bidi="ru-RU"/>
          <w:w w:val="100"/>
          <w:spacing w:val="0"/>
          <w:color w:val="000000"/>
          <w:position w:val="0"/>
        </w:rPr>
        <w:t>Ю.В. Бех,</w:t>
      </w:r>
    </w:p>
    <w:p>
      <w:pPr>
        <w:pStyle w:val="Style9"/>
        <w:tabs>
          <w:tab w:leader="none" w:pos="10222" w:val="right"/>
        </w:tabs>
        <w:widowControl w:val="0"/>
        <w:keepNext w:val="0"/>
        <w:keepLines w:val="0"/>
        <w:shd w:val="clear" w:color="auto" w:fill="auto"/>
        <w:bidi w:val="0"/>
        <w:spacing w:before="0" w:after="0" w:line="299" w:lineRule="exact"/>
        <w:ind w:left="20" w:right="20" w:firstLine="0"/>
      </w:pPr>
      <w:r>
        <w:rPr>
          <w:lang w:val="ru-RU" w:eastAsia="ru-RU" w:bidi="ru-RU"/>
          <w:w w:val="100"/>
          <w:spacing w:val="0"/>
          <w:color w:val="000000"/>
          <w:position w:val="0"/>
        </w:rPr>
        <w:t>на основании решения от 28.10.2021 по делу № 061/06/83.2-1778/2021 о нарушении Заказчиком при проведении электронного аукциона №</w:t>
        <w:tab/>
        <w:t>0158300049621000097</w:t>
      </w:r>
    </w:p>
    <w:p>
      <w:pPr>
        <w:pStyle w:val="Style9"/>
        <w:widowControl w:val="0"/>
        <w:keepNext w:val="0"/>
        <w:keepLines w:val="0"/>
        <w:shd w:val="clear" w:color="auto" w:fill="auto"/>
        <w:bidi w:val="0"/>
        <w:spacing w:before="0" w:after="287" w:line="299" w:lineRule="exact"/>
        <w:ind w:left="20" w:right="20" w:firstLine="0"/>
      </w:pPr>
      <w:r>
        <w:rPr>
          <w:lang w:val="ru-RU" w:eastAsia="ru-RU" w:bidi="ru-RU"/>
          <w:w w:val="100"/>
          <w:spacing w:val="0"/>
          <w:color w:val="000000"/>
          <w:position w:val="0"/>
        </w:rPr>
        <w:t>«Капитальный ремонт участка территориальной автомобильной дороги общего пользования г. Азов - пос. Васильево-Петровское - с. Самарское на км 31+300 - км 32+900 в Азовском районе Ростовской области» (далее - аукцион)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46"/>
        <w:widowControl w:val="0"/>
        <w:keepNext w:val="0"/>
        <w:keepLines w:val="0"/>
        <w:shd w:val="clear" w:color="auto" w:fill="auto"/>
        <w:bidi w:val="0"/>
        <w:jc w:val="center"/>
        <w:spacing w:before="0" w:after="257" w:line="240" w:lineRule="exact"/>
        <w:ind w:left="0" w:right="0" w:firstLine="0"/>
      </w:pPr>
      <w:r>
        <w:rPr>
          <w:lang w:val="ru-RU" w:eastAsia="ru-RU" w:bidi="ru-RU"/>
          <w:sz w:val="24"/>
          <w:szCs w:val="24"/>
          <w:w w:val="100"/>
          <w:spacing w:val="0"/>
          <w:color w:val="000000"/>
          <w:position w:val="0"/>
        </w:rPr>
        <w:t>ПРЕДПИСЫВАЕТ:</w:t>
      </w:r>
    </w:p>
    <w:p>
      <w:pPr>
        <w:pStyle w:val="Style9"/>
        <w:numPr>
          <w:ilvl w:val="0"/>
          <w:numId w:val="13"/>
        </w:numPr>
        <w:tabs>
          <w:tab w:leader="none" w:pos="940" w:val="left"/>
        </w:tabs>
        <w:widowControl w:val="0"/>
        <w:keepNext w:val="0"/>
        <w:keepLines w:val="0"/>
        <w:shd w:val="clear" w:color="auto" w:fill="auto"/>
        <w:bidi w:val="0"/>
        <w:jc w:val="left"/>
        <w:spacing w:before="0" w:after="674" w:line="302" w:lineRule="exact"/>
        <w:ind w:left="20" w:right="20" w:firstLine="560"/>
      </w:pPr>
      <w:r>
        <w:rPr>
          <w:lang w:val="ru-RU" w:eastAsia="ru-RU" w:bidi="ru-RU"/>
          <w:w w:val="100"/>
          <w:spacing w:val="0"/>
          <w:color w:val="000000"/>
          <w:position w:val="0"/>
        </w:rPr>
        <w:t>Заказчику отменить протокол отказа от заключения контракта от 20.10.2021 для закупки № 0158300049621000097.</w:t>
      </w:r>
    </w:p>
    <w:p>
      <w:pPr>
        <w:pStyle w:val="Style30"/>
        <w:widowControl w:val="0"/>
        <w:keepNext/>
        <w:keepLines/>
        <w:shd w:val="clear" w:color="auto" w:fill="auto"/>
        <w:bidi w:val="0"/>
        <w:spacing w:before="0" w:after="0" w:line="360" w:lineRule="exact"/>
        <w:ind w:left="0" w:right="160" w:firstLine="0"/>
      </w:pPr>
      <w:bookmarkStart w:id="4" w:name="bookmark4"/>
      <w:r>
        <w:rPr>
          <w:lang w:val="ru-RU" w:eastAsia="ru-RU" w:bidi="ru-RU"/>
          <w:w w:val="100"/>
          <w:spacing w:val="0"/>
          <w:color w:val="000000"/>
          <w:position w:val="0"/>
        </w:rPr>
        <w:t>013810</w:t>
      </w:r>
      <w:bookmarkEnd w:id="4"/>
      <w:r>
        <w:br w:type="page"/>
      </w:r>
    </w:p>
    <w:p>
      <w:pPr>
        <w:pStyle w:val="Style9"/>
        <w:numPr>
          <w:ilvl w:val="0"/>
          <w:numId w:val="13"/>
        </w:numPr>
        <w:widowControl w:val="0"/>
        <w:keepNext w:val="0"/>
        <w:keepLines w:val="0"/>
        <w:shd w:val="clear" w:color="auto" w:fill="auto"/>
        <w:bidi w:val="0"/>
        <w:jc w:val="left"/>
        <w:spacing w:before="0" w:after="0" w:line="299" w:lineRule="exact"/>
        <w:ind w:left="20" w:right="0" w:firstLine="560"/>
      </w:pPr>
      <w:r>
        <w:rPr>
          <w:lang w:val="ru-RU" w:eastAsia="ru-RU" w:bidi="ru-RU"/>
          <w:w w:val="100"/>
          <w:spacing w:val="0"/>
          <w:color w:val="000000"/>
          <w:position w:val="0"/>
        </w:rPr>
        <w:t xml:space="preserve"> Заказчику заключить муниципальный контракт с победителем закупки (реестровый № 01583000496210000970001) ООО «НСУ-3».</w:t>
      </w:r>
    </w:p>
    <w:p>
      <w:pPr>
        <w:pStyle w:val="Style9"/>
        <w:numPr>
          <w:ilvl w:val="0"/>
          <w:numId w:val="13"/>
        </w:numPr>
        <w:widowControl w:val="0"/>
        <w:keepNext w:val="0"/>
        <w:keepLines w:val="0"/>
        <w:shd w:val="clear" w:color="auto" w:fill="auto"/>
        <w:bidi w:val="0"/>
        <w:jc w:val="left"/>
        <w:spacing w:before="0" w:after="0" w:line="299" w:lineRule="exact"/>
        <w:ind w:left="20" w:right="0" w:firstLine="560"/>
      </w:pPr>
      <w:r>
        <w:rPr>
          <w:lang w:val="ru-RU" w:eastAsia="ru-RU" w:bidi="ru-RU"/>
          <w:w w:val="100"/>
          <w:spacing w:val="0"/>
          <w:color w:val="000000"/>
          <w:position w:val="0"/>
        </w:rPr>
        <w:t xml:space="preserve"> Оператору электронной площадки ООО «РТС-тендер» обеспечить Заказчику исполнение данного предписания.</w:t>
      </w:r>
    </w:p>
    <w:p>
      <w:pPr>
        <w:pStyle w:val="Style49"/>
        <w:widowControl w:val="0"/>
        <w:keepNext w:val="0"/>
        <w:keepLines w:val="0"/>
        <w:shd w:val="clear" w:color="auto" w:fill="auto"/>
        <w:bidi w:val="0"/>
        <w:spacing w:before="0" w:after="0"/>
        <w:ind w:left="20" w:right="0"/>
      </w:pPr>
      <w:r>
        <w:rPr>
          <w:lang w:val="ru-RU" w:eastAsia="ru-RU" w:bidi="ru-RU"/>
          <w:w w:val="100"/>
          <w:spacing w:val="0"/>
          <w:color w:val="000000"/>
          <w:position w:val="0"/>
        </w:rPr>
        <w:t xml:space="preserve">Предписание должно быть исполнено </w:t>
      </w:r>
      <w:r>
        <w:rPr>
          <w:rStyle w:val="CharStyle51"/>
        </w:rPr>
        <w:t>не позднее 25.11.2021 г.</w:t>
      </w:r>
    </w:p>
    <w:p>
      <w:pPr>
        <w:pStyle w:val="Style9"/>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Об исполнении настоящего предписания сообщить в Ростовское У ФАС России до</w:t>
      </w:r>
    </w:p>
    <w:p>
      <w:pPr>
        <w:pStyle w:val="Style9"/>
        <w:numPr>
          <w:ilvl w:val="0"/>
          <w:numId w:val="15"/>
        </w:numPr>
        <w:tabs>
          <w:tab w:leader="none" w:pos="1356" w:val="left"/>
        </w:tabs>
        <w:widowControl w:val="0"/>
        <w:keepNext w:val="0"/>
        <w:keepLines w:val="0"/>
        <w:shd w:val="clear" w:color="auto" w:fill="auto"/>
        <w:bidi w:val="0"/>
        <w:spacing w:before="0" w:after="0" w:line="299" w:lineRule="exact"/>
        <w:ind w:left="20" w:right="0" w:firstLine="0"/>
      </w:pPr>
      <w:r>
        <w:rPr>
          <w:lang w:val="ru-RU" w:eastAsia="ru-RU" w:bidi="ru-RU"/>
          <w:w w:val="100"/>
          <w:spacing w:val="0"/>
          <w:color w:val="000000"/>
          <w:position w:val="0"/>
        </w:rPr>
        <w:t>года с приложением документов, подтверждающих надлежащее исполнение предписания.</w:t>
      </w:r>
    </w:p>
    <w:p>
      <w:pPr>
        <w:pStyle w:val="Style9"/>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Контроль за исполнением предписания возложить на Ю.В. Бех.</w:t>
      </w:r>
    </w:p>
    <w:p>
      <w:pPr>
        <w:pStyle w:val="Style9"/>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9"/>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9"/>
        <w:widowControl w:val="0"/>
        <w:keepNext w:val="0"/>
        <w:keepLines w:val="0"/>
        <w:shd w:val="clear" w:color="auto" w:fill="auto"/>
        <w:bidi w:val="0"/>
        <w:spacing w:before="0" w:after="0" w:line="299" w:lineRule="exact"/>
        <w:ind w:left="20" w:right="0" w:firstLine="720"/>
      </w:pPr>
      <w:r>
        <w:rPr>
          <w:lang w:val="ru-RU" w:eastAsia="ru-RU" w:bidi="ru-RU"/>
          <w:w w:val="100"/>
          <w:spacing w:val="0"/>
          <w:color w:val="000000"/>
          <w:position w:val="0"/>
        </w:rPr>
        <w:t>Привлечение к ответственности, предусмотренной законодательством РФ, не</w:t>
      </w:r>
    </w:p>
    <w:sectPr>
      <w:type w:val="continuous"/>
      <w:pgSz w:w="11906" w:h="16838"/>
      <w:pgMar w:top="334" w:left="762" w:right="913" w:bottom="6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4.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2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021"/>
      <w:numFmt w:val="decimal"/>
      <w:lvlText w:val="06.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4) Exact"/>
    <w:basedOn w:val="DefaultParagraphFont"/>
    <w:link w:val="Style11"/>
    <w:rPr>
      <w:lang w:val="en-US" w:eastAsia="en-US" w:bidi="en-US"/>
      <w:b w:val="0"/>
      <w:bCs w:val="0"/>
      <w:i w:val="0"/>
      <w:iCs w:val="0"/>
      <w:u w:val="none"/>
      <w:strike w:val="0"/>
      <w:smallCaps w:val="0"/>
      <w:rFonts w:ascii="Times New Roman" w:eastAsia="Times New Roman" w:hAnsi="Times New Roman" w:cs="Times New Roman"/>
      <w:spacing w:val="17"/>
    </w:rPr>
  </w:style>
  <w:style w:type="character" w:customStyle="1" w:styleId="CharStyle13">
    <w:name w:val="Основной текст"/>
    <w:basedOn w:val="CharStyle10"/>
    <w:rPr>
      <w:lang w:val="ru-RU" w:eastAsia="ru-RU" w:bidi="ru-RU"/>
      <w:w w:val="100"/>
      <w:spacing w:val="0"/>
      <w:color w:val="000000"/>
      <w:position w:val="0"/>
    </w:rPr>
  </w:style>
  <w:style w:type="character" w:customStyle="1" w:styleId="CharStyle14">
    <w:name w:val="Основной текст"/>
    <w:basedOn w:val="CharStyle10"/>
    <w:rPr>
      <w:lang w:val="ru-RU" w:eastAsia="ru-RU" w:bidi="ru-RU"/>
      <w:w w:val="100"/>
      <w:spacing w:val="0"/>
      <w:color w:val="000000"/>
      <w:position w:val="0"/>
    </w:rPr>
  </w:style>
  <w:style w:type="character" w:customStyle="1" w:styleId="CharStyle15">
    <w:name w:val="Основной текст"/>
    <w:basedOn w:val="CharStyle10"/>
    <w:rPr>
      <w:lang w:val="en-US" w:eastAsia="en-US" w:bidi="en-US"/>
      <w:u w:val="single"/>
      <w:w w:val="100"/>
      <w:spacing w:val="0"/>
      <w:color w:val="000000"/>
      <w:position w:val="0"/>
    </w:rPr>
  </w:style>
  <w:style w:type="character" w:customStyle="1" w:styleId="CharStyle1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7">
    <w:name w:val="Основной текст Exact"/>
    <w:basedOn w:val="CharStyle10"/>
    <w:rPr>
      <w:lang w:val="ru-RU" w:eastAsia="ru-RU" w:bidi="ru-RU"/>
      <w:sz w:val="21"/>
      <w:szCs w:val="21"/>
      <w:w w:val="100"/>
      <w:spacing w:val="3"/>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20">
    <w:name w:val="Основной текст (5)"/>
    <w:basedOn w:val="CharStyle19"/>
    <w:rPr>
      <w:lang w:val="ru-RU" w:eastAsia="ru-RU" w:bidi="ru-RU"/>
      <w:w w:val="100"/>
      <w:color w:val="000000"/>
      <w:position w:val="0"/>
    </w:rPr>
  </w:style>
  <w:style w:type="character" w:customStyle="1" w:styleId="CharStyle21">
    <w:name w:val="Основной текст (5) + Малые прописные"/>
    <w:basedOn w:val="CharStyle19"/>
    <w:rPr>
      <w:lang w:val="ru-RU" w:eastAsia="ru-RU" w:bidi="ru-RU"/>
      <w:smallCaps/>
      <w:w w:val="100"/>
      <w:color w:val="000000"/>
      <w:position w:val="0"/>
    </w:rPr>
  </w:style>
  <w:style w:type="character" w:customStyle="1" w:styleId="CharStyle23">
    <w:name w:val="Основной текст (6)_"/>
    <w:basedOn w:val="DefaultParagraphFont"/>
    <w:link w:val="Style22"/>
    <w:rPr>
      <w:b w:val="0"/>
      <w:bCs w:val="0"/>
      <w:i w:val="0"/>
      <w:iCs w:val="0"/>
      <w:u w:val="none"/>
      <w:strike w:val="0"/>
      <w:smallCaps w:val="0"/>
      <w:sz w:val="16"/>
      <w:szCs w:val="16"/>
      <w:rFonts w:ascii="Times New Roman" w:eastAsia="Times New Roman" w:hAnsi="Times New Roman" w:cs="Times New Roman"/>
    </w:rPr>
  </w:style>
  <w:style w:type="character" w:customStyle="1" w:styleId="CharStyle24">
    <w:name w:val="Основной текст (6)"/>
    <w:basedOn w:val="CharStyle23"/>
    <w:rPr>
      <w:lang w:val="ru-RU" w:eastAsia="ru-RU" w:bidi="ru-RU"/>
      <w:w w:val="100"/>
      <w:spacing w:val="0"/>
      <w:color w:val="000000"/>
      <w:position w:val="0"/>
    </w:rPr>
  </w:style>
  <w:style w:type="character" w:customStyle="1" w:styleId="CharStyle25">
    <w:name w:val="Основной текст (6) + 6,5 pt,Курсив"/>
    <w:basedOn w:val="CharStyle23"/>
    <w:rPr>
      <w:lang w:val="ru-RU" w:eastAsia="ru-RU" w:bidi="ru-RU"/>
      <w:i/>
      <w:iCs/>
      <w:sz w:val="13"/>
      <w:szCs w:val="13"/>
      <w:w w:val="100"/>
      <w:spacing w:val="0"/>
      <w:color w:val="000000"/>
      <w:position w:val="0"/>
    </w:rPr>
  </w:style>
  <w:style w:type="character" w:customStyle="1" w:styleId="CharStyle27">
    <w:name w:val="Заголовок №1_"/>
    <w:basedOn w:val="DefaultParagraphFont"/>
    <w:link w:val="Style26"/>
    <w:rPr>
      <w:b w:val="0"/>
      <w:bCs w:val="0"/>
      <w:i/>
      <w:iCs/>
      <w:u w:val="none"/>
      <w:strike w:val="0"/>
      <w:smallCaps w:val="0"/>
      <w:sz w:val="92"/>
      <w:szCs w:val="92"/>
      <w:spacing w:val="-90"/>
    </w:rPr>
  </w:style>
  <w:style w:type="character" w:customStyle="1" w:styleId="CharStyle28">
    <w:name w:val="Заголовок №1"/>
    <w:basedOn w:val="CharStyle27"/>
    <w:rPr>
      <w:lang w:val="ru-RU" w:eastAsia="ru-RU" w:bidi="ru-RU"/>
      <w:rFonts w:ascii="Courier New" w:eastAsia="Courier New" w:hAnsi="Courier New" w:cs="Courier New"/>
      <w:w w:val="100"/>
      <w:color w:val="000000"/>
      <w:position w:val="0"/>
    </w:rPr>
  </w:style>
  <w:style w:type="character" w:customStyle="1" w:styleId="CharStyle29">
    <w:name w:val="Основной текст (3) + Не полужирный"/>
    <w:basedOn w:val="CharStyle7"/>
    <w:rPr>
      <w:lang w:val="ru-RU" w:eastAsia="ru-RU" w:bidi="ru-RU"/>
      <w:b/>
      <w:bCs/>
      <w:w w:val="100"/>
      <w:spacing w:val="0"/>
      <w:color w:val="000000"/>
      <w:position w:val="0"/>
    </w:rPr>
  </w:style>
  <w:style w:type="character" w:customStyle="1" w:styleId="CharStyle31">
    <w:name w:val="Заголовок №2_"/>
    <w:basedOn w:val="DefaultParagraphFont"/>
    <w:link w:val="Style30"/>
    <w:rPr>
      <w:b w:val="0"/>
      <w:bCs w:val="0"/>
      <w:i w:val="0"/>
      <w:iCs w:val="0"/>
      <w:u w:val="none"/>
      <w:strike w:val="0"/>
      <w:smallCaps w:val="0"/>
      <w:sz w:val="36"/>
      <w:szCs w:val="36"/>
      <w:rFonts w:ascii="Times New Roman" w:eastAsia="Times New Roman" w:hAnsi="Times New Roman" w:cs="Times New Roman"/>
    </w:rPr>
  </w:style>
  <w:style w:type="character" w:customStyle="1" w:styleId="CharStyle32">
    <w:name w:val="Основной текст + Trebuchet MS,10 pt"/>
    <w:basedOn w:val="CharStyle10"/>
    <w:rPr>
      <w:lang w:val="ru-RU" w:eastAsia="ru-RU" w:bidi="ru-RU"/>
      <w:sz w:val="20"/>
      <w:szCs w:val="20"/>
      <w:rFonts w:ascii="Trebuchet MS" w:eastAsia="Trebuchet MS" w:hAnsi="Trebuchet MS" w:cs="Trebuchet MS"/>
      <w:w w:val="100"/>
      <w:spacing w:val="0"/>
      <w:color w:val="000000"/>
      <w:position w:val="0"/>
    </w:rPr>
  </w:style>
  <w:style w:type="character" w:customStyle="1" w:styleId="CharStyle33">
    <w:name w:val="Основной текст + 10,5 pt"/>
    <w:basedOn w:val="CharStyle10"/>
    <w:rPr>
      <w:lang w:val="ru-RU" w:eastAsia="ru-RU" w:bidi="ru-RU"/>
      <w:sz w:val="21"/>
      <w:szCs w:val="21"/>
      <w:w w:val="100"/>
      <w:spacing w:val="0"/>
      <w:color w:val="000000"/>
      <w:position w:val="0"/>
    </w:rPr>
  </w:style>
  <w:style w:type="character" w:customStyle="1" w:styleId="CharStyle35">
    <w:name w:val="Заголовок №3_"/>
    <w:basedOn w:val="DefaultParagraphFont"/>
    <w:link w:val="Style34"/>
    <w:rPr>
      <w:b/>
      <w:bCs/>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2) Exact"/>
    <w:basedOn w:val="DefaultParagraphFont"/>
    <w:rPr>
      <w:b/>
      <w:bCs/>
      <w:i w:val="0"/>
      <w:iCs w:val="0"/>
      <w:u w:val="none"/>
      <w:strike w:val="0"/>
      <w:smallCaps w:val="0"/>
      <w:sz w:val="18"/>
      <w:szCs w:val="18"/>
      <w:rFonts w:ascii="Times New Roman" w:eastAsia="Times New Roman" w:hAnsi="Times New Roman" w:cs="Times New Roman"/>
      <w:spacing w:val="7"/>
    </w:rPr>
  </w:style>
  <w:style w:type="character" w:customStyle="1" w:styleId="CharStyle37">
    <w:name w:val="Основной текст (2) Exact"/>
    <w:basedOn w:val="CharStyle4"/>
    <w:rPr>
      <w:lang w:val="ru-RU" w:eastAsia="ru-RU" w:bidi="ru-RU"/>
      <w:sz w:val="18"/>
      <w:szCs w:val="18"/>
      <w:w w:val="100"/>
      <w:spacing w:val="7"/>
      <w:color w:val="000000"/>
      <w:position w:val="0"/>
    </w:rPr>
  </w:style>
  <w:style w:type="character" w:customStyle="1" w:styleId="CharStyle38">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3"/>
    </w:rPr>
  </w:style>
  <w:style w:type="character" w:customStyle="1" w:styleId="CharStyle39">
    <w:name w:val="Основной текст (3) Exact"/>
    <w:basedOn w:val="CharStyle7"/>
    <w:rPr>
      <w:lang w:val="ru-RU" w:eastAsia="ru-RU" w:bidi="ru-RU"/>
      <w:sz w:val="22"/>
      <w:szCs w:val="22"/>
      <w:w w:val="100"/>
      <w:spacing w:val="3"/>
      <w:color w:val="000000"/>
      <w:position w:val="0"/>
    </w:rPr>
  </w:style>
  <w:style w:type="character" w:customStyle="1" w:styleId="CharStyle40">
    <w:name w:val="Основной текст (6) Exact"/>
    <w:basedOn w:val="DefaultParagraphFont"/>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41">
    <w:name w:val="Основной текст (6) Exact"/>
    <w:basedOn w:val="CharStyle23"/>
    <w:rPr>
      <w:lang w:val="ru-RU" w:eastAsia="ru-RU" w:bidi="ru-RU"/>
      <w:sz w:val="13"/>
      <w:szCs w:val="13"/>
      <w:w w:val="100"/>
      <w:spacing w:val="5"/>
      <w:color w:val="000000"/>
      <w:position w:val="0"/>
    </w:rPr>
  </w:style>
  <w:style w:type="character" w:customStyle="1" w:styleId="CharStyle42">
    <w:name w:val="Основной текст (6) Exact"/>
    <w:basedOn w:val="CharStyle23"/>
    <w:rPr>
      <w:lang w:val="ru-RU" w:eastAsia="ru-RU" w:bidi="ru-RU"/>
      <w:sz w:val="13"/>
      <w:szCs w:val="13"/>
      <w:w w:val="100"/>
      <w:spacing w:val="5"/>
      <w:color w:val="000000"/>
      <w:position w:val="0"/>
    </w:rPr>
  </w:style>
  <w:style w:type="character" w:customStyle="1" w:styleId="CharStyle44">
    <w:name w:val="Основной текст (8) Exact"/>
    <w:basedOn w:val="DefaultParagraphFont"/>
    <w:link w:val="Style43"/>
    <w:rPr>
      <w:lang w:val="en-US" w:eastAsia="en-US" w:bidi="en-US"/>
      <w:b w:val="0"/>
      <w:bCs w:val="0"/>
      <w:i/>
      <w:iCs/>
      <w:u w:val="none"/>
      <w:strike w:val="0"/>
      <w:smallCaps w:val="0"/>
      <w:sz w:val="42"/>
      <w:szCs w:val="42"/>
      <w:rFonts w:ascii="Times New Roman" w:eastAsia="Times New Roman" w:hAnsi="Times New Roman" w:cs="Times New Roman"/>
      <w:spacing w:val="-57"/>
    </w:rPr>
  </w:style>
  <w:style w:type="character" w:customStyle="1" w:styleId="CharStyle45">
    <w:name w:val="Основной текст (8) Exact"/>
    <w:basedOn w:val="CharStyle44"/>
    <w:rPr>
      <w:w w:val="100"/>
      <w:color w:val="000000"/>
      <w:position w:val="0"/>
    </w:rPr>
  </w:style>
  <w:style w:type="character" w:customStyle="1" w:styleId="CharStyle47">
    <w:name w:val="Основной текст (7)_"/>
    <w:basedOn w:val="DefaultParagraphFont"/>
    <w:link w:val="Style46"/>
    <w:rPr>
      <w:b/>
      <w:bCs/>
      <w:i w:val="0"/>
      <w:iCs w:val="0"/>
      <w:u w:val="none"/>
      <w:strike w:val="0"/>
      <w:smallCaps w:val="0"/>
      <w:rFonts w:ascii="Times New Roman" w:eastAsia="Times New Roman" w:hAnsi="Times New Roman" w:cs="Times New Roman"/>
    </w:rPr>
  </w:style>
  <w:style w:type="character" w:customStyle="1" w:styleId="CharStyle48">
    <w:name w:val="Основной текст (7)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50">
    <w:name w:val="Основной текст (9)_"/>
    <w:basedOn w:val="DefaultParagraphFont"/>
    <w:link w:val="Style49"/>
    <w:rPr>
      <w:b w:val="0"/>
      <w:bCs w:val="0"/>
      <w:i w:val="0"/>
      <w:iCs w:val="0"/>
      <w:u w:val="none"/>
      <w:strike w:val="0"/>
      <w:smallCaps w:val="0"/>
      <w:sz w:val="26"/>
      <w:szCs w:val="26"/>
      <w:rFonts w:ascii="Times New Roman" w:eastAsia="Times New Roman" w:hAnsi="Times New Roman" w:cs="Times New Roman"/>
    </w:rPr>
  </w:style>
  <w:style w:type="character" w:customStyle="1" w:styleId="CharStyle51">
    <w:name w:val="Основной текст (9)"/>
    <w:basedOn w:val="CharStyle50"/>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line="0" w:lineRule="exact"/>
    </w:pPr>
    <w:rPr>
      <w:lang w:val="en-US" w:eastAsia="en-US" w:bidi="en-US"/>
      <w:b w:val="0"/>
      <w:bCs w:val="0"/>
      <w:i w:val="0"/>
      <w:iCs w:val="0"/>
      <w:u w:val="none"/>
      <w:strike w:val="0"/>
      <w:smallCaps w:val="0"/>
      <w:rFonts w:ascii="Times New Roman" w:eastAsia="Times New Roman" w:hAnsi="Times New Roman" w:cs="Times New Roman"/>
      <w:spacing w:val="17"/>
    </w:rPr>
  </w:style>
  <w:style w:type="paragraph" w:customStyle="1" w:styleId="Style18">
    <w:name w:val="Основной текст (5)"/>
    <w:basedOn w:val="Normal"/>
    <w:link w:val="CharStyle19"/>
    <w:pPr>
      <w:widowControl w:val="0"/>
      <w:shd w:val="clear" w:color="auto" w:fill="FFFFFF"/>
      <w:spacing w:after="300" w:line="0" w:lineRule="exact"/>
      <w:ind w:firstLine="360"/>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22">
    <w:name w:val="Основной текст (6)"/>
    <w:basedOn w:val="Normal"/>
    <w:link w:val="CharStyle23"/>
    <w:pPr>
      <w:widowControl w:val="0"/>
      <w:shd w:val="clear" w:color="auto" w:fill="FFFFFF"/>
      <w:spacing w:before="300" w:after="300" w:line="187" w:lineRule="exact"/>
      <w:ind w:firstLine="320"/>
    </w:pPr>
    <w:rPr>
      <w:b w:val="0"/>
      <w:bCs w:val="0"/>
      <w:i w:val="0"/>
      <w:iCs w:val="0"/>
      <w:u w:val="none"/>
      <w:strike w:val="0"/>
      <w:smallCaps w:val="0"/>
      <w:sz w:val="16"/>
      <w:szCs w:val="1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300" w:line="0" w:lineRule="exact"/>
    </w:pPr>
    <w:rPr>
      <w:b w:val="0"/>
      <w:bCs w:val="0"/>
      <w:i/>
      <w:iCs/>
      <w:u w:val="none"/>
      <w:strike w:val="0"/>
      <w:smallCaps w:val="0"/>
      <w:sz w:val="92"/>
      <w:szCs w:val="92"/>
      <w:spacing w:val="-90"/>
    </w:rPr>
  </w:style>
  <w:style w:type="paragraph" w:customStyle="1" w:styleId="Style30">
    <w:name w:val="Заголовок №2"/>
    <w:basedOn w:val="Normal"/>
    <w:link w:val="CharStyle31"/>
    <w:pPr>
      <w:widowControl w:val="0"/>
      <w:shd w:val="clear" w:color="auto" w:fill="FFFFFF"/>
      <w:jc w:val="right"/>
      <w:outlineLvl w:val="1"/>
      <w:spacing w:before="4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4">
    <w:name w:val="Заголовок №3"/>
    <w:basedOn w:val="Normal"/>
    <w:link w:val="CharStyle35"/>
    <w:pPr>
      <w:widowControl w:val="0"/>
      <w:shd w:val="clear" w:color="auto" w:fill="FFFFFF"/>
      <w:jc w:val="center"/>
      <w:outlineLvl w:val="2"/>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43">
    <w:name w:val="Основной текст (8)"/>
    <w:basedOn w:val="Normal"/>
    <w:link w:val="CharStyle44"/>
    <w:pPr>
      <w:widowControl w:val="0"/>
      <w:shd w:val="clear" w:color="auto" w:fill="FFFFFF"/>
      <w:spacing w:before="360" w:line="0" w:lineRule="exact"/>
    </w:pPr>
    <w:rPr>
      <w:lang w:val="en-US" w:eastAsia="en-US" w:bidi="en-US"/>
      <w:b w:val="0"/>
      <w:bCs w:val="0"/>
      <w:i/>
      <w:iCs/>
      <w:u w:val="none"/>
      <w:strike w:val="0"/>
      <w:smallCaps w:val="0"/>
      <w:sz w:val="42"/>
      <w:szCs w:val="42"/>
      <w:rFonts w:ascii="Times New Roman" w:eastAsia="Times New Roman" w:hAnsi="Times New Roman" w:cs="Times New Roman"/>
      <w:spacing w:val="-57"/>
    </w:rPr>
  </w:style>
  <w:style w:type="paragraph" w:customStyle="1" w:styleId="Style46">
    <w:name w:val="Основной текст (7)"/>
    <w:basedOn w:val="Normal"/>
    <w:link w:val="CharStyle47"/>
    <w:pPr>
      <w:widowControl w:val="0"/>
      <w:shd w:val="clear" w:color="auto" w:fill="FFFFFF"/>
      <w:jc w:val="both"/>
      <w:spacing w:line="302" w:lineRule="exact"/>
    </w:pPr>
    <w:rPr>
      <w:b/>
      <w:bCs/>
      <w:i w:val="0"/>
      <w:iCs w:val="0"/>
      <w:u w:val="none"/>
      <w:strike w:val="0"/>
      <w:smallCaps w:val="0"/>
      <w:rFonts w:ascii="Times New Roman" w:eastAsia="Times New Roman" w:hAnsi="Times New Roman" w:cs="Times New Roman"/>
    </w:rPr>
  </w:style>
  <w:style w:type="paragraph" w:customStyle="1" w:styleId="Style49">
    <w:name w:val="Основной текст (9)"/>
    <w:basedOn w:val="Normal"/>
    <w:link w:val="CharStyle50"/>
    <w:pPr>
      <w:widowControl w:val="0"/>
      <w:shd w:val="clear" w:color="auto" w:fill="FFFFFF"/>
      <w:jc w:val="both"/>
      <w:spacing w:line="299" w:lineRule="exact"/>
      <w:ind w:firstLine="720"/>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