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spacing w:before="12" w:after="0"/>
        <w:ind w:left="0" w:right="0" w:firstLine="0"/>
      </w:pPr>
      <w:r>
        <w:rPr>
          <w:rStyle w:val="CharStyle5"/>
          <w:b/>
          <w:bCs/>
        </w:rPr>
        <w:t>Федеральной антимонопольной службы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</w:pPr>
      <w:r>
        <w:rPr>
          <w:rStyle w:val="CharStyle5"/>
          <w:b/>
          <w:bCs/>
        </w:rPr>
        <w:t>по Республике Карелия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</w:pPr>
      <w:r>
        <w:rPr>
          <w:rStyle w:val="CharStyle8"/>
        </w:rPr>
        <w:t xml:space="preserve">наб. Варкауса, 1 а, </w:t>
      </w:r>
      <w:r>
        <w:rPr>
          <w:rStyle w:val="CharStyle9"/>
        </w:rPr>
        <w:t xml:space="preserve">г. </w:t>
      </w:r>
      <w:r>
        <w:rPr>
          <w:rStyle w:val="CharStyle8"/>
        </w:rPr>
        <w:t>Петрозаводск,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</w:pPr>
      <w:r>
        <w:rPr>
          <w:rStyle w:val="CharStyle8"/>
        </w:rPr>
        <w:t xml:space="preserve">Республика Карелия, 185031 почтовый адрес: а/я 14, г. Петрозаводск, 185028 тел/факс (8142) 78-44-30 </w:t>
      </w:r>
      <w:r>
        <w:rPr>
          <w:rStyle w:val="CharStyle8"/>
          <w:lang w:val="en-US" w:eastAsia="en-US" w:bidi="en-US"/>
        </w:rPr>
        <w:t xml:space="preserve">e-mail: to </w:t>
      </w:r>
      <w:r>
        <w:fldChar w:fldCharType="begin"/>
      </w:r>
      <w:r>
        <w:rPr>
          <w:rStyle w:val="CharStyle8"/>
        </w:rPr>
        <w:instrText> HYPERLINK "mailto:10@fas.gov.ru" </w:instrText>
      </w:r>
      <w:r>
        <w:fldChar w:fldCharType="separate"/>
      </w:r>
      <w:r>
        <w:rPr>
          <w:rStyle w:val="Hyperlink"/>
        </w:rPr>
        <w:t>1</w:t>
      </w:r>
      <w:r>
        <w:rPr>
          <w:rStyle w:val="Hyperlink"/>
          <w:lang w:val="en-US" w:eastAsia="en-US" w:bidi="en-US"/>
        </w:rPr>
        <w:t>0@fas.gov.ru</w:t>
      </w:r>
      <w:r>
        <w:fldChar w:fldCharType="end"/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jc w:val="left"/>
        <w:spacing w:before="0" w:after="318" w:line="220" w:lineRule="exact"/>
        <w:ind w:left="20" w:right="0" w:firstLine="0"/>
      </w:pPr>
      <w:r>
        <w:rPr>
          <w:lang w:val="ru-RU" w:eastAsia="ru-RU" w:bidi="ru-RU"/>
          <w:w w:val="100"/>
          <w:color w:val="000000"/>
          <w:position w:val="0"/>
        </w:rPr>
        <w:t>дело № 04-18/289- 2017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jc w:val="left"/>
        <w:spacing w:before="0" w:after="18" w:line="220" w:lineRule="exact"/>
        <w:ind w:left="20" w:right="0" w:firstLine="0"/>
      </w:pPr>
      <w:r>
        <w:rPr>
          <w:lang w:val="ru-RU" w:eastAsia="ru-RU" w:bidi="ru-RU"/>
          <w:w w:val="100"/>
          <w:color w:val="000000"/>
          <w:position w:val="0"/>
        </w:rPr>
        <w:t>Заказчик: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jc w:val="left"/>
        <w:spacing w:before="0" w:after="260" w:line="220" w:lineRule="exact"/>
        <w:ind w:left="20" w:right="0" w:firstLine="0"/>
      </w:pPr>
      <w:r>
        <w:rPr>
          <w:lang w:val="ru-RU" w:eastAsia="ru-RU" w:bidi="ru-RU"/>
          <w:w w:val="100"/>
          <w:color w:val="000000"/>
          <w:position w:val="0"/>
        </w:rPr>
        <w:t>КУ РК «УКС РК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jc w:val="left"/>
        <w:spacing w:before="0" w:after="240" w:line="298" w:lineRule="exact"/>
        <w:ind w:left="20" w:right="600" w:firstLine="0"/>
      </w:pPr>
      <w:r>
        <w:rPr>
          <w:lang w:val="ru-RU" w:eastAsia="ru-RU" w:bidi="ru-RU"/>
          <w:w w:val="100"/>
          <w:color w:val="000000"/>
          <w:position w:val="0"/>
        </w:rPr>
        <w:t xml:space="preserve">ул. Ф.Энгельса, </w:t>
      </w:r>
      <w:r>
        <w:rPr>
          <w:rStyle w:val="CharStyle12"/>
        </w:rPr>
        <w:t>д.</w:t>
      </w:r>
      <w:r>
        <w:rPr>
          <w:lang w:val="ru-RU" w:eastAsia="ru-RU" w:bidi="ru-RU"/>
          <w:w w:val="100"/>
          <w:color w:val="000000"/>
          <w:position w:val="0"/>
        </w:rPr>
        <w:t xml:space="preserve"> 4, г. Петрозаводск, 185028 </w:t>
      </w:r>
      <w:r>
        <w:rPr>
          <w:lang w:val="en-US" w:eastAsia="en-US" w:bidi="en-US"/>
          <w:w w:val="100"/>
          <w:color w:val="000000"/>
          <w:position w:val="0"/>
        </w:rPr>
        <w:t>pto@uks .sampo.ru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jc w:val="left"/>
        <w:spacing w:before="0" w:after="0" w:line="298" w:lineRule="exact"/>
        <w:ind w:left="20" w:right="0" w:firstLine="0"/>
      </w:pPr>
      <w:r>
        <w:rPr>
          <w:lang w:val="ru-RU" w:eastAsia="ru-RU" w:bidi="ru-RU"/>
          <w:w w:val="100"/>
          <w:color w:val="000000"/>
          <w:position w:val="0"/>
        </w:rPr>
        <w:t>Заявитель: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jc w:val="left"/>
        <w:spacing w:before="0" w:after="0" w:line="298" w:lineRule="exact"/>
        <w:ind w:left="20" w:right="0" w:firstLine="0"/>
        <w:sectPr>
          <w:footnotePr>
            <w:pos w:val="pageBottom"/>
            <w:numFmt w:val="decimal"/>
            <w:numRestart w:val="continuous"/>
          </w:footnotePr>
          <w:type w:val="continuous"/>
          <w:pgSz w:w="16838" w:h="23810"/>
          <w:pgMar w:top="4221" w:left="3235" w:right="4953" w:bottom="3847" w:header="0" w:footer="3" w:gutter="0"/>
          <w:rtlGutter w:val="0"/>
          <w:cols w:num="2" w:space="720" w:equalWidth="0">
            <w:col w:w="4723" w:space="701"/>
            <w:col w:w="3226"/>
          </w:cols>
          <w:noEndnote/>
          <w:docGrid w:linePitch="360"/>
        </w:sectPr>
      </w:pPr>
      <w:r>
        <w:rPr>
          <w:lang w:val="ru-RU" w:eastAsia="ru-RU" w:bidi="ru-RU"/>
          <w:w w:val="100"/>
          <w:color w:val="000000"/>
          <w:position w:val="0"/>
        </w:rPr>
        <w:t xml:space="preserve">ООО «Республика плюс» ул. Ригачина, </w:t>
      </w:r>
      <w:r>
        <w:rPr>
          <w:rStyle w:val="CharStyle13"/>
        </w:rPr>
        <w:t xml:space="preserve">Д.37А, </w:t>
      </w:r>
      <w:r>
        <w:rPr>
          <w:lang w:val="ru-RU" w:eastAsia="ru-RU" w:bidi="ru-RU"/>
          <w:w w:val="100"/>
          <w:color w:val="000000"/>
          <w:position w:val="0"/>
        </w:rPr>
        <w:t xml:space="preserve">каб. 2011 г. Петрозаводск, 185005 </w:t>
      </w:r>
      <w:r>
        <w:fldChar w:fldCharType="begin"/>
      </w:r>
      <w:r>
        <w:rPr>
          <w:color w:val="000000"/>
        </w:rPr>
        <w:instrText> HYPERLINK "mailto:respublika@rkmail.ru"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position w:val="0"/>
        </w:rPr>
        <w:t>respublika@rkmail.ru</w:t>
      </w:r>
      <w:r>
        <w:fldChar w:fldCharType="end"/>
      </w:r>
    </w:p>
    <w:p>
      <w:pPr>
        <w:pStyle w:val="Style14"/>
        <w:framePr w:w="1405" w:h="245" w:wrap="none" w:vAnchor="text" w:hAnchor="margin" w:x="844"/>
        <w:widowControl w:val="0"/>
        <w:keepNext w:val="0"/>
        <w:keepLines w:val="0"/>
        <w:shd w:val="clear" w:color="auto" w:fill="auto"/>
        <w:bidi w:val="0"/>
        <w:jc w:val="left"/>
        <w:spacing w:before="0" w:after="0" w:line="160" w:lineRule="exact"/>
        <w:ind w:left="100" w:right="0" w:firstLine="0"/>
      </w:pPr>
      <w:r>
        <w:rPr>
          <w:rStyle w:val="CharStyle16"/>
          <w:spacing w:val="0"/>
        </w:rPr>
        <w:t xml:space="preserve">1 0. -11, </w:t>
      </w:r>
      <w:r>
        <w:rPr>
          <w:rStyle w:val="CharStyle17"/>
          <w:spacing w:val="-20"/>
        </w:rPr>
        <w:t>-2</w:t>
      </w:r>
      <w:r>
        <w:rPr>
          <w:rStyle w:val="CharStyle18"/>
          <w:spacing w:val="-20"/>
        </w:rPr>
        <w:t>-047-</w:t>
      </w:r>
    </w:p>
    <w:p>
      <w:pPr>
        <w:pStyle w:val="Style10"/>
        <w:framePr w:w="2259" w:h="599" w:wrap="none" w:vAnchor="text" w:hAnchor="margin" w:x="5409" w:y="177"/>
        <w:widowControl w:val="0"/>
        <w:keepNext w:val="0"/>
        <w:keepLines w:val="0"/>
        <w:shd w:val="clear" w:color="auto" w:fill="auto"/>
        <w:bidi w:val="0"/>
        <w:jc w:val="both"/>
        <w:spacing w:before="0" w:after="0" w:line="302" w:lineRule="exact"/>
        <w:ind w:left="100" w:right="120" w:firstLine="0"/>
      </w:pPr>
      <w:r>
        <w:rPr>
          <w:rStyle w:val="CharStyle19"/>
          <w:spacing w:val="10"/>
        </w:rPr>
        <w:t xml:space="preserve">Адрес электронно </w:t>
      </w:r>
      <w:r>
        <w:fldChar w:fldCharType="begin"/>
      </w:r>
      <w:r>
        <w:rPr>
          <w:rStyle w:val="CharStyle19"/>
        </w:rPr>
        <w:instrText> HYPERLINK "http://www.sberban" </w:instrText>
      </w:r>
      <w:r>
        <w:fldChar w:fldCharType="separate"/>
      </w:r>
      <w:r>
        <w:rPr>
          <w:rStyle w:val="Hyperlink"/>
          <w:lang w:val="en-US" w:eastAsia="en-US" w:bidi="en-US"/>
          <w:spacing w:val="10"/>
        </w:rPr>
        <w:t>http://www.sberban</w:t>
      </w:r>
      <w:r>
        <w:fldChar w:fldCharType="end"/>
      </w:r>
    </w:p>
    <w:p>
      <w:pPr>
        <w:pStyle w:val="Style10"/>
        <w:framePr w:w="1558" w:h="600" w:wrap="none" w:vAnchor="text" w:hAnchor="margin" w:x="7435" w:y="175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120" w:right="100" w:firstLine="0"/>
      </w:pPr>
      <w:r>
        <w:rPr>
          <w:rStyle w:val="CharStyle19"/>
          <w:spacing w:val="10"/>
        </w:rPr>
        <w:t>и площадкЦ</w:t>
      </w:r>
      <w:r>
        <w:rPr>
          <w:rStyle w:val="CharStyle19"/>
          <w:lang w:val="en-US" w:eastAsia="en-US" w:bidi="en-US"/>
          <w:spacing w:val="10"/>
        </w:rPr>
        <w:t>-i</w:t>
      </w:r>
      <w:r>
        <w:rPr>
          <w:rStyle w:val="CharStyle19"/>
          <w:spacing w:val="10"/>
        </w:rPr>
        <w:t xml:space="preserve">: </w:t>
      </w:r>
      <w:r>
        <w:rPr>
          <w:rStyle w:val="CharStyle19"/>
          <w:lang w:val="en-US" w:eastAsia="en-US" w:bidi="en-US"/>
          <w:spacing w:val="10"/>
        </w:rPr>
        <w:t>k-ast.ru/</w:t>
      </w:r>
    </w:p>
    <w:p>
      <w:pPr>
        <w:pStyle w:val="Style20"/>
        <w:framePr w:w="762" w:h="187" w:wrap="none" w:vAnchor="text" w:hAnchor="margin" w:x="575" w:y="366"/>
        <w:widowControl w:val="0"/>
        <w:keepNext w:val="0"/>
        <w:keepLines w:val="0"/>
        <w:shd w:val="clear" w:color="auto" w:fill="auto"/>
        <w:bidi w:val="0"/>
        <w:jc w:val="left"/>
        <w:spacing w:before="0" w:after="0" w:line="170" w:lineRule="exact"/>
        <w:ind w:left="100" w:right="0" w:firstLine="0"/>
      </w:pPr>
      <w:r>
        <w:rPr>
          <w:rStyle w:val="CharStyle22"/>
          <w:spacing w:val="0"/>
        </w:rPr>
        <w:t>На №</w:t>
      </w:r>
    </w:p>
    <w:p>
      <w:pPr>
        <w:pStyle w:val="Style20"/>
        <w:framePr w:w="411" w:h="170" w:wrap="none" w:vAnchor="text" w:hAnchor="margin" w:x="2582" w:y="360"/>
        <w:widowControl w:val="0"/>
        <w:keepNext w:val="0"/>
        <w:keepLines w:val="0"/>
        <w:shd w:val="clear" w:color="auto" w:fill="auto"/>
        <w:bidi w:val="0"/>
        <w:jc w:val="left"/>
        <w:spacing w:before="0" w:after="0" w:line="170" w:lineRule="exact"/>
        <w:ind w:left="100" w:right="0" w:firstLine="0"/>
      </w:pPr>
      <w:r>
        <w:rPr>
          <w:rStyle w:val="CharStyle23"/>
          <w:spacing w:val="0"/>
        </w:rPr>
        <w:t>от</w:t>
      </w:r>
    </w:p>
    <w:p>
      <w:pPr>
        <w:pStyle w:val="Style3"/>
        <w:framePr w:w="7218" w:h="1497" w:wrap="none" w:vAnchor="text" w:hAnchor="margin" w:x="297" w:y="1300"/>
        <w:widowControl w:val="0"/>
        <w:keepNext w:val="0"/>
        <w:keepLines w:val="0"/>
        <w:shd w:val="clear" w:color="auto" w:fill="auto"/>
        <w:bidi w:val="0"/>
        <w:jc w:val="left"/>
        <w:spacing w:before="0" w:after="240" w:line="302" w:lineRule="exact"/>
        <w:ind w:left="4040" w:right="240" w:firstLine="420"/>
      </w:pPr>
      <w:r>
        <w:rPr>
          <w:rStyle w:val="CharStyle24"/>
          <w:b/>
          <w:bCs/>
          <w:spacing w:val="10"/>
        </w:rPr>
        <w:t>РЕШЕНИЕ по делу № 04-18/289-2017</w:t>
      </w:r>
    </w:p>
    <w:p>
      <w:pPr>
        <w:pStyle w:val="Style10"/>
        <w:framePr w:w="7218" w:h="1497" w:wrap="none" w:vAnchor="text" w:hAnchor="margin" w:x="297" w:y="1300"/>
        <w:widowControl w:val="0"/>
        <w:keepNext w:val="0"/>
        <w:keepLines w:val="0"/>
        <w:shd w:val="clear" w:color="auto" w:fill="auto"/>
        <w:bidi w:val="0"/>
        <w:jc w:val="both"/>
        <w:spacing w:before="0" w:after="0" w:line="302" w:lineRule="exact"/>
        <w:ind w:left="100" w:right="100" w:firstLine="0"/>
      </w:pPr>
      <w:r>
        <w:rPr>
          <w:rStyle w:val="CharStyle19"/>
          <w:spacing w:val="10"/>
        </w:rPr>
        <w:t>Резолютивная часть решения объявлена «08» ноября 2017 года Решение в полном объеме изготовлено «10» ноября 2017 года</w:t>
      </w:r>
    </w:p>
    <w:p>
      <w:pPr>
        <w:pStyle w:val="Style10"/>
        <w:framePr w:w="1947" w:h="230" w:wrap="none" w:vAnchor="text" w:hAnchor="margin" w:x="8251" w:y="1964"/>
        <w:widowControl w:val="0"/>
        <w:keepNext w:val="0"/>
        <w:keepLines w:val="0"/>
        <w:shd w:val="clear" w:color="auto" w:fill="auto"/>
        <w:bidi w:val="0"/>
        <w:jc w:val="left"/>
        <w:spacing w:before="0" w:after="0" w:line="210" w:lineRule="exact"/>
        <w:ind w:left="100" w:right="0" w:firstLine="0"/>
      </w:pPr>
      <w:r>
        <w:rPr>
          <w:rStyle w:val="CharStyle19"/>
          <w:spacing w:val="10"/>
        </w:rPr>
        <w:t xml:space="preserve">г. 1 </w:t>
      </w:r>
      <w:r>
        <w:rPr>
          <w:rStyle w:val="CharStyle25"/>
          <w:spacing w:val="10"/>
        </w:rPr>
        <w:t>Петрозаводск</w:t>
      </w:r>
    </w:p>
    <w:p>
      <w:pPr>
        <w:pStyle w:val="Style10"/>
        <w:framePr w:w="10261" w:h="2384" w:wrap="none" w:vAnchor="text" w:hAnchor="margin" w:x="278" w:y="3090"/>
        <w:widowControl w:val="0"/>
        <w:keepNext w:val="0"/>
        <w:keepLines w:val="0"/>
        <w:shd w:val="clear" w:color="auto" w:fill="auto"/>
        <w:bidi w:val="0"/>
        <w:jc w:val="left"/>
        <w:spacing w:before="0" w:after="0" w:line="298" w:lineRule="exact"/>
        <w:ind w:left="120" w:right="3060" w:firstLine="580"/>
      </w:pPr>
      <w:r>
        <w:rPr>
          <w:rStyle w:val="CharStyle19"/>
          <w:spacing w:val="10"/>
        </w:rPr>
        <w:t>Комиссия Карельского УФ АС России по контролю государственных и муниципальных нужд в составе:</w:t>
      </w:r>
    </w:p>
    <w:p>
      <w:pPr>
        <w:pStyle w:val="Style10"/>
        <w:framePr w:w="10261" w:h="2384" w:wrap="none" w:vAnchor="text" w:hAnchor="margin" w:x="278" w:y="3090"/>
        <w:widowControl w:val="0"/>
        <w:keepNext w:val="0"/>
        <w:keepLines w:val="0"/>
        <w:shd w:val="clear" w:color="auto" w:fill="auto"/>
        <w:bidi w:val="0"/>
        <w:jc w:val="left"/>
        <w:spacing w:before="0" w:after="0" w:line="298" w:lineRule="exact"/>
        <w:ind w:left="120" w:right="2260" w:firstLine="580"/>
      </w:pPr>
      <w:r>
        <w:rPr>
          <w:rStyle w:val="CharStyle19"/>
          <w:spacing w:val="10"/>
        </w:rPr>
        <w:t>Зиновьева А.С. - заместитель Председателя Комиссии, отдела контроля органов власти и закупок Карельского УФАС России;</w:t>
      </w:r>
    </w:p>
    <w:p>
      <w:pPr>
        <w:pStyle w:val="Style10"/>
        <w:framePr w:w="10261" w:h="2384" w:wrap="none" w:vAnchor="text" w:hAnchor="margin" w:x="278" w:y="3090"/>
        <w:widowControl w:val="0"/>
        <w:keepNext w:val="0"/>
        <w:keepLines w:val="0"/>
        <w:shd w:val="clear" w:color="auto" w:fill="auto"/>
        <w:bidi w:val="0"/>
        <w:jc w:val="left"/>
        <w:spacing w:before="0" w:after="0" w:line="298" w:lineRule="exact"/>
        <w:ind w:left="120" w:right="100" w:firstLine="580"/>
      </w:pPr>
      <w:r>
        <w:rPr>
          <w:rStyle w:val="CharStyle19"/>
          <w:spacing w:val="10"/>
        </w:rPr>
        <w:t xml:space="preserve">Егорова Е.А. - член Комиссии, старший государственный </w:t>
      </w:r>
      <w:r>
        <w:rPr>
          <w:rStyle w:val="CharStyle25"/>
          <w:spacing w:val="10"/>
        </w:rPr>
        <w:t xml:space="preserve">инспектор </w:t>
      </w:r>
      <w:r>
        <w:rPr>
          <w:rStyle w:val="CharStyle26"/>
          <w:spacing w:val="10"/>
        </w:rPr>
        <w:t xml:space="preserve">| </w:t>
      </w:r>
      <w:r>
        <w:rPr>
          <w:rStyle w:val="CharStyle19"/>
          <w:spacing w:val="10"/>
        </w:rPr>
        <w:t>отдела контроля органов власти и закупок Карельского УФАС России;</w:t>
      </w:r>
    </w:p>
    <w:p>
      <w:pPr>
        <w:pStyle w:val="Style10"/>
        <w:framePr w:w="10261" w:h="2384" w:wrap="none" w:vAnchor="text" w:hAnchor="margin" w:x="278" w:y="3090"/>
        <w:widowControl w:val="0"/>
        <w:keepNext w:val="0"/>
        <w:keepLines w:val="0"/>
        <w:shd w:val="clear" w:color="auto" w:fill="auto"/>
        <w:bidi w:val="0"/>
        <w:jc w:val="left"/>
        <w:spacing w:before="0" w:after="0" w:line="298" w:lineRule="exact"/>
        <w:ind w:left="120" w:right="3060" w:firstLine="580"/>
      </w:pPr>
      <w:r>
        <w:rPr>
          <w:rStyle w:val="CharStyle19"/>
          <w:spacing w:val="10"/>
        </w:rPr>
        <w:t xml:space="preserve">Калоева М.В. - член Комиссии, ведущий специалист </w:t>
      </w:r>
      <w:r>
        <w:rPr>
          <w:rStyle w:val="CharStyle25"/>
          <w:spacing w:val="10"/>
        </w:rPr>
        <w:t xml:space="preserve">- </w:t>
      </w:r>
      <w:r>
        <w:rPr>
          <w:rStyle w:val="CharStyle19"/>
          <w:spacing w:val="10"/>
        </w:rPr>
        <w:t>органов власти и закупок Карельского УФАС России;</w:t>
      </w:r>
    </w:p>
    <w:p>
      <w:pPr>
        <w:pStyle w:val="Style10"/>
        <w:framePr w:w="2888" w:h="259" w:wrap="none" w:vAnchor="text" w:hAnchor="margin" w:x="7655" w:y="3155"/>
        <w:widowControl w:val="0"/>
        <w:keepNext w:val="0"/>
        <w:keepLines w:val="0"/>
        <w:shd w:val="clear" w:color="auto" w:fill="auto"/>
        <w:bidi w:val="0"/>
        <w:jc w:val="left"/>
        <w:spacing w:before="0" w:after="0" w:line="210" w:lineRule="exact"/>
        <w:ind w:left="100" w:right="0" w:firstLine="0"/>
      </w:pPr>
      <w:r>
        <w:rPr>
          <w:rStyle w:val="CharStyle19"/>
          <w:spacing w:val="10"/>
        </w:rPr>
        <w:t>в сфере закупрк для</w:t>
      </w:r>
    </w:p>
    <w:p>
      <w:pPr>
        <w:pStyle w:val="Style10"/>
        <w:framePr w:w="2955" w:h="211" w:wrap="none" w:vAnchor="text" w:hAnchor="margin" w:x="7588" w:y="3750"/>
        <w:widowControl w:val="0"/>
        <w:keepNext w:val="0"/>
        <w:keepLines w:val="0"/>
        <w:shd w:val="clear" w:color="auto" w:fill="auto"/>
        <w:bidi w:val="0"/>
        <w:jc w:val="left"/>
        <w:spacing w:before="0" w:after="0" w:line="210" w:lineRule="exact"/>
        <w:ind w:left="100" w:right="0" w:firstLine="0"/>
      </w:pPr>
      <w:r>
        <w:rPr>
          <w:rStyle w:val="CharStyle19"/>
          <w:spacing w:val="10"/>
        </w:rPr>
        <w:t>заместитель начальника</w:t>
      </w:r>
    </w:p>
    <w:p>
      <w:pPr>
        <w:pStyle w:val="Style10"/>
        <w:framePr w:w="3051" w:h="221" w:wrap="none" w:vAnchor="text" w:hAnchor="margin" w:x="7478" w:y="4964"/>
        <w:widowControl w:val="0"/>
        <w:keepNext w:val="0"/>
        <w:keepLines w:val="0"/>
        <w:shd w:val="clear" w:color="auto" w:fill="auto"/>
        <w:bidi w:val="0"/>
        <w:jc w:val="left"/>
        <w:spacing w:before="0" w:after="0" w:line="210" w:lineRule="exact"/>
        <w:ind w:left="100" w:right="0" w:firstLine="0"/>
      </w:pPr>
      <w:r>
        <w:rPr>
          <w:rStyle w:val="CharStyle19"/>
          <w:spacing w:val="10"/>
        </w:rPr>
        <w:t xml:space="preserve">эксперт </w:t>
      </w:r>
      <w:r>
        <w:rPr>
          <w:rStyle w:val="CharStyle27"/>
          <w:spacing w:val="10"/>
        </w:rPr>
        <w:t xml:space="preserve">отпела </w:t>
      </w:r>
      <w:r>
        <w:rPr>
          <w:rStyle w:val="CharStyle19"/>
          <w:spacing w:val="10"/>
        </w:rPr>
        <w:t>контроля</w:t>
      </w:r>
    </w:p>
    <w:p>
      <w:pPr>
        <w:pStyle w:val="Style10"/>
        <w:framePr w:w="9517" w:h="3614" w:wrap="none" w:vAnchor="text" w:hAnchor="margin" w:x="263" w:y="5773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120" w:right="140" w:firstLine="540"/>
      </w:pPr>
      <w:r>
        <w:rPr>
          <w:rStyle w:val="CharStyle19"/>
          <w:spacing w:val="10"/>
        </w:rPr>
        <w:t>- представителя Заказчика - КУ РК «УКС РК» Р1шунина А Н. (копия доверен] материалах дела), представителей Заявителя - Миннииен О.В. (копия дрвереш материалах дела), Политова И.В. (генеральный директор),</w:t>
      </w:r>
    </w:p>
    <w:p>
      <w:pPr>
        <w:pStyle w:val="Style10"/>
        <w:framePr w:w="9517" w:h="3614" w:wrap="none" w:vAnchor="text" w:hAnchor="margin" w:x="263" w:y="5773"/>
        <w:widowControl w:val="0"/>
        <w:keepNext w:val="0"/>
        <w:keepLines w:val="0"/>
        <w:shd w:val="clear" w:color="auto" w:fill="auto"/>
        <w:bidi w:val="0"/>
        <w:jc w:val="left"/>
        <w:spacing w:before="0" w:after="0" w:line="298" w:lineRule="exact"/>
        <w:ind w:left="120" w:right="140" w:firstLine="540"/>
      </w:pPr>
      <w:r>
        <w:rPr>
          <w:rStyle w:val="CharStyle19"/>
          <w:spacing w:val="10"/>
        </w:rPr>
        <w:t>рассмотрев жалобу ООО «Республика Плюс» на действия заказчика «Управление капитального строительства Республики Карелия» при пров| электронного аукциона на приобретение жилого помещения (квартиры) Петрозаводске для обеспечения реализации мероприятий по переселению граж</w:t>
      </w:r>
    </w:p>
    <w:p>
      <w:pPr>
        <w:pStyle w:val="Style10"/>
        <w:framePr w:w="9517" w:h="3614" w:wrap="none" w:vAnchor="text" w:hAnchor="margin" w:x="263" w:y="5773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8700" w:right="140" w:firstLine="0"/>
      </w:pPr>
      <w:r>
        <w:rPr>
          <w:rStyle w:val="CharStyle19"/>
          <w:spacing w:val="10"/>
        </w:rPr>
        <w:t>го пос| ещени внепл; 4.2013' обесп</w:t>
      </w:r>
    </w:p>
    <w:p>
      <w:pPr>
        <w:pStyle w:val="Style10"/>
        <w:framePr w:w="920" w:h="4189" w:wrap="none" w:vAnchor="text" w:hAnchor="margin" w:x="9604" w:y="5787"/>
        <w:widowControl w:val="0"/>
        <w:keepNext w:val="0"/>
        <w:keepLines w:val="0"/>
        <w:shd w:val="clear" w:color="auto" w:fill="auto"/>
        <w:bidi w:val="0"/>
        <w:jc w:val="right"/>
        <w:spacing w:before="0" w:after="310" w:line="298" w:lineRule="exact"/>
        <w:ind w:left="120" w:right="120" w:firstLine="0"/>
      </w:pPr>
      <w:r>
        <w:rPr>
          <w:rStyle w:val="CharStyle19"/>
          <w:spacing w:val="10"/>
        </w:rPr>
        <w:t>ости в ости в</w:t>
      </w:r>
    </w:p>
    <w:p>
      <w:pPr>
        <w:pStyle w:val="Style10"/>
        <w:framePr w:w="920" w:h="4189" w:wrap="none" w:vAnchor="text" w:hAnchor="margin" w:x="9604" w:y="5787"/>
        <w:widowControl w:val="0"/>
        <w:keepNext w:val="0"/>
        <w:keepLines w:val="0"/>
        <w:shd w:val="clear" w:color="auto" w:fill="auto"/>
        <w:bidi w:val="0"/>
        <w:jc w:val="right"/>
        <w:spacing w:before="0" w:after="0" w:line="210" w:lineRule="exact"/>
        <w:ind w:left="0" w:right="120" w:firstLine="0"/>
      </w:pPr>
      <w:r>
        <w:rPr>
          <w:rStyle w:val="CharStyle19"/>
          <w:spacing w:val="10"/>
        </w:rPr>
        <w:t>:у РК</w:t>
      </w:r>
    </w:p>
    <w:p>
      <w:pPr>
        <w:pStyle w:val="Style10"/>
        <w:framePr w:w="920" w:h="4189" w:wrap="none" w:vAnchor="text" w:hAnchor="margin" w:x="9604" w:y="5787"/>
        <w:widowControl w:val="0"/>
        <w:keepNext w:val="0"/>
        <w:keepLines w:val="0"/>
        <w:shd w:val="clear" w:color="auto" w:fill="auto"/>
        <w:bidi w:val="0"/>
        <w:jc w:val="right"/>
        <w:spacing w:before="0" w:after="0" w:line="298" w:lineRule="exact"/>
        <w:ind w:left="120" w:right="120" w:firstLine="0"/>
      </w:pPr>
      <w:r>
        <w:rPr>
          <w:rStyle w:val="CharStyle19"/>
          <w:spacing w:val="10"/>
        </w:rPr>
        <w:t xml:space="preserve">:дении в г. ;ан из тения № </w:t>
      </w:r>
      <w:r>
        <w:rPr>
          <w:rStyle w:val="CharStyle28"/>
          <w:spacing w:val="0"/>
        </w:rPr>
        <w:t>1НОВОЙ</w:t>
      </w:r>
    </w:p>
    <w:p>
      <w:pPr>
        <w:pStyle w:val="Style10"/>
        <w:framePr w:w="920" w:h="4189" w:wrap="none" w:vAnchor="text" w:hAnchor="margin" w:x="9604" w:y="5787"/>
        <w:widowControl w:val="0"/>
        <w:keepNext w:val="0"/>
        <w:keepLines w:val="0"/>
        <w:shd w:val="clear" w:color="auto" w:fill="auto"/>
        <w:bidi w:val="0"/>
        <w:jc w:val="right"/>
        <w:spacing w:before="0" w:after="0" w:line="298" w:lineRule="exact"/>
        <w:ind w:left="120" w:right="120" w:firstLine="0"/>
      </w:pPr>
      <w:r>
        <w:rPr>
          <w:rStyle w:val="CharStyle19"/>
          <w:spacing w:val="10"/>
        </w:rPr>
        <w:t>№ 44- :чения :теме), .2014</w:t>
      </w:r>
    </w:p>
    <w:p>
      <w:pPr>
        <w:pStyle w:val="Style10"/>
        <w:framePr w:w="8696" w:h="1789" w:wrap="none" w:vAnchor="text" w:hAnchor="margin" w:x="249" w:y="7875"/>
        <w:widowControl w:val="0"/>
        <w:keepNext w:val="0"/>
        <w:keepLines w:val="0"/>
        <w:shd w:val="clear" w:color="auto" w:fill="auto"/>
        <w:bidi w:val="0"/>
        <w:jc w:val="left"/>
        <w:spacing w:before="0" w:after="0" w:line="298" w:lineRule="exact"/>
        <w:ind w:left="100" w:right="160" w:firstLine="0"/>
      </w:pPr>
      <w:r>
        <w:rPr>
          <w:rStyle w:val="CharStyle19"/>
          <w:spacing w:val="10"/>
        </w:rPr>
        <w:t>аварийного жилищного фонда на территории РабочеостровскЬго сельск&lt;£ Кемского муниципального района Республики Карелия (из 0306200006417000316), (далее - Аукцион) и в результате осу.дествлени проверки в соответствии с частью 15 статьи 99 Федерального за ФЗ «О контрактной системе в сфере закупок товаров, работ государственных и муниципальных нужд» (далее - Закон</w:t>
      </w:r>
    </w:p>
    <w:p>
      <w:pPr>
        <w:pStyle w:val="Style10"/>
        <w:framePr w:w="1395" w:h="614" w:wrap="none" w:vAnchor="text" w:hAnchor="margin" w:x="7507" w:y="8770"/>
        <w:widowControl w:val="0"/>
        <w:keepNext w:val="0"/>
        <w:keepLines w:val="0"/>
        <w:shd w:val="clear" w:color="auto" w:fill="auto"/>
        <w:bidi w:val="0"/>
        <w:jc w:val="right"/>
        <w:spacing w:before="0" w:after="0" w:line="307" w:lineRule="exact"/>
        <w:ind w:left="100" w:right="120" w:firstLine="0"/>
      </w:pPr>
      <w:r>
        <w:rPr>
          <w:rStyle w:val="CharStyle19"/>
          <w:spacing w:val="10"/>
        </w:rPr>
        <w:t>кона от 05. услуг дл</w:t>
      </w:r>
    </w:p>
    <w:p>
      <w:pPr>
        <w:pStyle w:val="Style10"/>
        <w:framePr w:w="2010" w:h="594" w:wrap="none" w:vAnchor="text" w:hAnchor="margin" w:x="7723" w:y="9382"/>
        <w:widowControl w:val="0"/>
        <w:keepNext w:val="0"/>
        <w:keepLines w:val="0"/>
        <w:shd w:val="clear" w:color="auto" w:fill="auto"/>
        <w:bidi w:val="0"/>
        <w:jc w:val="right"/>
        <w:spacing w:before="0" w:after="0" w:line="298" w:lineRule="exact"/>
        <w:ind w:left="100" w:right="100" w:firstLine="0"/>
      </w:pPr>
      <w:r>
        <w:rPr>
          <w:rStyle w:val="CharStyle25"/>
          <w:spacing w:val="10"/>
        </w:rPr>
        <w:t xml:space="preserve">контрактной </w:t>
      </w:r>
      <w:r>
        <w:rPr>
          <w:rStyle w:val="CharStyle19"/>
          <w:spacing w:val="10"/>
        </w:rPr>
        <w:t>си эт 19.1</w:t>
      </w:r>
    </w:p>
    <w:p>
      <w:pPr>
        <w:pStyle w:val="Style10"/>
        <w:framePr w:w="8600" w:h="240" w:wrap="none" w:vAnchor="text" w:hAnchor="margin" w:x="249" w:y="9721"/>
        <w:widowControl w:val="0"/>
        <w:keepNext w:val="0"/>
        <w:keepLines w:val="0"/>
        <w:shd w:val="clear" w:color="auto" w:fill="auto"/>
        <w:bidi w:val="0"/>
        <w:jc w:val="left"/>
        <w:spacing w:before="0" w:after="0" w:line="210" w:lineRule="exact"/>
        <w:ind w:left="100" w:right="0" w:firstLine="0"/>
      </w:pPr>
      <w:r>
        <w:rPr>
          <w:rStyle w:val="CharStyle19"/>
          <w:spacing w:val="10"/>
        </w:rPr>
        <w:t>Административным регламентом, утвержденным Приказом ФАС России</w:t>
      </w:r>
    </w:p>
    <w:p>
      <w:pPr>
        <w:pStyle w:val="Style10"/>
        <w:framePr w:w="7400" w:h="240" w:wrap="none" w:vAnchor="text" w:hAnchor="margin" w:x="239" w:y="10009"/>
        <w:widowControl w:val="0"/>
        <w:keepNext w:val="0"/>
        <w:keepLines w:val="0"/>
        <w:shd w:val="clear" w:color="auto" w:fill="auto"/>
        <w:bidi w:val="0"/>
        <w:jc w:val="left"/>
        <w:spacing w:before="0" w:after="0" w:line="210" w:lineRule="exact"/>
        <w:ind w:left="100" w:right="0" w:firstLine="0"/>
      </w:pPr>
      <w:r>
        <w:rPr>
          <w:rStyle w:val="CharStyle19"/>
          <w:spacing w:val="10"/>
        </w:rPr>
        <w:t>№727/14 (Зарегистрировано в Минюсте России 27.02.2015 № 36:</w:t>
      </w:r>
    </w:p>
    <w:p>
      <w:pPr>
        <w:pStyle w:val="Style10"/>
        <w:framePr w:w="522" w:h="226" w:wrap="none" w:vAnchor="text" w:hAnchor="margin" w:x="7555" w:y="10033"/>
        <w:widowControl w:val="0"/>
        <w:keepNext w:val="0"/>
        <w:keepLines w:val="0"/>
        <w:shd w:val="clear" w:color="auto" w:fill="auto"/>
        <w:bidi w:val="0"/>
        <w:jc w:val="left"/>
        <w:spacing w:before="0" w:after="0" w:line="210" w:lineRule="exact"/>
        <w:ind w:left="100" w:right="0" w:firstLine="0"/>
      </w:pPr>
      <w:r>
        <w:rPr>
          <w:rStyle w:val="CharStyle19"/>
          <w:spacing w:val="10"/>
        </w:rPr>
        <w:t>62)</w:t>
      </w:r>
    </w:p>
    <w:p>
      <w:pPr>
        <w:pStyle w:val="Style10"/>
        <w:framePr w:w="1376" w:h="316" w:wrap="none" w:vAnchor="text" w:hAnchor="margin" w:x="8611" w:y="10379"/>
        <w:widowControl w:val="0"/>
        <w:keepNext w:val="0"/>
        <w:keepLines w:val="0"/>
        <w:shd w:val="clear" w:color="auto" w:fill="auto"/>
        <w:bidi w:val="0"/>
        <w:jc w:val="left"/>
        <w:spacing w:before="0" w:after="0" w:line="210" w:lineRule="exact"/>
        <w:ind w:left="100" w:right="0" w:firstLine="0"/>
      </w:pPr>
      <w:r>
        <w:rPr>
          <w:rStyle w:val="CharStyle19"/>
          <w:spacing w:val="10"/>
        </w:rPr>
        <w:t>(104307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578" w:lineRule="exact"/>
      </w:pPr>
    </w:p>
    <w:p>
      <w:pPr>
        <w:widowControl w:val="0"/>
        <w:rPr>
          <w:sz w:val="2"/>
          <w:szCs w:val="2"/>
        </w:rPr>
        <w:sectPr>
          <w:type w:val="continuous"/>
          <w:pgSz w:w="16838" w:h="23810"/>
          <w:pgMar w:top="3236" w:left="3144" w:right="3144" w:bottom="3236" w:header="0" w:footer="3" w:gutter="0"/>
          <w:rtlGutter w:val="0"/>
          <w:cols w:space="720"/>
          <w:noEndnote/>
          <w:docGrid w:linePitch="360"/>
        </w:sectPr>
      </w:pP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86" w:line="220" w:lineRule="exact"/>
        <w:ind w:left="4380" w:right="0" w:firstLine="0"/>
      </w:pPr>
      <w:r>
        <w:rPr>
          <w:lang w:val="ru-RU" w:eastAsia="ru-RU" w:bidi="ru-RU"/>
          <w:w w:val="100"/>
          <w:color w:val="000000"/>
          <w:position w:val="0"/>
        </w:rPr>
        <w:t>установила:</w:t>
      </w:r>
    </w:p>
    <w:p>
      <w:pPr>
        <w:pStyle w:val="Style10"/>
        <w:framePr w:w="1642" w:h="10549" w:wrap="around" w:vAnchor="text" w:hAnchor="margin" w:x="8473" w:y="-50"/>
        <w:widowControl w:val="0"/>
        <w:keepNext w:val="0"/>
        <w:keepLines w:val="0"/>
        <w:shd w:val="clear" w:color="auto" w:fill="auto"/>
        <w:bidi w:val="0"/>
        <w:jc w:val="right"/>
        <w:spacing w:before="0" w:after="236" w:line="293" w:lineRule="exact"/>
        <w:ind w:left="20" w:right="40" w:firstLine="0"/>
      </w:pPr>
      <w:r>
        <w:rPr>
          <w:rStyle w:val="CharStyle19"/>
          <w:spacing w:val="10"/>
        </w:rPr>
        <w:t>и 67 Закона о -о часть заявки</w:t>
      </w:r>
    </w:p>
    <w:p>
      <w:pPr>
        <w:pStyle w:val="Style10"/>
        <w:framePr w:w="1642" w:h="10549" w:wrap="around" w:vAnchor="text" w:hAnchor="margin" w:x="8473" w:y="-50"/>
        <w:widowControl w:val="0"/>
        <w:keepNext w:val="0"/>
        <w:keepLines w:val="0"/>
        <w:shd w:val="clear" w:color="auto" w:fill="auto"/>
        <w:bidi w:val="0"/>
        <w:jc w:val="both"/>
        <w:spacing w:before="0" w:after="240" w:line="298" w:lineRule="exact"/>
        <w:ind w:left="20" w:right="40" w:firstLine="0"/>
      </w:pPr>
      <w:r>
        <w:rPr>
          <w:rStyle w:val="CharStyle19"/>
          <w:spacing w:val="10"/>
        </w:rPr>
        <w:t xml:space="preserve">&lt;и на участие в », полностью </w:t>
      </w:r>
      <w:r>
        <w:rPr>
          <w:rStyle w:val="CharStyle29"/>
        </w:rPr>
        <w:t>1</w:t>
      </w:r>
      <w:r>
        <w:rPr>
          <w:rStyle w:val="CharStyle19"/>
          <w:spacing w:val="10"/>
        </w:rPr>
        <w:t xml:space="preserve"> для отказа в зание к товару , что нарушает</w:t>
      </w:r>
    </w:p>
    <w:p>
      <w:pPr>
        <w:pStyle w:val="Style10"/>
        <w:framePr w:w="1642" w:h="10549" w:wrap="around" w:vAnchor="text" w:hAnchor="margin" w:x="8473" w:y="-50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40" w:firstLine="0"/>
      </w:pPr>
      <w:r>
        <w:rPr>
          <w:rStyle w:val="CharStyle19"/>
          <w:spacing w:val="10"/>
        </w:rPr>
        <w:t>иной и выдать стеме.</w:t>
      </w:r>
    </w:p>
    <w:p>
      <w:pPr>
        <w:pStyle w:val="Style10"/>
        <w:framePr w:w="1642" w:h="10549" w:wrap="around" w:vAnchor="text" w:hAnchor="margin" w:x="8473" w:y="-50"/>
        <w:widowControl w:val="0"/>
        <w:keepNext w:val="0"/>
        <w:keepLines w:val="0"/>
        <w:shd w:val="clear" w:color="auto" w:fill="auto"/>
        <w:bidi w:val="0"/>
        <w:jc w:val="right"/>
        <w:spacing w:before="0" w:after="540" w:line="298" w:lineRule="exact"/>
        <w:ind w:left="0" w:right="40" w:firstLine="0"/>
      </w:pPr>
      <w:r>
        <w:rPr>
          <w:rStyle w:val="CharStyle19"/>
          <w:spacing w:val="10"/>
        </w:rPr>
        <w:t>изложенным в</w:t>
      </w:r>
    </w:p>
    <w:p>
      <w:pPr>
        <w:pStyle w:val="Style10"/>
        <w:framePr w:w="1642" w:h="10549" w:wrap="around" w:vAnchor="text" w:hAnchor="margin" w:x="8473" w:y="-50"/>
        <w:widowControl w:val="0"/>
        <w:keepNext w:val="0"/>
        <w:keepLines w:val="0"/>
        <w:shd w:val="clear" w:color="auto" w:fill="auto"/>
        <w:bidi w:val="0"/>
        <w:jc w:val="right"/>
        <w:spacing w:before="0" w:after="960" w:line="298" w:lineRule="exact"/>
        <w:ind w:left="20" w:right="40" w:firstLine="0"/>
      </w:pPr>
      <w:r>
        <w:rPr>
          <w:rStyle w:val="CharStyle19"/>
          <w:spacing w:val="10"/>
        </w:rPr>
        <w:t>ником КУ РК № 170-П и зфере закупок</w:t>
      </w:r>
    </w:p>
    <w:p>
      <w:pPr>
        <w:pStyle w:val="Style10"/>
        <w:framePr w:w="1642" w:h="10549" w:wrap="around" w:vAnchor="text" w:hAnchor="margin" w:x="8473" w:y="-50"/>
        <w:widowControl w:val="0"/>
        <w:keepNext w:val="0"/>
        <w:keepLines w:val="0"/>
        <w:shd w:val="clear" w:color="auto" w:fill="auto"/>
        <w:bidi w:val="0"/>
        <w:jc w:val="both"/>
        <w:spacing w:before="0" w:after="1140" w:line="298" w:lineRule="exact"/>
        <w:ind w:left="20" w:right="40" w:firstLine="0"/>
      </w:pPr>
      <w:r>
        <w:rPr>
          <w:rStyle w:val="CharStyle19"/>
          <w:spacing w:val="10"/>
        </w:rPr>
        <w:t>вартиры) в г. ю граждан из эго поселения</w:t>
      </w:r>
    </w:p>
    <w:p>
      <w:pPr>
        <w:pStyle w:val="Style10"/>
        <w:framePr w:w="1642" w:h="10549" w:wrap="around" w:vAnchor="text" w:hAnchor="margin" w:x="8473" w:y="-50"/>
        <w:widowControl w:val="0"/>
        <w:keepNext w:val="0"/>
        <w:keepLines w:val="0"/>
        <w:shd w:val="clear" w:color="auto" w:fill="auto"/>
        <w:bidi w:val="0"/>
        <w:jc w:val="right"/>
        <w:spacing w:before="0" w:after="244" w:line="298" w:lineRule="exact"/>
        <w:ind w:left="20" w:right="40" w:firstLine="0"/>
      </w:pPr>
      <w:r>
        <w:rPr>
          <w:rStyle w:val="CharStyle19"/>
          <w:spacing w:val="10"/>
        </w:rPr>
        <w:t>электронном поступили 2 &gt;м 2 признана застника под</w:t>
      </w:r>
    </w:p>
    <w:p>
      <w:pPr>
        <w:pStyle w:val="Style10"/>
        <w:framePr w:w="1642" w:h="10549" w:wrap="around" w:vAnchor="text" w:hAnchor="margin" w:x="8473" w:y="-50"/>
        <w:widowControl w:val="0"/>
        <w:keepNext w:val="0"/>
        <w:keepLines w:val="0"/>
        <w:shd w:val="clear" w:color="auto" w:fill="auto"/>
        <w:bidi w:val="0"/>
        <w:jc w:val="both"/>
        <w:spacing w:before="0" w:after="0" w:line="293" w:lineRule="exact"/>
        <w:ind w:left="20" w:right="40" w:firstLine="80"/>
      </w:pPr>
      <w:r>
        <w:rPr>
          <w:rStyle w:val="CharStyle19"/>
          <w:spacing w:val="10"/>
        </w:rPr>
        <w:t>электронного &gt;д номером 2 1.В. признан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jc w:val="both"/>
        <w:spacing w:before="0" w:after="0" w:line="302" w:lineRule="exact"/>
        <w:ind w:left="40" w:right="40" w:firstLine="580"/>
      </w:pPr>
      <w:r>
        <w:rPr>
          <w:lang w:val="ru-RU" w:eastAsia="ru-RU" w:bidi="ru-RU"/>
          <w:w w:val="100"/>
          <w:color w:val="000000"/>
          <w:position w:val="0"/>
        </w:rPr>
        <w:t>В своей жалобе Заявитель указывает, что в нарушение ч|асти 5 стаз контрактной системе комиссия Заказчика неправомерно отклонила перву ООО «Республика Плюс».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40" w:right="40" w:firstLine="580"/>
      </w:pPr>
      <w:r>
        <w:rPr>
          <w:lang w:val="ru-RU" w:eastAsia="ru-RU" w:bidi="ru-RU"/>
          <w:w w:val="100"/>
          <w:color w:val="000000"/>
          <w:position w:val="0"/>
        </w:rPr>
        <w:t>Информация, представленная Заявителем в составе первой части заяв электронном аукционе по товару «Плита для приготовления пицц соответствует документации о закупке и не может являться основание допуске заявки к участию в электронном аукционе. При этом, само требо изложено таким образом, что допускает возможность двоякого толкований положения части 1 статьи 33 Закона о контрактной системе.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40" w:right="40" w:firstLine="580"/>
      </w:pPr>
      <w:r>
        <w:rPr>
          <w:lang w:val="ru-RU" w:eastAsia="ru-RU" w:bidi="ru-RU"/>
          <w:w w:val="100"/>
          <w:color w:val="000000"/>
          <w:position w:val="0"/>
        </w:rPr>
        <w:t>В связи с изложенным, Заявитель просит признать жалобу обоснова предписание об устранении нарушений законодательства о контрактной си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jc w:val="left"/>
        <w:spacing w:before="0" w:after="180" w:line="298" w:lineRule="exact"/>
        <w:ind w:left="40" w:right="200" w:firstLine="580"/>
      </w:pPr>
      <w:r>
        <w:rPr>
          <w:lang w:val="ru-RU" w:eastAsia="ru-RU" w:bidi="ru-RU"/>
          <w:w w:val="100"/>
          <w:color w:val="000000"/>
          <w:position w:val="0"/>
        </w:rPr>
        <w:t>Заказчиком письмом от 07.11.2017 даны пояснения по доводам, жалобе, просит признать жалобу необоснованной.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40" w:right="40" w:firstLine="580"/>
      </w:pPr>
      <w:r>
        <w:rPr>
          <w:lang w:val="ru-RU" w:eastAsia="ru-RU" w:bidi="ru-RU"/>
          <w:w w:val="100"/>
          <w:color w:val="000000"/>
          <w:position w:val="0"/>
        </w:rPr>
        <w:t xml:space="preserve">Документация об аукционе в электронной форме утверждена начал «УКС РК» Митрошиным М.Ю. на основании приказа от 18.10.201 размещена на официальном сайте Единой информационной системы в </w:t>
      </w:r>
      <w:r>
        <w:rPr>
          <w:lang w:val="en-US" w:eastAsia="en-US" w:bidi="en-US"/>
          <w:w w:val="100"/>
          <w:color w:val="000000"/>
          <w:position w:val="0"/>
        </w:rPr>
        <w:t>«</w:t>
      </w:r>
      <w:r>
        <w:rPr>
          <w:rStyle w:val="CharStyle30"/>
        </w:rPr>
        <w:t>www.zakup.lci</w:t>
      </w:r>
      <w:r>
        <w:rPr>
          <w:rStyle w:val="CharStyle30"/>
          <w:lang w:val="ru-RU" w:eastAsia="ru-RU" w:bidi="ru-RU"/>
        </w:rPr>
        <w:t>.</w:t>
      </w:r>
      <w:r>
        <w:rPr>
          <w:rStyle w:val="CharStyle30"/>
        </w:rPr>
        <w:t>nov.ru</w:t>
      </w:r>
      <w:r>
        <w:rPr>
          <w:lang w:val="en-US" w:eastAsia="en-US" w:bidi="en-US"/>
          <w:w w:val="100"/>
          <w:color w:val="000000"/>
          <w:position w:val="0"/>
        </w:rPr>
        <w:t xml:space="preserve">» </w:t>
      </w:r>
      <w:r>
        <w:rPr>
          <w:lang w:val="ru-RU" w:eastAsia="ru-RU" w:bidi="ru-RU"/>
          <w:w w:val="100"/>
          <w:color w:val="000000"/>
          <w:position w:val="0"/>
        </w:rPr>
        <w:t>- 18.10.2017.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jc w:val="both"/>
        <w:spacing w:before="0" w:after="82" w:line="220" w:lineRule="exact"/>
        <w:ind w:left="40" w:right="0" w:firstLine="0"/>
      </w:pPr>
      <w:r>
        <w:rPr>
          <w:lang w:val="ru-RU" w:eastAsia="ru-RU" w:bidi="ru-RU"/>
          <w:w w:val="100"/>
          <w:color w:val="000000"/>
          <w:position w:val="0"/>
        </w:rPr>
        <w:t xml:space="preserve">Адрес электронной площадки - </w:t>
      </w:r>
      <w:r>
        <w:fldChar w:fldCharType="begin"/>
      </w:r>
      <w:r>
        <w:rPr>
          <w:color w:val="000000"/>
        </w:rPr>
        <w:instrText> HYPERLINK "http://www.sberbank-ast.ru"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position w:val="0"/>
        </w:rPr>
        <w:t>http://www.sberbank-ast.ru</w:t>
      </w:r>
      <w:r>
        <w:fldChar w:fldCharType="end"/>
      </w:r>
      <w:r>
        <w:rPr>
          <w:lang w:val="en-US" w:eastAsia="en-US" w:bidi="en-US"/>
          <w:w w:val="100"/>
          <w:color w:val="000000"/>
          <w:position w:val="0"/>
        </w:rPr>
        <w:t>.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jc w:val="both"/>
        <w:spacing w:before="0" w:after="20" w:line="220" w:lineRule="exact"/>
        <w:ind w:left="40" w:right="0" w:firstLine="0"/>
      </w:pPr>
      <w:r>
        <w:rPr>
          <w:lang w:val="ru-RU" w:eastAsia="ru-RU" w:bidi="ru-RU"/>
          <w:w w:val="100"/>
          <w:color w:val="000000"/>
          <w:position w:val="0"/>
        </w:rPr>
        <w:t>Номер извещения: 0306200006417000316.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40" w:right="40" w:firstLine="0"/>
      </w:pPr>
      <w:r>
        <w:rPr>
          <w:lang w:val="ru-RU" w:eastAsia="ru-RU" w:bidi="ru-RU"/>
          <w:w w:val="100"/>
          <w:color w:val="000000"/>
          <w:position w:val="0"/>
        </w:rPr>
        <w:t>Краткое наименование аукциона: Приобретение жилого помещения (в Петрозаводске для обеспечения реализации мероприятий по переселен!- аварийного жилищного фонда на территории Рабочеостровсдого сельск Кемского муниципального района Республики Карелия.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40" w:right="0" w:firstLine="0"/>
      </w:pPr>
      <w:r>
        <w:rPr>
          <w:lang w:val="ru-RU" w:eastAsia="ru-RU" w:bidi="ru-RU"/>
          <w:w w:val="100"/>
          <w:color w:val="000000"/>
          <w:position w:val="0"/>
        </w:rPr>
        <w:t>Способ закупки: электронный аукцион.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40" w:right="0" w:firstLine="0"/>
      </w:pPr>
      <w:r>
        <w:rPr>
          <w:lang w:val="ru-RU" w:eastAsia="ru-RU" w:bidi="ru-RU"/>
          <w:w w:val="100"/>
          <w:color w:val="000000"/>
          <w:position w:val="0"/>
        </w:rPr>
        <w:t>Заказчик: КУ РК «УКС РК».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40" w:right="0" w:firstLine="0"/>
      </w:pPr>
      <w:r>
        <w:rPr>
          <w:lang w:val="ru-RU" w:eastAsia="ru-RU" w:bidi="ru-RU"/>
          <w:w w:val="100"/>
          <w:color w:val="000000"/>
          <w:position w:val="0"/>
        </w:rPr>
        <w:t>Начальная (максимальная) цена контракта: 1 770 873.00 руб.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40" w:right="40" w:firstLine="580"/>
      </w:pPr>
      <w:r>
        <w:rPr>
          <w:lang w:val="ru-RU" w:eastAsia="ru-RU" w:bidi="ru-RU"/>
          <w:w w:val="100"/>
          <w:color w:val="000000"/>
          <w:position w:val="0"/>
        </w:rPr>
        <w:t xml:space="preserve">В соответствии с Протоколом рассмотрения заявок на участие </w:t>
      </w:r>
      <w:r>
        <w:rPr>
          <w:lang w:val="en-US" w:eastAsia="en-US" w:bidi="en-US"/>
          <w:w w:val="100"/>
          <w:color w:val="000000"/>
          <w:position w:val="0"/>
        </w:rPr>
        <w:t xml:space="preserve">t </w:t>
      </w:r>
      <w:r>
        <w:rPr>
          <w:lang w:val="ru-RU" w:eastAsia="ru-RU" w:bidi="ru-RU"/>
          <w:w w:val="100"/>
          <w:color w:val="000000"/>
          <w:position w:val="0"/>
        </w:rPr>
        <w:t>аукционе от 27.10.2017 № №0306200006417000316-1, в адрес Заказчик: заявки на участие в электронном аукционе. Заявка участника под номер соответствующей требованиям документации об аукционе: заявке у номером 1 отказано в доступе к участию в электронном аукциоье.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jc w:val="left"/>
        <w:spacing w:before="0" w:after="0" w:line="298" w:lineRule="exact"/>
        <w:ind w:left="40" w:right="40" w:firstLine="0"/>
        <w:sectPr>
          <w:pgSz w:w="16838" w:h="23810"/>
          <w:pgMar w:top="4451" w:left="3374" w:right="5016" w:bottom="4705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color w:val="000000"/>
          <w:position w:val="0"/>
        </w:rPr>
        <w:t>Согласно Протоколу рассмотрения заявки единственного участника аукциона от 31.10.2017 № 0306200006417000316-2, заявка участника п признана соответствующей требованиям документации, И1Ц Попов победителем закупки.</w:t>
      </w:r>
    </w:p>
    <w:p>
      <w:pPr>
        <w:widowControl w:val="0"/>
        <w:spacing w:before="41" w:after="41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6838" w:h="23810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3"/>
        <w:framePr w:w="1754" w:h="2077" w:wrap="around" w:vAnchor="text" w:hAnchor="margin" w:x="8327" w:y="-31"/>
        <w:widowControl w:val="0"/>
        <w:keepNext w:val="0"/>
        <w:keepLines w:val="0"/>
        <w:shd w:val="clear" w:color="auto" w:fill="auto"/>
        <w:bidi w:val="0"/>
        <w:jc w:val="left"/>
        <w:spacing w:before="0" w:after="0" w:line="293" w:lineRule="exact"/>
        <w:ind w:left="100" w:right="20" w:firstLine="240"/>
      </w:pPr>
      <w:r>
        <w:rPr>
          <w:rStyle w:val="CharStyle24"/>
          <w:b/>
          <w:bCs/>
          <w:spacing w:val="10"/>
        </w:rPr>
        <w:t>с частью 15 Комиссией следующее:</w:t>
      </w:r>
    </w:p>
    <w:p>
      <w:pPr>
        <w:pStyle w:val="Style10"/>
        <w:framePr w:w="1754" w:h="2077" w:wrap="around" w:vAnchor="text" w:hAnchor="margin" w:x="8327" w:y="-31"/>
        <w:widowControl w:val="0"/>
        <w:keepNext w:val="0"/>
        <w:keepLines w:val="0"/>
        <w:shd w:val="clear" w:color="auto" w:fill="auto"/>
        <w:bidi w:val="0"/>
        <w:jc w:val="right"/>
        <w:spacing w:before="0" w:after="0" w:line="293" w:lineRule="exact"/>
        <w:ind w:left="200" w:right="20" w:firstLine="0"/>
      </w:pPr>
      <w:r>
        <w:rPr>
          <w:rStyle w:val="CharStyle19"/>
          <w:spacing w:val="10"/>
        </w:rPr>
        <w:t>аукционная эм аукционе, настоящего /ментацией о</w:t>
      </w:r>
    </w:p>
    <w:p>
      <w:pPr>
        <w:pStyle w:val="Style3"/>
        <w:framePr w:w="1331" w:h="2072" w:wrap="around" w:vAnchor="text" w:hAnchor="margin" w:x="7161" w:y="-36"/>
        <w:widowControl w:val="0"/>
        <w:keepNext w:val="0"/>
        <w:keepLines w:val="0"/>
        <w:shd w:val="clear" w:color="auto" w:fill="auto"/>
        <w:bidi w:val="0"/>
        <w:jc w:val="right"/>
        <w:spacing w:before="0" w:after="0" w:line="293" w:lineRule="exact"/>
        <w:ind w:left="0" w:right="20" w:firstLine="0"/>
      </w:pPr>
      <w:r>
        <w:rPr>
          <w:rStyle w:val="CharStyle24"/>
          <w:b/>
          <w:bCs/>
          <w:spacing w:val="10"/>
        </w:rPr>
        <w:t>этветствш</w:t>
      </w:r>
    </w:p>
    <w:p>
      <w:pPr>
        <w:pStyle w:val="Style3"/>
        <w:framePr w:w="1331" w:h="2072" w:wrap="around" w:vAnchor="text" w:hAnchor="margin" w:x="7161" w:y="-36"/>
        <w:widowControl w:val="0"/>
        <w:keepNext w:val="0"/>
        <w:keepLines w:val="0"/>
        <w:shd w:val="clear" w:color="auto" w:fill="auto"/>
        <w:bidi w:val="0"/>
        <w:jc w:val="right"/>
        <w:spacing w:before="0" w:after="0" w:line="293" w:lineRule="exact"/>
        <w:ind w:left="0" w:right="20" w:firstLine="0"/>
      </w:pPr>
      <w:r>
        <w:rPr>
          <w:rStyle w:val="CharStyle24"/>
          <w:b/>
          <w:bCs/>
          <w:spacing w:val="10"/>
        </w:rPr>
        <w:t>проверь</w:t>
      </w:r>
    </w:p>
    <w:p>
      <w:pPr>
        <w:pStyle w:val="Style3"/>
        <w:framePr w:w="1331" w:h="2072" w:wrap="around" w:vAnchor="text" w:hAnchor="margin" w:x="7161" w:y="-36"/>
        <w:widowControl w:val="0"/>
        <w:keepNext w:val="0"/>
        <w:keepLines w:val="0"/>
        <w:shd w:val="clear" w:color="auto" w:fill="auto"/>
        <w:bidi w:val="0"/>
        <w:jc w:val="both"/>
        <w:spacing w:before="0" w:after="0" w:line="293" w:lineRule="exact"/>
        <w:ind w:left="120" w:right="0" w:firstLine="0"/>
      </w:pPr>
      <w:r>
        <w:rPr>
          <w:rStyle w:val="CharStyle24"/>
          <w:b/>
          <w:bCs/>
          <w:spacing w:val="10"/>
        </w:rPr>
        <w:t>ановлено</w:t>
      </w:r>
    </w:p>
    <w:p>
      <w:pPr>
        <w:pStyle w:val="Style10"/>
        <w:framePr w:w="1331" w:h="2072" w:wrap="around" w:vAnchor="text" w:hAnchor="margin" w:x="7161" w:y="-36"/>
        <w:widowControl w:val="0"/>
        <w:keepNext w:val="0"/>
        <w:keepLines w:val="0"/>
        <w:shd w:val="clear" w:color="auto" w:fill="auto"/>
        <w:bidi w:val="0"/>
        <w:jc w:val="both"/>
        <w:spacing w:before="0" w:after="0" w:line="293" w:lineRule="exact"/>
        <w:ind w:left="120" w:right="20" w:firstLine="0"/>
      </w:pPr>
      <w:r>
        <w:rPr>
          <w:rStyle w:val="CharStyle19"/>
          <w:spacing w:val="10"/>
        </w:rPr>
        <w:t>ой систем электронн статьи 66 енным док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3" w:lineRule="exact"/>
        <w:ind w:left="20" w:right="20" w:firstLine="560"/>
      </w:pPr>
      <w:r>
        <w:rPr>
          <w:lang w:val="ru-RU" w:eastAsia="ru-RU" w:bidi="ru-RU"/>
          <w:w w:val="100"/>
          <w:color w:val="000000"/>
          <w:position w:val="0"/>
        </w:rPr>
        <w:t>В результате рассмотрения жалобы и проведения в со статьи 99 Закона о контрактной системе внеплановой Карельского УФАС России по контролю в сфере закупок уст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jc w:val="left"/>
        <w:spacing w:before="0" w:after="0" w:line="293" w:lineRule="exact"/>
        <w:ind w:left="20" w:right="20" w:firstLine="560"/>
        <w:sectPr>
          <w:type w:val="continuous"/>
          <w:pgSz w:w="16838" w:h="23810"/>
          <w:pgMar w:top="4451" w:left="3340" w:right="5932" w:bottom="4705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color w:val="000000"/>
          <w:position w:val="0"/>
        </w:rPr>
        <w:t>В соответствии с частью 1 статьи 67 Закона о контрактн комиссия проверяет первые части заявок на участие в содержащие информацию, предусмотренную частью 3 Федерального закона, на соответствие требованиям, установл таком аукционе в отношении закупаемых товаров, работ, услуг</w:t>
      </w:r>
    </w:p>
    <w:p>
      <w:pPr>
        <w:pStyle w:val="Style10"/>
        <w:framePr w:w="8672" w:h="835" w:wrap="none" w:vAnchor="text" w:hAnchor="margin" w:x="64" w:y="3"/>
        <w:widowControl w:val="0"/>
        <w:keepNext w:val="0"/>
        <w:keepLines w:val="0"/>
        <w:shd w:val="clear" w:color="auto" w:fill="auto"/>
        <w:bidi w:val="0"/>
        <w:jc w:val="left"/>
        <w:spacing w:before="0" w:after="0" w:line="293" w:lineRule="exact"/>
        <w:ind w:left="100" w:right="100" w:firstLine="540"/>
      </w:pPr>
      <w:r>
        <w:rPr>
          <w:rStyle w:val="CharStyle19"/>
          <w:spacing w:val="10"/>
        </w:rPr>
        <w:t>Комиссией Карелького УФАС России установлено, что Техничес являющимся разделом 3 документации об аукционе, установлены следую! г к показателям товара «Плита для приготовления пищи»:</w:t>
      </w:r>
    </w:p>
    <w:p>
      <w:pPr>
        <w:pStyle w:val="Style10"/>
        <w:framePr w:w="570" w:h="210" w:wrap="none" w:vAnchor="text" w:hAnchor="margin" w:x="9040" w:y="6"/>
        <w:widowControl w:val="0"/>
        <w:keepNext w:val="0"/>
        <w:keepLines w:val="0"/>
        <w:shd w:val="clear" w:color="auto" w:fill="auto"/>
        <w:bidi w:val="0"/>
        <w:jc w:val="left"/>
        <w:spacing w:before="0" w:after="0" w:line="210" w:lineRule="exact"/>
        <w:ind w:left="100" w:right="0" w:firstLine="0"/>
      </w:pPr>
      <w:r>
        <w:rPr>
          <w:rStyle w:val="CharStyle19"/>
          <w:spacing w:val="10"/>
        </w:rPr>
        <w:t>зад</w:t>
      </w:r>
    </w:p>
    <w:p>
      <w:pPr>
        <w:pStyle w:val="Style10"/>
        <w:framePr w:w="454" w:h="507" w:wrap="none" w:vAnchor="text" w:hAnchor="margin" w:x="9367" w:y="6"/>
        <w:widowControl w:val="0"/>
        <w:keepNext w:val="0"/>
        <w:keepLines w:val="0"/>
        <w:shd w:val="clear" w:color="auto" w:fill="auto"/>
        <w:bidi w:val="0"/>
        <w:jc w:val="left"/>
        <w:spacing w:before="0" w:after="25" w:line="210" w:lineRule="exact"/>
        <w:ind w:left="120" w:right="0" w:firstLine="0"/>
      </w:pPr>
      <w:r>
        <w:rPr>
          <w:rStyle w:val="CharStyle19"/>
          <w:spacing w:val="10"/>
        </w:rPr>
        <w:t>ан</w:t>
      </w:r>
    </w:p>
    <w:p>
      <w:pPr>
        <w:pStyle w:val="Style10"/>
        <w:framePr w:w="454" w:h="507" w:wrap="none" w:vAnchor="text" w:hAnchor="margin" w:x="9367" w:y="6"/>
        <w:widowControl w:val="0"/>
        <w:keepNext w:val="0"/>
        <w:keepLines w:val="0"/>
        <w:shd w:val="clear" w:color="auto" w:fill="auto"/>
        <w:bidi w:val="0"/>
        <w:jc w:val="left"/>
        <w:spacing w:before="0" w:after="0" w:line="210" w:lineRule="exact"/>
        <w:ind w:left="120" w:right="0" w:firstLine="0"/>
      </w:pPr>
      <w:r>
        <w:rPr>
          <w:rStyle w:val="CharStyle19"/>
          <w:spacing w:val="10"/>
        </w:rPr>
        <w:t>ов</w:t>
      </w:r>
    </w:p>
    <w:p>
      <w:pPr>
        <w:pStyle w:val="Style10"/>
        <w:framePr w:w="680" w:h="512" w:wrap="none" w:vAnchor="text" w:hAnchor="margin" w:x="9635"/>
        <w:widowControl w:val="0"/>
        <w:keepNext w:val="0"/>
        <w:keepLines w:val="0"/>
        <w:shd w:val="clear" w:color="auto" w:fill="auto"/>
        <w:bidi w:val="0"/>
        <w:jc w:val="left"/>
        <w:spacing w:before="0" w:after="25" w:line="210" w:lineRule="exact"/>
        <w:ind w:left="120" w:right="0" w:firstLine="0"/>
      </w:pPr>
      <w:r>
        <w:rPr>
          <w:rStyle w:val="CharStyle19"/>
          <w:spacing w:val="10"/>
        </w:rPr>
        <w:t>ием,</w:t>
      </w:r>
    </w:p>
    <w:p>
      <w:pPr>
        <w:pStyle w:val="Style10"/>
        <w:framePr w:w="680" w:h="512" w:wrap="none" w:vAnchor="text" w:hAnchor="margin" w:x="9635"/>
        <w:widowControl w:val="0"/>
        <w:keepNext w:val="0"/>
        <w:keepLines w:val="0"/>
        <w:shd w:val="clear" w:color="auto" w:fill="auto"/>
        <w:bidi w:val="0"/>
        <w:jc w:val="left"/>
        <w:spacing w:before="0" w:after="0" w:line="210" w:lineRule="exact"/>
        <w:ind w:left="120" w:right="0" w:firstLine="0"/>
      </w:pPr>
      <w:r>
        <w:rPr>
          <w:rStyle w:val="CharStyle19"/>
          <w:spacing w:val="10"/>
        </w:rPr>
        <w:t>аиия</w:t>
      </w:r>
    </w:p>
    <w:p>
      <w:pPr>
        <w:pStyle w:val="Style10"/>
        <w:framePr w:w="440" w:h="210" w:wrap="none" w:vAnchor="text" w:hAnchor="margin" w:x="8459" w:y="6"/>
        <w:widowControl w:val="0"/>
        <w:keepNext w:val="0"/>
        <w:keepLines w:val="0"/>
        <w:shd w:val="clear" w:color="auto" w:fill="auto"/>
        <w:bidi w:val="0"/>
        <w:jc w:val="left"/>
        <w:spacing w:before="0" w:after="0" w:line="210" w:lineRule="exact"/>
        <w:ind w:left="100" w:right="0" w:firstLine="0"/>
      </w:pPr>
      <w:r>
        <w:rPr>
          <w:rStyle w:val="CharStyle19"/>
          <w:spacing w:val="10"/>
        </w:rPr>
        <w:t>к и</w:t>
      </w:r>
    </w:p>
    <w:p>
      <w:pPr>
        <w:pStyle w:val="Style10"/>
        <w:framePr w:w="862" w:h="547" w:wrap="none" w:vAnchor="text" w:hAnchor="margin" w:x="8690" w:y="6"/>
        <w:widowControl w:val="0"/>
        <w:keepNext w:val="0"/>
        <w:keepLines w:val="0"/>
        <w:shd w:val="clear" w:color="auto" w:fill="auto"/>
        <w:bidi w:val="0"/>
        <w:jc w:val="left"/>
        <w:spacing w:before="0" w:after="40" w:line="210" w:lineRule="exact"/>
        <w:ind w:left="120" w:right="0" w:firstLine="0"/>
      </w:pPr>
      <w:r>
        <w:rPr>
          <w:rStyle w:val="CharStyle19"/>
          <w:spacing w:val="10"/>
        </w:rPr>
        <w:t>м</w:t>
      </w:r>
    </w:p>
    <w:p>
      <w:pPr>
        <w:pStyle w:val="Style10"/>
        <w:framePr w:w="862" w:h="547" w:wrap="none" w:vAnchor="text" w:hAnchor="margin" w:x="8690" w:y="6"/>
        <w:widowControl w:val="0"/>
        <w:keepNext w:val="0"/>
        <w:keepLines w:val="0"/>
        <w:shd w:val="clear" w:color="auto" w:fill="auto"/>
        <w:bidi w:val="0"/>
        <w:jc w:val="left"/>
        <w:spacing w:before="0" w:after="0" w:line="210" w:lineRule="exact"/>
        <w:ind w:left="120" w:right="0" w:firstLine="0"/>
      </w:pPr>
      <w:r>
        <w:rPr>
          <w:rStyle w:val="CharStyle19"/>
          <w:spacing w:val="10"/>
        </w:rPr>
        <w:t>е трер</w:t>
      </w:r>
    </w:p>
    <w:p>
      <w:pPr>
        <w:pStyle w:val="Style10"/>
        <w:framePr w:w="320" w:h="210" w:wrap="none" w:vAnchor="text" w:hAnchor="margin" w:x="8546" w:y="303"/>
        <w:widowControl w:val="0"/>
        <w:keepNext w:val="0"/>
        <w:keepLines w:val="0"/>
        <w:shd w:val="clear" w:color="auto" w:fill="auto"/>
        <w:bidi w:val="0"/>
        <w:jc w:val="left"/>
        <w:spacing w:before="0" w:after="0" w:line="210" w:lineRule="exact"/>
        <w:ind w:left="100" w:right="0" w:firstLine="0"/>
      </w:pPr>
      <w:r>
        <w:rPr>
          <w:rStyle w:val="CharStyle19"/>
          <w:spacing w:val="10"/>
        </w:rPr>
        <w:t>и</w:t>
      </w:r>
    </w:p>
    <w:p>
      <w:pPr>
        <w:pStyle w:val="Style20"/>
        <w:framePr w:w="2725" w:h="197" w:wrap="none" w:vAnchor="text" w:hAnchor="margin" w:x="208" w:y="1201"/>
        <w:widowControl w:val="0"/>
        <w:keepNext w:val="0"/>
        <w:keepLines w:val="0"/>
        <w:shd w:val="clear" w:color="auto" w:fill="auto"/>
        <w:bidi w:val="0"/>
        <w:jc w:val="left"/>
        <w:spacing w:before="0" w:after="0" w:line="170" w:lineRule="exact"/>
        <w:ind w:left="100" w:right="0" w:firstLine="0"/>
      </w:pPr>
      <w:r>
        <w:rPr>
          <w:rStyle w:val="CharStyle21"/>
          <w:spacing w:val="0"/>
        </w:rPr>
        <w:t>10. Оборудование квартиры</w:t>
      </w:r>
    </w:p>
    <w:p>
      <w:pPr>
        <w:pStyle w:val="Style20"/>
        <w:framePr w:w="3368" w:h="192" w:wrap="none" w:vAnchor="text" w:hAnchor="margin" w:x="170" w:y="1499"/>
        <w:widowControl w:val="0"/>
        <w:keepNext w:val="0"/>
        <w:keepLines w:val="0"/>
        <w:shd w:val="clear" w:color="auto" w:fill="auto"/>
        <w:bidi w:val="0"/>
        <w:jc w:val="left"/>
        <w:spacing w:before="0" w:after="0" w:line="170" w:lineRule="exact"/>
        <w:ind w:left="100" w:right="0" w:firstLine="0"/>
      </w:pPr>
      <w:r>
        <w:rPr>
          <w:rStyle w:val="CharStyle21"/>
          <w:spacing w:val="0"/>
        </w:rPr>
        <w:t>а) плита для приготовления пищи</w:t>
      </w:r>
    </w:p>
    <w:p>
      <w:pPr>
        <w:pStyle w:val="Style20"/>
        <w:framePr w:w="3694" w:h="517" w:wrap="none" w:vAnchor="text" w:hAnchor="margin" w:x="4898" w:y="1433"/>
        <w:tabs>
          <w:tab w:leader="underscore" w:pos="3590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50" w:lineRule="exact"/>
        <w:ind w:left="100" w:right="120" w:firstLine="0"/>
      </w:pPr>
      <w:r>
        <w:rPr>
          <w:rStyle w:val="CharStyle21"/>
          <w:spacing w:val="0"/>
        </w:rPr>
        <w:t xml:space="preserve">газовая или электрическая не менее чем </w:t>
      </w:r>
      <w:r>
        <w:rPr>
          <w:rStyle w:val="CharStyle31"/>
          <w:spacing w:val="0"/>
        </w:rPr>
        <w:t>трехконфорочная</w:t>
      </w:r>
      <w:r>
        <w:rPr>
          <w:rStyle w:val="CharStyle21"/>
          <w:spacing w:val="0"/>
        </w:rPr>
        <w:tab/>
      </w:r>
    </w:p>
    <w:p>
      <w:pPr>
        <w:pStyle w:val="Style10"/>
        <w:framePr w:w="8571" w:h="605" w:wrap="none" w:vAnchor="text" w:hAnchor="margin" w:x="64" w:y="2245"/>
        <w:widowControl w:val="0"/>
        <w:keepNext w:val="0"/>
        <w:keepLines w:val="0"/>
        <w:shd w:val="clear" w:color="auto" w:fill="auto"/>
        <w:bidi w:val="0"/>
        <w:jc w:val="left"/>
        <w:spacing w:before="0" w:after="0" w:line="302" w:lineRule="exact"/>
        <w:ind w:left="100" w:right="100" w:firstLine="540"/>
      </w:pPr>
      <w:r>
        <w:rPr>
          <w:rStyle w:val="CharStyle19"/>
          <w:spacing w:val="10"/>
        </w:rPr>
        <w:t>Заявка участника под номером 2 в описании раздела 10 функ качественных характеристик объекта закупки содержит следующее:</w:t>
      </w:r>
    </w:p>
    <w:p>
      <w:pPr>
        <w:pStyle w:val="Style32"/>
        <w:framePr w:w="387" w:h="209" w:wrap="none" w:vAnchor="text" w:hAnchor="margin" w:x="8483" w:y="2325"/>
        <w:widowControl w:val="0"/>
        <w:keepNext w:val="0"/>
        <w:keepLines w:val="0"/>
        <w:shd w:val="clear" w:color="auto" w:fill="auto"/>
        <w:bidi w:val="0"/>
        <w:jc w:val="left"/>
        <w:spacing w:before="0" w:after="0" w:line="210" w:lineRule="exact"/>
        <w:ind w:left="100" w:right="0" w:firstLine="0"/>
      </w:pPr>
      <w:r>
        <w:rPr>
          <w:lang w:val="ru-RU" w:eastAsia="ru-RU" w:bidi="ru-RU"/>
          <w:w w:val="100"/>
          <w:spacing w:val="10"/>
          <w:color w:val="000000"/>
          <w:position w:val="0"/>
        </w:rPr>
        <w:t>XV</w:t>
      </w:r>
    </w:p>
    <w:p>
      <w:pPr>
        <w:pStyle w:val="Style10"/>
        <w:framePr w:w="699" w:h="210" w:wrap="none" w:vAnchor="text" w:hAnchor="margin" w:x="8728" w:y="2324"/>
        <w:widowControl w:val="0"/>
        <w:keepNext w:val="0"/>
        <w:keepLines w:val="0"/>
        <w:shd w:val="clear" w:color="auto" w:fill="auto"/>
        <w:bidi w:val="0"/>
        <w:jc w:val="left"/>
        <w:spacing w:before="0" w:after="0" w:line="210" w:lineRule="exact"/>
        <w:ind w:left="100" w:right="0" w:firstLine="0"/>
      </w:pPr>
      <w:r>
        <w:rPr>
          <w:rStyle w:val="CharStyle19"/>
          <w:spacing w:val="10"/>
        </w:rPr>
        <w:t>о нал</w:t>
      </w:r>
    </w:p>
    <w:p>
      <w:pPr>
        <w:pStyle w:val="Style10"/>
        <w:framePr w:w="440" w:h="210" w:wrap="none" w:vAnchor="text" w:hAnchor="margin" w:x="9362" w:y="2319"/>
        <w:widowControl w:val="0"/>
        <w:keepNext w:val="0"/>
        <w:keepLines w:val="0"/>
        <w:shd w:val="clear" w:color="auto" w:fill="auto"/>
        <w:bidi w:val="0"/>
        <w:jc w:val="left"/>
        <w:spacing w:before="0" w:after="0" w:line="210" w:lineRule="exact"/>
        <w:ind w:left="100" w:right="0" w:firstLine="0"/>
      </w:pPr>
      <w:r>
        <w:rPr>
          <w:rStyle w:val="CharStyle19"/>
          <w:spacing w:val="10"/>
        </w:rPr>
        <w:t>нь</w:t>
      </w:r>
    </w:p>
    <w:p>
      <w:pPr>
        <w:pStyle w:val="Style10"/>
        <w:framePr w:w="632" w:h="210" w:wrap="none" w:vAnchor="text" w:hAnchor="margin" w:x="9674" w:y="2324"/>
        <w:widowControl w:val="0"/>
        <w:keepNext w:val="0"/>
        <w:keepLines w:val="0"/>
        <w:shd w:val="clear" w:color="auto" w:fill="auto"/>
        <w:bidi w:val="0"/>
        <w:jc w:val="left"/>
        <w:spacing w:before="0" w:after="0" w:line="210" w:lineRule="exact"/>
        <w:ind w:left="100" w:right="0" w:firstLine="0"/>
      </w:pPr>
      <w:r>
        <w:rPr>
          <w:rStyle w:val="CharStyle19"/>
          <w:spacing w:val="10"/>
        </w:rPr>
        <w:t>х и</w:t>
      </w:r>
    </w:p>
    <w:p>
      <w:pPr>
        <w:pStyle w:val="Style20"/>
        <w:framePr w:w="2730" w:h="202" w:wrap="none" w:vAnchor="text" w:hAnchor="margin" w:x="199" w:y="3207"/>
        <w:widowControl w:val="0"/>
        <w:keepNext w:val="0"/>
        <w:keepLines w:val="0"/>
        <w:shd w:val="clear" w:color="auto" w:fill="auto"/>
        <w:bidi w:val="0"/>
        <w:jc w:val="left"/>
        <w:spacing w:before="0" w:after="0" w:line="170" w:lineRule="exact"/>
        <w:ind w:left="100" w:right="0" w:firstLine="0"/>
      </w:pPr>
      <w:r>
        <w:rPr>
          <w:rStyle w:val="CharStyle21"/>
          <w:spacing w:val="0"/>
        </w:rPr>
        <w:t>10. Оборудование квартиры</w:t>
      </w:r>
    </w:p>
    <w:p>
      <w:pPr>
        <w:pStyle w:val="Style20"/>
        <w:framePr w:w="1357" w:h="188" w:wrap="none" w:vAnchor="text" w:hAnchor="margin" w:x="4907" w:y="3500"/>
        <w:widowControl w:val="0"/>
        <w:keepNext w:val="0"/>
        <w:keepLines w:val="0"/>
        <w:shd w:val="clear" w:color="auto" w:fill="auto"/>
        <w:bidi w:val="0"/>
        <w:jc w:val="left"/>
        <w:spacing w:before="0" w:after="0" w:line="170" w:lineRule="exact"/>
        <w:ind w:left="100" w:right="0" w:firstLine="0"/>
      </w:pPr>
      <w:r>
        <w:rPr>
          <w:rStyle w:val="CharStyle21"/>
          <w:spacing w:val="0"/>
        </w:rPr>
        <w:t>Г азовая плита</w:t>
      </w:r>
    </w:p>
    <w:p>
      <w:pPr>
        <w:pStyle w:val="Style20"/>
        <w:framePr w:w="3368" w:h="187" w:wrap="none" w:vAnchor="text" w:hAnchor="margin" w:x="160" w:y="3510"/>
        <w:widowControl w:val="0"/>
        <w:keepNext w:val="0"/>
        <w:keepLines w:val="0"/>
        <w:shd w:val="clear" w:color="auto" w:fill="auto"/>
        <w:bidi w:val="0"/>
        <w:jc w:val="left"/>
        <w:spacing w:before="0" w:after="0" w:line="170" w:lineRule="exact"/>
        <w:ind w:left="100" w:right="0" w:firstLine="0"/>
      </w:pPr>
      <w:r>
        <w:rPr>
          <w:rStyle w:val="CharStyle21"/>
          <w:spacing w:val="0"/>
        </w:rPr>
        <w:t>а) плита для приготовления пищи</w:t>
      </w:r>
    </w:p>
    <w:p>
      <w:pPr>
        <w:pStyle w:val="Style10"/>
        <w:framePr w:w="8691" w:h="10137" w:wrap="none" w:vAnchor="text" w:hAnchor="margin" w:x="-22" w:y="4045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140" w:right="160" w:firstLine="700"/>
      </w:pPr>
      <w:r>
        <w:rPr>
          <w:rStyle w:val="CharStyle19"/>
          <w:spacing w:val="10"/>
        </w:rPr>
        <w:t xml:space="preserve">В соответствии с протоколом рассмотрения 1 частей заявок на учас в электронной форме № 314аэф-17 от 27.10.2017, заявке участника номером 1 отказано в допуске к участию в электронном аукционе на осн ст.67 Закона о контрактной системе (не предоставление информации, пр ч.З ст.66 Закона 44-ФЗ). В своем обосновании отказа комиссия Заказчика инструкции по заполнению заявки на участие в аукционе РАЗДЕЛА 5 «Р образцы форм и документов для заполнения участниками закупки» дог аукционе для первой части заявки </w:t>
      </w:r>
      <w:r>
        <w:rPr>
          <w:rStyle w:val="CharStyle34"/>
          <w:spacing w:val="10"/>
        </w:rPr>
        <w:t xml:space="preserve">при предоставлении сведений конкретных показателей товаров необходимо указывать точные зн показателей. В первой части заявки не допускается указание значений для конкретных показателей товаров, предлагаемых для по </w:t>
      </w:r>
      <w:r>
        <w:rPr>
          <w:rStyle w:val="CharStyle19"/>
          <w:spacing w:val="10"/>
        </w:rPr>
        <w:t xml:space="preserve">в заявке участника для позиции 10. «Оборудование квартиры»: а приготовления пищи» стоит показатель </w:t>
      </w:r>
      <w:r>
        <w:rPr>
          <w:rStyle w:val="CharStyle35"/>
          <w:spacing w:val="10"/>
        </w:rPr>
        <w:t>«Газовая плита»</w:t>
      </w:r>
      <w:r>
        <w:rPr>
          <w:rStyle w:val="CharStyle19"/>
          <w:spacing w:val="10"/>
        </w:rPr>
        <w:t xml:space="preserve"> при значеш указанного в Таблице 1 «Техническое описание дома и квартиры. (Показа соответствии с подпунктом «б» пункта 1 части 1.2 Раздела 1 документации РАЗДЕЛА 3. Техническое задание (Техническая часть) документации «газовая или электрическая </w:t>
      </w:r>
      <w:r>
        <w:rPr>
          <w:rStyle w:val="CharStyle36"/>
          <w:spacing w:val="10"/>
        </w:rPr>
        <w:t>не менее чем трехконфорочная</w:t>
      </w:r>
      <w:r>
        <w:rPr>
          <w:rStyle w:val="CharStyle19"/>
          <w:spacing w:val="10"/>
        </w:rPr>
        <w:t>»».</w:t>
      </w:r>
    </w:p>
    <w:p>
      <w:pPr>
        <w:pStyle w:val="Style10"/>
        <w:framePr w:w="8691" w:h="10137" w:wrap="none" w:vAnchor="text" w:hAnchor="margin" w:x="-22" w:y="4045"/>
        <w:widowControl w:val="0"/>
        <w:keepNext w:val="0"/>
        <w:keepLines w:val="0"/>
        <w:shd w:val="clear" w:color="auto" w:fill="auto"/>
        <w:bidi w:val="0"/>
        <w:jc w:val="left"/>
        <w:spacing w:before="0" w:after="0" w:line="298" w:lineRule="exact"/>
        <w:ind w:left="140" w:right="160" w:firstLine="700"/>
      </w:pPr>
      <w:r>
        <w:rPr>
          <w:rStyle w:val="CharStyle19"/>
          <w:spacing w:val="10"/>
        </w:rPr>
        <w:t xml:space="preserve">Согласно пояснениям представителя Заказчика, изложенным как форме (вх № 5187 от 07.11.2017), так и устно на заседании комиссии </w:t>
      </w:r>
      <w:r>
        <w:rPr>
          <w:rStyle w:val="CharStyle19"/>
          <w:lang w:val="en-US" w:eastAsia="en-US" w:bidi="en-US"/>
          <w:spacing w:val="10"/>
        </w:rPr>
        <w:t xml:space="preserve">Kapej </w:t>
      </w:r>
      <w:r>
        <w:rPr>
          <w:rStyle w:val="CharStyle19"/>
          <w:spacing w:val="10"/>
        </w:rPr>
        <w:t>России, показател</w:t>
      </w:r>
      <w:r>
        <w:rPr>
          <w:rStyle w:val="CharStyle36"/>
          <w:spacing w:val="10"/>
        </w:rPr>
        <w:t>ями</w:t>
      </w:r>
      <w:r>
        <w:rPr>
          <w:rStyle w:val="CharStyle19"/>
          <w:spacing w:val="10"/>
        </w:rPr>
        <w:t xml:space="preserve"> для товара «Плита для приготовления пищи» характеристика типа плиты (газовая или электрическая), так и количестве такой плите (не менее чем 3).</w:t>
      </w:r>
    </w:p>
    <w:p>
      <w:pPr>
        <w:pStyle w:val="Style10"/>
        <w:framePr w:w="8691" w:h="10137" w:wrap="none" w:vAnchor="text" w:hAnchor="margin" w:x="-22" w:y="4045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140" w:right="160" w:firstLine="700"/>
      </w:pPr>
      <w:r>
        <w:rPr>
          <w:rStyle w:val="CharStyle19"/>
          <w:spacing w:val="10"/>
        </w:rPr>
        <w:t>В связи с тем, что участник под номером 1 не указал в своем описан конфорок, комиссия Заказчика приняла решение об отказе в допуске электронному аукциону.</w:t>
      </w:r>
    </w:p>
    <w:p>
      <w:pPr>
        <w:pStyle w:val="Style10"/>
        <w:framePr w:w="8691" w:h="10137" w:wrap="none" w:vAnchor="text" w:hAnchor="margin" w:x="-22" w:y="4045"/>
        <w:widowControl w:val="0"/>
        <w:keepNext w:val="0"/>
        <w:keepLines w:val="0"/>
        <w:shd w:val="clear" w:color="auto" w:fill="auto"/>
        <w:bidi w:val="0"/>
        <w:jc w:val="left"/>
        <w:spacing w:before="0" w:after="0" w:line="298" w:lineRule="exact"/>
        <w:ind w:left="140" w:right="160" w:firstLine="540"/>
      </w:pPr>
      <w:r>
        <w:rPr>
          <w:rStyle w:val="CharStyle19"/>
          <w:spacing w:val="10"/>
        </w:rPr>
        <w:t>Анализ доводов жалобы и представленных Заказчиком заявок электронном аукционе, пояснения представителя Заявителя позволили ог заявкой ООО «Республика Плюс» является заявка под порядковым номерок Представители ООО «Республика Плюс» пояснили, что исходили и толкования требований, изложенных в документации, которые не обязывак указывать количество конфорок для газовой плиты.</w:t>
      </w:r>
    </w:p>
    <w:p>
      <w:pPr>
        <w:pStyle w:val="Style3"/>
        <w:framePr w:w="8691" w:h="10137" w:wrap="none" w:vAnchor="text" w:hAnchor="margin" w:x="-22" w:y="4045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140" w:right="160" w:firstLine="700"/>
      </w:pPr>
      <w:r>
        <w:rPr>
          <w:rStyle w:val="CharStyle24"/>
          <w:b/>
          <w:bCs/>
          <w:spacing w:val="10"/>
        </w:rPr>
        <w:t>Изучив представленные материалы, заслушав представителз представителей Заявителя, Комиссия Карельского УФАС России следующим выводам.</w:t>
      </w:r>
    </w:p>
    <w:p>
      <w:pPr>
        <w:pStyle w:val="Style10"/>
        <w:framePr w:w="1141" w:h="4408" w:wrap="none" w:vAnchor="text" w:hAnchor="margin" w:x="8411" w:y="4119"/>
        <w:widowControl w:val="0"/>
        <w:keepNext w:val="0"/>
        <w:keepLines w:val="0"/>
        <w:shd w:val="clear" w:color="auto" w:fill="auto"/>
        <w:bidi w:val="0"/>
        <w:jc w:val="left"/>
        <w:spacing w:before="0" w:after="0" w:line="210" w:lineRule="exact"/>
        <w:ind w:left="100" w:right="0" w:firstLine="100"/>
      </w:pPr>
      <w:r>
        <w:rPr>
          <w:rStyle w:val="CharStyle19"/>
          <w:spacing w:val="10"/>
        </w:rPr>
        <w:t>ие в а^</w:t>
      </w:r>
    </w:p>
    <w:p>
      <w:pPr>
        <w:pStyle w:val="Style37"/>
        <w:framePr w:w="1141" w:h="4408" w:wrap="none" w:vAnchor="text" w:hAnchor="margin" w:x="8411" w:y="4119"/>
        <w:widowControl w:val="0"/>
        <w:keepNext w:val="0"/>
        <w:keepLines w:val="0"/>
        <w:shd w:val="clear" w:color="auto" w:fill="auto"/>
        <w:bidi w:val="0"/>
        <w:jc w:val="left"/>
        <w:spacing w:before="0" w:after="0" w:line="90" w:lineRule="exact"/>
        <w:ind w:left="880" w:right="0" w:firstLine="0"/>
      </w:pPr>
      <w:r>
        <w:rPr>
          <w:w w:val="100"/>
          <w:spacing w:val="0"/>
          <w:color w:val="000000"/>
          <w:position w:val="0"/>
        </w:rPr>
        <w:t>J</w:t>
      </w:r>
    </w:p>
    <w:p>
      <w:pPr>
        <w:pStyle w:val="Style10"/>
        <w:framePr w:w="1141" w:h="4408" w:wrap="none" w:vAnchor="text" w:hAnchor="margin" w:x="8411" w:y="4119"/>
        <w:widowControl w:val="0"/>
        <w:keepNext w:val="0"/>
        <w:keepLines w:val="0"/>
        <w:shd w:val="clear" w:color="auto" w:fill="auto"/>
        <w:bidi w:val="0"/>
        <w:jc w:val="left"/>
        <w:spacing w:before="0" w:after="0" w:line="298" w:lineRule="exact"/>
        <w:ind w:left="100" w:right="120" w:firstLine="100"/>
      </w:pPr>
      <w:r>
        <w:rPr>
          <w:rStyle w:val="CharStyle19"/>
          <w:spacing w:val="10"/>
        </w:rPr>
        <w:t xml:space="preserve">: поря овании ( дусмот азала екомен умента </w:t>
      </w:r>
      <w:r>
        <w:rPr>
          <w:rStyle w:val="CharStyle34"/>
          <w:spacing w:val="10"/>
        </w:rPr>
        <w:t xml:space="preserve">о зна гчения еконьф авки </w:t>
      </w:r>
      <w:r>
        <w:rPr>
          <w:rStyle w:val="CharStyle19"/>
          <w:spacing w:val="10"/>
        </w:rPr>
        <w:t>«пли и пот гели то об аукг,</w:t>
      </w:r>
    </w:p>
    <w:p>
      <w:pPr>
        <w:pStyle w:val="Style10"/>
        <w:framePr w:w="608" w:h="4794" w:wrap="none" w:vAnchor="text" w:hAnchor="margin" w:x="9290" w:y="4050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140" w:right="160" w:firstLine="0"/>
      </w:pPr>
      <w:r>
        <w:rPr>
          <w:rStyle w:val="CharStyle19"/>
          <w:spacing w:val="10"/>
        </w:rPr>
        <w:t xml:space="preserve">кц дко п. 1 </w:t>
      </w:r>
      <w:r>
        <w:rPr>
          <w:rStyle w:val="CharStyle19"/>
          <w:lang w:val="en-US" w:eastAsia="en-US" w:bidi="en-US"/>
          <w:spacing w:val="10"/>
        </w:rPr>
        <w:t xml:space="preserve">per </w:t>
      </w:r>
      <w:r>
        <w:rPr>
          <w:rStyle w:val="CharStyle19"/>
          <w:spacing w:val="10"/>
        </w:rPr>
        <w:t xml:space="preserve">чт дуе ции </w:t>
      </w:r>
      <w:r>
        <w:rPr>
          <w:rStyle w:val="CharStyle34"/>
          <w:spacing w:val="10"/>
        </w:rPr>
        <w:t xml:space="preserve">ген та ет </w:t>
      </w:r>
      <w:r>
        <w:rPr>
          <w:rStyle w:val="CharStyle19"/>
          <w:spacing w:val="10"/>
        </w:rPr>
        <w:t>одн Га зат гар ио ци</w:t>
      </w:r>
    </w:p>
    <w:p>
      <w:pPr>
        <w:pStyle w:val="Style10"/>
        <w:framePr w:w="704" w:h="210" w:wrap="none" w:vAnchor="text" w:hAnchor="margin" w:x="9592" w:y="4120"/>
        <w:widowControl w:val="0"/>
        <w:keepNext w:val="0"/>
        <w:keepLines w:val="0"/>
        <w:shd w:val="clear" w:color="auto" w:fill="auto"/>
        <w:bidi w:val="0"/>
        <w:jc w:val="left"/>
        <w:spacing w:before="0" w:after="0" w:line="210" w:lineRule="exact"/>
        <w:ind w:left="100" w:right="0" w:firstLine="0"/>
      </w:pPr>
      <w:r>
        <w:rPr>
          <w:rStyle w:val="CharStyle19"/>
          <w:spacing w:val="10"/>
        </w:rPr>
        <w:t>ионе</w:t>
      </w:r>
    </w:p>
    <w:p>
      <w:pPr>
        <w:pStyle w:val="Style10"/>
        <w:framePr w:w="680" w:h="4481" w:wrap="none" w:vAnchor="text" w:hAnchor="margin" w:x="9616" w:y="4347"/>
        <w:widowControl w:val="0"/>
        <w:keepNext w:val="0"/>
        <w:keepLines w:val="0"/>
        <w:shd w:val="clear" w:color="auto" w:fill="auto"/>
        <w:bidi w:val="0"/>
        <w:jc w:val="right"/>
        <w:spacing w:before="0" w:after="0" w:line="298" w:lineRule="exact"/>
        <w:ind w:left="160" w:right="120" w:firstLine="0"/>
      </w:pPr>
      <w:r>
        <w:rPr>
          <w:rStyle w:val="CharStyle19"/>
          <w:spacing w:val="10"/>
        </w:rPr>
        <w:t>вым ч.4 ной о «в мые об</w:t>
      </w:r>
    </w:p>
    <w:p>
      <w:pPr>
        <w:pStyle w:val="Style39"/>
        <w:framePr w:w="680" w:h="4481" w:wrap="none" w:vAnchor="text" w:hAnchor="margin" w:x="9616" w:y="4347"/>
        <w:widowControl w:val="0"/>
        <w:keepNext w:val="0"/>
        <w:keepLines w:val="0"/>
        <w:shd w:val="clear" w:color="auto" w:fill="auto"/>
        <w:bidi w:val="0"/>
        <w:spacing w:before="0" w:after="0"/>
        <w:ind w:left="0" w:right="120" w:firstLine="0"/>
      </w:pPr>
      <w:r>
        <w:rPr>
          <w:lang w:val="ru-RU" w:eastAsia="ru-RU" w:bidi="ru-RU"/>
          <w:w w:val="100"/>
          <w:spacing w:val="20"/>
          <w:color w:val="000000"/>
          <w:position w:val="0"/>
        </w:rPr>
        <w:t>ИЯХ</w:t>
      </w:r>
    </w:p>
    <w:p>
      <w:pPr>
        <w:pStyle w:val="Style3"/>
        <w:framePr w:w="680" w:h="4481" w:wrap="none" w:vAnchor="text" w:hAnchor="margin" w:x="9616" w:y="4347"/>
        <w:widowControl w:val="0"/>
        <w:keepNext w:val="0"/>
        <w:keepLines w:val="0"/>
        <w:shd w:val="clear" w:color="auto" w:fill="auto"/>
        <w:bidi w:val="0"/>
        <w:jc w:val="right"/>
        <w:spacing w:before="0" w:after="0" w:line="307" w:lineRule="exact"/>
        <w:ind w:left="0" w:right="120" w:firstLine="0"/>
      </w:pPr>
      <w:r>
        <w:rPr>
          <w:rStyle w:val="CharStyle24"/>
          <w:b/>
          <w:bCs/>
          <w:spacing w:val="10"/>
        </w:rPr>
        <w:t>ких</w:t>
      </w:r>
    </w:p>
    <w:p>
      <w:pPr>
        <w:pStyle w:val="Style39"/>
        <w:framePr w:w="680" w:h="4481" w:wrap="none" w:vAnchor="text" w:hAnchor="margin" w:x="9616" w:y="4347"/>
        <w:widowControl w:val="0"/>
        <w:keepNext w:val="0"/>
        <w:keepLines w:val="0"/>
        <w:shd w:val="clear" w:color="auto" w:fill="auto"/>
        <w:bidi w:val="0"/>
        <w:spacing w:before="0" w:after="0"/>
        <w:ind w:left="0" w:right="120" w:firstLine="0"/>
      </w:pPr>
      <w:r>
        <w:rPr>
          <w:lang w:val="ru-RU" w:eastAsia="ru-RU" w:bidi="ru-RU"/>
          <w:w w:val="100"/>
          <w:spacing w:val="20"/>
          <w:color w:val="000000"/>
          <w:position w:val="0"/>
        </w:rPr>
        <w:t>ЙЫХ</w:t>
      </w:r>
    </w:p>
    <w:p>
      <w:pPr>
        <w:pStyle w:val="Style10"/>
        <w:framePr w:w="680" w:h="4481" w:wrap="none" w:vAnchor="text" w:hAnchor="margin" w:x="9616" w:y="4347"/>
        <w:widowControl w:val="0"/>
        <w:keepNext w:val="0"/>
        <w:keepLines w:val="0"/>
        <w:shd w:val="clear" w:color="auto" w:fill="auto"/>
        <w:bidi w:val="0"/>
        <w:jc w:val="both"/>
        <w:spacing w:before="0" w:after="0" w:line="293" w:lineRule="exact"/>
        <w:ind w:left="160" w:right="120" w:firstLine="0"/>
      </w:pPr>
      <w:r>
        <w:rPr>
          <w:rStyle w:val="CharStyle19"/>
          <w:spacing w:val="10"/>
        </w:rPr>
        <w:t>ако для ел я, эв в те)» оне</w:t>
      </w:r>
    </w:p>
    <w:p>
      <w:pPr>
        <w:pStyle w:val="Style10"/>
        <w:framePr w:w="430" w:h="484" w:wrap="none" w:vAnchor="text" w:hAnchor="margin" w:x="8368" w:y="6822"/>
        <w:widowControl w:val="0"/>
        <w:keepNext w:val="0"/>
        <w:keepLines w:val="0"/>
        <w:shd w:val="clear" w:color="auto" w:fill="auto"/>
        <w:bidi w:val="0"/>
        <w:jc w:val="left"/>
        <w:spacing w:before="0" w:after="86" w:line="210" w:lineRule="exact"/>
        <w:ind w:left="100" w:right="0" w:firstLine="0"/>
      </w:pPr>
      <w:r>
        <w:rPr>
          <w:rStyle w:val="CharStyle19"/>
          <w:spacing w:val="10"/>
        </w:rPr>
        <w:t>1</w:t>
      </w:r>
    </w:p>
    <w:p>
      <w:pPr>
        <w:pStyle w:val="Style39"/>
        <w:framePr w:w="430" w:h="484" w:wrap="none" w:vAnchor="text" w:hAnchor="margin" w:x="8368" w:y="6822"/>
        <w:widowControl w:val="0"/>
        <w:keepNext w:val="0"/>
        <w:keepLines w:val="0"/>
        <w:shd w:val="clear" w:color="auto" w:fill="auto"/>
        <w:bidi w:val="0"/>
        <w:jc w:val="left"/>
        <w:spacing w:before="0" w:after="0" w:line="140" w:lineRule="exact"/>
        <w:ind w:left="100" w:right="0" w:firstLine="0"/>
      </w:pPr>
      <w:r>
        <w:rPr>
          <w:lang w:val="ru-RU" w:eastAsia="ru-RU" w:bidi="ru-RU"/>
          <w:w w:val="100"/>
          <w:spacing w:val="20"/>
          <w:color w:val="000000"/>
          <w:position w:val="0"/>
        </w:rPr>
        <w:t>С Г</w:t>
      </w:r>
    </w:p>
    <w:p>
      <w:pPr>
        <w:pStyle w:val="Style10"/>
        <w:framePr w:w="858" w:h="230" w:wrap="none" w:vAnchor="text" w:hAnchor="margin" w:x="8747" w:y="8593"/>
        <w:widowControl w:val="0"/>
        <w:keepNext w:val="0"/>
        <w:keepLines w:val="0"/>
        <w:shd w:val="clear" w:color="auto" w:fill="auto"/>
        <w:bidi w:val="0"/>
        <w:jc w:val="left"/>
        <w:spacing w:before="0" w:after="0" w:line="210" w:lineRule="exact"/>
        <w:ind w:left="100" w:right="0" w:firstLine="0"/>
      </w:pPr>
      <w:r>
        <w:rPr>
          <w:rStyle w:val="CharStyle19"/>
          <w:spacing w:val="10"/>
        </w:rPr>
        <w:t>б аук</w:t>
      </w:r>
    </w:p>
    <w:p>
      <w:pPr>
        <w:pStyle w:val="Style10"/>
        <w:framePr w:w="949" w:h="1199" w:wrap="none" w:vAnchor="text" w:hAnchor="margin" w:x="8522" w:y="9128"/>
        <w:widowControl w:val="0"/>
        <w:keepNext w:val="0"/>
        <w:keepLines w:val="0"/>
        <w:shd w:val="clear" w:color="auto" w:fill="auto"/>
        <w:bidi w:val="0"/>
        <w:jc w:val="right"/>
        <w:spacing w:before="0" w:after="0" w:line="298" w:lineRule="exact"/>
        <w:ind w:left="100" w:right="120" w:firstLine="0"/>
      </w:pPr>
      <w:r>
        <w:rPr>
          <w:rStyle w:val="CharStyle19"/>
          <w:spacing w:val="10"/>
        </w:rPr>
        <w:t>пись ьского являли сонфс</w:t>
      </w:r>
    </w:p>
    <w:p>
      <w:pPr>
        <w:pStyle w:val="Style10"/>
        <w:framePr w:w="531" w:h="210" w:wrap="none" w:vAnchor="text" w:hAnchor="margin" w:x="9319" w:y="9198"/>
        <w:widowControl w:val="0"/>
        <w:keepNext w:val="0"/>
        <w:keepLines w:val="0"/>
        <w:shd w:val="clear" w:color="auto" w:fill="auto"/>
        <w:bidi w:val="0"/>
        <w:jc w:val="left"/>
        <w:spacing w:before="0" w:after="0" w:line="210" w:lineRule="exact"/>
        <w:ind w:left="100" w:right="0" w:firstLine="0"/>
      </w:pPr>
      <w:r>
        <w:rPr>
          <w:rStyle w:val="CharStyle19"/>
          <w:spacing w:val="10"/>
        </w:rPr>
        <w:t>/ген</w:t>
      </w:r>
    </w:p>
    <w:p>
      <w:pPr>
        <w:pStyle w:val="Style10"/>
        <w:framePr w:w="579" w:h="210" w:wrap="none" w:vAnchor="text" w:hAnchor="margin" w:x="9679" w:y="9198"/>
        <w:widowControl w:val="0"/>
        <w:keepNext w:val="0"/>
        <w:keepLines w:val="0"/>
        <w:shd w:val="clear" w:color="auto" w:fill="auto"/>
        <w:bidi w:val="0"/>
        <w:jc w:val="left"/>
        <w:spacing w:before="0" w:after="0" w:line="210" w:lineRule="exact"/>
        <w:ind w:left="100" w:right="0" w:firstLine="0"/>
      </w:pPr>
      <w:r>
        <w:rPr>
          <w:rStyle w:val="CharStyle19"/>
          <w:spacing w:val="10"/>
        </w:rPr>
        <w:t>ной</w:t>
      </w:r>
    </w:p>
    <w:p>
      <w:pPr>
        <w:pStyle w:val="Style10"/>
        <w:framePr w:w="930" w:h="224" w:wrap="none" w:vAnchor="text" w:hAnchor="margin" w:x="9328" w:y="9486"/>
        <w:widowControl w:val="0"/>
        <w:keepNext w:val="0"/>
        <w:keepLines w:val="0"/>
        <w:shd w:val="clear" w:color="auto" w:fill="auto"/>
        <w:bidi w:val="0"/>
        <w:jc w:val="left"/>
        <w:spacing w:before="0" w:after="0" w:line="210" w:lineRule="exact"/>
        <w:ind w:left="100" w:right="0" w:firstLine="0"/>
      </w:pPr>
      <w:r>
        <w:rPr>
          <w:rStyle w:val="CharStyle19"/>
          <w:spacing w:val="10"/>
        </w:rPr>
        <w:t>УФАС</w:t>
      </w:r>
    </w:p>
    <w:p>
      <w:pPr>
        <w:pStyle w:val="Style10"/>
        <w:framePr w:w="550" w:h="528" w:wrap="none" w:vAnchor="text" w:hAnchor="margin" w:x="9328" w:y="9798"/>
        <w:widowControl w:val="0"/>
        <w:keepNext w:val="0"/>
        <w:keepLines w:val="0"/>
        <w:shd w:val="clear" w:color="auto" w:fill="auto"/>
        <w:bidi w:val="0"/>
        <w:jc w:val="left"/>
        <w:spacing w:before="0" w:after="43" w:line="210" w:lineRule="exact"/>
        <w:ind w:left="180" w:right="0" w:firstLine="0"/>
      </w:pPr>
      <w:r>
        <w:rPr>
          <w:rStyle w:val="CharStyle19"/>
          <w:spacing w:val="10"/>
        </w:rPr>
        <w:t>ь</w:t>
      </w:r>
    </w:p>
    <w:p>
      <w:pPr>
        <w:pStyle w:val="Style41"/>
        <w:framePr w:w="550" w:h="528" w:wrap="none" w:vAnchor="text" w:hAnchor="margin" w:x="9328" w:y="9798"/>
        <w:widowControl w:val="0"/>
        <w:keepNext w:val="0"/>
        <w:keepLines w:val="0"/>
        <w:shd w:val="clear" w:color="auto" w:fill="auto"/>
        <w:bidi w:val="0"/>
        <w:jc w:val="left"/>
        <w:spacing w:before="0" w:after="0" w:line="20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рок</w:t>
      </w:r>
    </w:p>
    <w:p>
      <w:pPr>
        <w:pStyle w:val="Style10"/>
        <w:framePr w:w="598" w:h="1479" w:wrap="none" w:vAnchor="text" w:hAnchor="margin" w:x="9664" w:y="9724"/>
        <w:widowControl w:val="0"/>
        <w:keepNext w:val="0"/>
        <w:keepLines w:val="0"/>
        <w:shd w:val="clear" w:color="auto" w:fill="auto"/>
        <w:bidi w:val="0"/>
        <w:jc w:val="both"/>
        <w:spacing w:before="0" w:after="314" w:line="302" w:lineRule="exact"/>
        <w:ind w:left="120" w:right="100" w:firstLine="0"/>
      </w:pPr>
      <w:r>
        <w:rPr>
          <w:rStyle w:val="CharStyle19"/>
          <w:spacing w:val="10"/>
        </w:rPr>
        <w:t>как : на</w:t>
      </w:r>
    </w:p>
    <w:p>
      <w:pPr>
        <w:pStyle w:val="Style10"/>
        <w:framePr w:w="598" w:h="1479" w:wrap="none" w:vAnchor="text" w:hAnchor="margin" w:x="9664" w:y="9724"/>
        <w:widowControl w:val="0"/>
        <w:keepNext w:val="0"/>
        <w:keepLines w:val="0"/>
        <w:shd w:val="clear" w:color="auto" w:fill="auto"/>
        <w:bidi w:val="0"/>
        <w:jc w:val="both"/>
        <w:spacing w:before="0" w:after="54" w:line="210" w:lineRule="exact"/>
        <w:ind w:left="120" w:right="0" w:firstLine="0"/>
      </w:pPr>
      <w:r>
        <w:rPr>
          <w:rStyle w:val="CharStyle19"/>
          <w:spacing w:val="10"/>
        </w:rPr>
        <w:t>тв о</w:t>
      </w:r>
    </w:p>
    <w:p>
      <w:pPr>
        <w:pStyle w:val="Style10"/>
        <w:framePr w:w="598" w:h="1479" w:wrap="none" w:vAnchor="text" w:hAnchor="margin" w:x="9664" w:y="9724"/>
        <w:widowControl w:val="0"/>
        <w:keepNext w:val="0"/>
        <w:keepLines w:val="0"/>
        <w:shd w:val="clear" w:color="auto" w:fill="auto"/>
        <w:bidi w:val="0"/>
        <w:jc w:val="both"/>
        <w:spacing w:before="0" w:after="0" w:line="210" w:lineRule="exact"/>
        <w:ind w:left="120" w:right="0" w:firstLine="0"/>
      </w:pPr>
      <w:r>
        <w:rPr>
          <w:rStyle w:val="CharStyle19"/>
          <w:spacing w:val="10"/>
        </w:rPr>
        <w:t>а к</w:t>
      </w:r>
    </w:p>
    <w:p>
      <w:pPr>
        <w:pStyle w:val="Style10"/>
        <w:framePr w:w="1232" w:h="603" w:wrap="none" w:vAnchor="text" w:hAnchor="margin" w:x="8647" w:y="10625"/>
        <w:widowControl w:val="0"/>
        <w:keepNext w:val="0"/>
        <w:keepLines w:val="0"/>
        <w:shd w:val="clear" w:color="auto" w:fill="auto"/>
        <w:bidi w:val="0"/>
        <w:jc w:val="right"/>
        <w:spacing w:before="0" w:after="0" w:line="298" w:lineRule="exact"/>
        <w:ind w:left="100" w:right="120" w:firstLine="0"/>
      </w:pPr>
      <w:r>
        <w:rPr>
          <w:rStyle w:val="CharStyle19"/>
          <w:spacing w:val="10"/>
        </w:rPr>
        <w:t>чер участник</w:t>
      </w:r>
    </w:p>
    <w:p>
      <w:pPr>
        <w:pStyle w:val="Style43"/>
        <w:framePr w:w="958" w:h="151" w:wrap="none" w:vAnchor="text" w:hAnchor="margin" w:x="8507" w:y="10739"/>
        <w:widowControl w:val="0"/>
        <w:keepNext w:val="0"/>
        <w:keepLines w:val="0"/>
        <w:shd w:val="clear" w:color="auto" w:fill="auto"/>
        <w:bidi w:val="0"/>
        <w:jc w:val="left"/>
        <w:spacing w:before="0" w:after="0" w:line="13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-Г И КОЛ!</w:t>
      </w:r>
    </w:p>
    <w:p>
      <w:pPr>
        <w:pStyle w:val="Style10"/>
        <w:framePr w:w="440" w:h="210" w:wrap="none" w:vAnchor="text" w:hAnchor="margin" w:x="8440" w:y="11593"/>
        <w:widowControl w:val="0"/>
        <w:keepNext w:val="0"/>
        <w:keepLines w:val="0"/>
        <w:shd w:val="clear" w:color="auto" w:fill="auto"/>
        <w:bidi w:val="0"/>
        <w:jc w:val="left"/>
        <w:spacing w:before="0" w:after="0" w:line="210" w:lineRule="exact"/>
        <w:ind w:left="100" w:right="0" w:firstLine="0"/>
      </w:pPr>
      <w:r>
        <w:rPr>
          <w:rStyle w:val="CharStyle19"/>
          <w:spacing w:val="10"/>
        </w:rPr>
        <w:t>на</w:t>
      </w:r>
    </w:p>
    <w:p>
      <w:pPr>
        <w:pStyle w:val="Style10"/>
        <w:framePr w:w="584" w:h="221" w:wrap="none" w:vAnchor="text" w:hAnchor="margin" w:x="8887" w:y="11593"/>
        <w:widowControl w:val="0"/>
        <w:keepNext w:val="0"/>
        <w:keepLines w:val="0"/>
        <w:shd w:val="clear" w:color="auto" w:fill="auto"/>
        <w:bidi w:val="0"/>
        <w:jc w:val="left"/>
        <w:spacing w:before="0" w:after="0" w:line="210" w:lineRule="exact"/>
        <w:ind w:left="100" w:right="0" w:firstLine="0"/>
      </w:pPr>
      <w:r>
        <w:rPr>
          <w:rStyle w:val="CharStyle19"/>
          <w:spacing w:val="10"/>
        </w:rPr>
        <w:t>уча&gt;</w:t>
      </w:r>
    </w:p>
    <w:p>
      <w:pPr>
        <w:pStyle w:val="Style41"/>
        <w:framePr w:w="560" w:h="200" w:wrap="none" w:vAnchor="text" w:hAnchor="margin" w:x="9371" w:y="11610"/>
        <w:widowControl w:val="0"/>
        <w:keepNext w:val="0"/>
        <w:keepLines w:val="0"/>
        <w:shd w:val="clear" w:color="auto" w:fill="auto"/>
        <w:bidi w:val="0"/>
        <w:jc w:val="left"/>
        <w:spacing w:before="0" w:after="0" w:line="20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тис</w:t>
      </w:r>
    </w:p>
    <w:p>
      <w:pPr>
        <w:pStyle w:val="Style10"/>
        <w:framePr w:w="550" w:h="599" w:wrap="none" w:vAnchor="text" w:hAnchor="margin" w:x="9688" w:y="11528"/>
        <w:widowControl w:val="0"/>
        <w:keepNext w:val="0"/>
        <w:keepLines w:val="0"/>
        <w:shd w:val="clear" w:color="auto" w:fill="auto"/>
        <w:bidi w:val="0"/>
        <w:jc w:val="right"/>
        <w:spacing w:before="0" w:after="0" w:line="298" w:lineRule="exact"/>
        <w:ind w:left="100" w:right="100" w:firstLine="0"/>
      </w:pPr>
      <w:r>
        <w:rPr>
          <w:rStyle w:val="CharStyle19"/>
          <w:spacing w:val="10"/>
        </w:rPr>
        <w:t>в что</w:t>
      </w:r>
    </w:p>
    <w:p>
      <w:pPr>
        <w:pStyle w:val="Style10"/>
        <w:framePr w:w="1184" w:h="1199" w:wrap="none" w:vAnchor="text" w:hAnchor="margin" w:x="8507" w:y="11825"/>
        <w:widowControl w:val="0"/>
        <w:keepNext w:val="0"/>
        <w:keepLines w:val="0"/>
        <w:shd w:val="clear" w:color="auto" w:fill="auto"/>
        <w:bidi w:val="0"/>
        <w:jc w:val="left"/>
        <w:spacing w:before="0" w:after="0" w:line="298" w:lineRule="exact"/>
        <w:ind w:left="220" w:right="100" w:hanging="120"/>
      </w:pPr>
      <w:r>
        <w:rPr>
          <w:rStyle w:val="CharStyle19"/>
          <w:spacing w:val="10"/>
        </w:rPr>
        <w:t>редели|гь 1</w:t>
      </w:r>
    </w:p>
    <w:p>
      <w:pPr>
        <w:pStyle w:val="Style10"/>
        <w:framePr w:w="1184" w:h="1199" w:wrap="none" w:vAnchor="text" w:hAnchor="margin" w:x="8507" w:y="11825"/>
        <w:widowControl w:val="0"/>
        <w:keepNext w:val="0"/>
        <w:keepLines w:val="0"/>
        <w:shd w:val="clear" w:color="auto" w:fill="auto"/>
        <w:bidi w:val="0"/>
        <w:jc w:val="left"/>
        <w:spacing w:before="0" w:after="0" w:line="298" w:lineRule="exact"/>
        <w:ind w:left="100" w:right="220" w:firstLine="0"/>
      </w:pPr>
      <w:r>
        <w:rPr>
          <w:rStyle w:val="CharStyle19"/>
          <w:spacing w:val="10"/>
        </w:rPr>
        <w:t xml:space="preserve">г буква )т </w:t>
      </w:r>
      <w:r>
        <w:rPr>
          <w:rStyle w:val="CharStyle27"/>
          <w:spacing w:val="10"/>
        </w:rPr>
        <w:t>участ</w:t>
      </w:r>
    </w:p>
    <w:p>
      <w:pPr>
        <w:pStyle w:val="Style41"/>
        <w:framePr w:w="622" w:h="504" w:wrap="none" w:vAnchor="text" w:hAnchor="margin" w:x="9323" w:y="12503"/>
        <w:widowControl w:val="0"/>
        <w:keepNext w:val="0"/>
        <w:keepLines w:val="0"/>
        <w:shd w:val="clear" w:color="auto" w:fill="auto"/>
        <w:bidi w:val="0"/>
        <w:jc w:val="left"/>
        <w:spacing w:before="0" w:after="32" w:line="20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яьн</w:t>
      </w:r>
    </w:p>
    <w:p>
      <w:pPr>
        <w:pStyle w:val="Style10"/>
        <w:framePr w:w="622" w:h="504" w:wrap="none" w:vAnchor="text" w:hAnchor="margin" w:x="9323" w:y="12503"/>
        <w:widowControl w:val="0"/>
        <w:keepNext w:val="0"/>
        <w:keepLines w:val="0"/>
        <w:shd w:val="clear" w:color="auto" w:fill="auto"/>
        <w:bidi w:val="0"/>
        <w:jc w:val="left"/>
        <w:spacing w:before="0" w:after="0" w:line="210" w:lineRule="exact"/>
        <w:ind w:left="160" w:right="0" w:firstLine="0"/>
      </w:pPr>
      <w:r>
        <w:rPr>
          <w:rStyle w:val="CharStyle19"/>
          <w:spacing w:val="10"/>
        </w:rPr>
        <w:t>ник</w:t>
      </w:r>
    </w:p>
    <w:p>
      <w:pPr>
        <w:pStyle w:val="Style10"/>
        <w:framePr w:w="546" w:h="507" w:wrap="none" w:vAnchor="text" w:hAnchor="margin" w:x="9688" w:y="12500"/>
        <w:widowControl w:val="0"/>
        <w:keepNext w:val="0"/>
        <w:keepLines w:val="0"/>
        <w:shd w:val="clear" w:color="auto" w:fill="auto"/>
        <w:bidi w:val="0"/>
        <w:jc w:val="left"/>
        <w:spacing w:before="0" w:after="35" w:line="210" w:lineRule="exact"/>
        <w:ind w:left="100" w:right="0" w:firstLine="0"/>
      </w:pPr>
      <w:r>
        <w:rPr>
          <w:rStyle w:val="CharStyle19"/>
          <w:spacing w:val="10"/>
        </w:rPr>
        <w:t>ого</w:t>
      </w:r>
    </w:p>
    <w:p>
      <w:pPr>
        <w:pStyle w:val="Style10"/>
        <w:framePr w:w="546" w:h="507" w:wrap="none" w:vAnchor="text" w:hAnchor="margin" w:x="9688" w:y="12500"/>
        <w:widowControl w:val="0"/>
        <w:keepNext w:val="0"/>
        <w:keepLines w:val="0"/>
        <w:shd w:val="clear" w:color="auto" w:fill="auto"/>
        <w:bidi w:val="0"/>
        <w:jc w:val="left"/>
        <w:spacing w:before="0" w:after="0" w:line="210" w:lineRule="exact"/>
        <w:ind w:left="100" w:right="0" w:firstLine="0"/>
      </w:pPr>
      <w:r>
        <w:rPr>
          <w:rStyle w:val="CharStyle19"/>
          <w:spacing w:val="10"/>
        </w:rPr>
        <w:t>ков</w:t>
      </w:r>
    </w:p>
    <w:p>
      <w:pPr>
        <w:pStyle w:val="Style3"/>
        <w:framePr w:w="742" w:h="523" w:wrap="none" w:vAnchor="text" w:hAnchor="margin" w:x="8738" w:y="13388"/>
        <w:widowControl w:val="0"/>
        <w:keepNext w:val="0"/>
        <w:keepLines w:val="0"/>
        <w:shd w:val="clear" w:color="auto" w:fill="auto"/>
        <w:bidi w:val="0"/>
        <w:jc w:val="left"/>
        <w:spacing w:before="0" w:after="40" w:line="210" w:lineRule="exact"/>
        <w:ind w:left="100" w:right="0" w:firstLine="0"/>
      </w:pPr>
      <w:r>
        <w:rPr>
          <w:rStyle w:val="CharStyle24"/>
          <w:b/>
          <w:bCs/>
          <w:spacing w:val="10"/>
        </w:rPr>
        <w:t>Зака</w:t>
      </w:r>
    </w:p>
    <w:p>
      <w:pPr>
        <w:pStyle w:val="Style3"/>
        <w:framePr w:w="742" w:h="523" w:wrap="none" w:vAnchor="text" w:hAnchor="margin" w:x="8738" w:y="13388"/>
        <w:widowControl w:val="0"/>
        <w:keepNext w:val="0"/>
        <w:keepLines w:val="0"/>
        <w:shd w:val="clear" w:color="auto" w:fill="auto"/>
        <w:bidi w:val="0"/>
        <w:jc w:val="left"/>
        <w:spacing w:before="0" w:after="0" w:line="210" w:lineRule="exact"/>
        <w:ind w:left="100" w:right="0" w:firstLine="0"/>
      </w:pPr>
      <w:r>
        <w:rPr>
          <w:rStyle w:val="CharStyle24"/>
          <w:b/>
          <w:bCs/>
          <w:spacing w:val="10"/>
        </w:rPr>
        <w:t>рихо</w:t>
      </w:r>
    </w:p>
    <w:p>
      <w:pPr>
        <w:pStyle w:val="Style3"/>
        <w:framePr w:w="546" w:h="210" w:wrap="none" w:vAnchor="text" w:hAnchor="margin" w:x="9328" w:y="13398"/>
        <w:widowControl w:val="0"/>
        <w:keepNext w:val="0"/>
        <w:keepLines w:val="0"/>
        <w:shd w:val="clear" w:color="auto" w:fill="auto"/>
        <w:bidi w:val="0"/>
        <w:jc w:val="left"/>
        <w:spacing w:before="0" w:after="0" w:line="210" w:lineRule="exact"/>
        <w:ind w:left="100" w:right="0" w:firstLine="0"/>
      </w:pPr>
      <w:r>
        <w:rPr>
          <w:rStyle w:val="CharStyle24"/>
          <w:b/>
          <w:bCs/>
          <w:spacing w:val="10"/>
        </w:rPr>
        <w:t>зчи</w:t>
      </w:r>
    </w:p>
    <w:p>
      <w:pPr>
        <w:pStyle w:val="Style3"/>
        <w:framePr w:w="522" w:h="210" w:wrap="none" w:vAnchor="text" w:hAnchor="margin" w:x="9703" w:y="13398"/>
        <w:widowControl w:val="0"/>
        <w:keepNext w:val="0"/>
        <w:keepLines w:val="0"/>
        <w:shd w:val="clear" w:color="auto" w:fill="auto"/>
        <w:bidi w:val="0"/>
        <w:jc w:val="left"/>
        <w:spacing w:before="0" w:after="0" w:line="210" w:lineRule="exact"/>
        <w:ind w:left="100" w:right="0" w:firstLine="0"/>
      </w:pPr>
      <w:r>
        <w:rPr>
          <w:rStyle w:val="CharStyle24"/>
          <w:b/>
          <w:bCs/>
          <w:spacing w:val="10"/>
        </w:rPr>
        <w:t>ка,</w:t>
      </w:r>
    </w:p>
    <w:p>
      <w:pPr>
        <w:pStyle w:val="Style10"/>
        <w:framePr w:w="325" w:h="210" w:wrap="none" w:vAnchor="text" w:hAnchor="margin" w:x="8594" w:y="13686"/>
        <w:widowControl w:val="0"/>
        <w:keepNext w:val="0"/>
        <w:keepLines w:val="0"/>
        <w:shd w:val="clear" w:color="auto" w:fill="auto"/>
        <w:bidi w:val="0"/>
        <w:jc w:val="left"/>
        <w:spacing w:before="0" w:after="0" w:line="210" w:lineRule="exact"/>
        <w:ind w:left="100" w:right="0" w:firstLine="0"/>
      </w:pPr>
      <w:r>
        <w:rPr>
          <w:rStyle w:val="CharStyle19"/>
          <w:spacing w:val="10"/>
        </w:rPr>
        <w:t>и</w:t>
      </w:r>
    </w:p>
    <w:p>
      <w:pPr>
        <w:pStyle w:val="Style39"/>
        <w:framePr w:w="896" w:h="210" w:wrap="none" w:vAnchor="text" w:hAnchor="margin" w:x="9333" w:y="13691"/>
        <w:widowControl w:val="0"/>
        <w:keepNext w:val="0"/>
        <w:keepLines w:val="0"/>
        <w:shd w:val="clear" w:color="auto" w:fill="auto"/>
        <w:bidi w:val="0"/>
        <w:jc w:val="left"/>
        <w:spacing w:before="0" w:after="0" w:line="210" w:lineRule="exact"/>
        <w:ind w:left="100" w:right="0" w:firstLine="0"/>
      </w:pPr>
      <w:r>
        <w:rPr>
          <w:lang w:val="ru-RU" w:eastAsia="ru-RU" w:bidi="ru-RU"/>
          <w:w w:val="100"/>
          <w:spacing w:val="20"/>
          <w:color w:val="000000"/>
          <w:position w:val="0"/>
        </w:rPr>
        <w:t xml:space="preserve">ЗИТ </w:t>
      </w:r>
      <w:r>
        <w:rPr>
          <w:rStyle w:val="CharStyle45"/>
          <w:b/>
          <w:bCs/>
          <w:spacing w:val="10"/>
        </w:rPr>
        <w:t>к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544" w:lineRule="exact"/>
      </w:pPr>
    </w:p>
    <w:p>
      <w:pPr>
        <w:widowControl w:val="0"/>
        <w:rPr>
          <w:sz w:val="2"/>
          <w:szCs w:val="2"/>
        </w:rPr>
        <w:sectPr>
          <w:pgSz w:w="16838" w:h="23810"/>
          <w:pgMar w:top="3653" w:left="3273" w:right="3273" w:bottom="3653" w:header="0" w:footer="3" w:gutter="0"/>
          <w:rtlGutter w:val="0"/>
          <w:cols w:space="720"/>
          <w:noEndnote/>
          <w:docGrid w:linePitch="360"/>
        </w:sectPr>
      </w:pPr>
    </w:p>
    <w:p>
      <w:pPr>
        <w:pStyle w:val="Style10"/>
        <w:framePr w:w="8624" w:h="5608" w:wrap="none" w:vAnchor="text" w:hAnchor="margin" w:x="38" w:y="3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120" w:right="140" w:firstLine="540"/>
      </w:pPr>
      <w:r>
        <w:rPr>
          <w:rStyle w:val="CharStyle19"/>
          <w:spacing w:val="10"/>
        </w:rPr>
        <w:t>В соответствии с пунктом 1 части 1 статьи 33 Закона о контра описание объекта закупки должно носить объективный характер. В ош закупки указываются функциональные, технические и качественные х эксплуатационные характеристики объекта закупки (при необходимости).</w:t>
      </w:r>
    </w:p>
    <w:p>
      <w:pPr>
        <w:pStyle w:val="Style10"/>
        <w:framePr w:w="8624" w:h="5608" w:wrap="none" w:vAnchor="text" w:hAnchor="margin" w:x="38" w:y="3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120" w:right="140" w:firstLine="540"/>
      </w:pPr>
      <w:r>
        <w:rPr>
          <w:rStyle w:val="CharStyle19"/>
          <w:spacing w:val="10"/>
        </w:rPr>
        <w:t>Согласно части 2 статьи 33 Закона о контрактной системе, документа соответствии с требованиями, указанными в части 1 настоящей статьи, дол показатели, позволяющие определить соответствие закупаемых товара, | установленным заказчиком требованиям. При этом указываются максим минимальные значения таких показателей, а также значения показателе могут изменяться.</w:t>
      </w:r>
    </w:p>
    <w:p>
      <w:pPr>
        <w:pStyle w:val="Style10"/>
        <w:framePr w:w="8624" w:h="5608" w:wrap="none" w:vAnchor="text" w:hAnchor="margin" w:x="38" w:y="3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120" w:right="140" w:firstLine="680"/>
      </w:pPr>
      <w:r>
        <w:rPr>
          <w:rStyle w:val="CharStyle19"/>
          <w:spacing w:val="10"/>
        </w:rPr>
        <w:t>Информация, указанная в соответствии с вышеприведенными но позволяет довести до неопределенного круга лиц сведения о потреби относительно требований к оборудованию, входящему в объект закупк очередь позволит участникам закупки надлежащим образом оформить зая в электронном аукционе.</w:t>
      </w:r>
    </w:p>
    <w:p>
      <w:pPr>
        <w:pStyle w:val="Style10"/>
        <w:framePr w:w="8624" w:h="5608" w:wrap="none" w:vAnchor="text" w:hAnchor="margin" w:x="38" w:y="3"/>
        <w:widowControl w:val="0"/>
        <w:keepNext w:val="0"/>
        <w:keepLines w:val="0"/>
        <w:shd w:val="clear" w:color="auto" w:fill="auto"/>
        <w:bidi w:val="0"/>
        <w:jc w:val="left"/>
        <w:spacing w:before="0" w:after="0" w:line="298" w:lineRule="exact"/>
        <w:ind w:left="120" w:right="140" w:firstLine="680"/>
      </w:pPr>
      <w:r>
        <w:rPr>
          <w:rStyle w:val="CharStyle19"/>
          <w:spacing w:val="10"/>
        </w:rPr>
        <w:t xml:space="preserve">Следовательно, документация о закупке должна содержать еди непротиворечивые сведения, в том числе в части описания объекта закупкъ Проанализировав требование, установленное Заказчиком в Техничс </w:t>
      </w:r>
      <w:r>
        <w:rPr>
          <w:rStyle w:val="CharStyle36"/>
          <w:spacing w:val="10"/>
        </w:rPr>
        <w:t>являющимся частью 3 документации об аукционе, а именно:</w:t>
      </w:r>
    </w:p>
    <w:p>
      <w:pPr>
        <w:pStyle w:val="Style10"/>
        <w:framePr w:w="1030" w:h="822" w:wrap="none" w:vAnchor="text" w:hAnchor="margin" w:x="9278" w:y="3"/>
        <w:widowControl w:val="0"/>
        <w:keepNext w:val="0"/>
        <w:keepLines w:val="0"/>
        <w:shd w:val="clear" w:color="auto" w:fill="auto"/>
        <w:bidi w:val="0"/>
        <w:jc w:val="right"/>
        <w:spacing w:before="0" w:after="0" w:line="298" w:lineRule="exact"/>
        <w:ind w:left="0" w:right="100" w:firstLine="0"/>
      </w:pPr>
      <w:r>
        <w:rPr>
          <w:rStyle w:val="CharStyle19"/>
          <w:spacing w:val="10"/>
        </w:rPr>
        <w:t>стеме,</w:t>
      </w:r>
    </w:p>
    <w:p>
      <w:pPr>
        <w:pStyle w:val="Style10"/>
        <w:framePr w:w="1030" w:h="822" w:wrap="none" w:vAnchor="text" w:hAnchor="margin" w:x="9278" w:y="3"/>
        <w:widowControl w:val="0"/>
        <w:keepNext w:val="0"/>
        <w:keepLines w:val="0"/>
        <w:shd w:val="clear" w:color="auto" w:fill="auto"/>
        <w:bidi w:val="0"/>
        <w:jc w:val="right"/>
        <w:spacing w:before="0" w:after="0" w:line="298" w:lineRule="exact"/>
        <w:ind w:left="0" w:right="100" w:firstLine="0"/>
      </w:pPr>
      <w:r>
        <w:rPr>
          <w:rStyle w:val="CharStyle19"/>
          <w:spacing w:val="10"/>
        </w:rPr>
        <w:t>объекта</w:t>
      </w:r>
    </w:p>
    <w:p>
      <w:pPr>
        <w:pStyle w:val="Style10"/>
        <w:framePr w:w="1030" w:h="822" w:wrap="none" w:vAnchor="text" w:hAnchor="margin" w:x="9278" w:y="3"/>
        <w:widowControl w:val="0"/>
        <w:keepNext w:val="0"/>
        <w:keepLines w:val="0"/>
        <w:shd w:val="clear" w:color="auto" w:fill="auto"/>
        <w:bidi w:val="0"/>
        <w:jc w:val="right"/>
        <w:spacing w:before="0" w:after="0" w:line="298" w:lineRule="exact"/>
        <w:ind w:left="0" w:right="100" w:firstLine="0"/>
      </w:pPr>
      <w:r>
        <w:rPr>
          <w:rStyle w:val="CharStyle19"/>
          <w:spacing w:val="10"/>
        </w:rPr>
        <w:t>истики,</w:t>
      </w:r>
    </w:p>
    <w:p>
      <w:pPr>
        <w:pStyle w:val="Style10"/>
        <w:framePr w:w="834" w:h="513" w:wrap="none" w:vAnchor="text" w:hAnchor="margin" w:x="8486"/>
        <w:widowControl w:val="0"/>
        <w:keepNext w:val="0"/>
        <w:keepLines w:val="0"/>
        <w:shd w:val="clear" w:color="auto" w:fill="auto"/>
        <w:bidi w:val="0"/>
        <w:jc w:val="left"/>
        <w:spacing w:before="0" w:after="30" w:line="210" w:lineRule="exact"/>
        <w:ind w:left="100" w:right="0" w:firstLine="0"/>
      </w:pPr>
      <w:r>
        <w:rPr>
          <w:rStyle w:val="CharStyle19"/>
          <w:spacing w:val="10"/>
        </w:rPr>
        <w:t>тнои</w:t>
      </w:r>
    </w:p>
    <w:p>
      <w:pPr>
        <w:pStyle w:val="Style10"/>
        <w:framePr w:w="834" w:h="513" w:wrap="none" w:vAnchor="text" w:hAnchor="margin" w:x="8486"/>
        <w:widowControl w:val="0"/>
        <w:keepNext w:val="0"/>
        <w:keepLines w:val="0"/>
        <w:shd w:val="clear" w:color="auto" w:fill="auto"/>
        <w:bidi w:val="0"/>
        <w:jc w:val="left"/>
        <w:spacing w:before="0" w:after="0" w:line="210" w:lineRule="exact"/>
        <w:ind w:left="100" w:right="0" w:firstLine="0"/>
      </w:pPr>
      <w:r>
        <w:rPr>
          <w:rStyle w:val="CharStyle19"/>
          <w:spacing w:val="10"/>
        </w:rPr>
        <w:t>сании</w:t>
      </w:r>
    </w:p>
    <w:p>
      <w:pPr>
        <w:pStyle w:val="Style10"/>
        <w:framePr w:w="430" w:h="210" w:wrap="none" w:vAnchor="text" w:hAnchor="margin" w:x="9182"/>
        <w:widowControl w:val="0"/>
        <w:keepNext w:val="0"/>
        <w:keepLines w:val="0"/>
        <w:shd w:val="clear" w:color="auto" w:fill="auto"/>
        <w:bidi w:val="0"/>
        <w:jc w:val="left"/>
        <w:spacing w:before="0" w:after="0" w:line="210" w:lineRule="exact"/>
        <w:ind w:left="100" w:right="0" w:firstLine="0"/>
      </w:pPr>
      <w:r>
        <w:rPr>
          <w:rStyle w:val="CharStyle19"/>
          <w:spacing w:val="10"/>
        </w:rPr>
        <w:t>с и</w:t>
      </w:r>
    </w:p>
    <w:p>
      <w:pPr>
        <w:pStyle w:val="Style10"/>
        <w:framePr w:w="978" w:h="226" w:wrap="none" w:vAnchor="text" w:hAnchor="margin" w:x="8481" w:y="596"/>
        <w:widowControl w:val="0"/>
        <w:keepNext w:val="0"/>
        <w:keepLines w:val="0"/>
        <w:shd w:val="clear" w:color="auto" w:fill="auto"/>
        <w:bidi w:val="0"/>
        <w:jc w:val="left"/>
        <w:spacing w:before="0" w:after="0" w:line="210" w:lineRule="exact"/>
        <w:ind w:left="100" w:right="0" w:firstLine="0"/>
      </w:pPr>
      <w:r>
        <w:rPr>
          <w:rStyle w:val="CharStyle19"/>
          <w:spacing w:val="10"/>
        </w:rPr>
        <w:t>грактер</w:t>
      </w:r>
    </w:p>
    <w:p>
      <w:pPr>
        <w:pStyle w:val="Style46"/>
        <w:framePr w:w="1050" w:h="1384" w:wrap="none" w:vAnchor="text" w:hAnchor="margin" w:x="8486" w:y="1244"/>
        <w:widowControl w:val="0"/>
        <w:keepNext w:val="0"/>
        <w:keepLines w:val="0"/>
        <w:shd w:val="clear" w:color="auto" w:fill="auto"/>
        <w:bidi w:val="0"/>
        <w:jc w:val="left"/>
        <w:spacing w:before="0" w:after="6" w:line="150" w:lineRule="exact"/>
        <w:ind w:left="120" w:right="0" w:firstLine="0"/>
      </w:pPr>
      <w:r>
        <w:rPr>
          <w:lang w:val="ru-RU" w:eastAsia="ru-RU" w:bidi="ru-RU"/>
          <w:w w:val="100"/>
          <w:spacing w:val="-10"/>
          <w:color w:val="000000"/>
          <w:position w:val="0"/>
        </w:rPr>
        <w:t>Ц-1Я о</w:t>
      </w:r>
    </w:p>
    <w:p>
      <w:pPr>
        <w:pStyle w:val="Style10"/>
        <w:framePr w:w="1050" w:h="1384" w:wrap="none" w:vAnchor="text" w:hAnchor="margin" w:x="8486" w:y="1244"/>
        <w:widowControl w:val="0"/>
        <w:keepNext w:val="0"/>
        <w:keepLines w:val="0"/>
        <w:shd w:val="clear" w:color="auto" w:fill="auto"/>
        <w:bidi w:val="0"/>
        <w:jc w:val="left"/>
        <w:spacing w:before="0" w:after="0" w:line="298" w:lineRule="exact"/>
        <w:ind w:left="120" w:right="100" w:firstLine="0"/>
      </w:pPr>
      <w:r>
        <w:rPr>
          <w:rStyle w:val="CharStyle19"/>
          <w:spacing w:val="10"/>
        </w:rPr>
        <w:t>жнасоД аботы, льные коте</w:t>
      </w:r>
    </w:p>
    <w:p>
      <w:pPr>
        <w:pStyle w:val="Style10"/>
        <w:framePr w:w="536" w:h="210" w:wrap="none" w:vAnchor="text" w:hAnchor="margin" w:x="9076" w:y="1201"/>
        <w:widowControl w:val="0"/>
        <w:keepNext w:val="0"/>
        <w:keepLines w:val="0"/>
        <w:shd w:val="clear" w:color="auto" w:fill="auto"/>
        <w:bidi w:val="0"/>
        <w:jc w:val="left"/>
        <w:spacing w:before="0" w:after="0" w:line="210" w:lineRule="exact"/>
        <w:ind w:left="100" w:right="0" w:firstLine="0"/>
      </w:pPr>
      <w:r>
        <w:rPr>
          <w:rStyle w:val="CharStyle19"/>
          <w:spacing w:val="10"/>
        </w:rPr>
        <w:t>ЗЕК</w:t>
      </w:r>
    </w:p>
    <w:p>
      <w:pPr>
        <w:pStyle w:val="Style10"/>
        <w:framePr w:w="1002" w:h="1492" w:wrap="none" w:vAnchor="text" w:hAnchor="margin" w:x="9307" w:y="1131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140" w:right="100" w:firstLine="80"/>
      </w:pPr>
      <w:r>
        <w:rPr>
          <w:rStyle w:val="CharStyle19"/>
          <w:spacing w:val="10"/>
        </w:rPr>
        <w:t>упке в ержать услуги и (или) рые не</w:t>
      </w:r>
    </w:p>
    <w:p>
      <w:pPr>
        <w:pStyle w:val="Style10"/>
        <w:framePr w:w="301" w:h="210" w:wrap="none" w:vAnchor="text" w:hAnchor="margin" w:x="8500" w:y="2396"/>
        <w:widowControl w:val="0"/>
        <w:keepNext w:val="0"/>
        <w:keepLines w:val="0"/>
        <w:shd w:val="clear" w:color="auto" w:fill="auto"/>
        <w:bidi w:val="0"/>
        <w:jc w:val="left"/>
        <w:spacing w:before="0" w:after="0" w:line="210" w:lineRule="exact"/>
        <w:ind w:left="100" w:right="0" w:firstLine="0"/>
      </w:pPr>
      <w:r>
        <w:rPr>
          <w:rStyle w:val="CharStyle19"/>
          <w:spacing w:val="10"/>
        </w:rPr>
        <w:t>и</w:t>
      </w:r>
    </w:p>
    <w:p>
      <w:pPr>
        <w:pStyle w:val="Style10"/>
        <w:framePr w:w="968" w:h="1180" w:wrap="none" w:vAnchor="text" w:hAnchor="margin" w:x="8486" w:y="2935"/>
        <w:widowControl w:val="0"/>
        <w:keepNext w:val="0"/>
        <w:keepLines w:val="0"/>
        <w:shd w:val="clear" w:color="auto" w:fill="auto"/>
        <w:bidi w:val="0"/>
        <w:jc w:val="left"/>
        <w:spacing w:before="0" w:after="0" w:line="293" w:lineRule="exact"/>
        <w:ind w:left="120" w:right="100" w:firstLine="0"/>
      </w:pPr>
      <w:r>
        <w:rPr>
          <w:rStyle w:val="CharStyle19"/>
          <w:spacing w:val="10"/>
        </w:rPr>
        <w:t xml:space="preserve">рмами сти за </w:t>
      </w:r>
      <w:r>
        <w:rPr>
          <w:rStyle w:val="CharStyle35"/>
          <w:lang w:val="en-US" w:eastAsia="en-US" w:bidi="en-US"/>
          <w:spacing w:val="10"/>
        </w:rPr>
        <w:t>i,</w:t>
      </w:r>
      <w:r>
        <w:rPr>
          <w:rStyle w:val="CharStyle19"/>
          <w:lang w:val="en-US" w:eastAsia="en-US" w:bidi="en-US"/>
          <w:spacing w:val="10"/>
        </w:rPr>
        <w:t xml:space="preserve"> </w:t>
      </w:r>
      <w:r>
        <w:rPr>
          <w:rStyle w:val="CharStyle19"/>
          <w:spacing w:val="10"/>
        </w:rPr>
        <w:t>что пку на</w:t>
      </w:r>
    </w:p>
    <w:p>
      <w:pPr>
        <w:pStyle w:val="Style10"/>
        <w:framePr w:w="1050" w:h="1165" w:wrap="none" w:vAnchor="text" w:hAnchor="margin" w:x="9259" w:y="2935"/>
        <w:widowControl w:val="0"/>
        <w:keepNext w:val="0"/>
        <w:keepLines w:val="0"/>
        <w:shd w:val="clear" w:color="auto" w:fill="auto"/>
        <w:bidi w:val="0"/>
        <w:jc w:val="both"/>
        <w:spacing w:before="0" w:after="0" w:line="293" w:lineRule="exact"/>
        <w:ind w:left="140" w:right="100" w:firstLine="0"/>
      </w:pPr>
      <w:r>
        <w:rPr>
          <w:rStyle w:val="CharStyle19"/>
          <w:spacing w:val="10"/>
        </w:rPr>
        <w:t>закона, казчика в свою</w:t>
      </w:r>
    </w:p>
    <w:p>
      <w:pPr>
        <w:pStyle w:val="Style10"/>
        <w:framePr w:w="1050" w:h="1165" w:wrap="none" w:vAnchor="text" w:hAnchor="margin" w:x="9259" w:y="2935"/>
        <w:widowControl w:val="0"/>
        <w:keepNext w:val="0"/>
        <w:keepLines w:val="0"/>
        <w:shd w:val="clear" w:color="auto" w:fill="auto"/>
        <w:bidi w:val="0"/>
        <w:jc w:val="both"/>
        <w:spacing w:before="0" w:after="0" w:line="210" w:lineRule="exact"/>
        <w:ind w:left="140" w:right="0" w:firstLine="0"/>
      </w:pPr>
      <w:r>
        <w:rPr>
          <w:rStyle w:val="CharStyle19"/>
          <w:spacing w:val="10"/>
        </w:rPr>
        <w:t>участие</w:t>
      </w:r>
    </w:p>
    <w:p>
      <w:pPr>
        <w:pStyle w:val="Style10"/>
        <w:framePr w:w="1035" w:h="235" w:wrap="none" w:vAnchor="text" w:hAnchor="margin" w:x="8510" w:y="4475"/>
        <w:widowControl w:val="0"/>
        <w:keepNext w:val="0"/>
        <w:keepLines w:val="0"/>
        <w:shd w:val="clear" w:color="auto" w:fill="auto"/>
        <w:bidi w:val="0"/>
        <w:jc w:val="left"/>
        <w:spacing w:before="0" w:after="0" w:line="210" w:lineRule="exact"/>
        <w:ind w:left="100" w:right="0" w:firstLine="0"/>
      </w:pPr>
      <w:r>
        <w:rPr>
          <w:rStyle w:val="CharStyle19"/>
          <w:spacing w:val="10"/>
        </w:rPr>
        <w:t>нообраз</w:t>
      </w:r>
    </w:p>
    <w:p>
      <w:pPr>
        <w:pStyle w:val="Style10"/>
        <w:framePr w:w="925" w:h="210" w:wrap="none" w:vAnchor="text" w:hAnchor="margin" w:x="9364" w:y="4489"/>
        <w:widowControl w:val="0"/>
        <w:keepNext w:val="0"/>
        <w:keepLines w:val="0"/>
        <w:shd w:val="clear" w:color="auto" w:fill="auto"/>
        <w:bidi w:val="0"/>
        <w:jc w:val="left"/>
        <w:spacing w:before="0" w:after="0" w:line="210" w:lineRule="exact"/>
        <w:ind w:left="100" w:right="0" w:firstLine="0"/>
      </w:pPr>
      <w:r>
        <w:rPr>
          <w:rStyle w:val="CharStyle19"/>
          <w:spacing w:val="10"/>
        </w:rPr>
        <w:t>ные и</w:t>
      </w:r>
    </w:p>
    <w:p>
      <w:pPr>
        <w:pStyle w:val="Style10"/>
        <w:framePr w:w="1770" w:h="211" w:wrap="none" w:vAnchor="text" w:hAnchor="margin" w:x="8519" w:y="5084"/>
        <w:widowControl w:val="0"/>
        <w:keepNext w:val="0"/>
        <w:keepLines w:val="0"/>
        <w:shd w:val="clear" w:color="auto" w:fill="auto"/>
        <w:bidi w:val="0"/>
        <w:jc w:val="left"/>
        <w:spacing w:before="0" w:after="0" w:line="210" w:lineRule="exact"/>
        <w:ind w:left="100" w:right="0" w:firstLine="0"/>
      </w:pPr>
      <w:r>
        <w:rPr>
          <w:rStyle w:val="CharStyle19"/>
          <w:spacing w:val="10"/>
        </w:rPr>
        <w:t>ском задании,</w:t>
      </w:r>
    </w:p>
    <w:p>
      <w:pPr>
        <w:pStyle w:val="Style20"/>
        <w:framePr w:w="3363" w:h="182" w:wrap="none" w:vAnchor="text" w:hAnchor="margin" w:x="148" w:y="5684"/>
        <w:widowControl w:val="0"/>
        <w:keepNext w:val="0"/>
        <w:keepLines w:val="0"/>
        <w:shd w:val="clear" w:color="auto" w:fill="auto"/>
        <w:bidi w:val="0"/>
        <w:jc w:val="left"/>
        <w:spacing w:before="0" w:after="0" w:line="170" w:lineRule="exact"/>
        <w:ind w:left="100" w:right="0" w:firstLine="0"/>
      </w:pPr>
      <w:r>
        <w:rPr>
          <w:rStyle w:val="CharStyle21"/>
          <w:spacing w:val="0"/>
        </w:rPr>
        <w:t>а) плита для приготовления пищи</w:t>
      </w:r>
    </w:p>
    <w:p>
      <w:pPr>
        <w:pStyle w:val="Style20"/>
        <w:framePr w:w="2514" w:h="504" w:wrap="none" w:vAnchor="text" w:hAnchor="margin" w:x="4876" w:y="5625"/>
        <w:widowControl w:val="0"/>
        <w:keepNext w:val="0"/>
        <w:keepLines w:val="0"/>
        <w:shd w:val="clear" w:color="auto" w:fill="auto"/>
        <w:bidi w:val="0"/>
        <w:jc w:val="both"/>
        <w:spacing w:before="0" w:after="0" w:line="254" w:lineRule="exact"/>
        <w:ind w:left="100" w:right="100" w:firstLine="0"/>
      </w:pPr>
      <w:r>
        <w:rPr>
          <w:rStyle w:val="CharStyle21"/>
          <w:spacing w:val="0"/>
        </w:rPr>
        <w:t xml:space="preserve">газовая или электрическая </w:t>
      </w:r>
      <w:r>
        <w:rPr>
          <w:rStyle w:val="CharStyle21"/>
          <w:lang w:val="en-US" w:eastAsia="en-US" w:bidi="en-US"/>
          <w:spacing w:val="0"/>
        </w:rPr>
        <w:t xml:space="preserve">i- </w:t>
      </w:r>
      <w:r>
        <w:rPr>
          <w:rStyle w:val="CharStyle31"/>
          <w:spacing w:val="0"/>
        </w:rPr>
        <w:t>трехконфорочная</w:t>
      </w:r>
    </w:p>
    <w:p>
      <w:pPr>
        <w:pStyle w:val="Style20"/>
        <w:framePr w:w="1290" w:h="170" w:wrap="none" w:vAnchor="text" w:hAnchor="margin" w:x="7238" w:y="5692"/>
        <w:widowControl w:val="0"/>
        <w:keepNext w:val="0"/>
        <w:keepLines w:val="0"/>
        <w:shd w:val="clear" w:color="auto" w:fill="auto"/>
        <w:bidi w:val="0"/>
        <w:jc w:val="left"/>
        <w:spacing w:before="0" w:after="0" w:line="170" w:lineRule="exact"/>
        <w:ind w:left="100" w:right="0" w:firstLine="0"/>
      </w:pPr>
      <w:r>
        <w:rPr>
          <w:rStyle w:val="CharStyle21"/>
          <w:spacing w:val="0"/>
        </w:rPr>
        <w:t>е менее чем</w:t>
      </w:r>
    </w:p>
    <w:p>
      <w:pPr>
        <w:pStyle w:val="Style10"/>
        <w:framePr w:w="8643" w:h="2672" w:wrap="none" w:vAnchor="text" w:hAnchor="margin" w:x="28" w:y="6142"/>
        <w:widowControl w:val="0"/>
        <w:keepNext w:val="0"/>
        <w:keepLines w:val="0"/>
        <w:shd w:val="clear" w:color="auto" w:fill="auto"/>
        <w:bidi w:val="0"/>
        <w:jc w:val="left"/>
        <w:spacing w:before="0" w:after="0" w:line="293" w:lineRule="exact"/>
        <w:ind w:left="100" w:right="100" w:firstLine="700"/>
      </w:pPr>
      <w:r>
        <w:rPr>
          <w:rStyle w:val="CharStyle19"/>
          <w:spacing w:val="10"/>
        </w:rPr>
        <w:t>Комиссия Карельского УФАС России пришла к следующим выводам С точки зрения правил русского языка союз «или» трактуется как р дизъюнкция, или «взаимоисключение», то есть только одна из сочин соответствует действительности.</w:t>
      </w:r>
    </w:p>
    <w:p>
      <w:pPr>
        <w:pStyle w:val="Style10"/>
        <w:framePr w:w="8643" w:h="2672" w:wrap="none" w:vAnchor="text" w:hAnchor="margin" w:x="28" w:y="6142"/>
        <w:widowControl w:val="0"/>
        <w:keepNext w:val="0"/>
        <w:keepLines w:val="0"/>
        <w:shd w:val="clear" w:color="auto" w:fill="auto"/>
        <w:bidi w:val="0"/>
        <w:jc w:val="both"/>
        <w:spacing w:before="0" w:after="0" w:line="293" w:lineRule="exact"/>
        <w:ind w:left="100" w:right="1360" w:firstLine="700"/>
      </w:pPr>
      <w:r>
        <w:rPr>
          <w:rStyle w:val="CharStyle19"/>
          <w:spacing w:val="10"/>
        </w:rPr>
        <w:t>Так, в соответствии с определением союза «или», которое С.И. Ожегова, данный термин толкуется как «союз одиночн Соединяет два или несколько предложений, а также однород находящиеся в отношениях взаимоисключения».</w:t>
      </w:r>
    </w:p>
    <w:p>
      <w:pPr>
        <w:pStyle w:val="Style10"/>
        <w:framePr w:w="8643" w:h="2672" w:wrap="none" w:vAnchor="text" w:hAnchor="margin" w:x="28" w:y="6142"/>
        <w:widowControl w:val="0"/>
        <w:keepNext w:val="0"/>
        <w:keepLines w:val="0"/>
        <w:shd w:val="clear" w:color="auto" w:fill="auto"/>
        <w:bidi w:val="0"/>
        <w:jc w:val="left"/>
        <w:spacing w:before="0" w:after="0" w:line="293" w:lineRule="exact"/>
        <w:ind w:left="100" w:right="0" w:firstLine="700"/>
      </w:pPr>
      <w:r>
        <w:rPr>
          <w:rStyle w:val="CharStyle19"/>
          <w:spacing w:val="10"/>
        </w:rPr>
        <w:t>Согласно Толковому словарю Д.Н. Ушакова, союз «</w:t>
      </w:r>
    </w:p>
    <w:p>
      <w:pPr>
        <w:pStyle w:val="Style10"/>
        <w:framePr w:w="997" w:h="1714" w:wrap="none" w:vAnchor="text" w:hAnchor="margin" w:x="8505" w:y="6510"/>
        <w:widowControl w:val="0"/>
        <w:keepNext w:val="0"/>
        <w:keepLines w:val="0"/>
        <w:shd w:val="clear" w:color="auto" w:fill="auto"/>
        <w:bidi w:val="0"/>
        <w:jc w:val="both"/>
        <w:spacing w:before="0" w:after="25" w:line="210" w:lineRule="exact"/>
        <w:ind w:left="120" w:right="0" w:firstLine="0"/>
      </w:pPr>
      <w:r>
        <w:rPr>
          <w:rStyle w:val="CharStyle19"/>
          <w:spacing w:val="10"/>
        </w:rPr>
        <w:t>аздели</w:t>
      </w:r>
    </w:p>
    <w:p>
      <w:pPr>
        <w:pStyle w:val="Style10"/>
        <w:framePr w:w="997" w:h="1714" w:wrap="none" w:vAnchor="text" w:hAnchor="margin" w:x="8505" w:y="6510"/>
        <w:widowControl w:val="0"/>
        <w:keepNext w:val="0"/>
        <w:keepLines w:val="0"/>
        <w:shd w:val="clear" w:color="auto" w:fill="auto"/>
        <w:bidi w:val="0"/>
        <w:jc w:val="both"/>
        <w:spacing w:before="0" w:after="264" w:line="210" w:lineRule="exact"/>
        <w:ind w:left="120" w:right="0" w:firstLine="0"/>
      </w:pPr>
      <w:r>
        <w:rPr>
          <w:rStyle w:val="CharStyle19"/>
          <w:spacing w:val="10"/>
        </w:rPr>
        <w:t>енных</w:t>
      </w:r>
    </w:p>
    <w:p>
      <w:pPr>
        <w:pStyle w:val="Style10"/>
        <w:framePr w:w="997" w:h="1714" w:wrap="none" w:vAnchor="text" w:hAnchor="margin" w:x="8505" w:y="6510"/>
        <w:widowControl w:val="0"/>
        <w:keepNext w:val="0"/>
        <w:keepLines w:val="0"/>
        <w:shd w:val="clear" w:color="auto" w:fill="auto"/>
        <w:bidi w:val="0"/>
        <w:jc w:val="both"/>
        <w:spacing w:before="0" w:after="0" w:line="293" w:lineRule="exact"/>
        <w:ind w:left="120" w:right="100" w:firstLine="0"/>
      </w:pPr>
      <w:r>
        <w:rPr>
          <w:rStyle w:val="CharStyle19"/>
          <w:spacing w:val="10"/>
        </w:rPr>
        <w:t xml:space="preserve">ковом </w:t>
      </w:r>
      <w:r>
        <w:rPr>
          <w:rStyle w:val="CharStyle35"/>
          <w:spacing w:val="10"/>
        </w:rPr>
        <w:t xml:space="preserve">с </w:t>
      </w:r>
      <w:r>
        <w:rPr>
          <w:rStyle w:val="CharStyle19"/>
          <w:spacing w:val="10"/>
        </w:rPr>
        <w:t>вторяю предло</w:t>
      </w:r>
    </w:p>
    <w:p>
      <w:pPr>
        <w:pStyle w:val="Style10"/>
        <w:framePr w:w="958" w:h="1709" w:wrap="none" w:vAnchor="text" w:hAnchor="margin" w:x="9326" w:y="6515"/>
        <w:widowControl w:val="0"/>
        <w:keepNext w:val="0"/>
        <w:keepLines w:val="0"/>
        <w:shd w:val="clear" w:color="auto" w:fill="auto"/>
        <w:bidi w:val="0"/>
        <w:jc w:val="left"/>
        <w:spacing w:before="0" w:after="23" w:line="210" w:lineRule="exact"/>
        <w:ind w:left="120" w:right="0" w:firstLine="0"/>
      </w:pPr>
      <w:r>
        <w:rPr>
          <w:rStyle w:val="CharStyle19"/>
          <w:spacing w:val="10"/>
        </w:rPr>
        <w:t>ельная</w:t>
      </w:r>
    </w:p>
    <w:p>
      <w:pPr>
        <w:pStyle w:val="Style10"/>
        <w:framePr w:w="958" w:h="1709" w:wrap="none" w:vAnchor="text" w:hAnchor="margin" w:x="9326" w:y="6515"/>
        <w:widowControl w:val="0"/>
        <w:keepNext w:val="0"/>
        <w:keepLines w:val="0"/>
        <w:shd w:val="clear" w:color="auto" w:fill="auto"/>
        <w:bidi w:val="0"/>
        <w:jc w:val="left"/>
        <w:spacing w:before="0" w:after="269" w:line="210" w:lineRule="exact"/>
        <w:ind w:left="120" w:right="0" w:firstLine="0"/>
      </w:pPr>
      <w:r>
        <w:rPr>
          <w:rStyle w:val="CharStyle19"/>
          <w:spacing w:val="10"/>
        </w:rPr>
        <w:t>частей</w:t>
      </w:r>
    </w:p>
    <w:p>
      <w:pPr>
        <w:pStyle w:val="Style10"/>
        <w:framePr w:w="958" w:h="1709" w:wrap="none" w:vAnchor="text" w:hAnchor="margin" w:x="9326" w:y="6515"/>
        <w:widowControl w:val="0"/>
        <w:keepNext w:val="0"/>
        <w:keepLines w:val="0"/>
        <w:shd w:val="clear" w:color="auto" w:fill="auto"/>
        <w:bidi w:val="0"/>
        <w:jc w:val="left"/>
        <w:spacing w:before="0" w:after="0" w:line="293" w:lineRule="exact"/>
        <w:ind w:left="120" w:right="0" w:firstLine="0"/>
      </w:pPr>
      <w:r>
        <w:rPr>
          <w:rStyle w:val="CharStyle19"/>
          <w:spacing w:val="10"/>
        </w:rPr>
        <w:t>ловаре</w:t>
      </w:r>
    </w:p>
    <w:p>
      <w:pPr>
        <w:pStyle w:val="Style10"/>
        <w:framePr w:w="958" w:h="1709" w:wrap="none" w:vAnchor="text" w:hAnchor="margin" w:x="9326" w:y="6515"/>
        <w:widowControl w:val="0"/>
        <w:keepNext w:val="0"/>
        <w:keepLines w:val="0"/>
        <w:shd w:val="clear" w:color="auto" w:fill="auto"/>
        <w:bidi w:val="0"/>
        <w:jc w:val="left"/>
        <w:spacing w:before="0" w:after="0" w:line="293" w:lineRule="exact"/>
        <w:ind w:left="120" w:right="0" w:firstLine="0"/>
      </w:pPr>
      <w:r>
        <w:rPr>
          <w:rStyle w:val="CharStyle19"/>
          <w:spacing w:val="10"/>
        </w:rPr>
        <w:t>щийся.</w:t>
      </w:r>
    </w:p>
    <w:p>
      <w:pPr>
        <w:pStyle w:val="Style10"/>
        <w:framePr w:w="958" w:h="1709" w:wrap="none" w:vAnchor="text" w:hAnchor="margin" w:x="9326" w:y="6515"/>
        <w:widowControl w:val="0"/>
        <w:keepNext w:val="0"/>
        <w:keepLines w:val="0"/>
        <w:shd w:val="clear" w:color="auto" w:fill="auto"/>
        <w:bidi w:val="0"/>
        <w:jc w:val="left"/>
        <w:spacing w:before="0" w:after="0" w:line="293" w:lineRule="exact"/>
        <w:ind w:left="120" w:right="0" w:firstLine="0"/>
      </w:pPr>
      <w:r>
        <w:rPr>
          <w:rStyle w:val="CharStyle19"/>
          <w:spacing w:val="10"/>
        </w:rPr>
        <w:t>жения,</w:t>
      </w:r>
    </w:p>
    <w:p>
      <w:pPr>
        <w:pStyle w:val="Style10"/>
        <w:framePr w:w="1453" w:h="877" w:wrap="none" w:vAnchor="text" w:hAnchor="margin" w:x="7219" w:y="7342"/>
        <w:widowControl w:val="0"/>
        <w:keepNext w:val="0"/>
        <w:keepLines w:val="0"/>
        <w:shd w:val="clear" w:color="auto" w:fill="auto"/>
        <w:bidi w:val="0"/>
        <w:jc w:val="both"/>
        <w:spacing w:before="0" w:after="0" w:line="293" w:lineRule="exact"/>
        <w:ind w:left="140" w:right="120" w:firstLine="0"/>
      </w:pPr>
      <w:r>
        <w:rPr>
          <w:rStyle w:val="CharStyle19"/>
          <w:spacing w:val="10"/>
        </w:rPr>
        <w:t>дано в Тог ый или по ные члены</w:t>
      </w:r>
    </w:p>
    <w:p>
      <w:pPr>
        <w:pStyle w:val="Style10"/>
        <w:framePr w:w="8682" w:h="3876" w:wrap="none" w:vAnchor="text" w:hAnchor="margin" w:x="4" w:y="8528"/>
        <w:widowControl w:val="0"/>
        <w:keepNext w:val="0"/>
        <w:keepLines w:val="0"/>
        <w:shd w:val="clear" w:color="auto" w:fill="auto"/>
        <w:bidi w:val="0"/>
        <w:jc w:val="right"/>
        <w:spacing w:before="0" w:after="0" w:line="298" w:lineRule="exact"/>
        <w:ind w:left="0" w:right="120" w:firstLine="0"/>
      </w:pPr>
      <w:r>
        <w:rPr>
          <w:rStyle w:val="CharStyle19"/>
          <w:spacing w:val="10"/>
        </w:rPr>
        <w:t>ра</w:t>
      </w:r>
    </w:p>
    <w:p>
      <w:pPr>
        <w:pStyle w:val="Style10"/>
        <w:framePr w:w="8682" w:h="3876" w:wrap="none" w:vAnchor="text" w:hAnchor="margin" w:x="4" w:y="8528"/>
        <w:widowControl w:val="0"/>
        <w:keepNext w:val="0"/>
        <w:keepLines w:val="0"/>
        <w:shd w:val="clear" w:color="auto" w:fill="auto"/>
        <w:bidi w:val="0"/>
        <w:jc w:val="left"/>
        <w:spacing w:before="0" w:after="0" w:line="298" w:lineRule="exact"/>
        <w:ind w:left="120" w:right="120" w:firstLine="0"/>
      </w:pPr>
      <w:r>
        <w:rPr>
          <w:rStyle w:val="CharStyle19"/>
          <w:spacing w:val="10"/>
        </w:rPr>
        <w:t>употребляется при сопоставлении исключающих по значению друг предложения для указания на необходимость выбора между тем и другик либо».</w:t>
      </w:r>
    </w:p>
    <w:p>
      <w:pPr>
        <w:pStyle w:val="Style10"/>
        <w:framePr w:w="8682" w:h="3876" w:wrap="none" w:vAnchor="text" w:hAnchor="margin" w:x="4" w:y="8528"/>
        <w:widowControl w:val="0"/>
        <w:keepNext w:val="0"/>
        <w:keepLines w:val="0"/>
        <w:shd w:val="clear" w:color="auto" w:fill="auto"/>
        <w:bidi w:val="0"/>
        <w:jc w:val="left"/>
        <w:spacing w:before="0" w:after="0" w:line="298" w:lineRule="exact"/>
        <w:ind w:left="120" w:right="120" w:firstLine="720"/>
      </w:pPr>
      <w:r>
        <w:rPr>
          <w:rStyle w:val="CharStyle19"/>
          <w:spacing w:val="10"/>
        </w:rPr>
        <w:t>Указание в документации об аукционе нескольких типов плиты с ж союза «или» означает необходимость выбора участником закупки одно! взаимоисключающего значения указанного союза, и, следовательно, которые сопровождаются указанным союзом.</w:t>
      </w:r>
    </w:p>
    <w:p>
      <w:pPr>
        <w:pStyle w:val="Style10"/>
        <w:framePr w:w="8682" w:h="3876" w:wrap="none" w:vAnchor="text" w:hAnchor="margin" w:x="4" w:y="8528"/>
        <w:widowControl w:val="0"/>
        <w:keepNext w:val="0"/>
        <w:keepLines w:val="0"/>
        <w:shd w:val="clear" w:color="auto" w:fill="auto"/>
        <w:bidi w:val="0"/>
        <w:jc w:val="left"/>
        <w:spacing w:before="0" w:after="0" w:line="298" w:lineRule="exact"/>
        <w:ind w:left="120" w:right="120" w:firstLine="720"/>
      </w:pPr>
      <w:r>
        <w:rPr>
          <w:rStyle w:val="CharStyle19"/>
          <w:spacing w:val="10"/>
        </w:rPr>
        <w:t>Таким образом, вывод участника о том, что количество конфоро указывать в составе заявки только при наличии в квартире электричес противоречит буквальному толкованию требований, установленных аукционной документации.</w:t>
      </w:r>
    </w:p>
    <w:p>
      <w:pPr>
        <w:pStyle w:val="Style10"/>
        <w:framePr w:w="8682" w:h="3876" w:wrap="none" w:vAnchor="text" w:hAnchor="margin" w:x="4" w:y="8528"/>
        <w:widowControl w:val="0"/>
        <w:keepNext w:val="0"/>
        <w:keepLines w:val="0"/>
        <w:shd w:val="clear" w:color="auto" w:fill="auto"/>
        <w:bidi w:val="0"/>
        <w:jc w:val="left"/>
        <w:spacing w:before="0" w:after="0" w:line="298" w:lineRule="exact"/>
        <w:ind w:left="640" w:right="0" w:firstLine="0"/>
      </w:pPr>
      <w:r>
        <w:rPr>
          <w:rStyle w:val="CharStyle19"/>
          <w:spacing w:val="10"/>
        </w:rPr>
        <w:t>Кроме того, согласно части 2 статьи 70 Закона о контра</w:t>
      </w:r>
    </w:p>
    <w:p>
      <w:pPr>
        <w:pStyle w:val="Style10"/>
        <w:framePr w:w="685" w:h="210" w:wrap="none" w:vAnchor="text" w:hAnchor="margin" w:x="7243" w:y="8593"/>
        <w:widowControl w:val="0"/>
        <w:keepNext w:val="0"/>
        <w:keepLines w:val="0"/>
        <w:shd w:val="clear" w:color="auto" w:fill="auto"/>
        <w:bidi w:val="0"/>
        <w:jc w:val="left"/>
        <w:spacing w:before="0" w:after="0" w:line="210" w:lineRule="exact"/>
        <w:ind w:left="100" w:right="0" w:firstLine="0"/>
      </w:pPr>
      <w:r>
        <w:rPr>
          <w:rStyle w:val="CharStyle19"/>
          <w:spacing w:val="10"/>
        </w:rPr>
        <w:t>зли»</w:t>
      </w:r>
    </w:p>
    <w:p>
      <w:pPr>
        <w:pStyle w:val="Style10"/>
        <w:framePr w:w="1731" w:h="897" w:wrap="none" w:vAnchor="text" w:hAnchor="margin" w:x="8543" w:y="8528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900" w:right="100" w:hanging="800"/>
      </w:pPr>
      <w:r>
        <w:rPr>
          <w:rStyle w:val="CharStyle19"/>
          <w:spacing w:val="10"/>
        </w:rPr>
        <w:t>делитедьныи, членов , что «</w:t>
      </w:r>
    </w:p>
    <w:p>
      <w:pPr>
        <w:pStyle w:val="Style10"/>
        <w:framePr w:w="992" w:h="595" w:wrap="none" w:vAnchor="text" w:hAnchor="margin" w:x="8534" w:y="8830"/>
        <w:widowControl w:val="0"/>
        <w:keepNext w:val="0"/>
        <w:keepLines w:val="0"/>
        <w:shd w:val="clear" w:color="auto" w:fill="auto"/>
        <w:bidi w:val="0"/>
        <w:jc w:val="left"/>
        <w:spacing w:before="0" w:after="0" w:line="298" w:lineRule="exact"/>
        <w:ind w:left="260" w:right="100" w:hanging="160"/>
      </w:pPr>
      <w:r>
        <w:rPr>
          <w:rStyle w:val="CharStyle19"/>
          <w:spacing w:val="10"/>
        </w:rPr>
        <w:t>цруга то же|</w:t>
      </w:r>
    </w:p>
    <w:p>
      <w:pPr>
        <w:pStyle w:val="Style10"/>
        <w:framePr w:w="1736" w:h="897" w:wrap="none" w:vAnchor="text" w:hAnchor="margin" w:x="8539" w:y="9723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980" w:right="120"/>
      </w:pPr>
      <w:r>
        <w:rPr>
          <w:rStyle w:val="CharStyle19"/>
          <w:spacing w:val="10"/>
        </w:rPr>
        <w:t>пользованием ввиду истик.</w:t>
      </w:r>
    </w:p>
    <w:p>
      <w:pPr>
        <w:pStyle w:val="Style10"/>
        <w:framePr w:w="1088" w:h="604" w:wrap="none" w:vAnchor="text" w:hAnchor="margin" w:x="8399" w:y="10017"/>
        <w:widowControl w:val="0"/>
        <w:keepNext w:val="0"/>
        <w:keepLines w:val="0"/>
        <w:shd w:val="clear" w:color="auto" w:fill="auto"/>
        <w:bidi w:val="0"/>
        <w:jc w:val="right"/>
        <w:spacing w:before="0" w:after="0" w:line="302" w:lineRule="exact"/>
        <w:ind w:left="100" w:right="120" w:firstLine="0"/>
      </w:pPr>
      <w:r>
        <w:rPr>
          <w:rStyle w:val="CharStyle19"/>
          <w:spacing w:val="10"/>
        </w:rPr>
        <w:t>о типа Характе</w:t>
      </w:r>
    </w:p>
    <w:p>
      <w:pPr>
        <w:pStyle w:val="Style10"/>
        <w:framePr w:w="1798" w:h="893" w:wrap="none" w:vAnchor="text" w:hAnchor="margin" w:x="8457" w:y="10927"/>
        <w:widowControl w:val="0"/>
        <w:keepNext w:val="0"/>
        <w:keepLines w:val="0"/>
        <w:shd w:val="clear" w:color="auto" w:fill="auto"/>
        <w:bidi w:val="0"/>
        <w:jc w:val="right"/>
        <w:spacing w:before="0" w:after="0" w:line="298" w:lineRule="exact"/>
        <w:ind w:left="100" w:right="100" w:firstLine="0"/>
      </w:pPr>
      <w:r>
        <w:rPr>
          <w:rStyle w:val="CharStyle19"/>
          <w:spacing w:val="10"/>
        </w:rPr>
        <w:t>необ&gt; одимо Цои плиты не аказчиком в</w:t>
      </w:r>
    </w:p>
    <w:p>
      <w:pPr>
        <w:pStyle w:val="Style10"/>
        <w:framePr w:w="8730" w:h="2073" w:wrap="none" w:vAnchor="text" w:hAnchor="margin" w:x="-25" w:y="12117"/>
        <w:widowControl w:val="0"/>
        <w:keepNext w:val="0"/>
        <w:keepLines w:val="0"/>
        <w:shd w:val="clear" w:color="auto" w:fill="auto"/>
        <w:bidi w:val="0"/>
        <w:jc w:val="right"/>
        <w:spacing w:before="0" w:after="0" w:line="293" w:lineRule="exact"/>
        <w:ind w:left="0" w:right="120" w:firstLine="0"/>
      </w:pPr>
      <w:r>
        <w:rPr>
          <w:rStyle w:val="CharStyle19"/>
          <w:spacing w:val="10"/>
        </w:rPr>
        <w:t>ктнои сисъ</w:t>
      </w:r>
    </w:p>
    <w:p>
      <w:pPr>
        <w:pStyle w:val="Style10"/>
        <w:framePr w:w="8730" w:h="2073" w:wrap="none" w:vAnchor="text" w:hAnchor="margin" w:x="-25" w:y="12117"/>
        <w:widowControl w:val="0"/>
        <w:keepNext w:val="0"/>
        <w:keepLines w:val="0"/>
        <w:shd w:val="clear" w:color="auto" w:fill="auto"/>
        <w:bidi w:val="0"/>
        <w:jc w:val="both"/>
        <w:spacing w:before="0" w:after="0" w:line="293" w:lineRule="exact"/>
        <w:ind w:left="120" w:right="120" w:firstLine="0"/>
      </w:pPr>
      <w:r>
        <w:rPr>
          <w:rStyle w:val="CharStyle19"/>
          <w:spacing w:val="10"/>
        </w:rPr>
        <w:t xml:space="preserve">размещает в единой информационной системе без своей подписи прое который составляется путем включения цены контракта, предложенно! электронного аукциона, с которым заключается контракт, </w:t>
      </w:r>
      <w:r>
        <w:rPr>
          <w:rStyle w:val="CharStyle34"/>
          <w:spacing w:val="10"/>
        </w:rPr>
        <w:t xml:space="preserve">информац (товарном знаке и (или) конкретных показателях товара), указанной участие в таком аукционе его участника, </w:t>
      </w:r>
      <w:r>
        <w:rPr>
          <w:rStyle w:val="CharStyle19"/>
          <w:spacing w:val="10"/>
        </w:rPr>
        <w:t>в проект контракта, пр документации о таком аукционе.</w:t>
      </w:r>
    </w:p>
    <w:p>
      <w:pPr>
        <w:pStyle w:val="Style10"/>
        <w:framePr w:w="1026" w:h="1502" w:wrap="none" w:vAnchor="text" w:hAnchor="margin" w:x="8553" w:y="12118"/>
        <w:widowControl w:val="0"/>
        <w:keepNext w:val="0"/>
        <w:keepLines w:val="0"/>
        <w:shd w:val="clear" w:color="auto" w:fill="auto"/>
        <w:bidi w:val="0"/>
        <w:jc w:val="left"/>
        <w:spacing w:before="0" w:after="0" w:line="298" w:lineRule="exact"/>
        <w:ind w:left="100" w:right="100" w:firstLine="0"/>
      </w:pPr>
      <w:r>
        <w:rPr>
          <w:rStyle w:val="CharStyle19"/>
          <w:spacing w:val="10"/>
        </w:rPr>
        <w:t xml:space="preserve">;ме, за ст кон учасъ </w:t>
      </w:r>
      <w:r>
        <w:rPr>
          <w:rStyle w:val="CharStyle34"/>
          <w:spacing w:val="10"/>
        </w:rPr>
        <w:t>и о в заяв</w:t>
      </w:r>
    </w:p>
    <w:p>
      <w:pPr>
        <w:pStyle w:val="Style10"/>
        <w:framePr w:w="987" w:h="1794" w:wrap="none" w:vAnchor="text" w:hAnchor="margin" w:x="9263" w:y="12118"/>
        <w:widowControl w:val="0"/>
        <w:keepNext w:val="0"/>
        <w:keepLines w:val="0"/>
        <w:shd w:val="clear" w:color="auto" w:fill="auto"/>
        <w:bidi w:val="0"/>
        <w:jc w:val="right"/>
        <w:spacing w:before="0" w:after="0" w:line="298" w:lineRule="exact"/>
        <w:ind w:left="100" w:right="100" w:firstLine="0"/>
      </w:pPr>
      <w:r>
        <w:rPr>
          <w:rStyle w:val="CharStyle19"/>
          <w:spacing w:val="10"/>
        </w:rPr>
        <w:t xml:space="preserve">казчик ракта, ником </w:t>
      </w:r>
      <w:r>
        <w:rPr>
          <w:rStyle w:val="CharStyle34"/>
          <w:spacing w:val="10"/>
        </w:rPr>
        <w:t xml:space="preserve">товаре ке на </w:t>
      </w:r>
      <w:r>
        <w:rPr>
          <w:rStyle w:val="CharStyle19"/>
          <w:spacing w:val="10"/>
        </w:rPr>
        <w:t>ый к</w:t>
      </w:r>
    </w:p>
    <w:p>
      <w:pPr>
        <w:pStyle w:val="Style10"/>
        <w:framePr w:w="1045" w:h="210" w:wrap="none" w:vAnchor="text" w:hAnchor="margin" w:x="8567" w:y="13686"/>
        <w:widowControl w:val="0"/>
        <w:keepNext w:val="0"/>
        <w:keepLines w:val="0"/>
        <w:shd w:val="clear" w:color="auto" w:fill="auto"/>
        <w:bidi w:val="0"/>
        <w:jc w:val="left"/>
        <w:spacing w:before="0" w:after="0" w:line="210" w:lineRule="exact"/>
        <w:ind w:left="100" w:right="0" w:firstLine="0"/>
      </w:pPr>
      <w:r>
        <w:rPr>
          <w:rStyle w:val="CharStyle19"/>
          <w:spacing w:val="10"/>
        </w:rPr>
        <w:t>члагаем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556" w:lineRule="exact"/>
      </w:pPr>
    </w:p>
    <w:p>
      <w:pPr>
        <w:widowControl w:val="0"/>
        <w:rPr>
          <w:sz w:val="2"/>
          <w:szCs w:val="2"/>
        </w:rPr>
        <w:sectPr>
          <w:pgSz w:w="16838" w:h="23810"/>
          <w:pgMar w:top="3648" w:left="3278" w:right="3278" w:bottom="3648" w:header="0" w:footer="3" w:gutter="0"/>
          <w:rtlGutter w:val="0"/>
          <w:cols w:space="720"/>
          <w:noEndnote/>
          <w:docGrid w:linePitch="360"/>
        </w:sectPr>
      </w:pPr>
    </w:p>
    <w:p>
      <w:pPr>
        <w:pStyle w:val="Style10"/>
        <w:widowControl w:val="0"/>
        <w:keepNext w:val="0"/>
        <w:keepLines w:val="0"/>
        <w:shd w:val="clear" w:color="auto" w:fill="auto"/>
        <w:bidi w:val="0"/>
        <w:jc w:val="both"/>
        <w:spacing w:before="0" w:after="322" w:line="293" w:lineRule="exact"/>
        <w:ind w:left="0" w:right="0" w:firstLine="560"/>
      </w:pPr>
      <w:r>
        <w:rPr>
          <w:lang w:val="ru-RU" w:eastAsia="ru-RU" w:bidi="ru-RU"/>
          <w:w w:val="100"/>
          <w:color w:val="000000"/>
          <w:position w:val="0"/>
        </w:rPr>
        <w:t>Во исполнение указанной нормы, Заказчиком предусмотр ено налич! № 2 к Контракту «Функциональные и качественные характеристики об (указываются функциональные и качественные характеристики и уел заявке на участие в аукционе лица, с которым заключатся кош Приложение содержит следующим образом сформулированное описан «Оборудование квартиры»:</w:t>
      </w:r>
    </w:p>
    <w:p>
      <w:pPr>
        <w:pStyle w:val="Style10"/>
        <w:framePr w:w="1797" w:h="1472" w:wrap="around" w:hAnchor="margin" w:x="8265" w:y="499"/>
        <w:widowControl w:val="0"/>
        <w:keepNext w:val="0"/>
        <w:keepLines w:val="0"/>
        <w:shd w:val="clear" w:color="auto" w:fill="auto"/>
        <w:bidi w:val="0"/>
        <w:jc w:val="right"/>
        <w:spacing w:before="0" w:after="0" w:line="293" w:lineRule="exact"/>
        <w:ind w:left="100" w:right="0" w:firstLine="0"/>
      </w:pPr>
      <w:r>
        <w:rPr>
          <w:rStyle w:val="CharStyle19"/>
          <w:spacing w:val="10"/>
        </w:rPr>
        <w:t xml:space="preserve">е Приложения екта закупки» фвия, согласно эакт). Данное </w:t>
      </w:r>
      <w:r>
        <w:rPr>
          <w:rStyle w:val="CharStyle35"/>
          <w:spacing w:val="10"/>
        </w:rPr>
        <w:t>ле</w:t>
      </w:r>
      <w:r>
        <w:rPr>
          <w:rStyle w:val="CharStyle19"/>
          <w:spacing w:val="10"/>
        </w:rPr>
        <w:t xml:space="preserve"> раздела 10</w:t>
      </w:r>
    </w:p>
    <w:p>
      <w:pPr>
        <w:pStyle w:val="Style20"/>
        <w:framePr w:h="188" w:wrap="around" w:vAnchor="text" w:hAnchor="margin" w:x="4718" w:y="1"/>
        <w:widowControl w:val="0"/>
        <w:keepNext w:val="0"/>
        <w:keepLines w:val="0"/>
        <w:shd w:val="clear" w:color="auto" w:fill="auto"/>
        <w:bidi w:val="0"/>
        <w:jc w:val="left"/>
        <w:spacing w:before="0" w:after="0" w:line="170" w:lineRule="exact"/>
        <w:ind w:left="100" w:right="0" w:firstLine="0"/>
      </w:pPr>
      <w:r>
        <w:rPr>
          <w:rStyle w:val="CharStyle21"/>
          <w:spacing w:val="0"/>
        </w:rPr>
        <w:t>Значение</w:t>
      </w:r>
    </w:p>
    <w:p>
      <w:pPr>
        <w:pStyle w:val="Style20"/>
        <w:widowControl w:val="0"/>
        <w:keepNext w:val="0"/>
        <w:keepLines w:val="0"/>
        <w:shd w:val="clear" w:color="auto" w:fill="auto"/>
        <w:bidi w:val="0"/>
        <w:jc w:val="left"/>
        <w:spacing w:before="0" w:after="199" w:line="19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Показатель*</w:t>
      </w:r>
    </w:p>
    <w:p>
      <w:pPr>
        <w:pStyle w:val="Style20"/>
        <w:widowControl w:val="0"/>
        <w:keepNext w:val="0"/>
        <w:keepLines w:val="0"/>
        <w:shd w:val="clear" w:color="auto" w:fill="auto"/>
        <w:bidi w:val="0"/>
        <w:jc w:val="left"/>
        <w:spacing w:before="0" w:after="71" w:line="190" w:lineRule="exact"/>
        <w:ind w:left="1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10. Оборудование квартиры</w:t>
      </w:r>
    </w:p>
    <w:p>
      <w:pPr>
        <w:pStyle w:val="Style49"/>
        <w:widowControl w:val="0"/>
        <w:keepNext w:val="0"/>
        <w:keepLines w:val="0"/>
        <w:shd w:val="clear" w:color="auto" w:fill="auto"/>
        <w:bidi w:val="0"/>
        <w:jc w:val="left"/>
        <w:spacing w:before="0" w:after="0" w:line="200" w:lineRule="exact"/>
        <w:ind w:left="120" w:right="0" w:firstLine="0"/>
        <w:sectPr>
          <w:pgSz w:w="16838" w:h="23810"/>
          <w:pgMar w:top="4374" w:left="3432" w:right="4805" w:bottom="4441" w:header="0" w:footer="3" w:gutter="0"/>
          <w:rtlGutter w:val="0"/>
          <w:cols w:space="720"/>
          <w:noEndnote/>
          <w:docGrid w:linePitch="360"/>
        </w:sectPr>
      </w:pPr>
      <w:r>
        <w:rPr>
          <w:rStyle w:val="CharStyle51"/>
          <w:b w:val="0"/>
          <w:bCs w:val="0"/>
        </w:rPr>
        <w:t xml:space="preserve">а) </w:t>
      </w:r>
      <w:r>
        <w:rPr>
          <w:lang w:val="ru-RU" w:eastAsia="ru-RU" w:bidi="ru-RU"/>
          <w:w w:val="100"/>
          <w:spacing w:val="0"/>
          <w:color w:val="000000"/>
          <w:position w:val="0"/>
        </w:rPr>
        <w:t>Тип плиты</w:t>
      </w:r>
    </w:p>
    <w:p>
      <w:pPr>
        <w:widowControl w:val="0"/>
        <w:spacing w:before="56" w:after="56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6838" w:h="23810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10"/>
        <w:framePr w:w="1787" w:h="10463" w:wrap="around" w:vAnchor="text" w:hAnchor="margin" w:x="8361" w:y="-55"/>
        <w:widowControl w:val="0"/>
        <w:keepNext w:val="0"/>
        <w:keepLines w:val="0"/>
        <w:shd w:val="clear" w:color="auto" w:fill="auto"/>
        <w:bidi w:val="0"/>
        <w:jc w:val="both"/>
        <w:spacing w:before="0" w:after="306" w:line="293" w:lineRule="exact"/>
        <w:ind w:left="200" w:right="40" w:firstLine="0"/>
      </w:pPr>
      <w:r>
        <w:rPr>
          <w:rStyle w:val="CharStyle19"/>
          <w:spacing w:val="10"/>
        </w:rPr>
        <w:t>что поскольку ) для каждого жазатель. Для ется только её</w:t>
      </w:r>
    </w:p>
    <w:p>
      <w:pPr>
        <w:pStyle w:val="Style10"/>
        <w:framePr w:w="1787" w:h="10463" w:wrap="around" w:vAnchor="text" w:hAnchor="margin" w:x="8361" w:y="-55"/>
        <w:widowControl w:val="0"/>
        <w:keepNext w:val="0"/>
        <w:keepLines w:val="0"/>
        <w:shd w:val="clear" w:color="auto" w:fill="auto"/>
        <w:bidi w:val="0"/>
        <w:jc w:val="right"/>
        <w:spacing w:before="0" w:after="261" w:line="210" w:lineRule="exact"/>
        <w:ind w:left="0" w:right="40" w:firstLine="0"/>
      </w:pPr>
      <w:r>
        <w:rPr>
          <w:rStyle w:val="CharStyle19"/>
          <w:spacing w:val="10"/>
        </w:rPr>
        <w:t>что участник</w:t>
      </w:r>
    </w:p>
    <w:p>
      <w:pPr>
        <w:pStyle w:val="Style10"/>
        <w:framePr w:w="1787" w:h="10463" w:wrap="around" w:vAnchor="text" w:hAnchor="margin" w:x="8361" w:y="-55"/>
        <w:widowControl w:val="0"/>
        <w:keepNext w:val="0"/>
        <w:keepLines w:val="0"/>
        <w:shd w:val="clear" w:color="auto" w:fill="auto"/>
        <w:bidi w:val="0"/>
        <w:jc w:val="right"/>
        <w:spacing w:before="0" w:after="244" w:line="302" w:lineRule="exact"/>
        <w:ind w:left="100" w:right="40" w:firstLine="0"/>
      </w:pPr>
      <w:r>
        <w:rPr>
          <w:rStyle w:val="CharStyle19"/>
          <w:spacing w:val="10"/>
        </w:rPr>
        <w:t>казать газовая документация конфорок в</w:t>
      </w:r>
    </w:p>
    <w:p>
      <w:pPr>
        <w:pStyle w:val="Style10"/>
        <w:framePr w:w="1787" w:h="10463" w:wrap="around" w:vAnchor="text" w:hAnchor="margin" w:x="8361" w:y="-55"/>
        <w:widowControl w:val="0"/>
        <w:keepNext w:val="0"/>
        <w:keepLines w:val="0"/>
        <w:shd w:val="clear" w:color="auto" w:fill="auto"/>
        <w:bidi w:val="0"/>
        <w:jc w:val="both"/>
        <w:spacing w:before="0" w:after="240" w:line="298" w:lineRule="exact"/>
        <w:ind w:left="200" w:right="40" w:firstLine="0"/>
      </w:pPr>
      <w:r>
        <w:rPr>
          <w:rStyle w:val="CharStyle19"/>
          <w:spacing w:val="10"/>
        </w:rPr>
        <w:t>шного товара еская), так и аходит своего</w:t>
      </w:r>
    </w:p>
    <w:p>
      <w:pPr>
        <w:pStyle w:val="Style10"/>
        <w:framePr w:w="1787" w:h="10463" w:wrap="around" w:vAnchor="text" w:hAnchor="margin" w:x="8361" w:y="-55"/>
        <w:widowControl w:val="0"/>
        <w:keepNext w:val="0"/>
        <w:keepLines w:val="0"/>
        <w:shd w:val="clear" w:color="auto" w:fill="auto"/>
        <w:bidi w:val="0"/>
        <w:jc w:val="right"/>
        <w:spacing w:before="0" w:after="2" w:line="298" w:lineRule="exact"/>
        <w:ind w:left="100" w:right="40" w:firstLine="0"/>
      </w:pPr>
      <w:r>
        <w:rPr>
          <w:rStyle w:val="CharStyle19"/>
          <w:spacing w:val="10"/>
        </w:rPr>
        <w:t>«Плита для электронном документации</w:t>
      </w:r>
    </w:p>
    <w:p>
      <w:pPr>
        <w:pStyle w:val="Style10"/>
        <w:framePr w:w="1787" w:h="10463" w:wrap="around" w:vAnchor="text" w:hAnchor="margin" w:x="8361" w:y="-55"/>
        <w:widowControl w:val="0"/>
        <w:keepNext w:val="0"/>
        <w:keepLines w:val="0"/>
        <w:shd w:val="clear" w:color="auto" w:fill="auto"/>
        <w:bidi w:val="0"/>
        <w:jc w:val="right"/>
        <w:spacing w:before="0" w:after="0" w:line="595" w:lineRule="exact"/>
        <w:ind w:left="0" w:right="40" w:firstLine="0"/>
      </w:pPr>
      <w:r>
        <w:rPr>
          <w:rStyle w:val="CharStyle19"/>
          <w:spacing w:val="10"/>
        </w:rPr>
        <w:t>ме, Участник</w:t>
      </w:r>
    </w:p>
    <w:p>
      <w:pPr>
        <w:pStyle w:val="Style10"/>
        <w:framePr w:w="1787" w:h="10463" w:wrap="around" w:vAnchor="text" w:hAnchor="margin" w:x="8361" w:y="-55"/>
        <w:widowControl w:val="0"/>
        <w:keepNext w:val="0"/>
        <w:keepLines w:val="0"/>
        <w:shd w:val="clear" w:color="auto" w:fill="auto"/>
        <w:bidi w:val="0"/>
        <w:jc w:val="right"/>
        <w:spacing w:before="0" w:after="0" w:line="595" w:lineRule="exact"/>
        <w:ind w:left="0" w:right="40" w:firstLine="0"/>
      </w:pPr>
      <w:r>
        <w:rPr>
          <w:rStyle w:val="CharStyle19"/>
          <w:spacing w:val="10"/>
        </w:rPr>
        <w:t>)6 настоящего</w:t>
      </w:r>
    </w:p>
    <w:p>
      <w:pPr>
        <w:pStyle w:val="Style10"/>
        <w:framePr w:w="1787" w:h="10463" w:wrap="around" w:vAnchor="text" w:hAnchor="margin" w:x="8361" w:y="-55"/>
        <w:widowControl w:val="0"/>
        <w:keepNext w:val="0"/>
        <w:keepLines w:val="0"/>
        <w:shd w:val="clear" w:color="auto" w:fill="auto"/>
        <w:bidi w:val="0"/>
        <w:jc w:val="right"/>
        <w:spacing w:before="0" w:after="0" w:line="595" w:lineRule="exact"/>
        <w:ind w:left="0" w:right="40" w:firstLine="0"/>
      </w:pPr>
      <w:r>
        <w:rPr>
          <w:rStyle w:val="CharStyle19"/>
          <w:spacing w:val="10"/>
        </w:rPr>
        <w:t>6 настоящего</w:t>
      </w:r>
    </w:p>
    <w:p>
      <w:pPr>
        <w:pStyle w:val="Style10"/>
        <w:framePr w:w="1787" w:h="10463" w:wrap="around" w:vAnchor="text" w:hAnchor="margin" w:x="8361" w:y="-55"/>
        <w:widowControl w:val="0"/>
        <w:keepNext w:val="0"/>
        <w:keepLines w:val="0"/>
        <w:shd w:val="clear" w:color="auto" w:fill="auto"/>
        <w:bidi w:val="0"/>
        <w:jc w:val="right"/>
        <w:spacing w:before="0" w:after="236" w:line="298" w:lineRule="exact"/>
        <w:ind w:left="100" w:right="40" w:firstLine="0"/>
      </w:pPr>
      <w:r>
        <w:rPr>
          <w:rStyle w:val="CharStyle19"/>
          <w:spacing w:val="10"/>
        </w:rPr>
        <w:t>е к участию в [рящей статьи,</w:t>
      </w:r>
    </w:p>
    <w:p>
      <w:pPr>
        <w:pStyle w:val="Style10"/>
        <w:framePr w:w="1787" w:h="10463" w:wrap="around" w:vAnchor="text" w:hAnchor="margin" w:x="8361" w:y="-55"/>
        <w:widowControl w:val="0"/>
        <w:keepNext w:val="0"/>
        <w:keepLines w:val="0"/>
        <w:shd w:val="clear" w:color="auto" w:fill="auto"/>
        <w:bidi w:val="0"/>
        <w:jc w:val="right"/>
        <w:spacing w:before="0" w:after="314" w:line="302" w:lineRule="exact"/>
        <w:ind w:left="100" w:right="40" w:firstLine="0"/>
      </w:pPr>
      <w:r>
        <w:rPr>
          <w:rStyle w:val="CharStyle19"/>
          <w:spacing w:val="10"/>
        </w:rPr>
        <w:t>ение части 5 том отказе в</w:t>
      </w:r>
    </w:p>
    <w:p>
      <w:pPr>
        <w:pStyle w:val="Style10"/>
        <w:framePr w:w="1787" w:h="10463" w:wrap="around" w:vAnchor="text" w:hAnchor="margin" w:x="8361" w:y="-55"/>
        <w:widowControl w:val="0"/>
        <w:keepNext w:val="0"/>
        <w:keepLines w:val="0"/>
        <w:shd w:val="clear" w:color="auto" w:fill="auto"/>
        <w:bidi w:val="0"/>
        <w:jc w:val="right"/>
        <w:spacing w:before="0" w:after="326" w:line="210" w:lineRule="exact"/>
        <w:ind w:left="0" w:right="40" w:firstLine="0"/>
      </w:pPr>
      <w:r>
        <w:rPr>
          <w:rStyle w:val="CharStyle19"/>
          <w:spacing w:val="10"/>
        </w:rPr>
        <w:t>твенность по</w:t>
      </w:r>
    </w:p>
    <w:p>
      <w:pPr>
        <w:pStyle w:val="Style10"/>
        <w:framePr w:w="1787" w:h="10463" w:wrap="around" w:vAnchor="text" w:hAnchor="margin" w:x="8361" w:y="-55"/>
        <w:widowControl w:val="0"/>
        <w:keepNext w:val="0"/>
        <w:keepLines w:val="0"/>
        <w:shd w:val="clear" w:color="auto" w:fill="auto"/>
        <w:bidi w:val="0"/>
        <w:jc w:val="right"/>
        <w:spacing w:before="0" w:after="0" w:line="293" w:lineRule="exact"/>
        <w:ind w:left="100" w:right="40" w:firstLine="0"/>
      </w:pPr>
      <w:r>
        <w:rPr>
          <w:rStyle w:val="CharStyle19"/>
          <w:spacing w:val="10"/>
        </w:rPr>
        <w:t>06 Закона о :фере закупок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60" w:right="0" w:firstLine="540"/>
      </w:pPr>
      <w:r>
        <w:rPr>
          <w:lang w:val="ru-RU" w:eastAsia="ru-RU" w:bidi="ru-RU"/>
          <w:w w:val="100"/>
          <w:color w:val="000000"/>
          <w:position w:val="0"/>
        </w:rPr>
        <w:t>Анализ указанного Приложения к Контракту позволяет Установить, слово «Показатель» использовано Заказчиком в единственном числе, т товара, указанного в левом столбце таблицы, определен лишь один п товара «Плита», указанного в пункте 10 таблицы, таким показателем явля тип.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60" w:right="0" w:firstLine="540"/>
      </w:pPr>
      <w:r>
        <w:rPr>
          <w:lang w:val="ru-RU" w:eastAsia="ru-RU" w:bidi="ru-RU"/>
          <w:w w:val="100"/>
          <w:color w:val="000000"/>
          <w:position w:val="0"/>
        </w:rPr>
        <w:t>Документация об электронном аукционе не содержит указания на тс закупки должен понимать под словосочетанием «Тип плиты».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60" w:right="0" w:firstLine="540"/>
      </w:pPr>
      <w:r>
        <w:rPr>
          <w:lang w:val="ru-RU" w:eastAsia="ru-RU" w:bidi="ru-RU"/>
          <w:w w:val="100"/>
          <w:color w:val="000000"/>
          <w:position w:val="0"/>
        </w:rPr>
        <w:t>Положения, исключающие толкование этого словосочетания как «у или электрическая плита установлена в предлагаемом жилом помещении» об аукционе не содержит. Необходимость фиксирования количества установленной плите Приложением № 2 к Контракту не предусмотрена.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60" w:right="0" w:firstLine="540"/>
      </w:pPr>
      <w:r>
        <w:rPr>
          <w:lang w:val="ru-RU" w:eastAsia="ru-RU" w:bidi="ru-RU"/>
          <w:w w:val="100"/>
          <w:color w:val="000000"/>
          <w:position w:val="0"/>
        </w:rPr>
        <w:t xml:space="preserve">Следовательно, довод Заказчика о том, что показателями для д одновременно являются как его характеристика (газовая иг и электри количество конфорок противоречит Приложению № 2 к Контракту и не </w:t>
      </w:r>
      <w:r>
        <w:rPr>
          <w:lang w:val="en-US" w:eastAsia="en-US" w:bidi="en-US"/>
          <w:w w:val="100"/>
          <w:color w:val="000000"/>
          <w:position w:val="0"/>
        </w:rPr>
        <w:t xml:space="preserve">i </w:t>
      </w:r>
      <w:r>
        <w:rPr>
          <w:lang w:val="ru-RU" w:eastAsia="ru-RU" w:bidi="ru-RU"/>
          <w:w w:val="100"/>
          <w:color w:val="000000"/>
          <w:position w:val="0"/>
        </w:rPr>
        <w:t>подтверждения.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jc w:val="left"/>
        <w:spacing w:before="0" w:after="0" w:line="298" w:lineRule="exact"/>
        <w:ind w:left="60" w:right="0" w:firstLine="540"/>
      </w:pPr>
      <w:r>
        <w:rPr>
          <w:lang w:val="ru-RU" w:eastAsia="ru-RU" w:bidi="ru-RU"/>
          <w:w w:val="100"/>
          <w:color w:val="000000"/>
          <w:position w:val="0"/>
        </w:rPr>
        <w:t>Таким образом, оформление конкретного показателя Для товарг приготовления пищи» путем указания в составе заявки на участие аукционе словосочетания «Газовая плита» не противоречит требованиям об аукционе.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60" w:right="0" w:firstLine="540"/>
      </w:pPr>
      <w:r>
        <w:rPr>
          <w:lang w:val="ru-RU" w:eastAsia="ru-RU" w:bidi="ru-RU"/>
          <w:w w:val="100"/>
          <w:color w:val="000000"/>
          <w:position w:val="0"/>
        </w:rPr>
        <w:t>В соответствии с частью 4 статьи 67 Закона о контрактной сист&lt; электронного аукциона не допускается к участию в нем в случае</w:t>
      </w:r>
    </w:p>
    <w:p>
      <w:pPr>
        <w:pStyle w:val="Style10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60" w:right="0" w:firstLine="540"/>
      </w:pPr>
      <w:r>
        <w:rPr>
          <w:lang w:val="ru-RU" w:eastAsia="ru-RU" w:bidi="ru-RU"/>
          <w:w w:val="100"/>
          <w:color w:val="000000"/>
          <w:position w:val="0"/>
        </w:rPr>
        <w:t xml:space="preserve"> непредоставления информации, предусмотренной частью 3 статьи Федерального закона, или предоставления недостоверной инфор мации</w:t>
      </w:r>
    </w:p>
    <w:p>
      <w:pPr>
        <w:pStyle w:val="Style10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60" w:right="0" w:firstLine="540"/>
      </w:pPr>
      <w:r>
        <w:rPr>
          <w:lang w:val="ru-RU" w:eastAsia="ru-RU" w:bidi="ru-RU"/>
          <w:w w:val="100"/>
          <w:color w:val="000000"/>
          <w:position w:val="0"/>
        </w:rPr>
        <w:t xml:space="preserve"> несоответствия информации, предусмотренной частью 3 статьи ( Федерального закона, требованиям документации о таком аукционе.</w:t>
      </w:r>
    </w:p>
    <w:p>
      <w:pPr>
        <w:pStyle w:val="Style10"/>
        <w:framePr w:w="1419" w:h="604" w:vSpace="8" w:wrap="around" w:vAnchor="text" w:hAnchor="margin" w:x="7166" w:y="-44"/>
        <w:widowControl w:val="0"/>
        <w:keepNext w:val="0"/>
        <w:keepLines w:val="0"/>
        <w:shd w:val="clear" w:color="auto" w:fill="auto"/>
        <w:bidi w:val="0"/>
        <w:jc w:val="both"/>
        <w:spacing w:before="0" w:after="0" w:line="302" w:lineRule="exact"/>
        <w:ind w:left="140" w:right="120" w:firstLine="0"/>
      </w:pPr>
      <w:r>
        <w:rPr>
          <w:rStyle w:val="CharStyle19"/>
          <w:spacing w:val="10"/>
        </w:rPr>
        <w:t>саз в допус тыо 4 наез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60" w:right="0" w:firstLine="0"/>
      </w:pPr>
      <w:r>
        <w:rPr>
          <w:lang w:val="ru-RU" w:eastAsia="ru-RU" w:bidi="ru-RU"/>
          <w:w w:val="100"/>
          <w:color w:val="000000"/>
          <w:position w:val="0"/>
        </w:rPr>
        <w:t xml:space="preserve">В силу части 5 статьи 67 Закона о контрактной системе, </w:t>
      </w:r>
      <w:r>
        <w:rPr>
          <w:rStyle w:val="CharStyle52"/>
        </w:rPr>
        <w:t xml:space="preserve">oti </w:t>
      </w:r>
      <w:r>
        <w:rPr>
          <w:lang w:val="ru-RU" w:eastAsia="ru-RU" w:bidi="ru-RU"/>
          <w:w w:val="100"/>
          <w:color w:val="000000"/>
          <w:position w:val="0"/>
        </w:rPr>
        <w:t>электронном аукционе по основаниям, не предусмотренным ча&lt;р не допускается.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60" w:right="0" w:firstLine="540"/>
      </w:pPr>
      <w:r>
        <w:rPr>
          <w:lang w:val="ru-RU" w:eastAsia="ru-RU" w:bidi="ru-RU"/>
          <w:w w:val="100"/>
          <w:color w:val="000000"/>
          <w:position w:val="0"/>
        </w:rPr>
        <w:t xml:space="preserve">Таким образом, в действиях комиссии Заказчика установлено </w:t>
      </w:r>
      <w:r>
        <w:rPr>
          <w:rStyle w:val="CharStyle53"/>
        </w:rPr>
        <w:t xml:space="preserve">наруш </w:t>
      </w:r>
      <w:r>
        <w:rPr>
          <w:lang w:val="ru-RU" w:eastAsia="ru-RU" w:bidi="ru-RU"/>
          <w:w w:val="100"/>
          <w:color w:val="000000"/>
          <w:position w:val="0"/>
        </w:rPr>
        <w:t>статьи 67 Закона о контрактной системе, выразившееся в неправомер допуске заявки участника под номером 1 к участию в электронном аукцион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60" w:right="0" w:firstLine="540"/>
      </w:pPr>
      <w:r>
        <w:rPr>
          <w:lang w:val="ru-RU" w:eastAsia="ru-RU" w:bidi="ru-RU"/>
          <w:w w:val="100"/>
          <w:color w:val="000000"/>
          <w:position w:val="0"/>
        </w:rPr>
        <w:t>За данное правонарушение предусмотрена администрати шая ответу части 2 статьи 7.30 КоАП РФ.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jc w:val="both"/>
        <w:spacing w:before="0" w:after="0" w:line="293" w:lineRule="exact"/>
        <w:ind w:left="60" w:right="0" w:firstLine="540"/>
        <w:sectPr>
          <w:type w:val="continuous"/>
          <w:pgSz w:w="16838" w:h="23810"/>
          <w:pgMar w:top="4374" w:left="3336" w:right="4608" w:bottom="4441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color w:val="000000"/>
          <w:position w:val="0"/>
        </w:rPr>
        <w:t>На основании вышеизложенного и руководствуясь статьями 99, контрактной системе, Комиссия Карельского УФАС России по контролю в для государственных и муниципальных нужд,</w:t>
      </w:r>
    </w:p>
    <w:p>
      <w:pPr>
        <w:pStyle w:val="Style10"/>
        <w:framePr w:w="541" w:h="220" w:wrap="none" w:vAnchor="text" w:hAnchor="margin" w:x="9302" w:y="582"/>
        <w:widowControl w:val="0"/>
        <w:keepNext w:val="0"/>
        <w:keepLines w:val="0"/>
        <w:shd w:val="clear" w:color="auto" w:fill="auto"/>
        <w:bidi w:val="0"/>
        <w:jc w:val="left"/>
        <w:spacing w:before="0" w:after="0" w:line="210" w:lineRule="exact"/>
        <w:ind w:left="100" w:right="0" w:firstLine="0"/>
      </w:pPr>
      <w:r>
        <w:rPr>
          <w:rStyle w:val="CharStyle19"/>
          <w:spacing w:val="10"/>
        </w:rPr>
        <w:t>КУ</w:t>
      </w:r>
    </w:p>
    <w:p>
      <w:pPr>
        <w:pStyle w:val="Style10"/>
        <w:framePr w:w="704" w:h="1790" w:wrap="none" w:vAnchor="text" w:hAnchor="margin" w:x="9561" w:y="517"/>
        <w:widowControl w:val="0"/>
        <w:keepNext w:val="0"/>
        <w:keepLines w:val="0"/>
        <w:shd w:val="clear" w:color="auto" w:fill="auto"/>
        <w:bidi w:val="0"/>
        <w:jc w:val="right"/>
        <w:spacing w:before="0" w:after="0" w:line="298" w:lineRule="exact"/>
        <w:ind w:left="140" w:right="120" w:firstLine="0"/>
      </w:pPr>
      <w:r>
        <w:rPr>
          <w:rStyle w:val="CharStyle19"/>
          <w:spacing w:val="10"/>
        </w:rPr>
        <w:t>РК рн и и в г. дан кого е №</w:t>
      </w:r>
    </w:p>
    <w:p>
      <w:pPr>
        <w:pStyle w:val="Style10"/>
        <w:framePr w:w="958" w:h="1775" w:wrap="none" w:vAnchor="text" w:hAnchor="margin" w:x="8443" w:y="530"/>
        <w:widowControl w:val="0"/>
        <w:keepNext w:val="0"/>
        <w:keepLines w:val="0"/>
        <w:shd w:val="clear" w:color="auto" w:fill="auto"/>
        <w:bidi w:val="0"/>
        <w:jc w:val="left"/>
        <w:spacing w:before="0" w:after="0" w:line="293" w:lineRule="exact"/>
        <w:ind w:left="100" w:right="140" w:firstLine="200"/>
      </w:pPr>
      <w:r>
        <w:rPr>
          <w:rStyle w:val="CharStyle19"/>
          <w:spacing w:val="10"/>
        </w:rPr>
        <w:t xml:space="preserve">гка </w:t>
      </w:r>
      <w:r>
        <w:rPr>
          <w:rStyle w:val="CharStyle54"/>
          <w:spacing w:val="10"/>
        </w:rPr>
        <w:t xml:space="preserve">Ч </w:t>
      </w:r>
      <w:r>
        <w:rPr>
          <w:rStyle w:val="CharStyle19"/>
          <w:spacing w:val="10"/>
        </w:rPr>
        <w:t>про ртир чию о с (йзвеш</w:t>
      </w:r>
    </w:p>
    <w:p>
      <w:pPr>
        <w:pStyle w:val="Style10"/>
        <w:framePr w:w="435" w:h="1487" w:wrap="none" w:vAnchor="text" w:hAnchor="margin" w:x="8409" w:y="521"/>
        <w:widowControl w:val="0"/>
        <w:keepNext w:val="0"/>
        <w:keepLines w:val="0"/>
        <w:shd w:val="clear" w:color="auto" w:fill="auto"/>
        <w:bidi w:val="0"/>
        <w:jc w:val="left"/>
        <w:spacing w:before="0" w:after="0" w:line="298" w:lineRule="exact"/>
        <w:ind w:left="120" w:right="0" w:firstLine="0"/>
      </w:pPr>
      <w:r>
        <w:rPr>
          <w:rStyle w:val="CharStyle19"/>
          <w:spacing w:val="10"/>
        </w:rPr>
        <w:t>ч</w:t>
      </w:r>
    </w:p>
    <w:p>
      <w:pPr>
        <w:pStyle w:val="Style10"/>
        <w:framePr w:w="435" w:h="1487" w:wrap="none" w:vAnchor="text" w:hAnchor="margin" w:x="8409" w:y="521"/>
        <w:widowControl w:val="0"/>
        <w:keepNext w:val="0"/>
        <w:keepLines w:val="0"/>
        <w:shd w:val="clear" w:color="auto" w:fill="auto"/>
        <w:bidi w:val="0"/>
        <w:jc w:val="left"/>
        <w:spacing w:before="0" w:after="0" w:line="298" w:lineRule="exact"/>
        <w:ind w:left="120" w:right="0" w:firstLine="0"/>
      </w:pPr>
      <w:r>
        <w:rPr>
          <w:rStyle w:val="CharStyle19"/>
          <w:spacing w:val="10"/>
        </w:rPr>
        <w:t>эк</w:t>
      </w:r>
    </w:p>
    <w:p>
      <w:pPr>
        <w:pStyle w:val="Style10"/>
        <w:framePr w:w="435" w:h="1487" w:wrap="none" w:vAnchor="text" w:hAnchor="margin" w:x="8409" w:y="521"/>
        <w:widowControl w:val="0"/>
        <w:keepNext w:val="0"/>
        <w:keepLines w:val="0"/>
        <w:shd w:val="clear" w:color="auto" w:fill="auto"/>
        <w:bidi w:val="0"/>
        <w:jc w:val="left"/>
        <w:spacing w:before="0" w:after="0" w:line="298" w:lineRule="exact"/>
        <w:ind w:left="120" w:right="0" w:firstLine="0"/>
      </w:pPr>
      <w:r>
        <w:rPr>
          <w:rStyle w:val="CharStyle19"/>
          <w:spacing w:val="10"/>
        </w:rPr>
        <w:t>ва</w:t>
      </w:r>
    </w:p>
    <w:p>
      <w:pPr>
        <w:pStyle w:val="Style10"/>
        <w:framePr w:w="435" w:h="1487" w:wrap="none" w:vAnchor="text" w:hAnchor="margin" w:x="8409" w:y="521"/>
        <w:widowControl w:val="0"/>
        <w:keepNext w:val="0"/>
        <w:keepLines w:val="0"/>
        <w:shd w:val="clear" w:color="auto" w:fill="auto"/>
        <w:bidi w:val="0"/>
        <w:jc w:val="left"/>
        <w:spacing w:before="0" w:after="0" w:line="298" w:lineRule="exact"/>
        <w:ind w:left="120" w:right="0" w:firstLine="0"/>
      </w:pPr>
      <w:r>
        <w:rPr>
          <w:rStyle w:val="CharStyle19"/>
          <w:lang w:val="en-US" w:eastAsia="en-US" w:bidi="en-US"/>
          <w:spacing w:val="10"/>
        </w:rPr>
        <w:t>ie</w:t>
      </w:r>
    </w:p>
    <w:p>
      <w:pPr>
        <w:pStyle w:val="Style10"/>
        <w:framePr w:w="435" w:h="1487" w:wrap="none" w:vAnchor="text" w:hAnchor="margin" w:x="8409" w:y="521"/>
        <w:widowControl w:val="0"/>
        <w:keepNext w:val="0"/>
        <w:keepLines w:val="0"/>
        <w:shd w:val="clear" w:color="auto" w:fill="auto"/>
        <w:bidi w:val="0"/>
        <w:jc w:val="left"/>
        <w:spacing w:before="0" w:after="0" w:line="298" w:lineRule="exact"/>
        <w:ind w:left="120" w:right="0" w:firstLine="0"/>
      </w:pPr>
      <w:r>
        <w:rPr>
          <w:rStyle w:val="CharStyle19"/>
          <w:spacing w:val="10"/>
        </w:rPr>
        <w:t>о</w:t>
      </w:r>
    </w:p>
    <w:p>
      <w:pPr>
        <w:pStyle w:val="Style10"/>
        <w:framePr w:w="666" w:h="806" w:wrap="none" w:vAnchor="text" w:hAnchor="margin" w:x="9225" w:y="903"/>
        <w:widowControl w:val="0"/>
        <w:keepNext w:val="0"/>
        <w:keepLines w:val="0"/>
        <w:shd w:val="clear" w:color="auto" w:fill="auto"/>
        <w:bidi w:val="0"/>
        <w:jc w:val="left"/>
        <w:spacing w:before="0" w:after="80" w:line="210" w:lineRule="exact"/>
        <w:ind w:left="140" w:right="0" w:firstLine="0"/>
      </w:pPr>
      <w:r>
        <w:rPr>
          <w:rStyle w:val="CharStyle19"/>
          <w:spacing w:val="10"/>
        </w:rPr>
        <w:t>*едр</w:t>
      </w:r>
    </w:p>
    <w:p>
      <w:pPr>
        <w:pStyle w:val="Style10"/>
        <w:framePr w:w="666" w:h="806" w:wrap="none" w:vAnchor="text" w:hAnchor="margin" w:x="9225" w:y="903"/>
        <w:widowControl w:val="0"/>
        <w:keepNext w:val="0"/>
        <w:keepLines w:val="0"/>
        <w:shd w:val="clear" w:color="auto" w:fill="auto"/>
        <w:bidi w:val="0"/>
        <w:jc w:val="left"/>
        <w:spacing w:before="0" w:after="0" w:line="210" w:lineRule="exact"/>
        <w:ind w:left="140" w:right="0" w:firstLine="0"/>
      </w:pPr>
      <w:r>
        <w:rPr>
          <w:rStyle w:val="CharStyle19"/>
          <w:spacing w:val="10"/>
        </w:rPr>
        <w:t>о</w:t>
      </w:r>
    </w:p>
    <w:p>
      <w:pPr>
        <w:pStyle w:val="Style10"/>
        <w:framePr w:w="666" w:h="806" w:wrap="none" w:vAnchor="text" w:hAnchor="margin" w:x="9225" w:y="903"/>
        <w:widowControl w:val="0"/>
        <w:keepNext w:val="0"/>
        <w:keepLines w:val="0"/>
        <w:shd w:val="clear" w:color="auto" w:fill="auto"/>
        <w:bidi w:val="0"/>
        <w:jc w:val="left"/>
        <w:spacing w:before="0" w:after="0" w:line="210" w:lineRule="exact"/>
        <w:ind w:left="140" w:right="0" w:firstLine="0"/>
      </w:pPr>
      <w:r>
        <w:rPr>
          <w:rStyle w:val="CharStyle19"/>
          <w:spacing w:val="10"/>
        </w:rPr>
        <w:t>раж,</w:t>
      </w:r>
    </w:p>
    <w:p>
      <w:pPr>
        <w:pStyle w:val="Style10"/>
        <w:framePr w:w="426" w:h="210" w:wrap="none" w:vAnchor="text" w:hAnchor="margin" w:x="9100" w:y="1777"/>
        <w:widowControl w:val="0"/>
        <w:keepNext w:val="0"/>
        <w:keepLines w:val="0"/>
        <w:shd w:val="clear" w:color="auto" w:fill="auto"/>
        <w:bidi w:val="0"/>
        <w:jc w:val="left"/>
        <w:spacing w:before="0" w:after="0" w:line="210" w:lineRule="exact"/>
        <w:ind w:left="100" w:right="0" w:firstLine="0"/>
      </w:pPr>
      <w:r>
        <w:rPr>
          <w:rStyle w:val="CharStyle19"/>
          <w:spacing w:val="10"/>
        </w:rPr>
        <w:t>ел</w:t>
      </w:r>
    </w:p>
    <w:p>
      <w:pPr>
        <w:pStyle w:val="Style10"/>
        <w:framePr w:w="435" w:h="508" w:wrap="none" w:vAnchor="text" w:hAnchor="margin" w:x="9326" w:y="1782"/>
        <w:widowControl w:val="0"/>
        <w:keepNext w:val="0"/>
        <w:keepLines w:val="0"/>
        <w:shd w:val="clear" w:color="auto" w:fill="auto"/>
        <w:bidi w:val="0"/>
        <w:jc w:val="left"/>
        <w:spacing w:before="0" w:after="35" w:line="210" w:lineRule="exact"/>
        <w:ind w:left="120" w:right="0" w:firstLine="0"/>
      </w:pPr>
      <w:r>
        <w:rPr>
          <w:rStyle w:val="CharStyle19"/>
          <w:spacing w:val="10"/>
        </w:rPr>
        <w:t>ьс</w:t>
      </w:r>
    </w:p>
    <w:p>
      <w:pPr>
        <w:pStyle w:val="Style10"/>
        <w:framePr w:w="435" w:h="508" w:wrap="none" w:vAnchor="text" w:hAnchor="margin" w:x="9326" w:y="1782"/>
        <w:widowControl w:val="0"/>
        <w:keepNext w:val="0"/>
        <w:keepLines w:val="0"/>
        <w:shd w:val="clear" w:color="auto" w:fill="auto"/>
        <w:bidi w:val="0"/>
        <w:jc w:val="left"/>
        <w:spacing w:before="0" w:after="0" w:line="210" w:lineRule="exact"/>
        <w:ind w:left="120" w:right="0" w:firstLine="0"/>
      </w:pPr>
      <w:r>
        <w:rPr>
          <w:rStyle w:val="CharStyle19"/>
          <w:spacing w:val="10"/>
        </w:rPr>
        <w:t>нг</w:t>
      </w:r>
    </w:p>
    <w:p>
      <w:pPr>
        <w:pStyle w:val="Style10"/>
        <w:framePr w:w="786" w:h="599" w:wrap="none" w:vAnchor="text" w:hAnchor="margin" w:x="8601" w:y="2614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120" w:right="100" w:firstLine="0"/>
      </w:pPr>
      <w:r>
        <w:rPr>
          <w:rStyle w:val="CharStyle19"/>
          <w:spacing w:val="10"/>
        </w:rPr>
        <w:t>троиз ьи 6'</w:t>
      </w:r>
    </w:p>
    <w:p>
      <w:pPr>
        <w:pStyle w:val="Style10"/>
        <w:framePr w:w="522" w:h="507" w:wrap="none" w:vAnchor="text" w:hAnchor="margin" w:x="9239" w:y="2689"/>
        <w:widowControl w:val="0"/>
        <w:keepNext w:val="0"/>
        <w:keepLines w:val="0"/>
        <w:shd w:val="clear" w:color="auto" w:fill="auto"/>
        <w:bidi w:val="0"/>
        <w:jc w:val="left"/>
        <w:spacing w:before="0" w:after="28" w:line="210" w:lineRule="exact"/>
        <w:ind w:left="140" w:right="0" w:firstLine="0"/>
      </w:pPr>
      <w:r>
        <w:rPr>
          <w:rStyle w:val="CharStyle19"/>
          <w:spacing w:val="10"/>
        </w:rPr>
        <w:t>ель</w:t>
      </w:r>
    </w:p>
    <w:p>
      <w:pPr>
        <w:pStyle w:val="Style10"/>
        <w:framePr w:w="522" w:h="507" w:wrap="none" w:vAnchor="text" w:hAnchor="margin" w:x="9239" w:y="2689"/>
        <w:widowControl w:val="0"/>
        <w:keepNext w:val="0"/>
        <w:keepLines w:val="0"/>
        <w:shd w:val="clear" w:color="auto" w:fill="auto"/>
        <w:bidi w:val="0"/>
        <w:jc w:val="left"/>
        <w:spacing w:before="0" w:after="0" w:line="210" w:lineRule="exact"/>
        <w:ind w:left="140" w:right="0" w:firstLine="0"/>
      </w:pPr>
      <w:r>
        <w:rPr>
          <w:rStyle w:val="CharStyle19"/>
          <w:spacing w:val="10"/>
        </w:rPr>
        <w:t>За</w:t>
      </w:r>
    </w:p>
    <w:p>
      <w:pPr>
        <w:pStyle w:val="Style10"/>
        <w:framePr w:w="685" w:h="508" w:wrap="none" w:vAnchor="text" w:hAnchor="margin" w:x="9571" w:y="2689"/>
        <w:widowControl w:val="0"/>
        <w:keepNext w:val="0"/>
        <w:keepLines w:val="0"/>
        <w:shd w:val="clear" w:color="auto" w:fill="auto"/>
        <w:bidi w:val="0"/>
        <w:jc w:val="left"/>
        <w:spacing w:before="0" w:after="40" w:line="210" w:lineRule="exact"/>
        <w:ind w:left="120" w:right="0" w:firstLine="0"/>
      </w:pPr>
      <w:r>
        <w:rPr>
          <w:rStyle w:val="CharStyle19"/>
          <w:spacing w:val="10"/>
        </w:rPr>
        <w:t>ства</w:t>
      </w:r>
    </w:p>
    <w:p>
      <w:pPr>
        <w:pStyle w:val="Style10"/>
        <w:framePr w:w="685" w:h="508" w:wrap="none" w:vAnchor="text" w:hAnchor="margin" w:x="9571" w:y="2689"/>
        <w:widowControl w:val="0"/>
        <w:keepNext w:val="0"/>
        <w:keepLines w:val="0"/>
        <w:shd w:val="clear" w:color="auto" w:fill="auto"/>
        <w:bidi w:val="0"/>
        <w:jc w:val="left"/>
        <w:spacing w:before="0" w:after="0" w:line="210" w:lineRule="exact"/>
        <w:ind w:left="120" w:right="0" w:firstLine="0"/>
      </w:pPr>
      <w:r>
        <w:rPr>
          <w:rStyle w:val="CharStyle19"/>
          <w:spacing w:val="10"/>
        </w:rPr>
        <w:t>кона</w:t>
      </w:r>
    </w:p>
    <w:p>
      <w:pPr>
        <w:pStyle w:val="Style10"/>
        <w:framePr w:w="445" w:h="1117" w:wrap="none" w:vAnchor="text" w:hAnchor="margin" w:x="8428" w:y="2987"/>
        <w:widowControl w:val="0"/>
        <w:keepNext w:val="0"/>
        <w:keepLines w:val="0"/>
        <w:shd w:val="clear" w:color="auto" w:fill="auto"/>
        <w:bidi w:val="0"/>
        <w:jc w:val="left"/>
        <w:spacing w:before="0" w:after="335" w:line="210" w:lineRule="exact"/>
        <w:ind w:left="100" w:right="0" w:firstLine="0"/>
      </w:pPr>
      <w:r>
        <w:rPr>
          <w:rStyle w:val="CharStyle19"/>
          <w:spacing w:val="10"/>
        </w:rPr>
        <w:t>ат.</w:t>
      </w:r>
    </w:p>
    <w:p>
      <w:pPr>
        <w:pStyle w:val="Style10"/>
        <w:framePr w:w="445" w:h="1117" w:wrap="none" w:vAnchor="text" w:hAnchor="margin" w:x="8428" w:y="2987"/>
        <w:widowControl w:val="0"/>
        <w:keepNext w:val="0"/>
        <w:keepLines w:val="0"/>
        <w:shd w:val="clear" w:color="auto" w:fill="auto"/>
        <w:bidi w:val="0"/>
        <w:jc w:val="left"/>
        <w:spacing w:before="0" w:after="40" w:line="210" w:lineRule="exact"/>
        <w:ind w:left="180" w:right="0" w:firstLine="0"/>
      </w:pPr>
      <w:r>
        <w:rPr>
          <w:rStyle w:val="CharStyle19"/>
          <w:spacing w:val="10"/>
        </w:rPr>
        <w:t>а</w:t>
      </w:r>
    </w:p>
    <w:p>
      <w:pPr>
        <w:pStyle w:val="Style10"/>
        <w:framePr w:w="445" w:h="1117" w:wrap="none" w:vAnchor="text" w:hAnchor="margin" w:x="8428" w:y="2987"/>
        <w:widowControl w:val="0"/>
        <w:keepNext w:val="0"/>
        <w:keepLines w:val="0"/>
        <w:shd w:val="clear" w:color="auto" w:fill="auto"/>
        <w:bidi w:val="0"/>
        <w:jc w:val="left"/>
        <w:spacing w:before="0" w:after="0" w:line="210" w:lineRule="exact"/>
        <w:ind w:left="100" w:right="0" w:firstLine="0"/>
      </w:pPr>
      <w:r>
        <w:rPr>
          <w:rStyle w:val="CharStyle19"/>
          <w:spacing w:val="10"/>
        </w:rPr>
        <w:t>о</w:t>
      </w:r>
    </w:p>
    <w:p>
      <w:pPr>
        <w:pStyle w:val="Style10"/>
        <w:framePr w:w="819" w:h="604" w:wrap="none" w:vAnchor="text" w:hAnchor="margin" w:x="8654" w:y="3513"/>
        <w:widowControl w:val="0"/>
        <w:keepNext w:val="0"/>
        <w:keepLines w:val="0"/>
        <w:shd w:val="clear" w:color="auto" w:fill="auto"/>
        <w:bidi w:val="0"/>
        <w:jc w:val="center"/>
        <w:spacing w:before="0" w:after="0" w:line="302" w:lineRule="exact"/>
        <w:ind w:left="0" w:right="0" w:firstLine="0"/>
      </w:pPr>
      <w:r>
        <w:rPr>
          <w:rStyle w:val="CharStyle19"/>
          <w:spacing w:val="10"/>
        </w:rPr>
        <w:t>Ресг конт)</w:t>
      </w:r>
    </w:p>
    <w:p>
      <w:pPr>
        <w:pStyle w:val="Style10"/>
        <w:framePr w:w="1011" w:h="1500" w:wrap="none" w:vAnchor="text" w:hAnchor="margin" w:x="9230" w:y="3513"/>
        <w:widowControl w:val="0"/>
        <w:keepNext w:val="0"/>
        <w:keepLines w:val="0"/>
        <w:shd w:val="clear" w:color="auto" w:fill="auto"/>
        <w:bidi w:val="0"/>
        <w:jc w:val="both"/>
        <w:spacing w:before="0" w:after="244" w:line="302" w:lineRule="exact"/>
        <w:ind w:left="140" w:right="100" w:firstLine="0"/>
      </w:pPr>
      <w:r>
        <w:rPr>
          <w:rStyle w:val="CharStyle19"/>
          <w:spacing w:val="10"/>
        </w:rPr>
        <w:t>ублики актнои</w:t>
      </w:r>
    </w:p>
    <w:p>
      <w:pPr>
        <w:pStyle w:val="Style10"/>
        <w:framePr w:w="1011" w:h="1500" w:wrap="none" w:vAnchor="text" w:hAnchor="margin" w:x="9230" w:y="3513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140" w:right="100" w:firstLine="0"/>
      </w:pPr>
      <w:r>
        <w:rPr>
          <w:rStyle w:val="CharStyle19"/>
          <w:spacing w:val="10"/>
        </w:rPr>
        <w:t>Плюс» ела об</w:t>
      </w:r>
    </w:p>
    <w:p>
      <w:pPr>
        <w:pStyle w:val="Style10"/>
        <w:framePr w:w="795" w:h="496" w:wrap="none" w:vAnchor="text" w:hAnchor="margin" w:x="8587" w:y="4489"/>
        <w:widowControl w:val="0"/>
        <w:keepNext w:val="0"/>
        <w:keepLines w:val="0"/>
        <w:shd w:val="clear" w:color="auto" w:fill="auto"/>
        <w:bidi w:val="0"/>
        <w:jc w:val="left"/>
        <w:spacing w:before="0" w:after="73" w:line="210" w:lineRule="exact"/>
        <w:ind w:left="120" w:right="0" w:firstLine="0"/>
      </w:pPr>
      <w:r>
        <w:rPr>
          <w:rStyle w:val="CharStyle19"/>
          <w:spacing w:val="10"/>
        </w:rPr>
        <w:t>и ка</w:t>
      </w:r>
    </w:p>
    <w:p>
      <w:pPr>
        <w:pStyle w:val="Style46"/>
        <w:framePr w:w="795" w:h="496" w:wrap="none" w:vAnchor="text" w:hAnchor="margin" w:x="8587" w:y="4489"/>
        <w:widowControl w:val="0"/>
        <w:keepNext w:val="0"/>
        <w:keepLines w:val="0"/>
        <w:shd w:val="clear" w:color="auto" w:fill="auto"/>
        <w:bidi w:val="0"/>
        <w:jc w:val="left"/>
        <w:spacing w:before="0" w:after="0" w:line="150" w:lineRule="exact"/>
        <w:ind w:left="120" w:right="0" w:firstLine="0"/>
      </w:pPr>
      <w:r>
        <w:rPr>
          <w:lang w:val="ru-RU" w:eastAsia="ru-RU" w:bidi="ru-RU"/>
          <w:w w:val="100"/>
          <w:spacing w:val="-10"/>
          <w:color w:val="000000"/>
          <w:position w:val="0"/>
        </w:rPr>
        <w:t>ИЯ г</w:t>
      </w:r>
    </w:p>
    <w:p>
      <w:pPr>
        <w:pStyle w:val="Style3"/>
        <w:framePr w:w="8346" w:h="5295" w:wrap="none" w:vAnchor="text" w:hAnchor="margin" w:x="345"/>
        <w:widowControl w:val="0"/>
        <w:keepNext w:val="0"/>
        <w:keepLines w:val="0"/>
        <w:shd w:val="clear" w:color="auto" w:fill="auto"/>
        <w:bidi w:val="0"/>
        <w:jc w:val="left"/>
        <w:spacing w:before="0" w:after="262" w:line="210" w:lineRule="exact"/>
        <w:ind w:left="4160" w:right="0" w:firstLine="0"/>
      </w:pPr>
      <w:r>
        <w:rPr>
          <w:rStyle w:val="CharStyle24"/>
          <w:b/>
          <w:bCs/>
          <w:spacing w:val="10"/>
        </w:rPr>
        <w:t>РЕШИЛА:</w:t>
      </w:r>
    </w:p>
    <w:p>
      <w:pPr>
        <w:pStyle w:val="Style10"/>
        <w:numPr>
          <w:ilvl w:val="0"/>
          <w:numId w:val="3"/>
        </w:numPr>
        <w:framePr w:w="8346" w:h="5295" w:wrap="none" w:vAnchor="text" w:hAnchor="margin" w:x="345"/>
        <w:tabs>
          <w:tab w:leader="none" w:pos="2059" w:val="right"/>
          <w:tab w:leader="none" w:pos="2174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120" w:right="0" w:firstLine="0"/>
      </w:pPr>
      <w:r>
        <w:rPr>
          <w:rStyle w:val="CharStyle19"/>
          <w:spacing w:val="10"/>
        </w:rPr>
        <w:t>Признать</w:t>
        <w:tab/>
        <w:t>жалобу ООО «Республика Плюс» на действия заказ</w:t>
      </w:r>
    </w:p>
    <w:p>
      <w:pPr>
        <w:pStyle w:val="Style10"/>
        <w:framePr w:w="8346" w:h="5295" w:wrap="none" w:vAnchor="text" w:hAnchor="margin" w:x="345"/>
        <w:widowControl w:val="0"/>
        <w:keepNext w:val="0"/>
        <w:keepLines w:val="0"/>
        <w:shd w:val="clear" w:color="auto" w:fill="auto"/>
        <w:bidi w:val="0"/>
        <w:jc w:val="left"/>
        <w:spacing w:before="0" w:after="0" w:line="298" w:lineRule="exact"/>
        <w:ind w:left="480" w:right="100" w:firstLine="0"/>
      </w:pPr>
      <w:r>
        <w:rPr>
          <w:rStyle w:val="CharStyle19"/>
          <w:spacing w:val="10"/>
        </w:rPr>
        <w:t>«Управление капитального строительства Республики Карелия» п электронного аукциона на приобретение жилого помещения (к Петрозаводске для обеспечения реализации мероприятий по пересе. из аварийного жилищного фонда на территории Рабочеостровск поселения Кемского муниципального района Республики Карелия 0306200006417000316)обоснованной.</w:t>
      </w:r>
    </w:p>
    <w:p>
      <w:pPr>
        <w:pStyle w:val="Style10"/>
        <w:numPr>
          <w:ilvl w:val="0"/>
          <w:numId w:val="3"/>
        </w:numPr>
        <w:framePr w:w="8346" w:h="5295" w:wrap="none" w:vAnchor="text" w:hAnchor="margin" w:x="345"/>
        <w:widowControl w:val="0"/>
        <w:keepNext w:val="0"/>
        <w:keepLines w:val="0"/>
        <w:shd w:val="clear" w:color="auto" w:fill="auto"/>
        <w:bidi w:val="0"/>
        <w:jc w:val="left"/>
        <w:spacing w:before="0" w:after="0" w:line="298" w:lineRule="exact"/>
        <w:ind w:left="480" w:right="220" w:hanging="360"/>
      </w:pPr>
      <w:r>
        <w:rPr>
          <w:rStyle w:val="CharStyle19"/>
          <w:spacing w:val="10"/>
        </w:rPr>
        <w:t xml:space="preserve"> В действиях заказчика КУ РК «Управление капитального Республики Карелия» установлено нарушение требований части 5 сз о контрактной системе.</w:t>
      </w:r>
    </w:p>
    <w:p>
      <w:pPr>
        <w:pStyle w:val="Style10"/>
        <w:numPr>
          <w:ilvl w:val="0"/>
          <w:numId w:val="3"/>
        </w:numPr>
        <w:framePr w:w="8346" w:h="5295" w:wrap="none" w:vAnchor="text" w:hAnchor="margin" w:x="345"/>
        <w:widowControl w:val="0"/>
        <w:keepNext w:val="0"/>
        <w:keepLines w:val="0"/>
        <w:shd w:val="clear" w:color="auto" w:fill="auto"/>
        <w:bidi w:val="0"/>
        <w:jc w:val="left"/>
        <w:spacing w:before="0" w:after="0" w:line="298" w:lineRule="exact"/>
        <w:ind w:left="480" w:right="100" w:hanging="360"/>
      </w:pPr>
      <w:r>
        <w:rPr>
          <w:rStyle w:val="CharStyle19"/>
          <w:spacing w:val="10"/>
        </w:rPr>
        <w:t xml:space="preserve"> Выдать Заказчику КУ РК «Управление капитального строительств Карелия» предписание об устранении нарушений законодательства системе.</w:t>
      </w:r>
    </w:p>
    <w:p>
      <w:pPr>
        <w:pStyle w:val="Style10"/>
        <w:numPr>
          <w:ilvl w:val="0"/>
          <w:numId w:val="3"/>
        </w:numPr>
        <w:framePr w:w="8346" w:h="5295" w:wrap="none" w:vAnchor="text" w:hAnchor="margin" w:x="345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480" w:right="220" w:hanging="360"/>
      </w:pPr>
      <w:r>
        <w:rPr>
          <w:rStyle w:val="CharStyle19"/>
          <w:spacing w:val="10"/>
        </w:rPr>
        <w:t xml:space="preserve"> Передать материалы рассмотрения жалобы ООО «Респуб должностному лицу Карельского УФАС России для возбужд административном правонарушении.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429" w:lineRule="exact"/>
      </w:pPr>
    </w:p>
    <w:p>
      <w:pPr>
        <w:widowControl w:val="0"/>
        <w:rPr>
          <w:sz w:val="2"/>
          <w:szCs w:val="2"/>
        </w:rPr>
        <w:sectPr>
          <w:pgSz w:w="16838" w:h="23810"/>
          <w:pgMar w:top="3653" w:left="3302" w:right="3302" w:bottom="3653" w:header="0" w:footer="3" w:gutter="0"/>
          <w:rtlGutter w:val="0"/>
          <w:cols w:space="720"/>
          <w:noEndnote/>
          <w:docGrid w:linePitch="360"/>
        </w:sectPr>
      </w:pPr>
    </w:p>
    <w:p>
      <w:pPr>
        <w:pStyle w:val="Style55"/>
        <w:framePr w:h="150" w:wrap="around" w:vAnchor="text" w:hAnchor="margin" w:x="8655" w:y="34"/>
        <w:widowControl w:val="0"/>
        <w:keepNext w:val="0"/>
        <w:keepLines w:val="0"/>
        <w:shd w:val="clear" w:color="auto" w:fill="auto"/>
        <w:bidi w:val="0"/>
        <w:jc w:val="left"/>
        <w:spacing w:before="0" w:after="0" w:line="150" w:lineRule="exact"/>
        <w:ind w:left="0" w:right="0" w:firstLine="0"/>
      </w:pPr>
      <w:r>
        <w:rPr>
          <w:rStyle w:val="CharStyle56"/>
          <w:i/>
          <w:iCs/>
          <w:spacing w:val="0"/>
        </w:rPr>
        <w:t>со дня с ынес</w:t>
      </w:r>
    </w:p>
    <w:p>
      <w:pPr>
        <w:pStyle w:val="Style55"/>
        <w:widowControl w:val="0"/>
        <w:keepNext w:val="0"/>
        <w:keepLines w:val="0"/>
        <w:shd w:val="clear" w:color="auto" w:fill="auto"/>
        <w:bidi w:val="0"/>
        <w:jc w:val="left"/>
        <w:spacing w:before="0" w:after="0" w:line="160" w:lineRule="exact"/>
        <w:ind w:left="0" w:right="0" w:firstLine="0"/>
        <w:sectPr>
          <w:type w:val="continuous"/>
          <w:pgSz w:w="16838" w:h="23810"/>
          <w:pgMar w:top="4374" w:left="3369" w:right="4603" w:bottom="10292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Настоящее решение может быть обжаловано в Арбитражном суде Республики Карелия в течение 3 мест ев</w:t>
      </w:r>
    </w:p>
    <w:p>
      <w:pPr>
        <w:pStyle w:val="Style10"/>
        <w:framePr w:w="680" w:h="1405" w:wrap="none" w:vAnchor="text" w:hAnchor="margin" w:x="8423" w:y="251"/>
        <w:widowControl w:val="0"/>
        <w:keepNext w:val="0"/>
        <w:keepLines w:val="0"/>
        <w:shd w:val="clear" w:color="auto" w:fill="auto"/>
        <w:bidi w:val="0"/>
        <w:jc w:val="left"/>
        <w:spacing w:before="0" w:after="344" w:line="210" w:lineRule="exact"/>
        <w:ind w:left="120" w:right="0" w:firstLine="0"/>
      </w:pPr>
      <w:r>
        <w:rPr>
          <w:rStyle w:val="CharStyle19"/>
          <w:spacing w:val="10"/>
        </w:rPr>
        <w:t>ьева</w:t>
      </w:r>
    </w:p>
    <w:p>
      <w:pPr>
        <w:pStyle w:val="Style10"/>
        <w:framePr w:w="680" w:h="1405" w:wrap="none" w:vAnchor="text" w:hAnchor="margin" w:x="8423" w:y="251"/>
        <w:widowControl w:val="0"/>
        <w:keepNext w:val="0"/>
        <w:keepLines w:val="0"/>
        <w:shd w:val="clear" w:color="auto" w:fill="auto"/>
        <w:bidi w:val="0"/>
        <w:jc w:val="left"/>
        <w:spacing w:before="0" w:after="340" w:line="210" w:lineRule="exact"/>
        <w:ind w:left="120" w:right="0" w:firstLine="0"/>
      </w:pPr>
      <w:r>
        <w:rPr>
          <w:rStyle w:val="CharStyle19"/>
          <w:spacing w:val="10"/>
        </w:rPr>
        <w:t>ва</w:t>
      </w:r>
    </w:p>
    <w:p>
      <w:pPr>
        <w:pStyle w:val="Style10"/>
        <w:framePr w:w="680" w:h="1405" w:wrap="none" w:vAnchor="text" w:hAnchor="margin" w:x="8423" w:y="251"/>
        <w:widowControl w:val="0"/>
        <w:keepNext w:val="0"/>
        <w:keepLines w:val="0"/>
        <w:shd w:val="clear" w:color="auto" w:fill="auto"/>
        <w:bidi w:val="0"/>
        <w:jc w:val="left"/>
        <w:spacing w:before="0" w:after="0" w:line="210" w:lineRule="exact"/>
        <w:ind w:left="120" w:right="0" w:firstLine="0"/>
      </w:pPr>
      <w:r>
        <w:rPr>
          <w:rStyle w:val="CharStyle19"/>
          <w:spacing w:val="10"/>
        </w:rPr>
        <w:t>:ва</w:t>
      </w:r>
    </w:p>
    <w:p>
      <w:pPr>
        <w:pStyle w:val="Style10"/>
        <w:framePr w:w="4280" w:h="240" w:wrap="none" w:vAnchor="text" w:hAnchor="margin" w:x="-25" w:y="212"/>
        <w:widowControl w:val="0"/>
        <w:keepNext w:val="0"/>
        <w:keepLines w:val="0"/>
        <w:shd w:val="clear" w:color="auto" w:fill="auto"/>
        <w:bidi w:val="0"/>
        <w:jc w:val="left"/>
        <w:spacing w:before="0" w:after="0" w:line="210" w:lineRule="exact"/>
        <w:ind w:left="100" w:right="0" w:firstLine="0"/>
      </w:pPr>
      <w:r>
        <w:rPr>
          <w:rStyle w:val="CharStyle19"/>
          <w:spacing w:val="10"/>
        </w:rPr>
        <w:t>Заместитель председателя Комиссии</w:t>
      </w:r>
    </w:p>
    <w:p>
      <w:pPr>
        <w:pStyle w:val="Style10"/>
        <w:framePr w:w="2053" w:h="220" w:wrap="none" w:vAnchor="text" w:hAnchor="margin" w:x="-25" w:y="812"/>
        <w:widowControl w:val="0"/>
        <w:keepNext w:val="0"/>
        <w:keepLines w:val="0"/>
        <w:shd w:val="clear" w:color="auto" w:fill="auto"/>
        <w:bidi w:val="0"/>
        <w:jc w:val="left"/>
        <w:spacing w:before="0" w:after="0" w:line="210" w:lineRule="exact"/>
        <w:ind w:left="100" w:right="0" w:firstLine="0"/>
      </w:pPr>
      <w:r>
        <w:rPr>
          <w:rStyle w:val="CharStyle19"/>
          <w:spacing w:val="10"/>
        </w:rPr>
        <w:t>Члены комиссии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86" w:lineRule="exact"/>
      </w:pPr>
    </w:p>
    <w:p>
      <w:pPr>
        <w:widowControl w:val="0"/>
        <w:rPr>
          <w:sz w:val="2"/>
          <w:szCs w:val="2"/>
        </w:rPr>
      </w:pPr>
    </w:p>
    <w:sectPr>
      <w:type w:val="continuous"/>
      <w:pgSz w:w="16838" w:h="23810"/>
      <w:pgMar w:top="3653" w:left="3302" w:right="3302" w:bottom="3653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)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2"/>
        <w:szCs w:val="22"/>
        <w:rFonts w:ascii="Times New Roman" w:eastAsia="Times New Roman" w:hAnsi="Times New Roman" w:cs="Times New Roman"/>
        <w:w w:val="100"/>
        <w:spacing w:val="10"/>
        <w:color w:val="000000"/>
        <w:position w:val="0"/>
      </w:rPr>
    </w:lvl>
  </w:abstractNum>
  <w:abstractNum w:abstractNumId="2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1"/>
        <w:szCs w:val="21"/>
        <w:rFonts w:ascii="Times New Roman" w:eastAsia="Times New Roman" w:hAnsi="Times New Roman" w:cs="Times New Roman"/>
        <w:w w:val="100"/>
        <w:spacing w:val="11"/>
        <w:color w:val="000000"/>
        <w:position w:val="0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2)_"/>
    <w:basedOn w:val="DefaultParagraphFont"/>
    <w:link w:val="Style3"/>
    <w:rPr>
      <w:b/>
      <w:bCs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  <w:spacing w:val="10"/>
    </w:rPr>
  </w:style>
  <w:style w:type="character" w:customStyle="1" w:styleId="CharStyle5">
    <w:name w:val="Основной текст (2)"/>
    <w:basedOn w:val="CharStyle4"/>
    <w:rPr>
      <w:lang w:val="ru-RU" w:eastAsia="ru-RU" w:bidi="ru-RU"/>
      <w:w w:val="100"/>
      <w:color w:val="000000"/>
      <w:position w:val="0"/>
    </w:rPr>
  </w:style>
  <w:style w:type="character" w:customStyle="1" w:styleId="CharStyle7">
    <w:name w:val="Основной текст (3)_"/>
    <w:basedOn w:val="DefaultParagraphFont"/>
    <w:link w:val="Style6"/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  <w:style w:type="character" w:customStyle="1" w:styleId="CharStyle8">
    <w:name w:val="Основной текст (3)"/>
    <w:basedOn w:val="CharStyle7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9">
    <w:name w:val="Основной текст (3)"/>
    <w:basedOn w:val="CharStyle7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1">
    <w:name w:val="Основной текст_"/>
    <w:basedOn w:val="DefaultParagraphFont"/>
    <w:link w:val="Style10"/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  <w:spacing w:val="10"/>
    </w:rPr>
  </w:style>
  <w:style w:type="character" w:customStyle="1" w:styleId="CharStyle12">
    <w:name w:val="Основной текст + Полужирный,Курсив"/>
    <w:basedOn w:val="CharStyle11"/>
    <w:rPr>
      <w:lang w:val="ru-RU" w:eastAsia="ru-RU" w:bidi="ru-RU"/>
      <w:b/>
      <w:bCs/>
      <w:i/>
      <w:iCs/>
      <w:w w:val="100"/>
      <w:color w:val="000000"/>
      <w:position w:val="0"/>
    </w:rPr>
  </w:style>
  <w:style w:type="character" w:customStyle="1" w:styleId="CharStyle13">
    <w:name w:val="Основной текст + 8,5 pt,Интервал 0 pt"/>
    <w:basedOn w:val="CharStyle11"/>
    <w:rPr>
      <w:lang w:val="ru-RU" w:eastAsia="ru-RU" w:bidi="ru-RU"/>
      <w:sz w:val="17"/>
      <w:szCs w:val="17"/>
      <w:w w:val="100"/>
      <w:spacing w:val="0"/>
      <w:color w:val="000000"/>
      <w:position w:val="0"/>
    </w:rPr>
  </w:style>
  <w:style w:type="character" w:customStyle="1" w:styleId="CharStyle15">
    <w:name w:val="Основной текст (4) Exact"/>
    <w:basedOn w:val="DefaultParagraphFont"/>
    <w:link w:val="Style14"/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  <w:spacing w:val="11"/>
    </w:rPr>
  </w:style>
  <w:style w:type="character" w:customStyle="1" w:styleId="CharStyle16">
    <w:name w:val="Основной текст (4) Exact"/>
    <w:basedOn w:val="CharStyle15"/>
    <w:rPr>
      <w:lang w:val="ru-RU" w:eastAsia="ru-RU" w:bidi="ru-RU"/>
      <w:strike/>
      <w:w w:val="100"/>
      <w:color w:val="000000"/>
      <w:position w:val="0"/>
    </w:rPr>
  </w:style>
  <w:style w:type="character" w:customStyle="1" w:styleId="CharStyle17">
    <w:name w:val="Основной текст (4) + Интервал 0 pt Exact"/>
    <w:basedOn w:val="CharStyle15"/>
    <w:rPr>
      <w:lang w:val="ru-RU" w:eastAsia="ru-RU" w:bidi="ru-RU"/>
      <w:strike/>
      <w:w w:val="100"/>
      <w:spacing w:val="-15"/>
      <w:color w:val="000000"/>
      <w:position w:val="0"/>
    </w:rPr>
  </w:style>
  <w:style w:type="character" w:customStyle="1" w:styleId="CharStyle18">
    <w:name w:val="Основной текст (4) + Интервал 0 pt Exact"/>
    <w:basedOn w:val="CharStyle15"/>
    <w:rPr>
      <w:lang w:val="ru-RU" w:eastAsia="ru-RU" w:bidi="ru-RU"/>
      <w:w w:val="100"/>
      <w:spacing w:val="-15"/>
      <w:color w:val="000000"/>
      <w:position w:val="0"/>
    </w:rPr>
  </w:style>
  <w:style w:type="character" w:customStyle="1" w:styleId="CharStyle19">
    <w:name w:val="Основной текст Exact"/>
    <w:basedOn w:val="DefaultParagraphFont"/>
    <w:rPr>
      <w:b w:val="0"/>
      <w:bCs w:val="0"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  <w:spacing w:val="11"/>
    </w:rPr>
  </w:style>
  <w:style w:type="character" w:customStyle="1" w:styleId="CharStyle21">
    <w:name w:val="Основной текст (5) Exact"/>
    <w:basedOn w:val="DefaultParagraphFont"/>
    <w:rPr>
      <w:b w:val="0"/>
      <w:bCs w:val="0"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  <w:spacing w:val="10"/>
    </w:rPr>
  </w:style>
  <w:style w:type="character" w:customStyle="1" w:styleId="CharStyle22">
    <w:name w:val="Основной текст (5) Exact"/>
    <w:basedOn w:val="CharStyle48"/>
    <w:rPr>
      <w:sz w:val="17"/>
      <w:szCs w:val="17"/>
      <w:spacing w:val="10"/>
    </w:rPr>
  </w:style>
  <w:style w:type="character" w:customStyle="1" w:styleId="CharStyle23">
    <w:name w:val="Основной текст (5) Exact"/>
    <w:basedOn w:val="CharStyle48"/>
    <w:rPr>
      <w:sz w:val="17"/>
      <w:szCs w:val="17"/>
      <w:spacing w:val="10"/>
    </w:rPr>
  </w:style>
  <w:style w:type="character" w:customStyle="1" w:styleId="CharStyle24">
    <w:name w:val="Основной текст (2) Exact"/>
    <w:basedOn w:val="DefaultParagraphFont"/>
    <w:rPr>
      <w:b/>
      <w:bCs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  <w:spacing w:val="11"/>
    </w:rPr>
  </w:style>
  <w:style w:type="character" w:customStyle="1" w:styleId="CharStyle25">
    <w:name w:val="Основной текст Exact"/>
    <w:basedOn w:val="CharStyle11"/>
    <w:rPr>
      <w:lang w:val="ru-RU" w:eastAsia="ru-RU" w:bidi="ru-RU"/>
      <w:sz w:val="21"/>
      <w:szCs w:val="21"/>
      <w:w w:val="100"/>
      <w:spacing w:val="11"/>
      <w:color w:val="000000"/>
      <w:position w:val="0"/>
    </w:rPr>
  </w:style>
  <w:style w:type="character" w:customStyle="1" w:styleId="CharStyle26">
    <w:name w:val="Основной текст Exact"/>
    <w:basedOn w:val="CharStyle11"/>
    <w:rPr>
      <w:lang w:val="ru-RU" w:eastAsia="ru-RU" w:bidi="ru-RU"/>
      <w:sz w:val="21"/>
      <w:szCs w:val="21"/>
      <w:w w:val="100"/>
      <w:spacing w:val="11"/>
      <w:color w:val="000000"/>
      <w:position w:val="0"/>
    </w:rPr>
  </w:style>
  <w:style w:type="character" w:customStyle="1" w:styleId="CharStyle27">
    <w:name w:val="Основной текст Exact"/>
    <w:basedOn w:val="CharStyle11"/>
    <w:rPr>
      <w:lang w:val="ru-RU" w:eastAsia="ru-RU" w:bidi="ru-RU"/>
      <w:sz w:val="21"/>
      <w:szCs w:val="21"/>
      <w:w w:val="100"/>
      <w:spacing w:val="11"/>
      <w:color w:val="000000"/>
      <w:position w:val="0"/>
    </w:rPr>
  </w:style>
  <w:style w:type="character" w:customStyle="1" w:styleId="CharStyle28">
    <w:name w:val="Основной текст + 8 pt Exact"/>
    <w:basedOn w:val="CharStyle11"/>
    <w:rPr>
      <w:lang w:val="ru-RU" w:eastAsia="ru-RU" w:bidi="ru-RU"/>
      <w:sz w:val="16"/>
      <w:szCs w:val="16"/>
      <w:w w:val="100"/>
      <w:spacing w:val="11"/>
      <w:color w:val="000000"/>
      <w:position w:val="0"/>
    </w:rPr>
  </w:style>
  <w:style w:type="character" w:customStyle="1" w:styleId="CharStyle29">
    <w:name w:val="Основной текст + 8 pt,Интервал 0 pt Exact"/>
    <w:basedOn w:val="CharStyle11"/>
    <w:rPr>
      <w:lang w:val="ru-RU" w:eastAsia="ru-RU" w:bidi="ru-RU"/>
      <w:sz w:val="16"/>
      <w:szCs w:val="16"/>
      <w:w w:val="100"/>
      <w:spacing w:val="0"/>
      <w:color w:val="000000"/>
      <w:position w:val="0"/>
    </w:rPr>
  </w:style>
  <w:style w:type="character" w:customStyle="1" w:styleId="CharStyle30">
    <w:name w:val="Основной текст"/>
    <w:basedOn w:val="CharStyle11"/>
    <w:rPr>
      <w:lang w:val="en-US" w:eastAsia="en-US" w:bidi="en-US"/>
      <w:u w:val="single"/>
      <w:w w:val="100"/>
      <w:color w:val="000000"/>
      <w:position w:val="0"/>
    </w:rPr>
  </w:style>
  <w:style w:type="character" w:customStyle="1" w:styleId="CharStyle31">
    <w:name w:val="Основной текст (5) Exact"/>
    <w:basedOn w:val="CharStyle48"/>
    <w:rPr>
      <w:u w:val="single"/>
      <w:sz w:val="17"/>
      <w:szCs w:val="17"/>
      <w:spacing w:val="10"/>
    </w:rPr>
  </w:style>
  <w:style w:type="character" w:customStyle="1" w:styleId="CharStyle33">
    <w:name w:val="Основной текст (6) Exact"/>
    <w:basedOn w:val="DefaultParagraphFont"/>
    <w:link w:val="Style32"/>
    <w:rPr>
      <w:b/>
      <w:bCs/>
      <w:i/>
      <w:iCs/>
      <w:u w:val="none"/>
      <w:strike w:val="0"/>
      <w:smallCaps w:val="0"/>
      <w:sz w:val="21"/>
      <w:szCs w:val="21"/>
      <w:rFonts w:ascii="Times New Roman" w:eastAsia="Times New Roman" w:hAnsi="Times New Roman" w:cs="Times New Roman"/>
      <w:spacing w:val="11"/>
    </w:rPr>
  </w:style>
  <w:style w:type="character" w:customStyle="1" w:styleId="CharStyle34">
    <w:name w:val="Основной текст + Полужирный Exact"/>
    <w:basedOn w:val="CharStyle11"/>
    <w:rPr>
      <w:lang w:val="ru-RU" w:eastAsia="ru-RU" w:bidi="ru-RU"/>
      <w:b/>
      <w:bCs/>
      <w:sz w:val="21"/>
      <w:szCs w:val="21"/>
      <w:w w:val="100"/>
      <w:spacing w:val="11"/>
      <w:color w:val="000000"/>
      <w:position w:val="0"/>
    </w:rPr>
  </w:style>
  <w:style w:type="character" w:customStyle="1" w:styleId="CharStyle35">
    <w:name w:val="Основной текст + Полужирный,Курсив Exact"/>
    <w:basedOn w:val="CharStyle11"/>
    <w:rPr>
      <w:lang w:val="ru-RU" w:eastAsia="ru-RU" w:bidi="ru-RU"/>
      <w:b/>
      <w:bCs/>
      <w:i/>
      <w:iCs/>
      <w:sz w:val="21"/>
      <w:szCs w:val="21"/>
      <w:w w:val="100"/>
      <w:spacing w:val="11"/>
      <w:color w:val="000000"/>
      <w:position w:val="0"/>
    </w:rPr>
  </w:style>
  <w:style w:type="character" w:customStyle="1" w:styleId="CharStyle36">
    <w:name w:val="Основной текст Exact"/>
    <w:basedOn w:val="CharStyle11"/>
    <w:rPr>
      <w:lang w:val="ru-RU" w:eastAsia="ru-RU" w:bidi="ru-RU"/>
      <w:u w:val="single"/>
      <w:sz w:val="21"/>
      <w:szCs w:val="21"/>
      <w:w w:val="100"/>
      <w:spacing w:val="11"/>
      <w:color w:val="000000"/>
      <w:position w:val="0"/>
    </w:rPr>
  </w:style>
  <w:style w:type="character" w:customStyle="1" w:styleId="CharStyle38">
    <w:name w:val="Основной текст (7) Exact"/>
    <w:basedOn w:val="DefaultParagraphFont"/>
    <w:link w:val="Style37"/>
    <w:rPr>
      <w:lang w:val="en-US" w:eastAsia="en-US" w:bidi="en-US"/>
      <w:b/>
      <w:bCs/>
      <w:i/>
      <w:iCs/>
      <w:u w:val="none"/>
      <w:strike w:val="0"/>
      <w:smallCaps w:val="0"/>
      <w:sz w:val="9"/>
      <w:szCs w:val="9"/>
      <w:rFonts w:ascii="Times New Roman" w:eastAsia="Times New Roman" w:hAnsi="Times New Roman" w:cs="Times New Roman"/>
    </w:rPr>
  </w:style>
  <w:style w:type="character" w:customStyle="1" w:styleId="CharStyle40">
    <w:name w:val="Основной текст (8) Exact"/>
    <w:basedOn w:val="DefaultParagraphFont"/>
    <w:link w:val="Style39"/>
    <w:rPr>
      <w:b/>
      <w:bCs/>
      <w:i w:val="0"/>
      <w:iCs w:val="0"/>
      <w:u w:val="none"/>
      <w:strike w:val="0"/>
      <w:smallCaps w:val="0"/>
      <w:sz w:val="14"/>
      <w:szCs w:val="14"/>
      <w:rFonts w:ascii="Times New Roman" w:eastAsia="Times New Roman" w:hAnsi="Times New Roman" w:cs="Times New Roman"/>
      <w:spacing w:val="24"/>
    </w:rPr>
  </w:style>
  <w:style w:type="character" w:customStyle="1" w:styleId="CharStyle42">
    <w:name w:val="Основной текст (9) Exact"/>
    <w:basedOn w:val="DefaultParagraphFont"/>
    <w:link w:val="Style41"/>
    <w:rPr>
      <w:b w:val="0"/>
      <w:bCs w:val="0"/>
      <w:i w:val="0"/>
      <w:iCs w:val="0"/>
      <w:u w:val="none"/>
      <w:strike w:val="0"/>
      <w:smallCaps w:val="0"/>
      <w:sz w:val="20"/>
      <w:szCs w:val="20"/>
      <w:rFonts w:ascii="Lucida Sans Unicode" w:eastAsia="Lucida Sans Unicode" w:hAnsi="Lucida Sans Unicode" w:cs="Lucida Sans Unicode"/>
      <w:spacing w:val="-4"/>
    </w:rPr>
  </w:style>
  <w:style w:type="character" w:customStyle="1" w:styleId="CharStyle44">
    <w:name w:val="Основной текст (10) Exact"/>
    <w:basedOn w:val="DefaultParagraphFont"/>
    <w:link w:val="Style43"/>
    <w:rPr>
      <w:b w:val="0"/>
      <w:bCs w:val="0"/>
      <w:i w:val="0"/>
      <w:iCs w:val="0"/>
      <w:u w:val="none"/>
      <w:strike w:val="0"/>
      <w:smallCaps w:val="0"/>
      <w:sz w:val="13"/>
      <w:szCs w:val="13"/>
      <w:rFonts w:ascii="Sylfaen" w:eastAsia="Sylfaen" w:hAnsi="Sylfaen" w:cs="Sylfaen"/>
      <w:spacing w:val="5"/>
    </w:rPr>
  </w:style>
  <w:style w:type="character" w:customStyle="1" w:styleId="CharStyle45">
    <w:name w:val="Основной текст (8) + 10,5 pt,Интервал 0 pt Exact"/>
    <w:basedOn w:val="CharStyle40"/>
    <w:rPr>
      <w:lang w:val="ru-RU" w:eastAsia="ru-RU" w:bidi="ru-RU"/>
      <w:sz w:val="21"/>
      <w:szCs w:val="21"/>
      <w:w w:val="100"/>
      <w:spacing w:val="11"/>
      <w:color w:val="000000"/>
      <w:position w:val="0"/>
    </w:rPr>
  </w:style>
  <w:style w:type="character" w:customStyle="1" w:styleId="CharStyle47">
    <w:name w:val="Основной текст (11) Exact"/>
    <w:basedOn w:val="DefaultParagraphFont"/>
    <w:link w:val="Style46"/>
    <w:rPr>
      <w:b w:val="0"/>
      <w:bCs w:val="0"/>
      <w:i w:val="0"/>
      <w:iCs w:val="0"/>
      <w:u w:val="none"/>
      <w:strike w:val="0"/>
      <w:smallCaps w:val="0"/>
      <w:sz w:val="15"/>
      <w:szCs w:val="15"/>
      <w:rFonts w:ascii="Lucida Sans Unicode" w:eastAsia="Lucida Sans Unicode" w:hAnsi="Lucida Sans Unicode" w:cs="Lucida Sans Unicode"/>
      <w:spacing w:val="-12"/>
    </w:rPr>
  </w:style>
  <w:style w:type="character" w:customStyle="1" w:styleId="CharStyle48">
    <w:name w:val="Основной текст (5)_"/>
    <w:basedOn w:val="DefaultParagraphFont"/>
    <w:link w:val="Style20"/>
    <w:rPr>
      <w:b w:val="0"/>
      <w:bCs w:val="0"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</w:rPr>
  </w:style>
  <w:style w:type="character" w:customStyle="1" w:styleId="CharStyle50">
    <w:name w:val="Основной текст (12)_"/>
    <w:basedOn w:val="DefaultParagraphFont"/>
    <w:link w:val="Style49"/>
    <w:rPr>
      <w:b/>
      <w:bCs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character" w:customStyle="1" w:styleId="CharStyle51">
    <w:name w:val="Основной текст (12) + 9,5 pt,Не полужирный"/>
    <w:basedOn w:val="CharStyle50"/>
    <w:rPr>
      <w:lang w:val="ru-RU" w:eastAsia="ru-RU" w:bidi="ru-RU"/>
      <w:b/>
      <w:bCs/>
      <w:sz w:val="19"/>
      <w:szCs w:val="19"/>
      <w:w w:val="100"/>
      <w:spacing w:val="0"/>
      <w:color w:val="000000"/>
      <w:position w:val="0"/>
    </w:rPr>
  </w:style>
  <w:style w:type="character" w:customStyle="1" w:styleId="CharStyle52">
    <w:name w:val="Основной текст + 8 pt,Малые прописные,Интервал 0 pt"/>
    <w:basedOn w:val="CharStyle11"/>
    <w:rPr>
      <w:lang w:val="en-US" w:eastAsia="en-US" w:bidi="en-US"/>
      <w:smallCaps/>
      <w:sz w:val="16"/>
      <w:szCs w:val="16"/>
      <w:w w:val="100"/>
      <w:spacing w:val="0"/>
      <w:color w:val="000000"/>
      <w:position w:val="0"/>
    </w:rPr>
  </w:style>
  <w:style w:type="character" w:customStyle="1" w:styleId="CharStyle53">
    <w:name w:val="Основной текст"/>
    <w:basedOn w:val="CharStyle11"/>
    <w:rPr>
      <w:lang w:val="ru-RU" w:eastAsia="ru-RU" w:bidi="ru-RU"/>
      <w:w w:val="100"/>
      <w:color w:val="000000"/>
      <w:position w:val="0"/>
    </w:rPr>
  </w:style>
  <w:style w:type="character" w:customStyle="1" w:styleId="CharStyle54">
    <w:name w:val="Основной текст Exact"/>
    <w:basedOn w:val="CharStyle11"/>
    <w:rPr>
      <w:lang w:val="ru-RU" w:eastAsia="ru-RU" w:bidi="ru-RU"/>
      <w:sz w:val="21"/>
      <w:szCs w:val="21"/>
      <w:w w:val="100"/>
      <w:spacing w:val="11"/>
      <w:color w:val="000000"/>
      <w:position w:val="0"/>
    </w:rPr>
  </w:style>
  <w:style w:type="character" w:customStyle="1" w:styleId="CharStyle56">
    <w:name w:val="Основной текст (13) Exact"/>
    <w:basedOn w:val="DefaultParagraphFont"/>
    <w:rPr>
      <w:b w:val="0"/>
      <w:bCs w:val="0"/>
      <w:i/>
      <w:iCs/>
      <w:u w:val="none"/>
      <w:strike w:val="0"/>
      <w:smallCaps w:val="0"/>
      <w:sz w:val="15"/>
      <w:szCs w:val="15"/>
      <w:rFonts w:ascii="Times New Roman" w:eastAsia="Times New Roman" w:hAnsi="Times New Roman" w:cs="Times New Roman"/>
      <w:spacing w:val="2"/>
    </w:rPr>
  </w:style>
  <w:style w:type="character" w:customStyle="1" w:styleId="CharStyle57">
    <w:name w:val="Основной текст (13)_"/>
    <w:basedOn w:val="DefaultParagraphFont"/>
    <w:link w:val="Style55"/>
    <w:rPr>
      <w:b w:val="0"/>
      <w:bCs w:val="0"/>
      <w:i/>
      <w:iCs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  <w:style w:type="paragraph" w:customStyle="1" w:styleId="Style3">
    <w:name w:val="Основной текст (2)"/>
    <w:basedOn w:val="Normal"/>
    <w:link w:val="CharStyle4"/>
    <w:pPr>
      <w:widowControl w:val="0"/>
      <w:shd w:val="clear" w:color="auto" w:fill="FFFFFF"/>
      <w:jc w:val="center"/>
      <w:spacing w:before="60" w:line="312" w:lineRule="exact"/>
    </w:pPr>
    <w:rPr>
      <w:b/>
      <w:bCs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  <w:spacing w:val="10"/>
    </w:rPr>
  </w:style>
  <w:style w:type="paragraph" w:customStyle="1" w:styleId="Style6">
    <w:name w:val="Основной текст (3)"/>
    <w:basedOn w:val="Normal"/>
    <w:link w:val="CharStyle7"/>
    <w:pPr>
      <w:widowControl w:val="0"/>
      <w:shd w:val="clear" w:color="auto" w:fill="FFFFFF"/>
      <w:jc w:val="center"/>
      <w:spacing w:line="216" w:lineRule="exact"/>
    </w:pPr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  <w:style w:type="paragraph" w:customStyle="1" w:styleId="Style10">
    <w:name w:val="Основной текст"/>
    <w:basedOn w:val="Normal"/>
    <w:link w:val="CharStyle11"/>
    <w:pPr>
      <w:widowControl w:val="0"/>
      <w:shd w:val="clear" w:color="auto" w:fill="FFFFFF"/>
      <w:spacing w:after="360" w:line="0" w:lineRule="exact"/>
      <w:ind w:hanging="860"/>
    </w:pPr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  <w:spacing w:val="10"/>
    </w:rPr>
  </w:style>
  <w:style w:type="paragraph" w:customStyle="1" w:styleId="Style14">
    <w:name w:val="Основной текст (4)"/>
    <w:basedOn w:val="Normal"/>
    <w:link w:val="CharStyle15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  <w:spacing w:val="11"/>
    </w:rPr>
  </w:style>
  <w:style w:type="paragraph" w:customStyle="1" w:styleId="Style20">
    <w:name w:val="Основной текст (5)"/>
    <w:basedOn w:val="Normal"/>
    <w:link w:val="CharStyle48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</w:rPr>
  </w:style>
  <w:style w:type="paragraph" w:customStyle="1" w:styleId="Style32">
    <w:name w:val="Основной текст (6)"/>
    <w:basedOn w:val="Normal"/>
    <w:link w:val="CharStyle33"/>
    <w:pPr>
      <w:widowControl w:val="0"/>
      <w:shd w:val="clear" w:color="auto" w:fill="FFFFFF"/>
      <w:spacing w:line="0" w:lineRule="exact"/>
    </w:pPr>
    <w:rPr>
      <w:b/>
      <w:bCs/>
      <w:i/>
      <w:iCs/>
      <w:u w:val="none"/>
      <w:strike w:val="0"/>
      <w:smallCaps w:val="0"/>
      <w:sz w:val="21"/>
      <w:szCs w:val="21"/>
      <w:rFonts w:ascii="Times New Roman" w:eastAsia="Times New Roman" w:hAnsi="Times New Roman" w:cs="Times New Roman"/>
      <w:spacing w:val="11"/>
    </w:rPr>
  </w:style>
  <w:style w:type="paragraph" w:customStyle="1" w:styleId="Style37">
    <w:name w:val="Основной текст (7)"/>
    <w:basedOn w:val="Normal"/>
    <w:link w:val="CharStyle38"/>
    <w:pPr>
      <w:widowControl w:val="0"/>
      <w:shd w:val="clear" w:color="auto" w:fill="FFFFFF"/>
      <w:spacing w:after="60" w:line="0" w:lineRule="exact"/>
    </w:pPr>
    <w:rPr>
      <w:lang w:val="en-US" w:eastAsia="en-US" w:bidi="en-US"/>
      <w:b/>
      <w:bCs/>
      <w:i/>
      <w:iCs/>
      <w:u w:val="none"/>
      <w:strike w:val="0"/>
      <w:smallCaps w:val="0"/>
      <w:sz w:val="9"/>
      <w:szCs w:val="9"/>
      <w:rFonts w:ascii="Times New Roman" w:eastAsia="Times New Roman" w:hAnsi="Times New Roman" w:cs="Times New Roman"/>
    </w:rPr>
  </w:style>
  <w:style w:type="paragraph" w:customStyle="1" w:styleId="Style39">
    <w:name w:val="Основной текст (8)"/>
    <w:basedOn w:val="Normal"/>
    <w:link w:val="CharStyle40"/>
    <w:pPr>
      <w:widowControl w:val="0"/>
      <w:shd w:val="clear" w:color="auto" w:fill="FFFFFF"/>
      <w:jc w:val="right"/>
      <w:spacing w:line="307" w:lineRule="exact"/>
    </w:pPr>
    <w:rPr>
      <w:b/>
      <w:bCs/>
      <w:i w:val="0"/>
      <w:iCs w:val="0"/>
      <w:u w:val="none"/>
      <w:strike w:val="0"/>
      <w:smallCaps w:val="0"/>
      <w:sz w:val="14"/>
      <w:szCs w:val="14"/>
      <w:rFonts w:ascii="Times New Roman" w:eastAsia="Times New Roman" w:hAnsi="Times New Roman" w:cs="Times New Roman"/>
      <w:spacing w:val="24"/>
    </w:rPr>
  </w:style>
  <w:style w:type="paragraph" w:customStyle="1" w:styleId="Style41">
    <w:name w:val="Основной текст (9)"/>
    <w:basedOn w:val="Normal"/>
    <w:link w:val="CharStyle42"/>
    <w:pPr>
      <w:widowControl w:val="0"/>
      <w:shd w:val="clear" w:color="auto" w:fill="FFFFFF"/>
      <w:spacing w:before="120" w:line="0" w:lineRule="exact"/>
    </w:pPr>
    <w:rPr>
      <w:b w:val="0"/>
      <w:bCs w:val="0"/>
      <w:i w:val="0"/>
      <w:iCs w:val="0"/>
      <w:u w:val="none"/>
      <w:strike w:val="0"/>
      <w:smallCaps w:val="0"/>
      <w:sz w:val="20"/>
      <w:szCs w:val="20"/>
      <w:rFonts w:ascii="Lucida Sans Unicode" w:eastAsia="Lucida Sans Unicode" w:hAnsi="Lucida Sans Unicode" w:cs="Lucida Sans Unicode"/>
      <w:spacing w:val="-4"/>
    </w:rPr>
  </w:style>
  <w:style w:type="paragraph" w:customStyle="1" w:styleId="Style43">
    <w:name w:val="Основной текст (10)"/>
    <w:basedOn w:val="Normal"/>
    <w:link w:val="CharStyle44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sz w:val="13"/>
      <w:szCs w:val="13"/>
      <w:rFonts w:ascii="Sylfaen" w:eastAsia="Sylfaen" w:hAnsi="Sylfaen" w:cs="Sylfaen"/>
      <w:spacing w:val="5"/>
    </w:rPr>
  </w:style>
  <w:style w:type="paragraph" w:customStyle="1" w:styleId="Style46">
    <w:name w:val="Основной текст (11)"/>
    <w:basedOn w:val="Normal"/>
    <w:link w:val="CharStyle47"/>
    <w:pPr>
      <w:widowControl w:val="0"/>
      <w:shd w:val="clear" w:color="auto" w:fill="FFFFFF"/>
      <w:spacing w:after="120" w:line="0" w:lineRule="exact"/>
    </w:pPr>
    <w:rPr>
      <w:b w:val="0"/>
      <w:bCs w:val="0"/>
      <w:i w:val="0"/>
      <w:iCs w:val="0"/>
      <w:u w:val="none"/>
      <w:strike w:val="0"/>
      <w:smallCaps w:val="0"/>
      <w:sz w:val="15"/>
      <w:szCs w:val="15"/>
      <w:rFonts w:ascii="Lucida Sans Unicode" w:eastAsia="Lucida Sans Unicode" w:hAnsi="Lucida Sans Unicode" w:cs="Lucida Sans Unicode"/>
      <w:spacing w:val="-12"/>
    </w:rPr>
  </w:style>
  <w:style w:type="paragraph" w:customStyle="1" w:styleId="Style49">
    <w:name w:val="Основной текст (12)"/>
    <w:basedOn w:val="Normal"/>
    <w:link w:val="CharStyle50"/>
    <w:pPr>
      <w:widowControl w:val="0"/>
      <w:shd w:val="clear" w:color="auto" w:fill="FFFFFF"/>
      <w:spacing w:before="120" w:line="0" w:lineRule="exact"/>
    </w:pPr>
    <w:rPr>
      <w:b/>
      <w:bCs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paragraph" w:customStyle="1" w:styleId="Style55">
    <w:name w:val="Основной текст (13)"/>
    <w:basedOn w:val="Normal"/>
    <w:link w:val="CharStyle57"/>
    <w:pPr>
      <w:widowControl w:val="0"/>
      <w:shd w:val="clear" w:color="auto" w:fill="FFFFFF"/>
      <w:spacing w:line="0" w:lineRule="exact"/>
    </w:pPr>
    <w:rPr>
      <w:b w:val="0"/>
      <w:bCs w:val="0"/>
      <w:i/>
      <w:iCs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