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12.02.2021 на действия заказчика - администрации Куликовского сельского поселения Ленинградского района при проведении закупки: (извещение № 0318300006220000160),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44-ФЗ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. 15.02.2021 Краснодарским УФАС России рассмотрена жалоба, по результатам рассмотрения принято решение от 15.02.2021.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 105 Закона о контрактной системе, жалоба ООО «СтройМонтаж»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470" w:left="1160" w:right="1160" w:bottom="4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