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4" w:after="263"/>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УПРАВЛЕНИЕ</w:t>
      </w:r>
    </w:p>
    <w:p>
      <w:pPr>
        <w:pStyle w:val="Style5"/>
        <w:widowControl w:val="0"/>
        <w:keepNext w:val="0"/>
        <w:keepLines w:val="0"/>
        <w:shd w:val="clear" w:color="auto" w:fill="auto"/>
        <w:bidi w:val="0"/>
        <w:spacing w:before="0" w:after="0" w:line="299" w:lineRule="exact"/>
        <w:ind w:left="0" w:right="0" w:firstLine="0"/>
      </w:pPr>
      <w:r>
        <w:rPr>
          <w:lang w:val="ru-RU" w:eastAsia="ru-RU" w:bidi="ru-RU"/>
          <w:w w:val="100"/>
          <w:spacing w:val="0"/>
          <w:color w:val="000000"/>
          <w:position w:val="0"/>
        </w:rPr>
        <w:t>Федеральной антимонопольной службы по Ростовской области</w:t>
      </w:r>
    </w:p>
    <w:p>
      <w:pPr>
        <w:pStyle w:val="Style5"/>
        <w:widowControl w:val="0"/>
        <w:keepNext w:val="0"/>
        <w:keepLines w:val="0"/>
        <w:shd w:val="clear" w:color="auto" w:fill="auto"/>
        <w:bidi w:val="0"/>
        <w:jc w:val="left"/>
        <w:spacing w:before="0" w:after="0" w:line="295" w:lineRule="exact"/>
        <w:ind w:left="0" w:right="1200" w:firstLine="0"/>
      </w:pPr>
      <w:r>
        <w:rPr>
          <w:lang w:val="ru-RU" w:eastAsia="ru-RU" w:bidi="ru-RU"/>
          <w:w w:val="100"/>
          <w:spacing w:val="0"/>
          <w:color w:val="000000"/>
          <w:position w:val="0"/>
        </w:rPr>
        <w:t>Общество с ограниченной ответственностью «Т ехСтройПартнер»</w:t>
      </w:r>
    </w:p>
    <w:p>
      <w:pPr>
        <w:pStyle w:val="Style7"/>
        <w:widowControl w:val="0"/>
        <w:keepNext w:val="0"/>
        <w:keepLines w:val="0"/>
        <w:shd w:val="clear" w:color="auto" w:fill="auto"/>
        <w:bidi w:val="0"/>
        <w:jc w:val="left"/>
        <w:spacing w:before="0" w:after="0"/>
        <w:ind w:left="0" w:right="1200" w:firstLine="0"/>
      </w:pPr>
      <w:r>
        <w:rPr>
          <w:lang w:val="en-US" w:eastAsia="en-US" w:bidi="en-US"/>
          <w:w w:val="100"/>
          <w:spacing w:val="0"/>
          <w:color w:val="000000"/>
          <w:position w:val="0"/>
        </w:rPr>
        <w:t xml:space="preserve">Email: </w:t>
      </w:r>
      <w:r>
        <w:fldChar w:fldCharType="begin"/>
      </w:r>
      <w:r>
        <w:rPr>
          <w:color w:val="000000"/>
        </w:rPr>
        <w:instrText> HYPERLINK "mailto:bolshunovl990@bk.ru" </w:instrText>
      </w:r>
      <w:r>
        <w:fldChar w:fldCharType="separate"/>
      </w:r>
      <w:r>
        <w:rPr>
          <w:rStyle w:val="Hyperlink"/>
          <w:lang w:val="en-US" w:eastAsia="en-US" w:bidi="en-US"/>
          <w:w w:val="100"/>
          <w:spacing w:val="0"/>
          <w:position w:val="0"/>
        </w:rPr>
        <w:t>bolshunovl990@bk.ru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(913) 242-30-31 ИНН: 2221208025</w:t>
      </w:r>
    </w:p>
    <w:p>
      <w:pPr>
        <w:pStyle w:val="Style7"/>
        <w:widowControl w:val="0"/>
        <w:keepNext w:val="0"/>
        <w:keepLines w:val="0"/>
        <w:shd w:val="clear" w:color="auto" w:fill="auto"/>
        <w:bidi w:val="0"/>
        <w:jc w:val="both"/>
        <w:spacing w:before="0" w:after="0"/>
        <w:ind w:left="0" w:right="20" w:firstLine="0"/>
        <w:sectPr>
          <w:footnotePr>
            <w:pos w:val="pageBottom"/>
            <w:numFmt w:val="decimal"/>
            <w:numRestart w:val="continuous"/>
          </w:footnotePr>
          <w:type w:val="continuous"/>
          <w:pgSz w:w="11906" w:h="16838"/>
          <w:pgMar w:top="819" w:left="937" w:right="1128" w:bottom="797" w:header="0" w:footer="3" w:gutter="0"/>
          <w:rtlGutter w:val="0"/>
          <w:cols w:num="2" w:space="773"/>
          <w:noEndnote/>
          <w:docGrid w:linePitch="360"/>
        </w:sectPr>
      </w:pPr>
      <w:r>
        <w:rPr>
          <w:lang w:val="ru-RU" w:eastAsia="ru-RU" w:bidi="ru-RU"/>
          <w:w w:val="100"/>
          <w:spacing w:val="0"/>
          <w:color w:val="000000"/>
          <w:position w:val="0"/>
        </w:rPr>
        <w:t>Адрес: 656016, Алтайский край, город Барнаул, Власихинская ул., д. 49/1, оф.</w:t>
      </w:r>
    </w:p>
    <w:p>
      <w:pPr>
        <w:widowControl w:val="0"/>
        <w:spacing w:line="83" w:lineRule="exact"/>
        <w:rPr>
          <w:sz w:val="7"/>
          <w:szCs w:val="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24" w:wrap="around" w:hAnchor="margin" w:x="5479" w:y="3684"/>
        <w:widowControl w:val="0"/>
        <w:keepNext w:val="0"/>
        <w:keepLines w:val="0"/>
        <w:shd w:val="clear" w:color="auto" w:fill="auto"/>
        <w:bidi w:val="0"/>
        <w:jc w:val="left"/>
        <w:spacing w:before="0" w:after="0" w:line="220" w:lineRule="exact"/>
        <w:ind w:left="100" w:right="0" w:firstLine="0"/>
      </w:pPr>
      <w:r>
        <w:rPr>
          <w:rStyle w:val="CharStyle9"/>
          <w:spacing w:val="0"/>
        </w:rPr>
        <w:t>141.</w:t>
      </w:r>
    </w:p>
    <w:p>
      <w:pPr>
        <w:pStyle w:val="Style10"/>
        <w:widowControl w:val="0"/>
        <w:keepNext w:val="0"/>
        <w:keepLines w:val="0"/>
        <w:shd w:val="clear" w:color="auto" w:fill="auto"/>
        <w:bidi w:val="0"/>
        <w:jc w:val="left"/>
        <w:spacing w:before="0" w:after="178"/>
        <w:ind w:left="20" w:right="172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rStyle w:val="CharStyle12"/>
        </w:rPr>
        <w:instrText> HYPERLINK "mailto:to61@fas.aov.ru" </w:instrText>
      </w:r>
      <w:r>
        <w:fldChar w:fldCharType="separate"/>
      </w:r>
      <w:r>
        <w:rPr>
          <w:rStyle w:val="Hyperlink"/>
          <w:lang w:val="en-US" w:eastAsia="en-US" w:bidi="en-US"/>
        </w:rPr>
        <w:t>to61@fas.aov.ru</w:t>
      </w:r>
      <w:r>
        <w:fldChar w:fldCharType="end"/>
      </w:r>
    </w:p>
    <w:p>
      <w:pPr>
        <w:pStyle w:val="Style7"/>
        <w:tabs>
          <w:tab w:leader="none" w:pos="3859" w:val="right"/>
        </w:tabs>
        <w:widowControl w:val="0"/>
        <w:keepNext w:val="0"/>
        <w:keepLines w:val="0"/>
        <w:shd w:val="clear" w:color="auto" w:fill="auto"/>
        <w:bidi w:val="0"/>
        <w:jc w:val="both"/>
        <w:spacing w:before="0" w:after="1476" w:line="230" w:lineRule="exact"/>
        <w:ind w:left="860" w:right="0" w:firstLine="0"/>
      </w:pPr>
      <w:r>
        <w:rPr>
          <w:rStyle w:val="CharStyle13"/>
        </w:rPr>
        <w:t>А</w:t>
      </w:r>
      <w:r>
        <w:rPr>
          <w:rStyle w:val="CharStyle14"/>
        </w:rPr>
        <w:t xml:space="preserve"> </w:t>
      </w:r>
      <w:r>
        <w:rPr>
          <w:lang w:val="ru-RU" w:eastAsia="ru-RU" w:bidi="ru-RU"/>
          <w:w w:val="100"/>
          <w:spacing w:val="0"/>
          <w:color w:val="000000"/>
          <w:position w:val="0"/>
        </w:rPr>
        <w:t>.02.2021 №_</w:t>
        <w:tab/>
        <w:t>_/03</w:t>
      </w:r>
    </w:p>
    <w:p>
      <w:pPr>
        <w:pStyle w:val="Style7"/>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Ростовское УФАС России 12.02.2021 поступила жалоба (вх. №2720) ООО «ТехСтройПартнер» на действия Муниципального бюджетного образовательного учреждения дополнительного образования детско-юношеской спортивной школы Боковского района (далее - Заказчик) при проведении электронного аукциона № 0358300305921000001 «Капитальный ремонт спортивного ядра (стадиона) МБОУ ДО ДЮСШ Боковского района по адресу Ростовская область, Боковский район, ст. Боковская, ул. Подтелкова, 42а».</w:t>
      </w:r>
    </w:p>
    <w:p>
      <w:pPr>
        <w:pStyle w:val="Style7"/>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силу п.2 ч.8 статьи 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жалоба на действия (бездействие) заказчика должна содержать, в том числе, наименование, фирменное наименование (при наличии), место нахождения (для юридического лица), подавшего жалобу, почтовый адрес, адрес электронной почты, номер контактного телефона, номер факса (при наличии).</w:t>
      </w:r>
    </w:p>
    <w:p>
      <w:pPr>
        <w:pStyle w:val="Style7"/>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соответствии с п.2 ст.54 Гражданского кодекса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w:t>
      </w:r>
    </w:p>
    <w:p>
      <w:pPr>
        <w:pStyle w:val="Style7"/>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Согласно сведениям, представленным в жалобе, а также согласно информации из единого государственного реестра юридических лиц, местом нахождения заявителя является: Алтайский край, гор. Барнаул, Власихинская ул., д. 49/1, оф. 141.</w:t>
      </w:r>
    </w:p>
    <w:p>
      <w:pPr>
        <w:pStyle w:val="Style7"/>
        <w:widowControl w:val="0"/>
        <w:keepNext w:val="0"/>
        <w:keepLines w:val="0"/>
        <w:shd w:val="clear" w:color="auto" w:fill="auto"/>
        <w:bidi w:val="0"/>
        <w:jc w:val="both"/>
        <w:spacing w:before="0" w:after="0"/>
        <w:ind w:left="20" w:right="20" w:firstLine="560"/>
        <w:sectPr>
          <w:type w:val="continuous"/>
          <w:pgSz w:w="11906" w:h="16838"/>
          <w:pgMar w:top="819" w:left="922" w:right="922" w:bottom="797" w:header="0" w:footer="3" w:gutter="0"/>
          <w:rtlGutter w:val="0"/>
          <w:cols w:space="720"/>
          <w:noEndnote/>
          <w:docGrid w:linePitch="360"/>
        </w:sectPr>
      </w:pPr>
      <w:r>
        <w:rPr>
          <w:lang w:val="ru-RU" w:eastAsia="ru-RU" w:bidi="ru-RU"/>
          <w:w w:val="100"/>
          <w:spacing w:val="0"/>
          <w:color w:val="000000"/>
          <w:position w:val="0"/>
        </w:rPr>
        <w:t>В соответствии с информацией, поступившей из Межрайонной инспекции ФНС № 15 по Алтайскому краю от 20.10.2020 г. № 24-20/55613, установлено, что ООО «Техническое строительное партнерство» по месту нахождения (Алтайский край, гор. Барнаул, Власихинская ул., д. 49/1, оф. 141) не находится, исполнительный орган и лица, имеющие право действовать без доверенности от имени юридического лица, по указанному адресу отсутствуют.</w:t>
      </w:r>
      <w:r>
        <w:br w:type="page"/>
      </w:r>
    </w:p>
    <w:p>
      <w:pPr>
        <w:pStyle w:val="Style7"/>
        <w:widowControl w:val="0"/>
        <w:keepNext w:val="0"/>
        <w:keepLines w:val="0"/>
        <w:shd w:val="clear" w:color="auto" w:fill="auto"/>
        <w:bidi w:val="0"/>
        <w:jc w:val="both"/>
        <w:spacing w:before="0" w:after="0" w:line="299" w:lineRule="exact"/>
        <w:ind w:left="40" w:right="0" w:firstLine="540"/>
      </w:pPr>
      <w:r>
        <w:rPr>
          <w:lang w:val="ru-RU" w:eastAsia="ru-RU" w:bidi="ru-RU"/>
          <w:w w:val="100"/>
          <w:spacing w:val="0"/>
          <w:color w:val="000000"/>
          <w:position w:val="0"/>
        </w:rPr>
        <w:t>На основании изложенного, указанный адрес не является местом нахождения постоянно действующего исполнительного органа юридического лица, в связи с чем не может являться местом нахождения ООО «ТехСтройПартнер».</w:t>
      </w:r>
    </w:p>
    <w:p>
      <w:pPr>
        <w:pStyle w:val="Style7"/>
        <w:widowControl w:val="0"/>
        <w:keepNext w:val="0"/>
        <w:keepLines w:val="0"/>
        <w:shd w:val="clear" w:color="auto" w:fill="auto"/>
        <w:bidi w:val="0"/>
        <w:jc w:val="both"/>
        <w:spacing w:before="0" w:after="0" w:line="299" w:lineRule="exact"/>
        <w:ind w:left="40" w:right="0" w:firstLine="540"/>
      </w:pPr>
      <w:r>
        <w:rPr>
          <w:lang w:val="ru-RU" w:eastAsia="ru-RU" w:bidi="ru-RU"/>
          <w:w w:val="100"/>
          <w:spacing w:val="0"/>
          <w:color w:val="000000"/>
          <w:position w:val="0"/>
        </w:rPr>
        <w:t>Таким образом, жалоба не содержит сведений, предусмотренных п.2 ч.8 ст. 105 Закона.</w:t>
      </w:r>
    </w:p>
    <w:p>
      <w:pPr>
        <w:pStyle w:val="Style7"/>
        <w:widowControl w:val="0"/>
        <w:keepNext w:val="0"/>
        <w:keepLines w:val="0"/>
        <w:shd w:val="clear" w:color="auto" w:fill="auto"/>
        <w:bidi w:val="0"/>
        <w:jc w:val="both"/>
        <w:spacing w:before="0" w:after="0" w:line="299" w:lineRule="exact"/>
        <w:ind w:left="40" w:right="0" w:firstLine="540"/>
      </w:pPr>
      <w:r>
        <w:rPr>
          <w:lang w:val="ru-RU" w:eastAsia="ru-RU" w:bidi="ru-RU"/>
          <w:w w:val="100"/>
          <w:spacing w:val="0"/>
          <w:color w:val="000000"/>
          <w:position w:val="0"/>
        </w:rPr>
        <w:t>В этой связи, на основании п.1 4.11 ст. 105 Закона жалоба возвращается подавшему ее лицу без рассмотрения.</w:t>
      </w:r>
    </w:p>
    <w:p>
      <w:pPr>
        <w:pStyle w:val="Style7"/>
        <w:widowControl w:val="0"/>
        <w:keepNext w:val="0"/>
        <w:keepLines w:val="0"/>
        <w:shd w:val="clear" w:color="auto" w:fill="auto"/>
        <w:bidi w:val="0"/>
        <w:jc w:val="both"/>
        <w:spacing w:before="0" w:after="0" w:line="299" w:lineRule="exact"/>
        <w:ind w:left="40" w:right="0" w:firstLine="540"/>
      </w:pPr>
      <w:r>
        <w:rPr>
          <w:lang w:val="ru-RU" w:eastAsia="ru-RU" w:bidi="ru-RU"/>
          <w:w w:val="100"/>
          <w:spacing w:val="0"/>
          <w:color w:val="000000"/>
          <w:position w:val="0"/>
        </w:rPr>
        <w:t>Решение о возврате может быть обжаловано в судебном пс</w:t>
      </w:r>
    </w:p>
    <w:p>
      <w:pPr>
        <w:pStyle w:val="Style7"/>
        <w:widowControl w:val="0"/>
        <w:keepNext w:val="0"/>
        <w:keepLines w:val="0"/>
        <w:shd w:val="clear" w:color="auto" w:fill="auto"/>
        <w:bidi w:val="0"/>
        <w:jc w:val="left"/>
        <w:spacing w:before="0" w:after="9700" w:line="230" w:lineRule="exact"/>
        <w:ind w:left="40" w:right="0" w:firstLine="0"/>
      </w:pPr>
      <w:r>
        <w:rPr>
          <w:lang w:val="ru-RU" w:eastAsia="ru-RU" w:bidi="ru-RU"/>
          <w:w w:val="100"/>
          <w:spacing w:val="0"/>
          <w:color w:val="000000"/>
          <w:position w:val="0"/>
        </w:rPr>
        <w:t>Заместитель руководителя</w:t>
      </w:r>
    </w:p>
    <w:p>
      <w:pPr>
        <w:pStyle w:val="Style15"/>
        <w:widowControl w:val="0"/>
        <w:keepNext w:val="0"/>
        <w:keepLines w:val="0"/>
        <w:shd w:val="clear" w:color="auto" w:fill="auto"/>
        <w:bidi w:val="0"/>
        <w:jc w:val="left"/>
        <w:spacing w:before="0" w:after="0"/>
        <w:ind w:left="40" w:right="1500" w:firstLine="0"/>
        <w:sectPr>
          <w:type w:val="continuous"/>
          <w:pgSz w:w="11906" w:h="16838"/>
          <w:pgMar w:top="778" w:left="923" w:right="927" w:bottom="778" w:header="0" w:footer="3" w:gutter="0"/>
          <w:rtlGutter w:val="0"/>
          <w:cols w:space="720"/>
          <w:noEndnote/>
          <w:docGrid w:linePitch="360"/>
        </w:sectPr>
      </w:pPr>
      <w:r>
        <w:rPr>
          <w:lang w:val="ru-RU" w:eastAsia="ru-RU" w:bidi="ru-RU"/>
          <w:w w:val="100"/>
          <w:spacing w:val="0"/>
          <w:color w:val="000000"/>
          <w:position w:val="0"/>
        </w:rPr>
        <w:t>Исп. Буланова Ю.В. (863)240-86-88</w:t>
      </w:r>
      <w:r>
        <w:br w:type="page"/>
      </w:r>
    </w:p>
    <w:p>
      <w:pPr>
        <w:pStyle w:val="Style7"/>
        <w:widowControl w:val="0"/>
        <w:keepNext w:val="0"/>
        <w:keepLines w:val="0"/>
        <w:shd w:val="clear" w:color="auto" w:fill="auto"/>
        <w:bidi w:val="0"/>
        <w:jc w:val="center"/>
        <w:spacing w:before="0" w:after="438" w:line="299" w:lineRule="exact"/>
        <w:ind w:left="200" w:right="0" w:firstLine="0"/>
      </w:pPr>
      <w:r>
        <w:rPr>
          <w:lang w:val="ru-RU" w:eastAsia="ru-RU" w:bidi="ru-RU"/>
          <w:w w:val="100"/>
          <w:spacing w:val="0"/>
          <w:color w:val="000000"/>
          <w:position w:val="0"/>
        </w:rPr>
        <w:t xml:space="preserve">Руководителю У ФАС по Ростовской области </w:t>
      </w:r>
      <w:r>
        <w:rPr>
          <w:lang w:val="en-US" w:eastAsia="en-US" w:bidi="en-US"/>
          <w:w w:val="100"/>
          <w:spacing w:val="0"/>
          <w:color w:val="000000"/>
          <w:position w:val="0"/>
        </w:rPr>
        <w:t xml:space="preserve">E-mail: </w:t>
      </w:r>
      <w:r>
        <w:fldChar w:fldCharType="begin"/>
      </w:r>
      <w:r>
        <w:rPr>
          <w:rStyle w:val="CharStyle17"/>
        </w:rPr>
        <w:instrText> HYPERLINK "mailto:to61@fas.gov.ru" </w:instrText>
      </w:r>
      <w:r>
        <w:fldChar w:fldCharType="separate"/>
      </w:r>
      <w:r>
        <w:rPr>
          <w:rStyle w:val="Hyperlink"/>
          <w:lang w:val="en-US" w:eastAsia="en-US" w:bidi="en-US"/>
        </w:rPr>
        <w:t>to61@fas.gov.ru</w:t>
      </w:r>
      <w:r>
        <w:fldChar w:fldCharType="end"/>
      </w:r>
    </w:p>
    <w:p>
      <w:pPr>
        <w:pStyle w:val="Style7"/>
        <w:widowControl w:val="0"/>
        <w:keepNext w:val="0"/>
        <w:keepLines w:val="0"/>
        <w:shd w:val="clear" w:color="auto" w:fill="auto"/>
        <w:bidi w:val="0"/>
        <w:jc w:val="center"/>
        <w:spacing w:before="0" w:after="0" w:line="277" w:lineRule="exact"/>
        <w:ind w:left="200" w:right="0" w:firstLine="0"/>
      </w:pPr>
      <w:r>
        <w:rPr>
          <w:rStyle w:val="CharStyle18"/>
        </w:rPr>
        <w:t xml:space="preserve">Заявитель: </w:t>
      </w:r>
      <w:r>
        <w:rPr>
          <w:lang w:val="ru-RU" w:eastAsia="ru-RU" w:bidi="ru-RU"/>
          <w:w w:val="100"/>
          <w:spacing w:val="0"/>
          <w:color w:val="000000"/>
          <w:position w:val="0"/>
        </w:rPr>
        <w:t>«ТехСтройПартнер»</w:t>
      </w:r>
    </w:p>
    <w:p>
      <w:pPr>
        <w:pStyle w:val="Style7"/>
        <w:widowControl w:val="0"/>
        <w:keepNext w:val="0"/>
        <w:keepLines w:val="0"/>
        <w:shd w:val="clear" w:color="auto" w:fill="auto"/>
        <w:bidi w:val="0"/>
        <w:jc w:val="center"/>
        <w:spacing w:before="0" w:after="0" w:line="277" w:lineRule="exact"/>
        <w:ind w:left="200" w:right="0" w:firstLine="0"/>
      </w:pPr>
      <w:r>
        <w:rPr>
          <w:lang w:val="ru-RU" w:eastAsia="ru-RU" w:bidi="ru-RU"/>
          <w:w w:val="100"/>
          <w:spacing w:val="0"/>
          <w:color w:val="000000"/>
          <w:position w:val="0"/>
        </w:rPr>
        <w:t>ИНН 2221208025 ОГРН 1132225016054 Адрес: 656016, Алтайский край, город Барнаул,</w:t>
      </w:r>
    </w:p>
    <w:p>
      <w:pPr>
        <w:pStyle w:val="Style7"/>
        <w:widowControl w:val="0"/>
        <w:keepNext w:val="0"/>
        <w:keepLines w:val="0"/>
        <w:shd w:val="clear" w:color="auto" w:fill="auto"/>
        <w:bidi w:val="0"/>
        <w:jc w:val="center"/>
        <w:spacing w:before="0" w:after="458" w:line="277" w:lineRule="exact"/>
        <w:ind w:left="200" w:right="0" w:firstLine="0"/>
      </w:pPr>
      <w:r>
        <w:rPr>
          <w:lang w:val="ru-RU" w:eastAsia="ru-RU" w:bidi="ru-RU"/>
          <w:w w:val="100"/>
          <w:spacing w:val="0"/>
          <w:color w:val="000000"/>
          <w:position w:val="0"/>
        </w:rPr>
        <w:t xml:space="preserve">Власихинская улица, дом 49/1, офис 141 Телефон: 8(913)-242-30-31 Эл. почта: </w:t>
      </w:r>
      <w:r>
        <w:fldChar w:fldCharType="begin"/>
      </w:r>
      <w:r>
        <w:rPr>
          <w:color w:val="000000"/>
        </w:rPr>
        <w:instrText> HYPERLINK "mailto:bolshunovl990@bk.ru" </w:instrText>
      </w:r>
      <w:r>
        <w:fldChar w:fldCharType="separate"/>
      </w:r>
      <w:r>
        <w:rPr>
          <w:rStyle w:val="Hyperlink"/>
          <w:lang w:val="en-US" w:eastAsia="en-US" w:bidi="en-US"/>
          <w:w w:val="100"/>
          <w:spacing w:val="0"/>
          <w:position w:val="0"/>
        </w:rPr>
        <w:t>bolshunovl990@bk.ru</w:t>
      </w:r>
      <w:r>
        <w:fldChar w:fldCharType="end"/>
      </w:r>
    </w:p>
    <w:p>
      <w:pPr>
        <w:pStyle w:val="Style19"/>
        <w:widowControl w:val="0"/>
        <w:keepNext/>
        <w:keepLines/>
        <w:shd w:val="clear" w:color="auto" w:fill="auto"/>
        <w:bidi w:val="0"/>
        <w:spacing w:before="0" w:after="134" w:line="230" w:lineRule="exact"/>
        <w:ind w:left="200" w:right="0" w:firstLine="0"/>
      </w:pPr>
      <w:bookmarkStart w:id="0" w:name="bookmark0"/>
      <w:r>
        <w:rPr>
          <w:lang w:val="ru-RU" w:eastAsia="ru-RU" w:bidi="ru-RU"/>
          <w:w w:val="100"/>
          <w:spacing w:val="0"/>
          <w:color w:val="000000"/>
          <w:position w:val="0"/>
        </w:rPr>
        <w:t>ЖАЛОБА НА ДЕЙСТВИЯ ЗАКАЗЧИКА.</w:t>
      </w:r>
      <w:bookmarkEnd w:id="0"/>
    </w:p>
    <w:p>
      <w:pPr>
        <w:pStyle w:val="Style7"/>
        <w:widowControl w:val="0"/>
        <w:keepNext w:val="0"/>
        <w:keepLines w:val="0"/>
        <w:shd w:val="clear" w:color="auto" w:fill="auto"/>
        <w:bidi w:val="0"/>
        <w:jc w:val="center"/>
        <w:spacing w:before="0" w:after="0"/>
        <w:ind w:left="200" w:right="0" w:firstLine="0"/>
      </w:pPr>
      <w:r>
        <w:rPr>
          <w:lang w:val="ru-RU" w:eastAsia="ru-RU" w:bidi="ru-RU"/>
          <w:w w:val="100"/>
          <w:spacing w:val="0"/>
          <w:color w:val="000000"/>
          <w:position w:val="0"/>
        </w:rPr>
        <w:t>МУНИЦИПАЛЬНОЕ БЮДЖЕТНОЕ ОБРАЗОВАТЕЛЬНОЕ УЧРЕЖДЕНИЕ ДОПОЛНИТЕЛЬНОГО ОБРАЗОВАНИЯ ДЕТСКО-ЮНОШЕСКАЯ СПОРТИВНАЯ</w:t>
      </w:r>
    </w:p>
    <w:p>
      <w:pPr>
        <w:pStyle w:val="Style7"/>
        <w:widowControl w:val="0"/>
        <w:keepNext w:val="0"/>
        <w:keepLines w:val="0"/>
        <w:shd w:val="clear" w:color="auto" w:fill="auto"/>
        <w:bidi w:val="0"/>
        <w:jc w:val="center"/>
        <w:spacing w:before="0" w:after="172"/>
        <w:ind w:left="200" w:right="0" w:firstLine="0"/>
      </w:pPr>
      <w:r>
        <w:rPr>
          <w:lang w:val="ru-RU" w:eastAsia="ru-RU" w:bidi="ru-RU"/>
          <w:w w:val="100"/>
          <w:spacing w:val="0"/>
          <w:color w:val="000000"/>
          <w:position w:val="0"/>
        </w:rPr>
        <w:t>ШКОЛА БОКОВСКОГО РАЙОНА</w:t>
      </w:r>
    </w:p>
    <w:p>
      <w:pPr>
        <w:pStyle w:val="Style7"/>
        <w:widowControl w:val="0"/>
        <w:keepNext w:val="0"/>
        <w:keepLines w:val="0"/>
        <w:shd w:val="clear" w:color="auto" w:fill="auto"/>
        <w:bidi w:val="0"/>
        <w:jc w:val="center"/>
        <w:spacing w:before="0" w:after="190" w:line="230" w:lineRule="exact"/>
        <w:ind w:left="200" w:right="0" w:firstLine="0"/>
      </w:pPr>
      <w:r>
        <w:rPr>
          <w:lang w:val="ru-RU" w:eastAsia="ru-RU" w:bidi="ru-RU"/>
          <w:w w:val="100"/>
          <w:spacing w:val="0"/>
          <w:color w:val="000000"/>
          <w:position w:val="0"/>
        </w:rPr>
        <w:t>Почтовый адрес</w:t>
      </w:r>
    </w:p>
    <w:p>
      <w:pPr>
        <w:pStyle w:val="Style7"/>
        <w:widowControl w:val="0"/>
        <w:keepNext w:val="0"/>
        <w:keepLines w:val="0"/>
        <w:shd w:val="clear" w:color="auto" w:fill="auto"/>
        <w:bidi w:val="0"/>
        <w:jc w:val="center"/>
        <w:spacing w:before="0" w:after="0" w:line="230" w:lineRule="exact"/>
        <w:ind w:left="200" w:right="0" w:firstLine="0"/>
      </w:pPr>
      <w:r>
        <w:rPr>
          <w:lang w:val="ru-RU" w:eastAsia="ru-RU" w:bidi="ru-RU"/>
          <w:w w:val="100"/>
          <w:spacing w:val="0"/>
          <w:color w:val="000000"/>
          <w:position w:val="0"/>
        </w:rPr>
        <w:t>Российская Федерация, 346250, Ростовская обл, Боковский р-н, Боковская ст-ца, ПЕР</w:t>
      </w:r>
    </w:p>
    <w:p>
      <w:pPr>
        <w:pStyle w:val="Style7"/>
        <w:widowControl w:val="0"/>
        <w:keepNext w:val="0"/>
        <w:keepLines w:val="0"/>
        <w:shd w:val="clear" w:color="auto" w:fill="auto"/>
        <w:bidi w:val="0"/>
        <w:jc w:val="center"/>
        <w:spacing w:before="0" w:after="0" w:line="454" w:lineRule="exact"/>
        <w:ind w:left="200" w:right="0" w:firstLine="0"/>
      </w:pPr>
      <w:r>
        <w:rPr>
          <w:lang w:val="ru-RU" w:eastAsia="ru-RU" w:bidi="ru-RU"/>
          <w:w w:val="100"/>
          <w:spacing w:val="0"/>
          <w:color w:val="000000"/>
          <w:position w:val="0"/>
        </w:rPr>
        <w:t>ТЕЛИЧЕНКО, ДОМ 27</w:t>
      </w:r>
    </w:p>
    <w:p>
      <w:pPr>
        <w:pStyle w:val="Style7"/>
        <w:widowControl w:val="0"/>
        <w:keepNext w:val="0"/>
        <w:keepLines w:val="0"/>
        <w:shd w:val="clear" w:color="auto" w:fill="auto"/>
        <w:bidi w:val="0"/>
        <w:jc w:val="center"/>
        <w:spacing w:before="0" w:after="0" w:line="454" w:lineRule="exact"/>
        <w:ind w:left="200" w:right="0" w:firstLine="0"/>
      </w:pPr>
      <w:r>
        <w:rPr>
          <w:lang w:val="ru-RU" w:eastAsia="ru-RU" w:bidi="ru-RU"/>
          <w:w w:val="100"/>
          <w:spacing w:val="0"/>
          <w:color w:val="000000"/>
          <w:position w:val="0"/>
        </w:rPr>
        <w:t>Место нахождения</w:t>
      </w:r>
    </w:p>
    <w:p>
      <w:pPr>
        <w:pStyle w:val="Style7"/>
        <w:widowControl w:val="0"/>
        <w:keepNext w:val="0"/>
        <w:keepLines w:val="0"/>
        <w:shd w:val="clear" w:color="auto" w:fill="auto"/>
        <w:bidi w:val="0"/>
        <w:jc w:val="center"/>
        <w:spacing w:before="0" w:after="0" w:line="454" w:lineRule="exact"/>
        <w:ind w:left="200" w:right="0" w:firstLine="0"/>
      </w:pPr>
      <w:r>
        <w:rPr>
          <w:lang w:val="ru-RU" w:eastAsia="ru-RU" w:bidi="ru-RU"/>
          <w:w w:val="100"/>
          <w:spacing w:val="0"/>
          <w:color w:val="000000"/>
          <w:position w:val="0"/>
        </w:rPr>
        <w:t>Российская Федерация, 346250, Ростовская обл, Боковский р-н, Боковская ст-ца, ПЕР</w:t>
      </w:r>
    </w:p>
    <w:p>
      <w:pPr>
        <w:pStyle w:val="Style7"/>
        <w:widowControl w:val="0"/>
        <w:keepNext w:val="0"/>
        <w:keepLines w:val="0"/>
        <w:shd w:val="clear" w:color="auto" w:fill="auto"/>
        <w:bidi w:val="0"/>
        <w:jc w:val="center"/>
        <w:spacing w:before="0" w:after="0" w:line="457" w:lineRule="exact"/>
        <w:ind w:left="200" w:right="0" w:firstLine="0"/>
      </w:pPr>
      <w:r>
        <w:rPr>
          <w:lang w:val="ru-RU" w:eastAsia="ru-RU" w:bidi="ru-RU"/>
          <w:w w:val="100"/>
          <w:spacing w:val="0"/>
          <w:color w:val="000000"/>
          <w:position w:val="0"/>
        </w:rPr>
        <w:t>ТЕЛИЧЕНКО, ДОМ 27</w:t>
      </w:r>
    </w:p>
    <w:p>
      <w:pPr>
        <w:pStyle w:val="Style7"/>
        <w:widowControl w:val="0"/>
        <w:keepNext w:val="0"/>
        <w:keepLines w:val="0"/>
        <w:shd w:val="clear" w:color="auto" w:fill="auto"/>
        <w:bidi w:val="0"/>
        <w:jc w:val="center"/>
        <w:spacing w:before="0" w:after="0" w:line="457" w:lineRule="exact"/>
        <w:ind w:left="200" w:right="0" w:firstLine="0"/>
      </w:pPr>
      <w:r>
        <w:rPr>
          <w:lang w:val="ru-RU" w:eastAsia="ru-RU" w:bidi="ru-RU"/>
          <w:w w:val="100"/>
          <w:spacing w:val="0"/>
          <w:color w:val="000000"/>
          <w:position w:val="0"/>
        </w:rPr>
        <w:t>Ответственное должностное лицо</w:t>
      </w:r>
    </w:p>
    <w:p>
      <w:pPr>
        <w:pStyle w:val="Style7"/>
        <w:widowControl w:val="0"/>
        <w:keepNext w:val="0"/>
        <w:keepLines w:val="0"/>
        <w:shd w:val="clear" w:color="auto" w:fill="auto"/>
        <w:bidi w:val="0"/>
        <w:jc w:val="center"/>
        <w:spacing w:before="0" w:after="0" w:line="457" w:lineRule="exact"/>
        <w:ind w:left="200" w:right="0" w:firstLine="0"/>
      </w:pPr>
      <w:r>
        <w:rPr>
          <w:lang w:val="ru-RU" w:eastAsia="ru-RU" w:bidi="ru-RU"/>
          <w:w w:val="100"/>
          <w:spacing w:val="0"/>
          <w:color w:val="000000"/>
          <w:position w:val="0"/>
        </w:rPr>
        <w:t>Голубов Е. В.</w:t>
      </w:r>
    </w:p>
    <w:p>
      <w:pPr>
        <w:pStyle w:val="Style7"/>
        <w:widowControl w:val="0"/>
        <w:keepNext w:val="0"/>
        <w:keepLines w:val="0"/>
        <w:shd w:val="clear" w:color="auto" w:fill="auto"/>
        <w:bidi w:val="0"/>
        <w:jc w:val="center"/>
        <w:spacing w:before="0" w:after="0" w:line="457" w:lineRule="exact"/>
        <w:ind w:left="200" w:right="0" w:firstLine="0"/>
      </w:pPr>
      <w:r>
        <w:rPr>
          <w:lang w:val="ru-RU" w:eastAsia="ru-RU" w:bidi="ru-RU"/>
          <w:w w:val="100"/>
          <w:spacing w:val="0"/>
          <w:color w:val="000000"/>
          <w:position w:val="0"/>
        </w:rPr>
        <w:t>Адрес электронной почты</w:t>
      </w:r>
    </w:p>
    <w:p>
      <w:pPr>
        <w:pStyle w:val="Style7"/>
        <w:widowControl w:val="0"/>
        <w:keepNext w:val="0"/>
        <w:keepLines w:val="0"/>
        <w:shd w:val="clear" w:color="auto" w:fill="auto"/>
        <w:bidi w:val="0"/>
        <w:jc w:val="center"/>
        <w:spacing w:before="0" w:after="0" w:line="457" w:lineRule="exact"/>
        <w:ind w:left="200" w:right="0" w:firstLine="0"/>
      </w:pPr>
      <w:r>
        <w:fldChar w:fldCharType="begin"/>
      </w:r>
      <w:r>
        <w:rPr>
          <w:color w:val="000000"/>
        </w:rPr>
        <w:instrText> HYPERLINK "mailto:mbu-rcuo@mail.ru" </w:instrText>
      </w:r>
      <w:r>
        <w:fldChar w:fldCharType="separate"/>
      </w:r>
      <w:r>
        <w:rPr>
          <w:rStyle w:val="Hyperlink"/>
          <w:lang w:val="en-US" w:eastAsia="en-US" w:bidi="en-US"/>
          <w:w w:val="100"/>
          <w:spacing w:val="0"/>
          <w:position w:val="0"/>
        </w:rPr>
        <w:t>mbu-rcuo@mail.ru</w:t>
      </w:r>
      <w:r>
        <w:fldChar w:fldCharType="end"/>
      </w:r>
    </w:p>
    <w:p>
      <w:pPr>
        <w:pStyle w:val="Style7"/>
        <w:widowControl w:val="0"/>
        <w:keepNext w:val="0"/>
        <w:keepLines w:val="0"/>
        <w:shd w:val="clear" w:color="auto" w:fill="auto"/>
        <w:bidi w:val="0"/>
        <w:jc w:val="center"/>
        <w:spacing w:before="0" w:after="0" w:line="457" w:lineRule="exact"/>
        <w:ind w:left="200" w:right="0" w:firstLine="0"/>
      </w:pPr>
      <w:r>
        <w:rPr>
          <w:lang w:val="ru-RU" w:eastAsia="ru-RU" w:bidi="ru-RU"/>
          <w:w w:val="100"/>
          <w:spacing w:val="0"/>
          <w:color w:val="000000"/>
          <w:position w:val="0"/>
        </w:rPr>
        <w:t>Номер контактного телефона</w:t>
      </w:r>
    </w:p>
    <w:p>
      <w:pPr>
        <w:pStyle w:val="Style7"/>
        <w:widowControl w:val="0"/>
        <w:keepNext w:val="0"/>
        <w:keepLines w:val="0"/>
        <w:shd w:val="clear" w:color="auto" w:fill="auto"/>
        <w:bidi w:val="0"/>
        <w:jc w:val="center"/>
        <w:spacing w:before="0" w:after="0" w:line="457" w:lineRule="exact"/>
        <w:ind w:left="200" w:right="0" w:firstLine="0"/>
      </w:pPr>
      <w:r>
        <w:rPr>
          <w:lang w:val="ru-RU" w:eastAsia="ru-RU" w:bidi="ru-RU"/>
          <w:w w:val="100"/>
          <w:spacing w:val="0"/>
          <w:color w:val="000000"/>
          <w:position w:val="0"/>
        </w:rPr>
        <w:t>7-86382-31371</w:t>
      </w:r>
    </w:p>
    <w:p>
      <w:pPr>
        <w:pStyle w:val="Style19"/>
        <w:widowControl w:val="0"/>
        <w:keepNext/>
        <w:keepLines/>
        <w:shd w:val="clear" w:color="auto" w:fill="auto"/>
        <w:bidi w:val="0"/>
        <w:spacing w:before="0" w:after="544" w:line="457" w:lineRule="exact"/>
        <w:ind w:left="200" w:right="0" w:firstLine="0"/>
      </w:pPr>
      <w:bookmarkStart w:id="1" w:name="bookmark1"/>
      <w:r>
        <w:rPr>
          <w:lang w:val="ru-RU" w:eastAsia="ru-RU" w:bidi="ru-RU"/>
          <w:w w:val="100"/>
          <w:spacing w:val="0"/>
          <w:color w:val="000000"/>
          <w:position w:val="0"/>
        </w:rPr>
        <w:t>Указание на закупку</w:t>
      </w:r>
      <w:bookmarkEnd w:id="1"/>
    </w:p>
    <w:p>
      <w:pPr>
        <w:pStyle w:val="Style7"/>
        <w:widowControl w:val="0"/>
        <w:keepNext w:val="0"/>
        <w:keepLines w:val="0"/>
        <w:shd w:val="clear" w:color="auto" w:fill="auto"/>
        <w:bidi w:val="0"/>
        <w:jc w:val="both"/>
        <w:spacing w:before="0" w:after="0" w:line="302" w:lineRule="exact"/>
        <w:ind w:left="20" w:right="240" w:firstLine="0"/>
      </w:pPr>
      <w:r>
        <w:rPr>
          <w:rStyle w:val="CharStyle18"/>
        </w:rPr>
        <w:t xml:space="preserve">Наименование объекта закупки: </w:t>
      </w:r>
      <w:r>
        <w:rPr>
          <w:lang w:val="ru-RU" w:eastAsia="ru-RU" w:bidi="ru-RU"/>
          <w:w w:val="100"/>
          <w:spacing w:val="0"/>
          <w:color w:val="000000"/>
          <w:position w:val="0"/>
        </w:rPr>
        <w:t>Капитальный ремонт спортивного ядра (стадиона) МБОУ ДО ДЮСШ Боковского района по адресу Ростовская область, Боковский район, ст. Боковская, ул. Подтелкова, 42а</w:t>
      </w:r>
    </w:p>
    <w:p>
      <w:pPr>
        <w:pStyle w:val="Style7"/>
        <w:widowControl w:val="0"/>
        <w:keepNext w:val="0"/>
        <w:keepLines w:val="0"/>
        <w:shd w:val="clear" w:color="auto" w:fill="auto"/>
        <w:bidi w:val="0"/>
        <w:jc w:val="left"/>
        <w:spacing w:before="0" w:after="0" w:line="454" w:lineRule="exact"/>
        <w:ind w:left="20" w:right="1800" w:firstLine="0"/>
      </w:pPr>
      <w:r>
        <w:rPr>
          <w:lang w:val="ru-RU" w:eastAsia="ru-RU" w:bidi="ru-RU"/>
          <w:w w:val="100"/>
          <w:spacing w:val="0"/>
          <w:color w:val="000000"/>
          <w:position w:val="0"/>
        </w:rPr>
        <w:t xml:space="preserve">Номер закупки в ЕИС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http://</w:t>
      </w:r>
      <w:r>
        <w:rPr>
          <w:rStyle w:val="Hyperlink"/>
          <w:lang w:val="en-US" w:eastAsia="en-US" w:bidi="en-US"/>
        </w:rPr>
        <w:t>www.zakupki.gov.ru</w:t>
      </w:r>
      <w:r>
        <w:fldChar w:fldCharType="end"/>
      </w:r>
      <w:r>
        <w:rPr>
          <w:rStyle w:val="CharStyle17"/>
          <w:lang w:val="en-US" w:eastAsia="en-US" w:bidi="en-US"/>
        </w:rPr>
        <w:t>)</w:t>
      </w:r>
      <w:r>
        <w:rPr>
          <w:lang w:val="en-US" w:eastAsia="en-US" w:bidi="en-US"/>
          <w:w w:val="100"/>
          <w:spacing w:val="0"/>
          <w:color w:val="000000"/>
          <w:position w:val="0"/>
        </w:rPr>
        <w:t xml:space="preserve"> </w:t>
      </w:r>
      <w:r>
        <w:rPr>
          <w:lang w:val="ru-RU" w:eastAsia="ru-RU" w:bidi="ru-RU"/>
          <w:w w:val="100"/>
          <w:spacing w:val="0"/>
          <w:color w:val="000000"/>
          <w:position w:val="0"/>
        </w:rPr>
        <w:t>- № 0358300305921000001 Начальная (максимальная) цена контракта - 15 681 130,00</w:t>
      </w:r>
    </w:p>
    <w:p>
      <w:pPr>
        <w:pStyle w:val="Style5"/>
        <w:widowControl w:val="0"/>
        <w:keepNext w:val="0"/>
        <w:keepLines w:val="0"/>
        <w:shd w:val="clear" w:color="auto" w:fill="auto"/>
        <w:bidi w:val="0"/>
        <w:spacing w:before="0" w:after="166" w:line="230" w:lineRule="exact"/>
        <w:ind w:left="0" w:right="0" w:firstLine="0"/>
      </w:pPr>
      <w:r>
        <w:rPr>
          <w:lang w:val="ru-RU" w:eastAsia="ru-RU" w:bidi="ru-RU"/>
          <w:w w:val="100"/>
          <w:spacing w:val="0"/>
          <w:color w:val="000000"/>
          <w:position w:val="0"/>
        </w:rPr>
        <w:t>Указание на обжалуемые действия заказчика (доводы жалобы).</w:t>
      </w:r>
    </w:p>
    <w:p>
      <w:pPr>
        <w:pStyle w:val="Style7"/>
        <w:numPr>
          <w:ilvl w:val="0"/>
          <w:numId w:val="1"/>
        </w:numPr>
        <w:widowControl w:val="0"/>
        <w:keepNext w:val="0"/>
        <w:keepLines w:val="0"/>
        <w:shd w:val="clear" w:color="auto" w:fill="auto"/>
        <w:bidi w:val="0"/>
        <w:jc w:val="both"/>
        <w:spacing w:before="0" w:after="0" w:line="277" w:lineRule="exact"/>
        <w:ind w:left="20" w:right="20" w:firstLine="0"/>
      </w:pPr>
      <w:r>
        <w:rPr>
          <w:lang w:val="ru-RU" w:eastAsia="ru-RU" w:bidi="ru-RU"/>
          <w:w w:val="100"/>
          <w:spacing w:val="0"/>
          <w:color w:val="000000"/>
          <w:position w:val="0"/>
        </w:rPr>
        <w:t>В проекте контракта отсутствует условие о том, что результатом выполненной работы по контракту является реконструированный объект капитального строительства, в отношении которого получено заключение органа государственного строительного надзора.</w:t>
      </w:r>
    </w:p>
    <w:p>
      <w:pPr>
        <w:pStyle w:val="Style7"/>
        <w:widowControl w:val="0"/>
        <w:keepNext w:val="0"/>
        <w:keepLines w:val="0"/>
        <w:shd w:val="clear" w:color="auto" w:fill="auto"/>
        <w:bidi w:val="0"/>
        <w:jc w:val="both"/>
        <w:spacing w:before="0" w:after="226" w:line="277" w:lineRule="exact"/>
        <w:ind w:left="20" w:right="20" w:firstLine="0"/>
      </w:pPr>
      <w:r>
        <w:rPr>
          <w:lang w:val="ru-RU" w:eastAsia="ru-RU" w:bidi="ru-RU"/>
          <w:w w:val="100"/>
          <w:spacing w:val="0"/>
          <w:color w:val="000000"/>
          <w:position w:val="0"/>
        </w:rPr>
        <w:t>В соответствии с частью 4 статьи 110.2 Закона о контрактной системе результатом выполненной работы по контракту, предметом которого является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pPr>
        <w:pStyle w:val="Style7"/>
        <w:widowControl w:val="0"/>
        <w:keepNext w:val="0"/>
        <w:keepLines w:val="0"/>
        <w:shd w:val="clear" w:color="auto" w:fill="auto"/>
        <w:bidi w:val="0"/>
        <w:jc w:val="both"/>
        <w:spacing w:before="0" w:after="435"/>
        <w:ind w:left="20" w:right="20" w:firstLine="0"/>
      </w:pPr>
      <w:r>
        <w:rPr>
          <w:rStyle w:val="CharStyle17"/>
        </w:rPr>
        <w:t>Предметом закупки является</w:t>
      </w:r>
      <w:r>
        <w:rPr>
          <w:lang w:val="ru-RU" w:eastAsia="ru-RU" w:bidi="ru-RU"/>
          <w:w w:val="100"/>
          <w:spacing w:val="0"/>
          <w:color w:val="000000"/>
          <w:position w:val="0"/>
        </w:rPr>
        <w:t xml:space="preserve"> «Капитальный ремонт спортивного ядра (стадиона) МБОУ ДО ДЮСШ Боковского района по адресу Ростовская область, Боковский район, ст. Боковская, ул. Подтелкова, 42а».</w:t>
      </w:r>
    </w:p>
    <w:p>
      <w:pPr>
        <w:pStyle w:val="Style7"/>
        <w:widowControl w:val="0"/>
        <w:keepNext w:val="0"/>
        <w:keepLines w:val="0"/>
        <w:shd w:val="clear" w:color="auto" w:fill="auto"/>
        <w:bidi w:val="0"/>
        <w:jc w:val="both"/>
        <w:spacing w:before="0" w:after="0" w:line="277" w:lineRule="exact"/>
        <w:ind w:left="20" w:right="20" w:firstLine="0"/>
      </w:pPr>
      <w:r>
        <w:rPr>
          <w:lang w:val="ru-RU" w:eastAsia="ru-RU" w:bidi="ru-RU"/>
          <w:w w:val="100"/>
          <w:spacing w:val="0"/>
          <w:color w:val="000000"/>
          <w:position w:val="0"/>
        </w:rPr>
        <w:t>Согласно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pPr>
        <w:pStyle w:val="Style7"/>
        <w:widowControl w:val="0"/>
        <w:keepNext w:val="0"/>
        <w:keepLines w:val="0"/>
        <w:shd w:val="clear" w:color="auto" w:fill="auto"/>
        <w:bidi w:val="0"/>
        <w:jc w:val="both"/>
        <w:spacing w:before="0" w:after="0" w:line="277" w:lineRule="exact"/>
        <w:ind w:left="20" w:right="20" w:firstLine="0"/>
      </w:pPr>
      <w:r>
        <w:rPr>
          <w:lang w:val="ru-RU" w:eastAsia="ru-RU" w:bidi="ru-RU"/>
          <w:w w:val="100"/>
          <w:spacing w:val="0"/>
          <w:color w:val="000000"/>
          <w:position w:val="0"/>
        </w:rPr>
        <w:t>Пунктом 10 статьи 1 Градостроительного кодекса РФ установлено, что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pPr>
        <w:pStyle w:val="Style7"/>
        <w:widowControl w:val="0"/>
        <w:keepNext w:val="0"/>
        <w:keepLines w:val="0"/>
        <w:shd w:val="clear" w:color="auto" w:fill="auto"/>
        <w:bidi w:val="0"/>
        <w:jc w:val="both"/>
        <w:spacing w:before="0" w:after="243" w:line="277" w:lineRule="exact"/>
        <w:ind w:left="20" w:right="20" w:firstLine="0"/>
      </w:pPr>
      <w:r>
        <w:rPr>
          <w:lang w:val="ru-RU" w:eastAsia="ru-RU" w:bidi="ru-RU"/>
          <w:w w:val="100"/>
          <w:spacing w:val="0"/>
          <w:color w:val="000000"/>
          <w:position w:val="0"/>
        </w:rPr>
        <w:t xml:space="preserve">Поскольку предметом закупки является строительство объекта капитального строительства, то </w:t>
      </w:r>
      <w:r>
        <w:rPr>
          <w:rStyle w:val="CharStyle17"/>
        </w:rPr>
        <w:t>результатом выполненной работы</w:t>
      </w:r>
      <w:r>
        <w:rPr>
          <w:lang w:val="ru-RU" w:eastAsia="ru-RU" w:bidi="ru-RU"/>
          <w:w w:val="100"/>
          <w:spacing w:val="0"/>
          <w:color w:val="000000"/>
          <w:position w:val="0"/>
        </w:rPr>
        <w:t xml:space="preserve"> по контракту является построенный и (или) реконструированный объект капитального строительства, в отношении которого </w:t>
      </w:r>
      <w:r>
        <w:rPr>
          <w:rStyle w:val="CharStyle17"/>
        </w:rPr>
        <w:t>получено заключение органа государственного строительного надзора</w:t>
      </w:r>
      <w:r>
        <w:rPr>
          <w:lang w:val="ru-RU" w:eastAsia="ru-RU" w:bidi="ru-RU"/>
          <w:w w:val="100"/>
          <w:spacing w:val="0"/>
          <w:color w:val="000000"/>
          <w:position w:val="0"/>
        </w:rPr>
        <w:t xml:space="preserve">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Таким образом, заказчиком органом нарушено положение части 4 статьи 110.2 Закона о контрактной системе.</w:t>
      </w:r>
    </w:p>
    <w:p>
      <w:pPr>
        <w:pStyle w:val="Style7"/>
        <w:numPr>
          <w:ilvl w:val="0"/>
          <w:numId w:val="1"/>
        </w:numPr>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У казанный в документации график выполнения строительно-монтажных работ не содержит требования Методики составления график выполнения строительно-монтажных работ и график оплаты выполненных по договору, предметом которого является строительство, реконструкция, капитальный ремонт объектов капитального строительства работ, утвержденной приказом Минстроя 05.06.2018 №336/пр, а также нарушает требования части 13 статьи 34 Закона о контрактной системе. Данный приказ содержит конкретную информацию о форме данных графика, в том числе с указанием наименования колонок таблиц графика. График заказчика не соответствует требованиям пункта 2.9 раздела 2 «Составление графика выполнения строительно-монтажных работ» Приказа</w:t>
      </w:r>
    </w:p>
    <w:p>
      <w:pPr>
        <w:pStyle w:val="Style7"/>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№336/пр, поскольку не содержит сведений об указании дат, не позднее которых должны состояться следующие события:</w:t>
      </w:r>
    </w:p>
    <w:p>
      <w:pPr>
        <w:pStyle w:val="Style7"/>
        <w:numPr>
          <w:ilvl w:val="0"/>
          <w:numId w:val="3"/>
        </w:numPr>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 xml:space="preserve"> Срок подписания сторонами акта о соответствии состояния земельного участка (объекта капитального строительства, подлежащего реконструкции) условиям</w:t>
      </w:r>
    </w:p>
    <w:p>
      <w:pPr>
        <w:pStyle w:val="Style7"/>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Контракта с приложением документов, подтверждающих вынесение в натуру межевых знаков границ земельного участка согласно кадастровому плану земельного участка, в порядке, предусмотренном для подписания актов в соответствующем пункте Контракта:</w:t>
      </w:r>
    </w:p>
    <w:p>
      <w:pPr>
        <w:pStyle w:val="Style7"/>
        <w:numPr>
          <w:ilvl w:val="0"/>
          <w:numId w:val="3"/>
        </w:numPr>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 xml:space="preserve"> Срок передачи Подрядчику следующей документации: копию разрешения на строительство (реконструкцию) Объекта; копию решения собственника</w:t>
      </w:r>
    </w:p>
    <w:p>
      <w:pPr>
        <w:pStyle w:val="Style7"/>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имущества о его сносе (при необходимости); копию разрешения на вырубку зеленых и лесных насаждений; копии технических условий и разрешений на</w:t>
      </w:r>
    </w:p>
    <w:p>
      <w:pPr>
        <w:pStyle w:val="Style7"/>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временное присоединение Объекта к сетям инженерно-технического обеспечения в соответствии с проектом организации строительства:</w:t>
      </w:r>
    </w:p>
    <w:p>
      <w:pPr>
        <w:pStyle w:val="Style7"/>
        <w:numPr>
          <w:ilvl w:val="0"/>
          <w:numId w:val="3"/>
        </w:numPr>
        <w:tabs>
          <w:tab w:leader="none" w:pos="9369" w:val="right"/>
        </w:tabs>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 xml:space="preserve"> Срок передачи Подрядчику копии документов, подтверждающих согласование производства отдельных работ, если необходимость такого согласования установлена законодательством Российской Федерацией: в рамках настоящего контракта не</w:t>
        <w:tab/>
        <w:t>предусматривается.</w:t>
      </w:r>
    </w:p>
    <w:p>
      <w:pPr>
        <w:pStyle w:val="Style7"/>
        <w:numPr>
          <w:ilvl w:val="0"/>
          <w:numId w:val="3"/>
        </w:numPr>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 xml:space="preserve"> Срок (сроки) подключения Объекта к сетям инженерно-технического обеспечения:</w:t>
      </w:r>
    </w:p>
    <w:p>
      <w:pPr>
        <w:pStyle w:val="Style7"/>
        <w:numPr>
          <w:ilvl w:val="0"/>
          <w:numId w:val="3"/>
        </w:numPr>
        <w:widowControl w:val="0"/>
        <w:keepNext w:val="0"/>
        <w:keepLines w:val="0"/>
        <w:shd w:val="clear" w:color="auto" w:fill="auto"/>
        <w:bidi w:val="0"/>
        <w:jc w:val="left"/>
        <w:spacing w:before="0" w:after="243" w:line="277" w:lineRule="exact"/>
        <w:ind w:left="20" w:right="0" w:firstLine="0"/>
      </w:pPr>
      <w:r>
        <w:rPr>
          <w:lang w:val="ru-RU" w:eastAsia="ru-RU" w:bidi="ru-RU"/>
          <w:w w:val="100"/>
          <w:spacing w:val="0"/>
          <w:color w:val="000000"/>
          <w:position w:val="0"/>
        </w:rPr>
        <w:t xml:space="preserve"> Подписание акта о возврате земельного участка.</w:t>
      </w:r>
    </w:p>
    <w:p>
      <w:pPr>
        <w:pStyle w:val="Style7"/>
        <w:numPr>
          <w:ilvl w:val="0"/>
          <w:numId w:val="1"/>
        </w:numPr>
        <w:tabs>
          <w:tab w:leader="none" w:pos="340" w:val="left"/>
        </w:tabs>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 xml:space="preserve">Приказом Министерства строительства и жилищно-коммунального хозяйства РФ от 23 декабря 2019 г. </w:t>
      </w:r>
      <w:r>
        <w:rPr>
          <w:lang w:val="en-US" w:eastAsia="en-US" w:bidi="en-US"/>
          <w:w w:val="100"/>
          <w:spacing w:val="0"/>
          <w:color w:val="000000"/>
          <w:position w:val="0"/>
        </w:rPr>
        <w:t xml:space="preserve">N </w:t>
      </w:r>
      <w:r>
        <w:rPr>
          <w:lang w:val="ru-RU" w:eastAsia="ru-RU" w:bidi="ru-RU"/>
          <w:w w:val="100"/>
          <w:spacing w:val="0"/>
          <w:color w:val="000000"/>
          <w:position w:val="0"/>
        </w:rPr>
        <w:t>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определен порядок определения начальной (максимальной) цены контракта при осуществлении закупок в сфере градостроительной деятельности (за исключением территориального планирования) и методика составления сметы контракта, предметом которого являются строительство, реконструкция объектов капитального строительства. Данный Порядок не применяется в случаях, если извещения об осуществлении закупок размещены в единой информационной системе в сфере закупок или на официальном сайте Российской Федерации в информационно-коммуникационной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до дня вступления в силу настоящего приказа.</w:t>
      </w:r>
    </w:p>
    <w:p>
      <w:pPr>
        <w:pStyle w:val="Style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Извещение размещено после 15.02.2020. Данный порядок обязателен к применению Г осударственным заказчиком.</w:t>
      </w:r>
    </w:p>
    <w:p>
      <w:pPr>
        <w:pStyle w:val="Style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Разделом VI предусмотрен порядок VI. Составление проекта сметы контракта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w:t>
      </w:r>
    </w:p>
    <w:p>
      <w:pPr>
        <w:pStyle w:val="Style7"/>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частности определено, что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 соответствии с Градостроительным</w:t>
      </w:r>
    </w:p>
    <w:p>
      <w:pPr>
        <w:pStyle w:val="Style7"/>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кодексом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pPr>
        <w:pStyle w:val="Style7"/>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Так же п. 30 указывается ,что в проекте сметы контракта приводятся затраты на подрядные работы, входящие в объект закупки и предусмотренные проектной документацией, получившей положительное заключение экспертизы проектной документации, а также рабочей документацией (при наличии).</w:t>
      </w:r>
    </w:p>
    <w:p>
      <w:pPr>
        <w:pStyle w:val="Style7"/>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Так же в пунктом 31 отдельно указывается порядок составления проекта сметы контракта, а пунктом 34 отдельно указывается что именно указывается проект сметы контракта.</w:t>
      </w:r>
    </w:p>
    <w:p>
      <w:pPr>
        <w:pStyle w:val="Style7"/>
        <w:widowControl w:val="0"/>
        <w:keepNext w:val="0"/>
        <w:keepLines w:val="0"/>
        <w:shd w:val="clear" w:color="auto" w:fill="auto"/>
        <w:bidi w:val="0"/>
        <w:jc w:val="both"/>
        <w:spacing w:before="0" w:after="700" w:line="274" w:lineRule="exact"/>
        <w:ind w:left="20" w:right="0" w:firstLine="720"/>
      </w:pPr>
      <w:r>
        <w:rPr>
          <w:lang w:val="ru-RU" w:eastAsia="ru-RU" w:bidi="ru-RU"/>
          <w:w w:val="100"/>
          <w:spacing w:val="0"/>
          <w:color w:val="000000"/>
          <w:position w:val="0"/>
        </w:rPr>
        <w:t>Таким образом, законодательством однозначно указывается на необходимость размещения в составе аукционной документации проекта сметы контракта (ст. 110.2 44 ФЗ и соответствующий приказ Минстроя). Данный проект сметы контракта отсутствует.</w:t>
      </w:r>
    </w:p>
    <w:p>
      <w:pPr>
        <w:pStyle w:val="Style7"/>
        <w:widowControl w:val="0"/>
        <w:keepNext w:val="0"/>
        <w:keepLines w:val="0"/>
        <w:shd w:val="clear" w:color="auto" w:fill="auto"/>
        <w:bidi w:val="0"/>
        <w:jc w:val="left"/>
        <w:spacing w:before="0" w:after="513" w:line="299" w:lineRule="exact"/>
        <w:ind w:left="20" w:right="0" w:firstLine="0"/>
      </w:pPr>
      <w:r>
        <w:rPr>
          <w:lang w:val="ru-RU" w:eastAsia="ru-RU" w:bidi="ru-RU"/>
          <w:w w:val="100"/>
          <w:spacing w:val="0"/>
          <w:color w:val="000000"/>
          <w:position w:val="0"/>
        </w:rPr>
        <w:t>Таким образом, просим приостановить процедуру закупки, провести внеплановую проверку в соответствии с ч.15 ст.99 Закона о контрактной системе, обязать внести соответствующие изменения в документацию об аукционе, продлить срок подачи заявок, привлечь к ответственности виновных лиц.</w:t>
      </w:r>
    </w:p>
    <w:p>
      <w:pPr>
        <w:pStyle w:val="Style7"/>
        <w:widowControl w:val="0"/>
        <w:keepNext w:val="0"/>
        <w:keepLines w:val="0"/>
        <w:shd w:val="clear" w:color="auto" w:fill="auto"/>
        <w:bidi w:val="0"/>
        <w:jc w:val="left"/>
        <w:spacing w:before="0" w:after="0" w:line="558" w:lineRule="exact"/>
        <w:ind w:left="20" w:right="0" w:firstLine="0"/>
      </w:pPr>
      <w:r>
        <w:rPr>
          <w:lang w:val="ru-RU" w:eastAsia="ru-RU" w:bidi="ru-RU"/>
          <w:w w:val="100"/>
          <w:spacing w:val="0"/>
          <w:color w:val="000000"/>
          <w:position w:val="0"/>
        </w:rPr>
        <w:t xml:space="preserve">Генеральный директор Плотников М. М. </w:t>
      </w:r>
      <w:r>
        <w:rPr>
          <w:rStyle w:val="CharStyle21"/>
        </w:rPr>
        <w:t>Приложение</w:t>
      </w:r>
    </w:p>
    <w:p>
      <w:pPr>
        <w:pStyle w:val="Style22"/>
        <w:widowControl w:val="0"/>
        <w:keepNext w:val="0"/>
        <w:keepLines w:val="0"/>
        <w:shd w:val="clear" w:color="auto" w:fill="auto"/>
        <w:bidi w:val="0"/>
        <w:jc w:val="left"/>
        <w:spacing w:before="0" w:after="0"/>
        <w:ind w:left="20" w:right="0" w:firstLine="0"/>
        <w:sectPr>
          <w:type w:val="continuous"/>
          <w:pgSz w:w="11906" w:h="16838"/>
          <w:pgMar w:top="1173" w:left="1157" w:right="1132" w:bottom="1130" w:header="0" w:footer="3" w:gutter="0"/>
          <w:rtlGutter w:val="0"/>
          <w:cols w:space="720"/>
          <w:noEndnote/>
          <w:docGrid w:linePitch="360"/>
        </w:sectPr>
      </w:pPr>
      <w:r>
        <w:rPr>
          <w:lang w:val="ru-RU" w:eastAsia="ru-RU" w:bidi="ru-RU"/>
          <w:w w:val="100"/>
          <w:spacing w:val="0"/>
          <w:color w:val="000000"/>
          <w:position w:val="0"/>
        </w:rPr>
        <w:t>- Полномочия на подачу жачобы</w:t>
      </w:r>
    </w:p>
    <w:p>
      <w:pPr>
        <w:pStyle w:val="Style2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ПРОТОКОЛ № </w:t>
      </w:r>
      <w:r>
        <w:rPr>
          <w:rStyle w:val="CharStyle27"/>
        </w:rPr>
        <w:t xml:space="preserve">1 </w:t>
      </w:r>
      <w:r>
        <w:rPr>
          <w:lang w:val="ru-RU" w:eastAsia="ru-RU" w:bidi="ru-RU"/>
          <w:w w:val="100"/>
          <w:spacing w:val="0"/>
          <w:color w:val="000000"/>
          <w:position w:val="0"/>
        </w:rPr>
        <w:t>общею собрании учредителей о создании Общества с ограниченной 01ве»ственност1&gt;10 « ТехСтройПартнер»</w:t>
      </w:r>
    </w:p>
    <w:p>
      <w:pPr>
        <w:pStyle w:val="Style10"/>
        <w:tabs>
          <w:tab w:leader="none" w:pos="5613" w:val="left"/>
        </w:tabs>
        <w:widowControl w:val="0"/>
        <w:keepNext w:val="0"/>
        <w:keepLines w:val="0"/>
        <w:shd w:val="clear" w:color="auto" w:fill="auto"/>
        <w:bidi w:val="0"/>
        <w:jc w:val="both"/>
        <w:spacing w:before="0" w:after="0" w:line="446" w:lineRule="exact"/>
        <w:ind w:left="40" w:right="0" w:firstLine="0"/>
      </w:pPr>
      <w:r>
        <w:rPr>
          <w:lang w:val="ru-RU" w:eastAsia="ru-RU" w:bidi="ru-RU"/>
          <w:w w:val="100"/>
          <w:spacing w:val="0"/>
          <w:color w:val="000000"/>
          <w:position w:val="0"/>
        </w:rPr>
        <w:t>г. Барнаул Алтайский край</w:t>
        <w:tab/>
        <w:t>«01» октября 2013 год</w:t>
      </w:r>
    </w:p>
    <w:p>
      <w:pPr>
        <w:pStyle w:val="Style10"/>
        <w:widowControl w:val="0"/>
        <w:keepNext w:val="0"/>
        <w:keepLines w:val="0"/>
        <w:shd w:val="clear" w:color="auto" w:fill="auto"/>
        <w:bidi w:val="0"/>
        <w:jc w:val="both"/>
        <w:spacing w:before="0" w:after="0" w:line="446" w:lineRule="exact"/>
        <w:ind w:left="40" w:right="0" w:firstLine="0"/>
      </w:pPr>
      <w:r>
        <w:rPr>
          <w:lang w:val="ru-RU" w:eastAsia="ru-RU" w:bidi="ru-RU"/>
          <w:w w:val="100"/>
          <w:spacing w:val="0"/>
          <w:color w:val="000000"/>
          <w:position w:val="0"/>
        </w:rPr>
        <w:t>Прнсутс»вовали учредители:</w:t>
      </w:r>
    </w:p>
    <w:p>
      <w:pPr>
        <w:pStyle w:val="Style10"/>
        <w:widowControl w:val="0"/>
        <w:keepNext w:val="0"/>
        <w:keepLines w:val="0"/>
        <w:shd w:val="clear" w:color="auto" w:fill="auto"/>
        <w:bidi w:val="0"/>
        <w:jc w:val="both"/>
        <w:spacing w:before="0" w:after="183" w:line="220" w:lineRule="exact"/>
        <w:ind w:left="40" w:right="20" w:firstLine="580"/>
      </w:pPr>
      <w:r>
        <w:rPr>
          <w:lang w:val="ru-RU" w:eastAsia="ru-RU" w:bidi="ru-RU"/>
          <w:w w:val="100"/>
          <w:spacing w:val="0"/>
          <w:color w:val="000000"/>
          <w:position w:val="0"/>
        </w:rPr>
        <w:t xml:space="preserve">Медведев Алексеи Валерьевич 14.07.1984 гола рождения, уроженец с.Боровлянка Ребрихннского р-на Алтайского края, паспорт гражданина Российской Федерации серия 0109 </w:t>
      </w:r>
      <w:r>
        <w:rPr>
          <w:rStyle w:val="CharStyle28"/>
        </w:rPr>
        <w:t>Ху</w:t>
      </w:r>
      <w:r>
        <w:rPr>
          <w:lang w:val="ru-RU" w:eastAsia="ru-RU" w:bidi="ru-RU"/>
          <w:w w:val="100"/>
          <w:spacing w:val="0"/>
          <w:color w:val="000000"/>
          <w:position w:val="0"/>
        </w:rPr>
        <w:t xml:space="preserve"> 366926 выдан Отделом УФМС России по Алтайскому краю в Железнодорожном р-не г.Барнаула 14.01.2010 году, код подразделения: 220-068, зарегистрирован по адресу: Алтайский край Ребрихинский район с.Боровлянка улица Школьная дом 5.</w:t>
      </w:r>
    </w:p>
    <w:p>
      <w:pPr>
        <w:pStyle w:val="Style10"/>
        <w:widowControl w:val="0"/>
        <w:keepNext w:val="0"/>
        <w:keepLines w:val="0"/>
        <w:shd w:val="clear" w:color="auto" w:fill="auto"/>
        <w:bidi w:val="0"/>
        <w:jc w:val="both"/>
        <w:spacing w:before="0" w:after="201" w:line="216" w:lineRule="exact"/>
        <w:ind w:left="40" w:right="20" w:firstLine="580"/>
      </w:pPr>
      <w:r>
        <w:rPr>
          <w:lang w:val="ru-RU" w:eastAsia="ru-RU" w:bidi="ru-RU"/>
          <w:w w:val="100"/>
          <w:spacing w:val="0"/>
          <w:color w:val="000000"/>
          <w:position w:val="0"/>
        </w:rPr>
        <w:t xml:space="preserve">Плотников Михаил Михайлович 20.01.1985 года рождения, уроженец гор.Барнаула Алшйского края, паспорт гражданина Российской Федерации серия 0106 </w:t>
      </w:r>
      <w:r>
        <w:rPr>
          <w:rStyle w:val="CharStyle28"/>
        </w:rPr>
        <w:t>Ху</w:t>
      </w:r>
      <w:r>
        <w:rPr>
          <w:lang w:val="ru-RU" w:eastAsia="ru-RU" w:bidi="ru-RU"/>
          <w:w w:val="100"/>
          <w:spacing w:val="0"/>
          <w:color w:val="000000"/>
          <w:position w:val="0"/>
        </w:rPr>
        <w:t xml:space="preserve"> 939657 выдан Отделом внутренних дел Железнодорожного района г.Барнаула Алтайского края 22.12.2006 году, код подразделения: 222-068, зарегистрирован по адресу: Алтайский край город Барнаул пр. Алейский, дом 2.</w:t>
      </w:r>
    </w:p>
    <w:p>
      <w:pPr>
        <w:pStyle w:val="Style25"/>
        <w:widowControl w:val="0"/>
        <w:keepNext w:val="0"/>
        <w:keepLines w:val="0"/>
        <w:shd w:val="clear" w:color="auto" w:fill="auto"/>
        <w:bidi w:val="0"/>
        <w:jc w:val="both"/>
        <w:spacing w:before="0" w:after="162" w:line="190" w:lineRule="exact"/>
        <w:ind w:left="40" w:right="0" w:firstLine="0"/>
      </w:pPr>
      <w:r>
        <w:rPr>
          <w:lang w:val="ru-RU" w:eastAsia="ru-RU" w:bidi="ru-RU"/>
          <w:w w:val="100"/>
          <w:spacing w:val="0"/>
          <w:color w:val="000000"/>
          <w:position w:val="0"/>
        </w:rPr>
        <w:t>ПОВЕСТКА ДНЯ:</w:t>
      </w:r>
    </w:p>
    <w:p>
      <w:pPr>
        <w:pStyle w:val="Style10"/>
        <w:numPr>
          <w:ilvl w:val="0"/>
          <w:numId w:val="5"/>
        </w:numPr>
        <w:widowControl w:val="0"/>
        <w:keepNext w:val="0"/>
        <w:keepLines w:val="0"/>
        <w:shd w:val="clear" w:color="auto" w:fill="auto"/>
        <w:bidi w:val="0"/>
        <w:jc w:val="left"/>
        <w:spacing w:before="0" w:after="0" w:line="216" w:lineRule="exact"/>
        <w:ind w:left="40" w:right="0" w:firstLine="280"/>
      </w:pPr>
      <w:r>
        <w:rPr>
          <w:lang w:val="ru-RU" w:eastAsia="ru-RU" w:bidi="ru-RU"/>
          <w:w w:val="100"/>
          <w:spacing w:val="0"/>
          <w:color w:val="000000"/>
          <w:position w:val="0"/>
        </w:rPr>
        <w:t xml:space="preserve"> Избрание председателя и секретаря собрания.</w:t>
      </w:r>
    </w:p>
    <w:p>
      <w:pPr>
        <w:pStyle w:val="Style10"/>
        <w:numPr>
          <w:ilvl w:val="0"/>
          <w:numId w:val="5"/>
        </w:numPr>
        <w:widowControl w:val="0"/>
        <w:keepNext w:val="0"/>
        <w:keepLines w:val="0"/>
        <w:shd w:val="clear" w:color="auto" w:fill="auto"/>
        <w:bidi w:val="0"/>
        <w:jc w:val="left"/>
        <w:spacing w:before="0" w:after="0" w:line="216" w:lineRule="exact"/>
        <w:ind w:left="40" w:right="120" w:firstLine="280"/>
      </w:pPr>
      <w:r>
        <w:rPr>
          <w:lang w:val="ru-RU" w:eastAsia="ru-RU" w:bidi="ru-RU"/>
          <w:w w:val="100"/>
          <w:spacing w:val="0"/>
          <w:color w:val="000000"/>
          <w:position w:val="0"/>
        </w:rPr>
        <w:t xml:space="preserve"> Решение вопроса о создании Общее </w:t>
      </w:r>
      <w:r>
        <w:rPr>
          <w:lang w:val="en-US" w:eastAsia="en-US" w:bidi="en-US"/>
          <w:w w:val="100"/>
          <w:spacing w:val="0"/>
          <w:color w:val="000000"/>
          <w:position w:val="0"/>
        </w:rPr>
        <w:t>i</w:t>
      </w:r>
      <w:r>
        <w:rPr>
          <w:lang w:val="ru-RU" w:eastAsia="ru-RU" w:bidi="ru-RU"/>
          <w:w w:val="100"/>
          <w:spacing w:val="0"/>
          <w:color w:val="000000"/>
          <w:position w:val="0"/>
        </w:rPr>
        <w:t xml:space="preserve">ва с о» раииченной ответственное </w:t>
      </w:r>
      <w:r>
        <w:rPr>
          <w:lang w:val="en-US" w:eastAsia="en-US" w:bidi="en-US"/>
          <w:w w:val="100"/>
          <w:spacing w:val="0"/>
          <w:color w:val="000000"/>
          <w:position w:val="0"/>
        </w:rPr>
        <w:t xml:space="preserve">i </w:t>
      </w:r>
      <w:r>
        <w:rPr>
          <w:lang w:val="ru-RU" w:eastAsia="ru-RU" w:bidi="ru-RU"/>
          <w:w w:val="100"/>
          <w:spacing w:val="0"/>
          <w:color w:val="000000"/>
          <w:position w:val="0"/>
        </w:rPr>
        <w:t>ыо « ТехСтроиПартнер».</w:t>
      </w:r>
    </w:p>
    <w:p>
      <w:pPr>
        <w:pStyle w:val="Style10"/>
        <w:numPr>
          <w:ilvl w:val="0"/>
          <w:numId w:val="5"/>
        </w:numPr>
        <w:widowControl w:val="0"/>
        <w:keepNext w:val="0"/>
        <w:keepLines w:val="0"/>
        <w:shd w:val="clear" w:color="auto" w:fill="auto"/>
        <w:bidi w:val="0"/>
        <w:jc w:val="left"/>
        <w:spacing w:before="0" w:after="0" w:line="216" w:lineRule="exact"/>
        <w:ind w:left="40" w:right="120" w:firstLine="280"/>
      </w:pPr>
      <w:r>
        <w:rPr>
          <w:lang w:val="ru-RU" w:eastAsia="ru-RU" w:bidi="ru-RU"/>
          <w:w w:val="100"/>
          <w:spacing w:val="0"/>
          <w:color w:val="000000"/>
          <w:position w:val="0"/>
        </w:rPr>
        <w:t xml:space="preserve"> Определение меыа нахождения Обществ с ограниченной ответственностью « ТехС.гройПар </w:t>
      </w:r>
      <w:r>
        <w:rPr>
          <w:lang w:val="en-US" w:eastAsia="en-US" w:bidi="en-US"/>
          <w:w w:val="100"/>
          <w:spacing w:val="0"/>
          <w:color w:val="000000"/>
          <w:position w:val="0"/>
        </w:rPr>
        <w:t xml:space="preserve">i </w:t>
      </w:r>
      <w:r>
        <w:rPr>
          <w:lang w:val="ru-RU" w:eastAsia="ru-RU" w:bidi="ru-RU"/>
          <w:w w:val="100"/>
          <w:spacing w:val="0"/>
          <w:color w:val="000000"/>
          <w:position w:val="0"/>
        </w:rPr>
        <w:t>мер».</w:t>
      </w:r>
    </w:p>
    <w:p>
      <w:pPr>
        <w:pStyle w:val="Style10"/>
        <w:numPr>
          <w:ilvl w:val="0"/>
          <w:numId w:val="5"/>
        </w:numPr>
        <w:widowControl w:val="0"/>
        <w:keepNext w:val="0"/>
        <w:keepLines w:val="0"/>
        <w:shd w:val="clear" w:color="auto" w:fill="auto"/>
        <w:bidi w:val="0"/>
        <w:jc w:val="left"/>
        <w:spacing w:before="0" w:after="0" w:line="216" w:lineRule="exact"/>
        <w:ind w:left="40" w:right="120" w:firstLine="280"/>
      </w:pPr>
      <w:r>
        <w:rPr>
          <w:lang w:val="ru-RU" w:eastAsia="ru-RU" w:bidi="ru-RU"/>
          <w:w w:val="100"/>
          <w:spacing w:val="0"/>
          <w:color w:val="000000"/>
          <w:position w:val="0"/>
        </w:rPr>
        <w:t xml:space="preserve"> Определения размера и порядка формирования Уставного капитала Общества с ограниченной ответе т венностыо «ТехСтройПартнер».</w:t>
      </w:r>
    </w:p>
    <w:p>
      <w:pPr>
        <w:pStyle w:val="Style10"/>
        <w:numPr>
          <w:ilvl w:val="0"/>
          <w:numId w:val="5"/>
        </w:numPr>
        <w:widowControl w:val="0"/>
        <w:keepNext w:val="0"/>
        <w:keepLines w:val="0"/>
        <w:shd w:val="clear" w:color="auto" w:fill="auto"/>
        <w:bidi w:val="0"/>
        <w:jc w:val="left"/>
        <w:spacing w:before="0" w:after="0" w:line="216" w:lineRule="exact"/>
        <w:ind w:left="40" w:right="120" w:firstLine="280"/>
      </w:pPr>
      <w:r>
        <w:rPr>
          <w:lang w:val="ru-RU" w:eastAsia="ru-RU" w:bidi="ru-RU"/>
          <w:w w:val="100"/>
          <w:spacing w:val="0"/>
          <w:color w:val="000000"/>
          <w:position w:val="0"/>
        </w:rPr>
        <w:t xml:space="preserve"> Утверждение Ус»ааа Общества с о» раииченной ответственностью « ТехС гройПар гнер».</w:t>
      </w:r>
    </w:p>
    <w:p>
      <w:pPr>
        <w:pStyle w:val="Style10"/>
        <w:numPr>
          <w:ilvl w:val="0"/>
          <w:numId w:val="5"/>
        </w:numPr>
        <w:widowControl w:val="0"/>
        <w:keepNext w:val="0"/>
        <w:keepLines w:val="0"/>
        <w:shd w:val="clear" w:color="auto" w:fill="auto"/>
        <w:bidi w:val="0"/>
        <w:jc w:val="left"/>
        <w:spacing w:before="0" w:after="0" w:line="216" w:lineRule="exact"/>
        <w:ind w:left="40" w:right="120" w:firstLine="280"/>
      </w:pPr>
      <w:r>
        <w:rPr>
          <w:lang w:val="ru-RU" w:eastAsia="ru-RU" w:bidi="ru-RU"/>
          <w:w w:val="100"/>
          <w:spacing w:val="0"/>
          <w:color w:val="000000"/>
          <w:position w:val="0"/>
        </w:rPr>
        <w:t xml:space="preserve"> Избрание Генерального .директора Общества с ограниченной ответе</w:t>
      </w:r>
      <w:r>
        <w:rPr>
          <w:lang w:val="en-US" w:eastAsia="en-US" w:bidi="en-US"/>
          <w:w w:val="100"/>
          <w:spacing w:val="0"/>
          <w:color w:val="000000"/>
          <w:position w:val="0"/>
        </w:rPr>
        <w:t>i</w:t>
      </w:r>
      <w:r>
        <w:rPr>
          <w:lang w:val="ru-RU" w:eastAsia="ru-RU" w:bidi="ru-RU"/>
          <w:w w:val="100"/>
          <w:spacing w:val="0"/>
          <w:color w:val="000000"/>
          <w:position w:val="0"/>
        </w:rPr>
        <w:t xml:space="preserve">венное </w:t>
      </w:r>
      <w:r>
        <w:rPr>
          <w:lang w:val="en-US" w:eastAsia="en-US" w:bidi="en-US"/>
          <w:w w:val="100"/>
          <w:spacing w:val="0"/>
          <w:color w:val="000000"/>
          <w:position w:val="0"/>
        </w:rPr>
        <w:t xml:space="preserve">i </w:t>
      </w:r>
      <w:r>
        <w:rPr>
          <w:lang w:val="ru-RU" w:eastAsia="ru-RU" w:bidi="ru-RU"/>
          <w:w w:val="100"/>
          <w:spacing w:val="0"/>
          <w:color w:val="000000"/>
          <w:position w:val="0"/>
        </w:rPr>
        <w:t>ыо « Тех С трой! 1 ар гн ер».</w:t>
      </w:r>
    </w:p>
    <w:p>
      <w:pPr>
        <w:pStyle w:val="Style10"/>
        <w:numPr>
          <w:ilvl w:val="0"/>
          <w:numId w:val="5"/>
        </w:numPr>
        <w:widowControl w:val="0"/>
        <w:keepNext w:val="0"/>
        <w:keepLines w:val="0"/>
        <w:shd w:val="clear" w:color="auto" w:fill="auto"/>
        <w:bidi w:val="0"/>
        <w:jc w:val="left"/>
        <w:spacing w:before="0" w:line="216" w:lineRule="exact"/>
        <w:ind w:left="40" w:right="120" w:firstLine="280"/>
      </w:pPr>
      <w:r>
        <w:rPr>
          <w:lang w:val="ru-RU" w:eastAsia="ru-RU" w:bidi="ru-RU"/>
          <w:w w:val="100"/>
          <w:spacing w:val="0"/>
          <w:color w:val="000000"/>
          <w:position w:val="0"/>
        </w:rPr>
        <w:t xml:space="preserve"> Уполномочивание на регистрацию Общества с ограниченной отвеюгвенностью « ТехСтройПартнер».</w:t>
      </w:r>
    </w:p>
    <w:p>
      <w:pPr>
        <w:pStyle w:val="Style10"/>
        <w:widowControl w:val="0"/>
        <w:keepNext w:val="0"/>
        <w:keepLines w:val="0"/>
        <w:shd w:val="clear" w:color="auto" w:fill="auto"/>
        <w:bidi w:val="0"/>
        <w:jc w:val="both"/>
        <w:spacing w:before="0" w:after="0" w:line="216" w:lineRule="exact"/>
        <w:ind w:left="40" w:right="20" w:firstLine="580"/>
      </w:pPr>
      <w:r>
        <w:rPr>
          <w:rStyle w:val="CharStyle12"/>
        </w:rPr>
        <w:t>По псовому вопросу</w:t>
      </w:r>
      <w:r>
        <w:rPr>
          <w:lang w:val="ru-RU" w:eastAsia="ru-RU" w:bidi="ru-RU"/>
          <w:w w:val="100"/>
          <w:spacing w:val="0"/>
          <w:color w:val="000000"/>
          <w:position w:val="0"/>
        </w:rPr>
        <w:t xml:space="preserve"> повестки дня собрания учреди</w:t>
      </w:r>
      <w:r>
        <w:rPr>
          <w:lang w:val="en-US" w:eastAsia="en-US" w:bidi="en-US"/>
          <w:w w:val="100"/>
          <w:spacing w:val="0"/>
          <w:color w:val="000000"/>
          <w:position w:val="0"/>
        </w:rPr>
        <w:t>i</w:t>
      </w:r>
      <w:r>
        <w:rPr>
          <w:lang w:val="ru-RU" w:eastAsia="ru-RU" w:bidi="ru-RU"/>
          <w:w w:val="100"/>
          <w:spacing w:val="0"/>
          <w:color w:val="000000"/>
          <w:position w:val="0"/>
        </w:rPr>
        <w:t>ели после обсуждения и голосования единогласно решили: избрать председателем собрания Плотникова Михаила Михайловича, а секретарем собрания избрать Медведева Алексея Валерьевича.</w:t>
      </w:r>
    </w:p>
    <w:p>
      <w:pPr>
        <w:pStyle w:val="Style10"/>
        <w:widowControl w:val="0"/>
        <w:keepNext w:val="0"/>
        <w:keepLines w:val="0"/>
        <w:shd w:val="clear" w:color="auto" w:fill="auto"/>
        <w:bidi w:val="0"/>
        <w:jc w:val="left"/>
        <w:spacing w:before="0" w:after="0" w:line="216" w:lineRule="exact"/>
        <w:ind w:left="40" w:right="20" w:firstLine="580"/>
      </w:pPr>
      <w:r>
        <w:rPr>
          <w:rStyle w:val="CharStyle12"/>
        </w:rPr>
        <w:t>По второму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 создать Обгцеешо с ограниченной ответе!венностыо « Тех Строй 1 </w:t>
      </w:r>
      <w:r>
        <w:rPr>
          <w:lang w:val="en-US" w:eastAsia="en-US" w:bidi="en-US"/>
          <w:w w:val="100"/>
          <w:spacing w:val="0"/>
          <w:color w:val="000000"/>
          <w:position w:val="0"/>
        </w:rPr>
        <w:t xml:space="preserve">lap </w:t>
      </w:r>
      <w:r>
        <w:rPr>
          <w:lang w:val="ru-RU" w:eastAsia="ru-RU" w:bidi="ru-RU"/>
          <w:w w:val="100"/>
          <w:spacing w:val="0"/>
          <w:color w:val="000000"/>
          <w:position w:val="0"/>
        </w:rPr>
        <w:t>гнер».</w:t>
      </w:r>
    </w:p>
    <w:p>
      <w:pPr>
        <w:pStyle w:val="Style10"/>
        <w:tabs>
          <w:tab w:leader="none" w:pos="3302" w:val="left"/>
        </w:tabs>
        <w:widowControl w:val="0"/>
        <w:keepNext w:val="0"/>
        <w:keepLines w:val="0"/>
        <w:shd w:val="clear" w:color="auto" w:fill="auto"/>
        <w:bidi w:val="0"/>
        <w:jc w:val="both"/>
        <w:spacing w:before="0" w:after="0" w:line="216" w:lineRule="exact"/>
        <w:ind w:left="40" w:right="20" w:firstLine="580"/>
      </w:pPr>
      <w:r>
        <w:rPr>
          <w:rStyle w:val="CharStyle12"/>
        </w:rPr>
        <w:t xml:space="preserve">По </w:t>
      </w:r>
      <w:r>
        <w:rPr>
          <w:rStyle w:val="CharStyle12"/>
          <w:lang w:val="en-US" w:eastAsia="en-US" w:bidi="en-US"/>
        </w:rPr>
        <w:t xml:space="preserve">Tpfcn&gt;fcMv </w:t>
      </w:r>
      <w:r>
        <w:rPr>
          <w:rStyle w:val="CharStyle12"/>
        </w:rPr>
        <w:t>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w:t>
        <w:tab/>
        <w:t>определить местом нахождения Общества с</w:t>
      </w:r>
    </w:p>
    <w:p>
      <w:pPr>
        <w:pStyle w:val="Style10"/>
        <w:widowControl w:val="0"/>
        <w:keepNext w:val="0"/>
        <w:keepLines w:val="0"/>
        <w:shd w:val="clear" w:color="auto" w:fill="auto"/>
        <w:bidi w:val="0"/>
        <w:jc w:val="both"/>
        <w:spacing w:before="0" w:after="0" w:line="216" w:lineRule="exact"/>
        <w:ind w:left="40" w:right="20" w:firstLine="0"/>
      </w:pPr>
      <w:r>
        <w:rPr>
          <w:lang w:val="ru-RU" w:eastAsia="ru-RU" w:bidi="ru-RU"/>
          <w:w w:val="100"/>
          <w:spacing w:val="0"/>
          <w:color w:val="000000"/>
          <w:position w:val="0"/>
        </w:rPr>
        <w:t>ограниченной ответе»венностыо «ТехСтройПаргнер», следующий адрес: Алтайский край юрод Барнаул переулок Алейский дом 2.</w:t>
      </w:r>
    </w:p>
    <w:p>
      <w:pPr>
        <w:pStyle w:val="Style10"/>
        <w:widowControl w:val="0"/>
        <w:keepNext w:val="0"/>
        <w:keepLines w:val="0"/>
        <w:shd w:val="clear" w:color="auto" w:fill="auto"/>
        <w:bidi w:val="0"/>
        <w:jc w:val="both"/>
        <w:spacing w:before="0" w:after="0" w:line="216" w:lineRule="exact"/>
        <w:ind w:left="40" w:right="20" w:firstLine="580"/>
      </w:pPr>
      <w:r>
        <w:rPr>
          <w:rStyle w:val="CharStyle12"/>
        </w:rPr>
        <w:t>По четвертому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w:t>
      </w:r>
    </w:p>
    <w:p>
      <w:pPr>
        <w:pStyle w:val="Style10"/>
        <w:numPr>
          <w:ilvl w:val="0"/>
          <w:numId w:val="7"/>
        </w:numPr>
        <w:widowControl w:val="0"/>
        <w:keepNext w:val="0"/>
        <w:keepLines w:val="0"/>
        <w:shd w:val="clear" w:color="auto" w:fill="auto"/>
        <w:bidi w:val="0"/>
        <w:jc w:val="left"/>
        <w:spacing w:before="0" w:after="0" w:line="216" w:lineRule="exact"/>
        <w:ind w:left="40" w:right="0" w:firstLine="280"/>
      </w:pPr>
      <w:r>
        <w:rPr>
          <w:lang w:val="ru-RU" w:eastAsia="ru-RU" w:bidi="ru-RU"/>
          <w:w w:val="100"/>
          <w:spacing w:val="0"/>
          <w:color w:val="000000"/>
          <w:position w:val="0"/>
        </w:rPr>
        <w:t xml:space="preserve"> Усыновить размер Уставно» о капитала Общества 10 000,00 (десять тысяч) рублей.</w:t>
      </w:r>
    </w:p>
    <w:p>
      <w:pPr>
        <w:pStyle w:val="Style10"/>
        <w:numPr>
          <w:ilvl w:val="0"/>
          <w:numId w:val="7"/>
        </w:numPr>
        <w:widowControl w:val="0"/>
        <w:keepNext w:val="0"/>
        <w:keepLines w:val="0"/>
        <w:shd w:val="clear" w:color="auto" w:fill="auto"/>
        <w:bidi w:val="0"/>
        <w:jc w:val="left"/>
        <w:spacing w:before="0" w:after="0" w:line="216" w:lineRule="exact"/>
        <w:ind w:left="40" w:right="120" w:firstLine="280"/>
      </w:pPr>
      <w:r>
        <w:rPr>
          <w:lang w:val="ru-RU" w:eastAsia="ru-RU" w:bidi="ru-RU"/>
          <w:w w:val="100"/>
          <w:spacing w:val="0"/>
          <w:color w:val="000000"/>
          <w:position w:val="0"/>
        </w:rPr>
        <w:t xml:space="preserve"> Доли учредителей в уставном капитале Общества распределены следующим образом:</w:t>
      </w:r>
    </w:p>
    <w:p>
      <w:pPr>
        <w:pStyle w:val="Style10"/>
        <w:widowControl w:val="0"/>
        <w:keepNext w:val="0"/>
        <w:keepLines w:val="0"/>
        <w:shd w:val="clear" w:color="auto" w:fill="auto"/>
        <w:bidi w:val="0"/>
        <w:jc w:val="left"/>
        <w:spacing w:before="0" w:after="0" w:line="216" w:lineRule="exact"/>
        <w:ind w:left="40" w:right="20" w:firstLine="460"/>
      </w:pPr>
      <w:r>
        <w:rPr>
          <w:rStyle w:val="CharStyle29"/>
        </w:rPr>
        <w:t xml:space="preserve">Плотникову Михаилу Михайловичу, </w:t>
      </w:r>
      <w:r>
        <w:rPr>
          <w:lang w:val="ru-RU" w:eastAsia="ru-RU" w:bidi="ru-RU"/>
          <w:w w:val="100"/>
          <w:spacing w:val="0"/>
          <w:color w:val="000000"/>
          <w:position w:val="0"/>
        </w:rPr>
        <w:t>принадлежит доля номинальной стоимостью 5000 ( пять тысяч) рублей, что составляет 50 % уставного капитала Общества;</w:t>
      </w:r>
    </w:p>
    <w:p>
      <w:pPr>
        <w:pStyle w:val="Style10"/>
        <w:widowControl w:val="0"/>
        <w:keepNext w:val="0"/>
        <w:keepLines w:val="0"/>
        <w:shd w:val="clear" w:color="auto" w:fill="auto"/>
        <w:bidi w:val="0"/>
        <w:jc w:val="left"/>
        <w:spacing w:before="0" w:after="0" w:line="216" w:lineRule="exact"/>
        <w:ind w:left="40" w:right="20" w:firstLine="460"/>
      </w:pPr>
      <w:r>
        <w:rPr>
          <w:rStyle w:val="CharStyle29"/>
        </w:rPr>
        <w:t xml:space="preserve">Медведеву Алексею Валерьевичу </w:t>
      </w:r>
      <w:r>
        <w:rPr>
          <w:lang w:val="ru-RU" w:eastAsia="ru-RU" w:bidi="ru-RU"/>
          <w:w w:val="100"/>
          <w:spacing w:val="0"/>
          <w:color w:val="000000"/>
          <w:position w:val="0"/>
        </w:rPr>
        <w:t>принадлежит доля номинальной стоимостью 5000 ( пять тысяч) рублей, что составляет 50 % уставного капитала Общества;</w:t>
      </w:r>
    </w:p>
    <w:p>
      <w:pPr>
        <w:pStyle w:val="Style10"/>
        <w:numPr>
          <w:ilvl w:val="0"/>
          <w:numId w:val="7"/>
        </w:numPr>
        <w:widowControl w:val="0"/>
        <w:keepNext w:val="0"/>
        <w:keepLines w:val="0"/>
        <w:shd w:val="clear" w:color="auto" w:fill="auto"/>
        <w:bidi w:val="0"/>
        <w:jc w:val="both"/>
        <w:spacing w:before="0" w:after="0" w:line="216" w:lineRule="exact"/>
        <w:ind w:left="40" w:right="20" w:firstLine="360"/>
      </w:pPr>
      <w:r>
        <w:rPr>
          <w:lang w:val="ru-RU" w:eastAsia="ru-RU" w:bidi="ru-RU"/>
          <w:w w:val="100"/>
          <w:spacing w:val="0"/>
          <w:color w:val="000000"/>
          <w:position w:val="0"/>
        </w:rPr>
        <w:t xml:space="preserve"> До момента государственной регистрации Общее</w:t>
      </w:r>
      <w:r>
        <w:rPr>
          <w:lang w:val="en-US" w:eastAsia="en-US" w:bidi="en-US"/>
          <w:w w:val="100"/>
          <w:spacing w:val="0"/>
          <w:color w:val="000000"/>
          <w:position w:val="0"/>
        </w:rPr>
        <w:t>i</w:t>
      </w:r>
      <w:r>
        <w:rPr>
          <w:lang w:val="ru-RU" w:eastAsia="ru-RU" w:bidi="ru-RU"/>
          <w:w w:val="100"/>
          <w:spacing w:val="0"/>
          <w:color w:val="000000"/>
          <w:position w:val="0"/>
        </w:rPr>
        <w:t xml:space="preserve">ва сформировать 100 % Уставного капитала Общества путем внесения денежных средств па счет в Банк при этом учредителя Общества оплачивают свои вклады в уставный каши ал Общее та следующим </w:t>
      </w:r>
      <w:r>
        <w:rPr>
          <w:rStyle w:val="CharStyle30"/>
        </w:rPr>
        <w:t>образом;</w:t>
      </w:r>
    </w:p>
    <w:p>
      <w:pPr>
        <w:pStyle w:val="Style10"/>
        <w:widowControl w:val="0"/>
        <w:keepNext w:val="0"/>
        <w:keepLines w:val="0"/>
        <w:shd w:val="clear" w:color="auto" w:fill="auto"/>
        <w:bidi w:val="0"/>
        <w:jc w:val="left"/>
        <w:spacing w:before="0" w:after="0" w:line="216" w:lineRule="exact"/>
        <w:ind w:left="40" w:right="20" w:firstLine="460"/>
      </w:pPr>
      <w:r>
        <w:rPr>
          <w:rStyle w:val="CharStyle31"/>
        </w:rPr>
        <w:t xml:space="preserve">Плотников </w:t>
      </w:r>
      <w:r>
        <w:rPr>
          <w:lang w:val="ru-RU" w:eastAsia="ru-RU" w:bidi="ru-RU"/>
          <w:w w:val="100"/>
          <w:spacing w:val="0"/>
          <w:color w:val="000000"/>
          <w:position w:val="0"/>
        </w:rPr>
        <w:t>Михаил Михайлович, вносит на счет в Банк 5000 (пять тысяч) рублей, что составляет 50 % уставиот о капитала Общества;</w:t>
      </w:r>
    </w:p>
    <w:p>
      <w:pPr>
        <w:pStyle w:val="Style10"/>
        <w:widowControl w:val="0"/>
        <w:keepNext w:val="0"/>
        <w:keepLines w:val="0"/>
        <w:shd w:val="clear" w:color="auto" w:fill="auto"/>
        <w:bidi w:val="0"/>
        <w:jc w:val="left"/>
        <w:spacing w:before="0" w:after="0" w:line="216" w:lineRule="exact"/>
        <w:ind w:left="40" w:right="20" w:firstLine="460"/>
      </w:pPr>
      <w:r>
        <w:rPr>
          <w:lang w:val="ru-RU" w:eastAsia="ru-RU" w:bidi="ru-RU"/>
          <w:w w:val="100"/>
          <w:spacing w:val="0"/>
          <w:color w:val="000000"/>
          <w:position w:val="0"/>
        </w:rPr>
        <w:t xml:space="preserve">Медведев Алексей Валерьевич, вносит на счет в Банк 5000 </w:t>
      </w:r>
      <w:r>
        <w:rPr>
          <w:rStyle w:val="CharStyle32"/>
        </w:rPr>
        <w:t>(пять</w:t>
      </w:r>
      <w:r>
        <w:rPr>
          <w:lang w:val="ru-RU" w:eastAsia="ru-RU" w:bidi="ru-RU"/>
          <w:w w:val="100"/>
          <w:spacing w:val="0"/>
          <w:color w:val="000000"/>
          <w:position w:val="0"/>
        </w:rPr>
        <w:t xml:space="preserve"> тысяч) рублей, ч </w:t>
      </w:r>
      <w:r>
        <w:rPr>
          <w:rStyle w:val="CharStyle31"/>
          <w:lang w:val="en-US" w:eastAsia="en-US" w:bidi="en-US"/>
        </w:rPr>
        <w:t>j</w:t>
      </w:r>
      <w:r>
        <w:rPr>
          <w:rStyle w:val="CharStyle33"/>
          <w:lang w:val="en-US" w:eastAsia="en-US" w:bidi="en-US"/>
        </w:rPr>
        <w:t xml:space="preserve"> </w:t>
      </w:r>
      <w:r>
        <w:rPr>
          <w:rStyle w:val="CharStyle33"/>
        </w:rPr>
        <w:t xml:space="preserve">о </w:t>
      </w:r>
      <w:r>
        <w:rPr>
          <w:lang w:val="ru-RU" w:eastAsia="ru-RU" w:bidi="ru-RU"/>
          <w:w w:val="100"/>
          <w:spacing w:val="0"/>
          <w:color w:val="000000"/>
          <w:position w:val="0"/>
        </w:rPr>
        <w:t xml:space="preserve">сос </w:t>
      </w:r>
      <w:r>
        <w:rPr>
          <w:rStyle w:val="CharStyle33"/>
        </w:rPr>
        <w:t xml:space="preserve">I </w:t>
      </w:r>
      <w:r>
        <w:rPr>
          <w:lang w:val="ru-RU" w:eastAsia="ru-RU" w:bidi="ru-RU"/>
          <w:w w:val="100"/>
          <w:spacing w:val="0"/>
          <w:color w:val="000000"/>
          <w:position w:val="0"/>
        </w:rPr>
        <w:t xml:space="preserve">авляет 50 </w:t>
      </w:r>
      <w:r>
        <w:rPr>
          <w:rStyle w:val="CharStyle34"/>
        </w:rPr>
        <w:t>%</w:t>
      </w:r>
      <w:r>
        <w:rPr>
          <w:lang w:val="ru-RU" w:eastAsia="ru-RU" w:bidi="ru-RU"/>
          <w:w w:val="100"/>
          <w:spacing w:val="0"/>
          <w:color w:val="000000"/>
          <w:position w:val="0"/>
        </w:rPr>
        <w:t xml:space="preserve"> уст авнот о капитала Общества;</w:t>
      </w:r>
    </w:p>
    <w:p>
      <w:pPr>
        <w:pStyle w:val="Style10"/>
        <w:numPr>
          <w:ilvl w:val="0"/>
          <w:numId w:val="7"/>
        </w:numPr>
        <w:widowControl w:val="0"/>
        <w:keepNext w:val="0"/>
        <w:keepLines w:val="0"/>
        <w:shd w:val="clear" w:color="auto" w:fill="auto"/>
        <w:bidi w:val="0"/>
        <w:jc w:val="both"/>
        <w:spacing w:before="0" w:after="0" w:line="216" w:lineRule="exact"/>
        <w:ind w:left="40" w:right="20" w:firstLine="360"/>
      </w:pPr>
      <w:r>
        <w:rPr>
          <w:lang w:val="ru-RU" w:eastAsia="ru-RU" w:bidi="ru-RU"/>
          <w:w w:val="100"/>
          <w:spacing w:val="0"/>
          <w:color w:val="000000"/>
          <w:position w:val="0"/>
        </w:rPr>
        <w:t xml:space="preserve"> Уполномочить Медведева Алексея Валерьевича, на представление интересов Общества от имени его учредителей при открытии временного (накопительного) счета с нравом подписи соответствующего заявления, правом внесения денежных средств на временный (накопительный) счет в качестве оплаты 100% Уставного капитала Общества при его создании и правом выполня </w:t>
      </w:r>
      <w:r>
        <w:rPr>
          <w:lang w:val="en-US" w:eastAsia="en-US" w:bidi="en-US"/>
          <w:w w:val="100"/>
          <w:spacing w:val="0"/>
          <w:color w:val="000000"/>
          <w:position w:val="0"/>
        </w:rPr>
        <w:t xml:space="preserve">i </w:t>
      </w:r>
      <w:r>
        <w:rPr>
          <w:lang w:val="ru-RU" w:eastAsia="ru-RU" w:bidi="ru-RU"/>
          <w:w w:val="100"/>
          <w:spacing w:val="0"/>
          <w:color w:val="000000"/>
          <w:position w:val="0"/>
        </w:rPr>
        <w:t xml:space="preserve">ь все действия, связанные с работой даниото сче </w:t>
      </w:r>
      <w:r>
        <w:rPr>
          <w:lang w:val="en-US" w:eastAsia="en-US" w:bidi="en-US"/>
          <w:w w:val="100"/>
          <w:spacing w:val="0"/>
          <w:color w:val="000000"/>
          <w:position w:val="0"/>
        </w:rPr>
        <w:t>i</w:t>
      </w:r>
      <w:r>
        <w:rPr>
          <w:lang w:val="ru-RU" w:eastAsia="ru-RU" w:bidi="ru-RU"/>
          <w:w w:val="100"/>
          <w:spacing w:val="0"/>
          <w:color w:val="000000"/>
          <w:position w:val="0"/>
        </w:rPr>
        <w:t>а.</w:t>
      </w:r>
    </w:p>
    <w:p>
      <w:pPr>
        <w:pStyle w:val="Style10"/>
        <w:tabs>
          <w:tab w:leader="none" w:pos="3345" w:val="left"/>
        </w:tabs>
        <w:widowControl w:val="0"/>
        <w:keepNext w:val="0"/>
        <w:keepLines w:val="0"/>
        <w:shd w:val="clear" w:color="auto" w:fill="auto"/>
        <w:bidi w:val="0"/>
        <w:jc w:val="both"/>
        <w:spacing w:before="0" w:after="0" w:line="216" w:lineRule="exact"/>
        <w:ind w:left="40" w:right="20" w:firstLine="560"/>
      </w:pPr>
      <w:r>
        <w:rPr>
          <w:lang w:val="ru-RU" w:eastAsia="ru-RU" w:bidi="ru-RU"/>
          <w:w w:val="100"/>
          <w:spacing w:val="0"/>
          <w:color w:val="000000"/>
          <w:position w:val="0"/>
        </w:rPr>
        <w:t>П</w:t>
      </w:r>
      <w:r>
        <w:rPr>
          <w:rStyle w:val="CharStyle12"/>
        </w:rPr>
        <w:t xml:space="preserve">о </w:t>
      </w:r>
      <w:r>
        <w:rPr>
          <w:rStyle w:val="CharStyle35"/>
        </w:rPr>
        <w:t>пятому</w:t>
      </w:r>
      <w:r>
        <w:rPr>
          <w:rStyle w:val="CharStyle36"/>
        </w:rPr>
        <w:t xml:space="preserve"> </w:t>
      </w:r>
      <w:r>
        <w:rPr>
          <w:rStyle w:val="CharStyle12"/>
        </w:rPr>
        <w:t>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w:t>
        <w:tab/>
        <w:t xml:space="preserve">утверди </w:t>
      </w:r>
      <w:r>
        <w:rPr>
          <w:lang w:val="en-US" w:eastAsia="en-US" w:bidi="en-US"/>
          <w:w w:val="100"/>
          <w:spacing w:val="0"/>
          <w:color w:val="000000"/>
          <w:position w:val="0"/>
        </w:rPr>
        <w:t xml:space="preserve">ib </w:t>
      </w:r>
      <w:r>
        <w:rPr>
          <w:lang w:val="ru-RU" w:eastAsia="ru-RU" w:bidi="ru-RU"/>
          <w:w w:val="100"/>
          <w:spacing w:val="0"/>
          <w:color w:val="000000"/>
          <w:position w:val="0"/>
        </w:rPr>
        <w:t>Устав Общества с ограниченной</w:t>
      </w:r>
    </w:p>
    <w:p>
      <w:pPr>
        <w:pStyle w:val="Style10"/>
        <w:widowControl w:val="0"/>
        <w:keepNext w:val="0"/>
        <w:keepLines w:val="0"/>
        <w:shd w:val="clear" w:color="auto" w:fill="auto"/>
        <w:bidi w:val="0"/>
        <w:jc w:val="both"/>
        <w:spacing w:before="0" w:after="0" w:line="216" w:lineRule="exact"/>
        <w:ind w:left="40" w:right="0" w:firstLine="0"/>
      </w:pPr>
      <w:r>
        <w:rPr>
          <w:lang w:val="ru-RU" w:eastAsia="ru-RU" w:bidi="ru-RU"/>
          <w:w w:val="100"/>
          <w:spacing w:val="0"/>
          <w:color w:val="000000"/>
          <w:position w:val="0"/>
        </w:rPr>
        <w:t>отвеют венностыо «ТехСтройПарт нер».</w:t>
      </w:r>
    </w:p>
    <w:p>
      <w:pPr>
        <w:pStyle w:val="Style10"/>
        <w:tabs>
          <w:tab w:leader="none" w:pos="3345" w:val="left"/>
        </w:tabs>
        <w:widowControl w:val="0"/>
        <w:keepNext w:val="0"/>
        <w:keepLines w:val="0"/>
        <w:shd w:val="clear" w:color="auto" w:fill="auto"/>
        <w:bidi w:val="0"/>
        <w:jc w:val="both"/>
        <w:spacing w:before="0" w:after="0" w:line="216" w:lineRule="exact"/>
        <w:ind w:left="40" w:right="20" w:firstLine="560"/>
      </w:pPr>
      <w:r>
        <w:rPr>
          <w:rStyle w:val="CharStyle37"/>
        </w:rPr>
        <w:t>По шестому вопросу</w:t>
      </w:r>
      <w:r>
        <w:rPr>
          <w:rStyle w:val="CharStyle29"/>
        </w:rPr>
        <w:t xml:space="preserve"> </w:t>
      </w:r>
      <w:r>
        <w:rPr>
          <w:lang w:val="ru-RU" w:eastAsia="ru-RU" w:bidi="ru-RU"/>
          <w:w w:val="100"/>
          <w:spacing w:val="0"/>
          <w:color w:val="000000"/>
          <w:position w:val="0"/>
        </w:rPr>
        <w:t>повестки дня собрания учредители после обсуждения и голосования единогласно решили:</w:t>
        <w:tab/>
        <w:t>Генеральным директором Общества избрать</w:t>
      </w:r>
    </w:p>
    <w:p>
      <w:pPr>
        <w:pStyle w:val="Style10"/>
        <w:widowControl w:val="0"/>
        <w:keepNext w:val="0"/>
        <w:keepLines w:val="0"/>
        <w:shd w:val="clear" w:color="auto" w:fill="auto"/>
        <w:bidi w:val="0"/>
        <w:jc w:val="both"/>
        <w:spacing w:before="0" w:after="0" w:line="216" w:lineRule="exact"/>
        <w:ind w:left="40" w:right="20" w:firstLine="0"/>
      </w:pPr>
      <w:r>
        <w:rPr>
          <w:lang w:val="ru-RU" w:eastAsia="ru-RU" w:bidi="ru-RU"/>
          <w:w w:val="100"/>
          <w:spacing w:val="0"/>
          <w:color w:val="000000"/>
          <w:position w:val="0"/>
        </w:rPr>
        <w:t>Плотникова Михаила Михайловича, сроком на три года. Уполномочить учредителя Общества Медведева Алексея Валерьевича, на подписание трудовою дш о вора с избранным Генеральным директором от имени Общества сроком на три года.</w:t>
      </w:r>
    </w:p>
    <w:p>
      <w:pPr>
        <w:pStyle w:val="Style10"/>
        <w:widowControl w:val="0"/>
        <w:keepNext w:val="0"/>
        <w:keepLines w:val="0"/>
        <w:shd w:val="clear" w:color="auto" w:fill="auto"/>
        <w:bidi w:val="0"/>
        <w:jc w:val="both"/>
        <w:spacing w:before="0" w:after="0" w:line="216" w:lineRule="exact"/>
        <w:ind w:left="40" w:right="20" w:firstLine="560"/>
      </w:pPr>
      <w:r>
        <w:rPr>
          <w:lang w:val="ru-RU" w:eastAsia="ru-RU" w:bidi="ru-RU"/>
          <w:w w:val="100"/>
          <w:spacing w:val="0"/>
          <w:color w:val="000000"/>
          <w:position w:val="0"/>
        </w:rPr>
        <w:t>Срок полномочий избранною Генерального директора Общества Плотникова Михаила Михайловича, исчисляется с латы государственной регистрации Общества.</w:t>
      </w:r>
    </w:p>
    <w:p>
      <w:pPr>
        <w:pStyle w:val="Style10"/>
        <w:widowControl w:val="0"/>
        <w:keepNext w:val="0"/>
        <w:keepLines w:val="0"/>
        <w:shd w:val="clear" w:color="auto" w:fill="auto"/>
        <w:bidi w:val="0"/>
        <w:jc w:val="both"/>
        <w:spacing w:before="0" w:after="0" w:line="216" w:lineRule="exact"/>
        <w:ind w:left="40" w:right="20" w:firstLine="560"/>
      </w:pPr>
      <w:r>
        <w:rPr>
          <w:rStyle w:val="CharStyle12"/>
        </w:rPr>
        <w:t>По седьмому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 уполномочии» Плотникова Михаила Михайловича на совершение всех необходимых действий по регистрации Общества и представление интересов Общества от имени ею учредителей во всех учреждениях и органах государственной власти, в том числе с правом подписи и подачи заявлений, предъявления и попущения необходимых документов, справок, выписок, постановлений и совершения прочих действий, связанных с данным поручением.</w:t>
      </w:r>
      <w:r>
        <w:br w:type="page"/>
      </w:r>
    </w:p>
    <w:p>
      <w:pPr>
        <w:pStyle w:val="Style38"/>
        <w:widowControl w:val="0"/>
        <w:keepNext w:val="0"/>
        <w:keepLines w:val="0"/>
        <w:shd w:val="clear" w:color="auto" w:fill="auto"/>
        <w:bidi w:val="0"/>
        <w:spacing w:before="0" w:after="200"/>
        <w:ind w:left="20" w:right="0" w:firstLine="0"/>
      </w:pPr>
      <w:r>
        <w:rPr>
          <w:lang w:val="ru-RU" w:eastAsia="ru-RU" w:bidi="ru-RU"/>
          <w:w w:val="100"/>
          <w:spacing w:val="0"/>
          <w:color w:val="000000"/>
          <w:position w:val="0"/>
        </w:rPr>
        <w:t xml:space="preserve">ПРОТОКОЛ </w:t>
      </w:r>
      <w:r>
        <w:rPr>
          <w:rStyle w:val="CharStyle40"/>
          <w:b w:val="0"/>
          <w:bCs w:val="0"/>
        </w:rPr>
        <w:t xml:space="preserve">jY« </w:t>
      </w:r>
      <w:r>
        <w:rPr>
          <w:rStyle w:val="CharStyle40"/>
          <w:lang w:val="ru-RU" w:eastAsia="ru-RU" w:bidi="ru-RU"/>
          <w:b w:val="0"/>
          <w:bCs w:val="0"/>
        </w:rPr>
        <w:t xml:space="preserve">8 </w:t>
      </w:r>
      <w:r>
        <w:rPr>
          <w:lang w:val="ru-RU" w:eastAsia="ru-RU" w:bidi="ru-RU"/>
          <w:w w:val="100"/>
          <w:spacing w:val="0"/>
          <w:color w:val="000000"/>
          <w:position w:val="0"/>
        </w:rPr>
        <w:t xml:space="preserve">общего собрания участников ОбщееIия с </w:t>
      </w:r>
      <w:r>
        <w:rPr>
          <w:lang w:val="en-US" w:eastAsia="en-US" w:bidi="en-US"/>
          <w:w w:val="100"/>
          <w:spacing w:val="0"/>
          <w:color w:val="000000"/>
          <w:position w:val="0"/>
        </w:rPr>
        <w:t xml:space="preserve">os </w:t>
      </w:r>
      <w:r>
        <w:rPr>
          <w:lang w:val="ru-RU" w:eastAsia="ru-RU" w:bidi="ru-RU"/>
          <w:w w:val="100"/>
          <w:spacing w:val="0"/>
          <w:color w:val="000000"/>
          <w:position w:val="0"/>
        </w:rPr>
        <w:t>раииченной ответственностью «Техническое Строительное Партнерство»</w:t>
      </w:r>
    </w:p>
    <w:p>
      <w:pPr>
        <w:pStyle w:val="Style7"/>
        <w:framePr w:h="219" w:vSpace="192" w:wrap="around" w:vAnchor="text" w:hAnchor="margin" w:x="103" w:y="-16"/>
        <w:widowControl w:val="0"/>
        <w:keepNext w:val="0"/>
        <w:keepLines w:val="0"/>
        <w:shd w:val="clear" w:color="auto" w:fill="auto"/>
        <w:bidi w:val="0"/>
        <w:jc w:val="left"/>
        <w:spacing w:before="0" w:after="0" w:line="220" w:lineRule="exact"/>
        <w:ind w:left="60" w:right="0" w:firstLine="0"/>
      </w:pPr>
      <w:r>
        <w:rPr>
          <w:rStyle w:val="CharStyle9"/>
          <w:spacing w:val="0"/>
        </w:rPr>
        <w:t>Барнаул</w:t>
      </w:r>
    </w:p>
    <w:p>
      <w:pPr>
        <w:pStyle w:val="Style15"/>
        <w:widowControl w:val="0"/>
        <w:keepNext w:val="0"/>
        <w:keepLines w:val="0"/>
        <w:shd w:val="clear" w:color="auto" w:fill="auto"/>
        <w:bidi w:val="0"/>
        <w:jc w:val="right"/>
        <w:spacing w:before="0" w:after="177" w:line="170" w:lineRule="exact"/>
        <w:ind w:left="0" w:right="20" w:firstLine="0"/>
      </w:pPr>
      <w:r>
        <w:rPr>
          <w:lang w:val="ru-RU" w:eastAsia="ru-RU" w:bidi="ru-RU"/>
          <w:w w:val="100"/>
          <w:spacing w:val="0"/>
          <w:color w:val="000000"/>
          <w:position w:val="0"/>
        </w:rPr>
        <w:t>I октября 2016 гола</w:t>
      </w:r>
    </w:p>
    <w:p>
      <w:pPr>
        <w:pStyle w:val="Style15"/>
        <w:widowControl w:val="0"/>
        <w:keepNext w:val="0"/>
        <w:keepLines w:val="0"/>
        <w:shd w:val="clear" w:color="auto" w:fill="auto"/>
        <w:bidi w:val="0"/>
        <w:jc w:val="left"/>
        <w:spacing w:before="0" w:after="0" w:line="194" w:lineRule="exact"/>
        <w:ind w:left="20" w:right="0" w:firstLine="0"/>
      </w:pPr>
      <w:r>
        <w:rPr>
          <w:lang w:val="ru-RU" w:eastAsia="ru-RU" w:bidi="ru-RU"/>
          <w:w w:val="100"/>
          <w:spacing w:val="0"/>
          <w:color w:val="000000"/>
          <w:position w:val="0"/>
        </w:rPr>
        <w:t>Вид общею собрания: внеочередное</w:t>
      </w:r>
    </w:p>
    <w:p>
      <w:pPr>
        <w:pStyle w:val="Style41"/>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Ферма про-ведения: очное присудите (собрание)</w:t>
      </w:r>
    </w:p>
    <w:p>
      <w:pPr>
        <w:pStyle w:val="Style15"/>
        <w:widowControl w:val="0"/>
        <w:keepNext w:val="0"/>
        <w:keepLines w:val="0"/>
        <w:shd w:val="clear" w:color="auto" w:fill="auto"/>
        <w:bidi w:val="0"/>
        <w:jc w:val="left"/>
        <w:spacing w:before="0" w:after="0" w:line="194" w:lineRule="exact"/>
        <w:ind w:left="20" w:right="980" w:firstLine="0"/>
      </w:pPr>
      <w:r>
        <w:rPr>
          <w:lang w:val="ru-RU" w:eastAsia="ru-RU" w:bidi="ru-RU"/>
          <w:w w:val="100"/>
          <w:spacing w:val="0"/>
          <w:color w:val="000000"/>
          <w:position w:val="0"/>
        </w:rPr>
        <w:t xml:space="preserve">Место проведения общего собрания: Алтайский край, г Барнаул, ул. Власихинская, *49/1, офис 141 Вре мя проведения общего собрания: 10 часов 30 минут Общее ко </w:t>
      </w:r>
      <w:r>
        <w:rPr>
          <w:lang w:val="en-US" w:eastAsia="en-US" w:bidi="en-US"/>
          <w:w w:val="100"/>
          <w:spacing w:val="0"/>
          <w:color w:val="000000"/>
          <w:position w:val="0"/>
        </w:rPr>
        <w:t xml:space="preserve">iHHcciBO </w:t>
      </w:r>
      <w:r>
        <w:rPr>
          <w:lang w:val="ru-RU" w:eastAsia="ru-RU" w:bidi="ru-RU"/>
          <w:w w:val="100"/>
          <w:spacing w:val="0"/>
          <w:color w:val="000000"/>
          <w:position w:val="0"/>
        </w:rPr>
        <w:t>участников: 2</w:t>
      </w:r>
    </w:p>
    <w:p>
      <w:pPr>
        <w:pStyle w:val="Style15"/>
        <w:widowControl w:val="0"/>
        <w:keepNext w:val="0"/>
        <w:keepLines w:val="0"/>
        <w:shd w:val="clear" w:color="auto" w:fill="auto"/>
        <w:bidi w:val="0"/>
        <w:jc w:val="both"/>
        <w:spacing w:before="0" w:after="0" w:line="194" w:lineRule="exact"/>
        <w:ind w:left="20" w:right="20" w:firstLine="0"/>
      </w:pPr>
      <w:r>
        <w:rPr>
          <w:lang w:val="ru-RU" w:eastAsia="ru-RU" w:bidi="ru-RU"/>
          <w:w w:val="100"/>
          <w:spacing w:val="0"/>
          <w:color w:val="000000"/>
          <w:position w:val="0"/>
        </w:rPr>
        <w:t xml:space="preserve">На собрании присутствуют: 2 участника Общества с </w:t>
      </w:r>
      <w:r>
        <w:rPr>
          <w:lang w:val="en-US" w:eastAsia="en-US" w:bidi="en-US"/>
          <w:w w:val="100"/>
          <w:spacing w:val="0"/>
          <w:color w:val="000000"/>
          <w:position w:val="0"/>
        </w:rPr>
        <w:t>oi</w:t>
      </w:r>
      <w:r>
        <w:rPr>
          <w:lang w:val="ru-RU" w:eastAsia="ru-RU" w:bidi="ru-RU"/>
          <w:w w:val="100"/>
          <w:spacing w:val="0"/>
          <w:color w:val="000000"/>
          <w:position w:val="0"/>
        </w:rPr>
        <w:t>раииченной ответственностью «Техническое С! ронтсльнос Партнерство » (далее по тексту' «Общество *):</w:t>
      </w:r>
    </w:p>
    <w:p>
      <w:pPr>
        <w:pStyle w:val="Style15"/>
        <w:widowControl w:val="0"/>
        <w:keepNext w:val="0"/>
        <w:keepLines w:val="0"/>
        <w:shd w:val="clear" w:color="auto" w:fill="auto"/>
        <w:bidi w:val="0"/>
        <w:jc w:val="both"/>
        <w:spacing w:before="0" w:after="0" w:line="170" w:lineRule="exact"/>
        <w:ind w:left="1080" w:right="0" w:firstLine="0"/>
      </w:pPr>
      <w:r>
        <w:rPr>
          <w:rStyle w:val="CharStyle43"/>
        </w:rPr>
        <w:t>Плотников Михаил Михайлович,</w:t>
      </w:r>
      <w:r>
        <w:rPr>
          <w:lang w:val="ru-RU" w:eastAsia="ru-RU" w:bidi="ru-RU"/>
          <w:w w:val="100"/>
          <w:spacing w:val="0"/>
          <w:color w:val="000000"/>
          <w:position w:val="0"/>
        </w:rPr>
        <w:t xml:space="preserve"> 20.01.1985 года рождения, уроженец гор, Барнаула</w:t>
      </w:r>
    </w:p>
    <w:p>
      <w:pPr>
        <w:pStyle w:val="Style15"/>
        <w:widowControl w:val="0"/>
        <w:keepNext w:val="0"/>
        <w:keepLines w:val="0"/>
        <w:shd w:val="clear" w:color="auto" w:fill="auto"/>
        <w:bidi w:val="0"/>
        <w:jc w:val="center"/>
        <w:spacing w:before="0" w:after="0" w:line="194" w:lineRule="exact"/>
        <w:ind w:left="20" w:right="0" w:firstLine="0"/>
      </w:pPr>
      <w:r>
        <w:rPr>
          <w:lang w:val="ru-RU" w:eastAsia="ru-RU" w:bidi="ru-RU"/>
          <w:w w:val="100"/>
          <w:spacing w:val="0"/>
          <w:color w:val="000000"/>
          <w:position w:val="0"/>
        </w:rPr>
        <w:t xml:space="preserve">ДлмГккого края, паспорт грая танина Российской Федерации серия 01 06 № 939657 выдан Отделом нну </w:t>
      </w:r>
      <w:r>
        <w:rPr>
          <w:lang w:val="en-US" w:eastAsia="en-US" w:bidi="en-US"/>
          <w:w w:val="100"/>
          <w:spacing w:val="0"/>
          <w:color w:val="000000"/>
          <w:position w:val="0"/>
        </w:rPr>
        <w:t>I</w:t>
      </w:r>
      <w:r>
        <w:rPr>
          <w:lang w:val="ru-RU" w:eastAsia="ru-RU" w:bidi="ru-RU"/>
          <w:w w:val="100"/>
          <w:spacing w:val="0"/>
          <w:color w:val="000000"/>
          <w:position w:val="0"/>
        </w:rPr>
        <w:t>рскиих дел Железнодорг --нно района г Барнаула Алтайского края 22.12.2006 года, код подразделения;</w:t>
      </w:r>
    </w:p>
    <w:p>
      <w:pPr>
        <w:pStyle w:val="Style15"/>
        <w:widowControl w:val="0"/>
        <w:keepNext w:val="0"/>
        <w:keepLines w:val="0"/>
        <w:shd w:val="clear" w:color="auto" w:fill="auto"/>
        <w:bidi w:val="0"/>
        <w:jc w:val="both"/>
        <w:spacing w:before="0" w:after="0" w:line="202" w:lineRule="exact"/>
        <w:ind w:left="20" w:right="20" w:firstLine="0"/>
      </w:pPr>
      <w:r>
        <w:rPr>
          <w:lang w:val="ru-RU" w:eastAsia="ru-RU" w:bidi="ru-RU"/>
          <w:w w:val="100"/>
          <w:spacing w:val="0"/>
          <w:color w:val="000000"/>
          <w:position w:val="0"/>
        </w:rPr>
        <w:t>222-068, зарегистрир ли по адресу: Алтайский край г Барнаул, ул. Фурманова, дом 27, доля в уставном капитале - 50%,</w:t>
      </w:r>
    </w:p>
    <w:p>
      <w:pPr>
        <w:pStyle w:val="Style15"/>
        <w:tabs>
          <w:tab w:leader="none" w:pos="4104" w:val="center"/>
          <w:tab w:leader="none" w:pos="4943" w:val="right"/>
          <w:tab w:leader="none" w:pos="5122" w:val="left"/>
        </w:tabs>
        <w:widowControl w:val="0"/>
        <w:keepNext w:val="0"/>
        <w:keepLines w:val="0"/>
        <w:shd w:val="clear" w:color="auto" w:fill="auto"/>
        <w:bidi w:val="0"/>
        <w:jc w:val="both"/>
        <w:spacing w:before="0" w:after="0" w:line="170" w:lineRule="exact"/>
        <w:ind w:left="1080" w:right="0" w:firstLine="0"/>
      </w:pPr>
      <w:r>
        <w:rPr>
          <w:rStyle w:val="CharStyle43"/>
        </w:rPr>
        <w:t>Медведев Алексей Валерьевич</w:t>
      </w:r>
      <w:r>
        <w:rPr>
          <w:lang w:val="ru-RU" w:eastAsia="ru-RU" w:bidi="ru-RU"/>
          <w:w w:val="100"/>
          <w:spacing w:val="0"/>
          <w:color w:val="000000"/>
          <w:position w:val="0"/>
        </w:rPr>
        <w:t>,</w:t>
        <w:tab/>
        <w:t>14.07.1984</w:t>
        <w:tab/>
        <w:t>юла</w:t>
        <w:tab/>
        <w:t>рождения, уроженец с. Бороплянка</w:t>
      </w:r>
    </w:p>
    <w:p>
      <w:pPr>
        <w:pStyle w:val="Style15"/>
        <w:widowControl w:val="0"/>
        <w:keepNext w:val="0"/>
        <w:keepLines w:val="0"/>
        <w:shd w:val="clear" w:color="auto" w:fill="auto"/>
        <w:bidi w:val="0"/>
        <w:jc w:val="both"/>
        <w:spacing w:before="0" w:after="0" w:line="194" w:lineRule="exact"/>
        <w:ind w:left="20" w:right="20" w:firstLine="0"/>
      </w:pPr>
      <w:r>
        <w:rPr>
          <w:lang w:val="ru-RU" w:eastAsia="ru-RU" w:bidi="ru-RU"/>
          <w:w w:val="100"/>
          <w:spacing w:val="0"/>
          <w:color w:val="000000"/>
          <w:position w:val="0"/>
        </w:rPr>
        <w:t>КСримньжого района Алийского края, паспорт гражданина Российской Федерации серия 0109 #\г 366926 выдан Отделом УФМС России по Алтайскому краю в Железнодорожном районе г Барнаула 14.01.2010 года, ко</w:t>
      </w:r>
      <w:r>
        <w:rPr>
          <w:rStyle w:val="CharStyle44"/>
          <w:lang w:val="en-US" w:eastAsia="en-US" w:bidi="en-US"/>
        </w:rPr>
        <w:t>1</w:t>
      </w:r>
      <w:r>
        <w:rPr>
          <w:lang w:val="en-US" w:eastAsia="en-US" w:bidi="en-US"/>
          <w:w w:val="100"/>
          <w:spacing w:val="0"/>
          <w:color w:val="000000"/>
          <w:position w:val="0"/>
        </w:rPr>
        <w:t xml:space="preserve"> </w:t>
      </w:r>
      <w:r>
        <w:rPr>
          <w:lang w:val="ru-RU" w:eastAsia="ru-RU" w:bidi="ru-RU"/>
          <w:w w:val="100"/>
          <w:spacing w:val="0"/>
          <w:color w:val="000000"/>
          <w:position w:val="0"/>
        </w:rPr>
        <w:t xml:space="preserve">п- тр ыдсления: 220-068, зара истрирован по адресу: Алтайский край Рсбрихинекий район с. Боровлчнка улица </w:t>
      </w:r>
      <w:r>
        <w:rPr>
          <w:lang w:val="en-US" w:eastAsia="en-US" w:bidi="en-US"/>
          <w:w w:val="100"/>
          <w:spacing w:val="0"/>
          <w:color w:val="000000"/>
          <w:position w:val="0"/>
        </w:rPr>
        <w:t xml:space="preserve">III., </w:t>
      </w:r>
      <w:r>
        <w:rPr>
          <w:lang w:val="ru-RU" w:eastAsia="ru-RU" w:bidi="ru-RU"/>
          <w:w w:val="100"/>
          <w:spacing w:val="0"/>
          <w:color w:val="000000"/>
          <w:position w:val="0"/>
        </w:rPr>
        <w:t>льная дом 5, доля в уставном капитале- 50%.</w:t>
      </w:r>
    </w:p>
    <w:p>
      <w:pPr>
        <w:pStyle w:val="Style15"/>
        <w:widowControl w:val="0"/>
        <w:keepNext w:val="0"/>
        <w:keepLines w:val="0"/>
        <w:shd w:val="clear" w:color="auto" w:fill="auto"/>
        <w:bidi w:val="0"/>
        <w:jc w:val="left"/>
        <w:spacing w:before="0" w:after="183" w:line="170" w:lineRule="exact"/>
        <w:ind w:left="700" w:right="0" w:firstLine="0"/>
      </w:pPr>
      <w:r>
        <w:rPr>
          <w:lang w:val="ru-RU" w:eastAsia="ru-RU" w:bidi="ru-RU"/>
          <w:w w:val="100"/>
          <w:spacing w:val="0"/>
          <w:color w:val="000000"/>
          <w:position w:val="0"/>
        </w:rPr>
        <w:t>С оран не правомочно</w:t>
      </w:r>
    </w:p>
    <w:p>
      <w:pPr>
        <w:pStyle w:val="Style15"/>
        <w:widowControl w:val="0"/>
        <w:keepNext w:val="0"/>
        <w:keepLines w:val="0"/>
        <w:shd w:val="clear" w:color="auto" w:fill="auto"/>
        <w:bidi w:val="0"/>
        <w:jc w:val="left"/>
        <w:spacing w:before="0" w:after="0" w:line="191" w:lineRule="exact"/>
        <w:ind w:left="20" w:right="0" w:firstLine="0"/>
      </w:pPr>
      <w:r>
        <w:rPr>
          <w:lang w:val="ru-RU" w:eastAsia="ru-RU" w:bidi="ru-RU"/>
          <w:w w:val="100"/>
          <w:spacing w:val="0"/>
          <w:color w:val="000000"/>
          <w:position w:val="0"/>
        </w:rPr>
        <w:t>ПОВЕСТКА ДНЯ:</w:t>
      </w:r>
    </w:p>
    <w:p>
      <w:pPr>
        <w:pStyle w:val="Style15"/>
        <w:numPr>
          <w:ilvl w:val="0"/>
          <w:numId w:val="9"/>
        </w:numPr>
        <w:tabs>
          <w:tab w:leader="none" w:pos="1258" w:val="right"/>
          <w:tab w:leader="none" w:pos="1438" w:val="left"/>
        </w:tabs>
        <w:widowControl w:val="0"/>
        <w:keepNext w:val="0"/>
        <w:keepLines w:val="0"/>
        <w:shd w:val="clear" w:color="auto" w:fill="auto"/>
        <w:bidi w:val="0"/>
        <w:jc w:val="both"/>
        <w:spacing w:before="0" w:after="0" w:line="191" w:lineRule="exact"/>
        <w:ind w:left="20" w:right="0" w:firstLine="0"/>
      </w:pPr>
      <w:r>
        <w:rPr>
          <w:lang w:val="ru-RU" w:eastAsia="ru-RU" w:bidi="ru-RU"/>
          <w:w w:val="100"/>
          <w:spacing w:val="0"/>
          <w:color w:val="000000"/>
          <w:position w:val="0"/>
        </w:rPr>
        <w:t>Выборы</w:t>
        <w:tab/>
        <w:t>предсс щеля собрания и секретаря собрания. Определение способа гюдшсрждения</w:t>
      </w:r>
    </w:p>
    <w:p>
      <w:pPr>
        <w:pStyle w:val="Style15"/>
        <w:widowControl w:val="0"/>
        <w:keepNext w:val="0"/>
        <w:keepLines w:val="0"/>
        <w:shd w:val="clear" w:color="auto" w:fill="auto"/>
        <w:bidi w:val="0"/>
        <w:jc w:val="both"/>
        <w:spacing w:before="0" w:after="0" w:line="191" w:lineRule="exact"/>
        <w:ind w:left="20" w:right="0" w:firstLine="0"/>
      </w:pPr>
      <w:r>
        <w:rPr>
          <w:lang w:val="ru-RU" w:eastAsia="ru-RU" w:bidi="ru-RU"/>
          <w:w w:val="100"/>
          <w:spacing w:val="0"/>
          <w:color w:val="000000"/>
          <w:position w:val="0"/>
        </w:rPr>
        <w:t>принятых решений.</w:t>
      </w:r>
    </w:p>
    <w:p>
      <w:pPr>
        <w:pStyle w:val="Style15"/>
        <w:numPr>
          <w:ilvl w:val="0"/>
          <w:numId w:val="9"/>
        </w:numPr>
        <w:tabs>
          <w:tab w:leader="none" w:pos="819" w:val="right"/>
          <w:tab w:leader="none" w:pos="1287" w:val="center"/>
          <w:tab w:leader="none" w:pos="2054" w:val="center"/>
          <w:tab w:leader="none" w:pos="2612" w:val="right"/>
          <w:tab w:leader="none" w:pos="2791" w:val="left"/>
        </w:tabs>
        <w:widowControl w:val="0"/>
        <w:keepNext w:val="0"/>
        <w:keepLines w:val="0"/>
        <w:shd w:val="clear" w:color="auto" w:fill="auto"/>
        <w:bidi w:val="0"/>
        <w:jc w:val="both"/>
        <w:spacing w:before="0" w:after="0" w:line="191" w:lineRule="exact"/>
        <w:ind w:left="20" w:right="0" w:firstLine="0"/>
      </w:pPr>
      <w:r>
        <w:rPr>
          <w:lang w:val="ru-RU" w:eastAsia="ru-RU" w:bidi="ru-RU"/>
          <w:w w:val="100"/>
          <w:spacing w:val="0"/>
          <w:color w:val="000000"/>
          <w:position w:val="0"/>
        </w:rPr>
        <w:t>О</w:t>
        <w:tab/>
        <w:t>продлении</w:t>
        <w:tab/>
        <w:t>полном.-</w:t>
        <w:tab/>
        <w:t>шй</w:t>
        <w:tab/>
        <w:t>генерального директора Общества Плотникова Михаила Михайловича</w:t>
      </w:r>
    </w:p>
    <w:p>
      <w:pPr>
        <w:pStyle w:val="Style15"/>
        <w:widowControl w:val="0"/>
        <w:keepNext w:val="0"/>
        <w:keepLines w:val="0"/>
        <w:shd w:val="clear" w:color="auto" w:fill="auto"/>
        <w:bidi w:val="0"/>
        <w:jc w:val="both"/>
        <w:spacing w:before="0" w:after="177" w:line="191" w:lineRule="exact"/>
        <w:ind w:left="20" w:right="0" w:firstLine="0"/>
      </w:pPr>
      <w:r>
        <w:rPr>
          <w:lang w:val="ru-RU" w:eastAsia="ru-RU" w:bidi="ru-RU"/>
          <w:w w:val="100"/>
          <w:spacing w:val="0"/>
          <w:color w:val="000000"/>
          <w:position w:val="0"/>
        </w:rPr>
        <w:t>ер м на 1 (один) год.</w:t>
      </w:r>
    </w:p>
    <w:p>
      <w:pPr>
        <w:pStyle w:val="Style15"/>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По первому вопросу повестки дня</w:t>
      </w:r>
    </w:p>
    <w:p>
      <w:pPr>
        <w:pStyle w:val="Style15"/>
        <w:widowControl w:val="0"/>
        <w:keepNext w:val="0"/>
        <w:keepLines w:val="0"/>
        <w:shd w:val="clear" w:color="auto" w:fill="auto"/>
        <w:bidi w:val="0"/>
        <w:jc w:val="both"/>
        <w:spacing w:before="0" w:after="0" w:line="194" w:lineRule="exact"/>
        <w:ind w:left="20" w:right="20" w:firstLine="0"/>
      </w:pPr>
      <w:r>
        <w:rPr>
          <w:lang w:val="ru-RU" w:eastAsia="ru-RU" w:bidi="ru-RU"/>
          <w:w w:val="100"/>
          <w:spacing w:val="0"/>
          <w:color w:val="000000"/>
          <w:position w:val="0"/>
        </w:rPr>
        <w:t>Выступил: М. VI. Плотников с предложен нем своей кандидаты в качестве предо еда шля собрания. к.</w:t>
      </w:r>
      <w:r>
        <w:rPr>
          <w:rStyle w:val="CharStyle44"/>
        </w:rPr>
        <w:t>1</w:t>
      </w:r>
      <w:r>
        <w:rPr>
          <w:lang w:val="ru-RU" w:eastAsia="ru-RU" w:bidi="ru-RU"/>
          <w:w w:val="100"/>
          <w:spacing w:val="0"/>
          <w:color w:val="000000"/>
          <w:position w:val="0"/>
        </w:rPr>
        <w:t>*«ди дгуры А.В. Медведева в качестве секретаря собрания. Предлагаемый способ подтверждения принятых решений - подписание протокола всеми участниками.</w:t>
      </w:r>
    </w:p>
    <w:p>
      <w:pPr>
        <w:pStyle w:val="Style38"/>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Голосовали:</w:t>
      </w:r>
    </w:p>
    <w:p>
      <w:pPr>
        <w:pStyle w:val="Style15"/>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«ЗЛя единогласно;</w:t>
      </w:r>
    </w:p>
    <w:p>
      <w:pPr>
        <w:pStyle w:val="Style15"/>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'•ПРОТИВ»—, нет;</w:t>
      </w:r>
    </w:p>
    <w:p>
      <w:pPr>
        <w:pStyle w:val="Style15"/>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«ВОЗДЕРЖАЛИСЬ» - нот.</w:t>
      </w:r>
    </w:p>
    <w:p>
      <w:pPr>
        <w:pStyle w:val="Style15"/>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Принятие решение:</w:t>
      </w:r>
    </w:p>
    <w:p>
      <w:pPr>
        <w:pStyle w:val="Style15"/>
        <w:widowControl w:val="0"/>
        <w:keepNext w:val="0"/>
        <w:keepLines w:val="0"/>
        <w:shd w:val="clear" w:color="auto" w:fill="auto"/>
        <w:bidi w:val="0"/>
        <w:jc w:val="left"/>
        <w:spacing w:before="0" w:after="0" w:line="194" w:lineRule="exact"/>
        <w:ind w:left="20" w:right="980" w:firstLine="0"/>
      </w:pPr>
      <w:r>
        <w:rPr>
          <w:lang w:val="ru-RU" w:eastAsia="ru-RU" w:bidi="ru-RU"/>
          <w:w w:val="100"/>
          <w:spacing w:val="0"/>
          <w:color w:val="000000"/>
          <w:position w:val="0"/>
        </w:rPr>
        <w:t>1I релес длгель собрания: М.VI. Плотников Секр-егарь собрания: А.В. Медведев</w:t>
      </w:r>
    </w:p>
    <w:p>
      <w:pPr>
        <w:pStyle w:val="Style15"/>
        <w:widowControl w:val="0"/>
        <w:keepNext w:val="0"/>
        <w:keepLines w:val="0"/>
        <w:shd w:val="clear" w:color="auto" w:fill="auto"/>
        <w:bidi w:val="0"/>
        <w:jc w:val="both"/>
        <w:spacing w:before="0" w:after="183" w:line="194" w:lineRule="exact"/>
        <w:ind w:left="20" w:right="0" w:firstLine="0"/>
      </w:pPr>
      <w:r>
        <w:rPr>
          <w:lang w:val="ru-RU" w:eastAsia="ru-RU" w:bidi="ru-RU"/>
          <w:w w:val="100"/>
          <w:spacing w:val="0"/>
          <w:color w:val="000000"/>
          <w:position w:val="0"/>
        </w:rPr>
        <w:t>Опрс юлить способ подтверждения принятых решений - подписание протокола всеми участниками.</w:t>
      </w:r>
    </w:p>
    <w:p>
      <w:pPr>
        <w:pStyle w:val="Style15"/>
        <w:widowControl w:val="0"/>
        <w:keepNext w:val="0"/>
        <w:keepLines w:val="0"/>
        <w:shd w:val="clear" w:color="auto" w:fill="auto"/>
        <w:bidi w:val="0"/>
        <w:jc w:val="both"/>
        <w:spacing w:before="0" w:after="0" w:line="191" w:lineRule="exact"/>
        <w:ind w:left="20" w:right="0" w:firstLine="0"/>
      </w:pPr>
      <w:r>
        <w:rPr>
          <w:lang w:val="ru-RU" w:eastAsia="ru-RU" w:bidi="ru-RU"/>
          <w:w w:val="100"/>
          <w:spacing w:val="0"/>
          <w:color w:val="000000"/>
          <w:position w:val="0"/>
        </w:rPr>
        <w:t>Пт» второму вопросу повеет кн дня</w:t>
      </w:r>
    </w:p>
    <w:p>
      <w:pPr>
        <w:pStyle w:val="Style15"/>
        <w:widowControl w:val="0"/>
        <w:keepNext w:val="0"/>
        <w:keepLines w:val="0"/>
        <w:shd w:val="clear" w:color="auto" w:fill="auto"/>
        <w:bidi w:val="0"/>
        <w:jc w:val="both"/>
        <w:spacing w:before="0" w:after="0" w:line="191" w:lineRule="exact"/>
        <w:ind w:left="20" w:right="20" w:firstLine="0"/>
      </w:pPr>
      <w:r>
        <w:rPr>
          <w:lang w:val="ru-RU" w:eastAsia="ru-RU" w:bidi="ru-RU"/>
          <w:w w:val="100"/>
          <w:spacing w:val="0"/>
          <w:color w:val="000000"/>
          <w:position w:val="0"/>
        </w:rPr>
        <w:t xml:space="preserve">Выступил: VI.VI. Плотин, а е предложением о продлении полномочий генеральною директора Общества </w:t>
      </w:r>
      <w:r>
        <w:rPr>
          <w:lang w:val="en-US" w:eastAsia="en-US" w:bidi="en-US"/>
          <w:w w:val="100"/>
          <w:spacing w:val="0"/>
          <w:color w:val="000000"/>
          <w:position w:val="0"/>
        </w:rPr>
        <w:t xml:space="preserve">I bo»i-&gt;»h, </w:t>
      </w:r>
      <w:r>
        <w:rPr>
          <w:lang w:val="ru-RU" w:eastAsia="ru-RU" w:bidi="ru-RU"/>
          <w:w w:val="100"/>
          <w:spacing w:val="0"/>
          <w:color w:val="000000"/>
          <w:position w:val="0"/>
        </w:rPr>
        <w:t>а Михаила М» члйловичл сроком на 1 (один) год.</w:t>
      </w:r>
    </w:p>
    <w:p>
      <w:pPr>
        <w:pStyle w:val="Style10"/>
        <w:widowControl w:val="0"/>
        <w:keepNext w:val="0"/>
        <w:keepLines w:val="0"/>
        <w:shd w:val="clear" w:color="auto" w:fill="auto"/>
        <w:bidi w:val="0"/>
        <w:jc w:val="both"/>
        <w:spacing w:before="0" w:after="0" w:line="191" w:lineRule="exact"/>
        <w:ind w:left="20" w:right="0" w:firstLine="0"/>
      </w:pPr>
      <w:r>
        <w:rPr>
          <w:lang w:val="ru-RU" w:eastAsia="ru-RU" w:bidi="ru-RU"/>
          <w:w w:val="100"/>
          <w:spacing w:val="0"/>
          <w:color w:val="000000"/>
          <w:position w:val="0"/>
        </w:rPr>
        <w:t>Голосовали:</w:t>
      </w:r>
    </w:p>
    <w:p>
      <w:pPr>
        <w:pStyle w:val="Style15"/>
        <w:widowControl w:val="0"/>
        <w:keepNext w:val="0"/>
        <w:keepLines w:val="0"/>
        <w:shd w:val="clear" w:color="auto" w:fill="auto"/>
        <w:bidi w:val="0"/>
        <w:jc w:val="both"/>
        <w:spacing w:before="0" w:after="0" w:line="191" w:lineRule="exact"/>
        <w:ind w:left="20" w:right="0" w:firstLine="0"/>
      </w:pPr>
      <w:r>
        <w:rPr>
          <w:lang w:val="ru-RU" w:eastAsia="ru-RU" w:bidi="ru-RU"/>
          <w:w w:val="100"/>
          <w:spacing w:val="0"/>
          <w:color w:val="000000"/>
          <w:position w:val="0"/>
        </w:rPr>
        <w:t>«ЗА» - единогласно;</w:t>
      </w:r>
    </w:p>
    <w:p>
      <w:pPr>
        <w:pStyle w:val="Style15"/>
        <w:widowControl w:val="0"/>
        <w:keepNext w:val="0"/>
        <w:keepLines w:val="0"/>
        <w:shd w:val="clear" w:color="auto" w:fill="auto"/>
        <w:bidi w:val="0"/>
        <w:jc w:val="both"/>
        <w:spacing w:before="0" w:after="0" w:line="191" w:lineRule="exact"/>
        <w:ind w:left="20" w:right="0" w:firstLine="0"/>
      </w:pPr>
      <w:r>
        <w:rPr>
          <w:lang w:val="ru-RU" w:eastAsia="ru-RU" w:bidi="ru-RU"/>
          <w:w w:val="100"/>
          <w:spacing w:val="0"/>
          <w:color w:val="000000"/>
          <w:position w:val="0"/>
        </w:rPr>
        <w:t>«ПРОТИВ,-- нет,</w:t>
      </w:r>
    </w:p>
    <w:p>
      <w:pPr>
        <w:pStyle w:val="Style4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«ВОЗДЕРЖАЛИСЬ» - нег.</w:t>
      </w:r>
    </w:p>
    <w:p>
      <w:pPr>
        <w:pStyle w:val="Style10"/>
        <w:framePr w:h="156" w:wrap="around" w:vAnchor="text" w:hAnchor="margin" w:x="5846" w:y="1229"/>
        <w:widowControl w:val="0"/>
        <w:keepNext w:val="0"/>
        <w:keepLines w:val="0"/>
        <w:shd w:val="clear" w:color="auto" w:fill="auto"/>
        <w:bidi w:val="0"/>
        <w:jc w:val="left"/>
        <w:spacing w:before="0" w:after="0" w:line="150" w:lineRule="exact"/>
        <w:ind w:left="100" w:right="0" w:firstLine="0"/>
      </w:pPr>
      <w:r>
        <w:rPr>
          <w:rStyle w:val="CharStyle24"/>
          <w:spacing w:val="0"/>
        </w:rPr>
        <w:t>Л.В. Медведев</w:t>
      </w:r>
    </w:p>
    <w:p>
      <w:pPr>
        <w:pStyle w:val="Style15"/>
        <w:widowControl w:val="0"/>
        <w:keepNext w:val="0"/>
        <w:keepLines w:val="0"/>
        <w:shd w:val="clear" w:color="auto" w:fill="auto"/>
        <w:bidi w:val="0"/>
        <w:jc w:val="both"/>
        <w:spacing w:before="0" w:after="0" w:line="191" w:lineRule="exact"/>
        <w:ind w:left="20" w:right="20" w:firstLine="0"/>
      </w:pPr>
      <w:r>
        <w:rPr>
          <w:lang w:val="ru-RU" w:eastAsia="ru-RU" w:bidi="ru-RU"/>
          <w:w w:val="100"/>
          <w:spacing w:val="0"/>
          <w:color w:val="000000"/>
          <w:position w:val="0"/>
        </w:rPr>
        <w:t>Принятое решение: Про.лить полномочия генеральною детектора Общества Плотникова Ми\.тла Михайловича сроком на 1 (один) год.</w:t>
      </w:r>
      <w:r>
        <w:br w:type="page"/>
      </w:r>
    </w:p>
    <w:p>
      <w:pPr>
        <w:pStyle w:val="Style38"/>
        <w:widowControl w:val="0"/>
        <w:keepNext w:val="0"/>
        <w:keepLines w:val="0"/>
        <w:shd w:val="clear" w:color="auto" w:fill="auto"/>
        <w:bidi w:val="0"/>
        <w:spacing w:before="0" w:after="0" w:line="191" w:lineRule="exact"/>
        <w:ind w:left="0" w:right="0" w:firstLine="0"/>
        <w:sectPr>
          <w:type w:val="continuous"/>
          <w:pgSz w:w="11906" w:h="16838"/>
          <w:pgMar w:top="3524" w:left="2279" w:right="1635" w:bottom="1814" w:header="0" w:footer="3" w:gutter="0"/>
          <w:rtlGutter w:val="0"/>
          <w:cols w:space="720"/>
          <w:noEndnote/>
          <w:docGrid w:linePitch="360"/>
        </w:sectPr>
      </w:pPr>
      <w:r>
        <w:rPr>
          <w:lang w:val="ru-RU" w:eastAsia="ru-RU" w:bidi="ru-RU"/>
          <w:w w:val="100"/>
          <w:spacing w:val="0"/>
          <w:color w:val="000000"/>
          <w:position w:val="0"/>
        </w:rPr>
        <w:t>ПРОТОКОЛ № 15 общего собрании участников Общества с ограниченной огветствеиностып «Техническое Строительное Паршерстпоу»</w:t>
      </w:r>
    </w:p>
    <w:p>
      <w:pPr>
        <w:widowControl w:val="0"/>
        <w:spacing w:line="221"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h="155" w:vSpace="230" w:wrap="around" w:hAnchor="margin" w:x="318" w:y="732"/>
        <w:widowControl w:val="0"/>
        <w:keepNext w:val="0"/>
        <w:keepLines w:val="0"/>
        <w:shd w:val="clear" w:color="auto" w:fill="auto"/>
        <w:bidi w:val="0"/>
        <w:jc w:val="left"/>
        <w:spacing w:before="0" w:after="0" w:line="150" w:lineRule="exact"/>
        <w:ind w:left="0" w:right="0" w:firstLine="0"/>
      </w:pPr>
      <w:r>
        <w:rPr>
          <w:rStyle w:val="CharStyle47"/>
          <w:spacing w:val="0"/>
        </w:rPr>
        <w:t>г. Барнаул</w:t>
      </w:r>
    </w:p>
    <w:p>
      <w:pPr>
        <w:pStyle w:val="Style15"/>
        <w:widowControl w:val="0"/>
        <w:keepNext w:val="0"/>
        <w:keepLines w:val="0"/>
        <w:shd w:val="clear" w:color="auto" w:fill="auto"/>
        <w:bidi w:val="0"/>
        <w:jc w:val="right"/>
        <w:spacing w:before="0" w:after="117" w:line="170" w:lineRule="exact"/>
        <w:ind w:left="0" w:right="40" w:firstLine="0"/>
      </w:pPr>
      <w:r>
        <w:rPr>
          <w:lang w:val="ru-RU" w:eastAsia="ru-RU" w:bidi="ru-RU"/>
          <w:w w:val="100"/>
          <w:spacing w:val="0"/>
          <w:color w:val="000000"/>
          <w:position w:val="0"/>
        </w:rPr>
        <w:t>14 сентября 20! 7 геи а</w:t>
      </w:r>
    </w:p>
    <w:p>
      <w:pPr>
        <w:pStyle w:val="Style15"/>
        <w:widowControl w:val="0"/>
        <w:keepNext w:val="0"/>
        <w:keepLines w:val="0"/>
        <w:shd w:val="clear" w:color="auto" w:fill="auto"/>
        <w:bidi w:val="0"/>
        <w:jc w:val="left"/>
        <w:spacing w:before="0" w:after="0" w:line="194" w:lineRule="exact"/>
        <w:ind w:left="40" w:right="0" w:firstLine="0"/>
      </w:pPr>
      <w:r>
        <w:rPr>
          <w:rStyle w:val="CharStyle55"/>
        </w:rPr>
        <w:t>Вид</w:t>
      </w:r>
      <w:r>
        <w:rPr>
          <w:lang w:val="ru-RU" w:eastAsia="ru-RU" w:bidi="ru-RU"/>
          <w:w w:val="100"/>
          <w:spacing w:val="0"/>
          <w:color w:val="000000"/>
          <w:position w:val="0"/>
        </w:rPr>
        <w:t xml:space="preserve"> общего собрания: внеочередное</w:t>
      </w:r>
    </w:p>
    <w:p>
      <w:pPr>
        <w:pStyle w:val="Style15"/>
        <w:widowControl w:val="0"/>
        <w:keepNext w:val="0"/>
        <w:keepLines w:val="0"/>
        <w:shd w:val="clear" w:color="auto" w:fill="auto"/>
        <w:bidi w:val="0"/>
        <w:jc w:val="left"/>
        <w:spacing w:before="0" w:after="0" w:line="194" w:lineRule="exact"/>
        <w:ind w:left="40" w:right="0" w:firstLine="0"/>
      </w:pPr>
      <w:r>
        <w:rPr>
          <w:lang w:val="ru-RU" w:eastAsia="ru-RU" w:bidi="ru-RU"/>
          <w:w w:val="100"/>
          <w:spacing w:val="0"/>
          <w:color w:val="000000"/>
          <w:position w:val="0"/>
        </w:rPr>
        <w:t>Формп проведения: очное присутствие (собрание)</w:t>
      </w:r>
    </w:p>
    <w:p>
      <w:pPr>
        <w:pStyle w:val="Style15"/>
        <w:widowControl w:val="0"/>
        <w:keepNext w:val="0"/>
        <w:keepLines w:val="0"/>
        <w:shd w:val="clear" w:color="auto" w:fill="auto"/>
        <w:bidi w:val="0"/>
        <w:jc w:val="left"/>
        <w:spacing w:before="0" w:after="0" w:line="194" w:lineRule="exact"/>
        <w:ind w:left="40" w:right="820" w:firstLine="0"/>
      </w:pPr>
      <w:r>
        <w:rPr>
          <w:lang w:val="ru-RU" w:eastAsia="ru-RU" w:bidi="ru-RU"/>
          <w:w w:val="100"/>
          <w:spacing w:val="0"/>
          <w:color w:val="000000"/>
          <w:position w:val="0"/>
        </w:rPr>
        <w:t>Место поведения общего собрания: Алтайский край, г Барнаул, ул. Ялясихинекля. 49/1. офис 141 Время проведения общего собрания: 9 часов 00 минут Общее количество участников: 2</w:t>
      </w:r>
    </w:p>
    <w:p>
      <w:pPr>
        <w:pStyle w:val="Style15"/>
        <w:widowControl w:val="0"/>
        <w:keepNext w:val="0"/>
        <w:keepLines w:val="0"/>
        <w:shd w:val="clear" w:color="auto" w:fill="auto"/>
        <w:bidi w:val="0"/>
        <w:jc w:val="both"/>
        <w:spacing w:before="0" w:after="0" w:line="194" w:lineRule="exact"/>
        <w:ind w:left="40" w:right="40" w:firstLine="0"/>
      </w:pPr>
      <w:r>
        <w:rPr>
          <w:lang w:val="ru-RU" w:eastAsia="ru-RU" w:bidi="ru-RU"/>
          <w:w w:val="100"/>
          <w:spacing w:val="0"/>
          <w:color w:val="000000"/>
          <w:position w:val="0"/>
        </w:rPr>
        <w:t>Па собрании присутствуют: 2 участника Общества с ограниченной о:ястственностыо «Техничеек с Строительное Партнерство*; (далее по тексту - «Общество:»):</w:t>
      </w:r>
    </w:p>
    <w:p>
      <w:pPr>
        <w:pStyle w:val="Style15"/>
        <w:widowControl w:val="0"/>
        <w:keepNext w:val="0"/>
        <w:keepLines w:val="0"/>
        <w:shd w:val="clear" w:color="auto" w:fill="auto"/>
        <w:bidi w:val="0"/>
        <w:jc w:val="both"/>
        <w:spacing w:before="0" w:after="0" w:line="194" w:lineRule="exact"/>
        <w:ind w:left="40" w:right="40" w:firstLine="1040"/>
      </w:pPr>
      <w:r>
        <w:rPr>
          <w:rStyle w:val="CharStyle43"/>
        </w:rPr>
        <w:t>Плопттм Михаил МихаГиович.</w:t>
      </w:r>
      <w:r>
        <w:rPr>
          <w:lang w:val="ru-RU" w:eastAsia="ru-RU" w:bidi="ru-RU"/>
          <w:w w:val="100"/>
          <w:spacing w:val="0"/>
          <w:color w:val="000000"/>
          <w:position w:val="0"/>
        </w:rPr>
        <w:t xml:space="preserve"> 20 01.1985 года рождения, уроженец гор. Барнаула Алтайского края, паспорт гражданина Российской Федерации серия 01 0(1 № 939657 выдай </w:t>
      </w:r>
      <w:r>
        <w:rPr>
          <w:lang w:val="en-US" w:eastAsia="en-US" w:bidi="en-US"/>
          <w:w w:val="100"/>
          <w:spacing w:val="0"/>
          <w:color w:val="000000"/>
          <w:position w:val="0"/>
        </w:rPr>
        <w:t xml:space="preserve">Oj.tc.iov </w:t>
      </w:r>
      <w:r>
        <w:rPr>
          <w:lang w:val="ru-RU" w:eastAsia="ru-RU" w:bidi="ru-RU"/>
          <w:w w:val="100"/>
          <w:spacing w:val="0"/>
          <w:color w:val="000000"/>
          <w:position w:val="0"/>
        </w:rPr>
        <w:t>внутренних дел Желетнодороктио района г Барнаула Алтайского края 22,12,2006 года, код подр л лс- «я: 222-068. зарегистрирован по адресу: Алтайский край г Барнаул, ул. Фурманова, дом 27, доля в уставном капитале - 50%,</w:t>
      </w:r>
    </w:p>
    <w:p>
      <w:pPr>
        <w:pStyle w:val="Style15"/>
        <w:widowControl w:val="0"/>
        <w:keepNext w:val="0"/>
        <w:keepLines w:val="0"/>
        <w:shd w:val="clear" w:color="auto" w:fill="auto"/>
        <w:bidi w:val="0"/>
        <w:jc w:val="both"/>
        <w:spacing w:before="0" w:after="0" w:line="194" w:lineRule="exact"/>
        <w:ind w:left="40" w:right="40" w:firstLine="1040"/>
      </w:pPr>
      <w:r>
        <w:rPr>
          <w:rStyle w:val="CharStyle43"/>
        </w:rPr>
        <w:t>Медведев Алексей Валерьевич,</w:t>
      </w:r>
      <w:r>
        <w:rPr>
          <w:lang w:val="ru-RU" w:eastAsia="ru-RU" w:bidi="ru-RU"/>
          <w:w w:val="100"/>
          <w:spacing w:val="0"/>
          <w:color w:val="000000"/>
          <w:position w:val="0"/>
        </w:rPr>
        <w:t xml:space="preserve"> 14.07.1984 года рождения, уроженец с. Всроалянка Реирмхинского района Алтайского края, паспорт гр.т «ланкиа Российской Федерации серия 0109 Л</w:t>
      </w:r>
      <w:r>
        <w:rPr>
          <w:lang w:val="ru-RU" w:eastAsia="ru-RU" w:bidi="ru-RU"/>
          <w:vertAlign w:val="superscript"/>
          <w:w w:val="100"/>
          <w:spacing w:val="0"/>
          <w:color w:val="000000"/>
          <w:position w:val="0"/>
        </w:rPr>
        <w:t>п</w:t>
      </w:r>
      <w:r>
        <w:rPr>
          <w:lang w:val="ru-RU" w:eastAsia="ru-RU" w:bidi="ru-RU"/>
          <w:w w:val="100"/>
          <w:spacing w:val="0"/>
          <w:color w:val="000000"/>
          <w:position w:val="0"/>
        </w:rPr>
        <w:t xml:space="preserve">* 366926 выдан Отделом УФМС России по Алтайек му краю в Железнодорожном рлйоне г Барнаула 14.01.2010 то </w:t>
      </w:r>
      <w:r>
        <w:rPr>
          <w:lang w:val="en-US" w:eastAsia="en-US" w:bidi="en-US"/>
          <w:w w:val="100"/>
          <w:spacing w:val="0"/>
          <w:color w:val="000000"/>
          <w:position w:val="0"/>
        </w:rPr>
        <w:t xml:space="preserve">i.a K- vt </w:t>
      </w:r>
      <w:r>
        <w:rPr>
          <w:lang w:val="ru-RU" w:eastAsia="ru-RU" w:bidi="ru-RU"/>
          <w:w w:val="100"/>
          <w:spacing w:val="0"/>
          <w:color w:val="000000"/>
          <w:position w:val="0"/>
        </w:rPr>
        <w:t xml:space="preserve">подразделения: 220-068, зарегистрирован по адресу: А-иайский край Рсбрихинекий район с. Бор ••• л чин. улица Шк-тьная дом 5. до ш в </w:t>
      </w:r>
      <w:r>
        <w:rPr>
          <w:lang w:val="en-US" w:eastAsia="en-US" w:bidi="en-US"/>
          <w:w w:val="100"/>
          <w:spacing w:val="0"/>
          <w:color w:val="000000"/>
          <w:position w:val="0"/>
        </w:rPr>
        <w:t>ye i</w:t>
      </w:r>
      <w:r>
        <w:rPr>
          <w:lang w:val="ru-RU" w:eastAsia="ru-RU" w:bidi="ru-RU"/>
          <w:w w:val="100"/>
          <w:spacing w:val="0"/>
          <w:color w:val="000000"/>
          <w:position w:val="0"/>
        </w:rPr>
        <w:t>явном капитале - 50%.</w:t>
      </w:r>
    </w:p>
    <w:p>
      <w:pPr>
        <w:pStyle w:val="Style15"/>
        <w:widowControl w:val="0"/>
        <w:keepNext w:val="0"/>
        <w:keepLines w:val="0"/>
        <w:shd w:val="clear" w:color="auto" w:fill="auto"/>
        <w:bidi w:val="0"/>
        <w:jc w:val="left"/>
        <w:spacing w:before="0" w:after="183" w:line="194" w:lineRule="exact"/>
        <w:ind w:left="720" w:right="0" w:firstLine="0"/>
      </w:pPr>
      <w:r>
        <w:rPr>
          <w:lang w:val="ru-RU" w:eastAsia="ru-RU" w:bidi="ru-RU"/>
          <w:w w:val="100"/>
          <w:spacing w:val="0"/>
          <w:color w:val="000000"/>
          <w:position w:val="0"/>
        </w:rPr>
        <w:t>Собрание правомочно</w:t>
      </w:r>
    </w:p>
    <w:p>
      <w:pPr>
        <w:pStyle w:val="Style15"/>
        <w:widowControl w:val="0"/>
        <w:keepNext w:val="0"/>
        <w:keepLines w:val="0"/>
        <w:shd w:val="clear" w:color="auto" w:fill="auto"/>
        <w:bidi w:val="0"/>
        <w:jc w:val="left"/>
        <w:spacing w:before="0" w:after="0" w:line="191" w:lineRule="exact"/>
        <w:ind w:left="40" w:right="0" w:firstLine="0"/>
      </w:pPr>
      <w:r>
        <w:rPr>
          <w:lang w:val="ru-RU" w:eastAsia="ru-RU" w:bidi="ru-RU"/>
          <w:w w:val="100"/>
          <w:spacing w:val="0"/>
          <w:color w:val="000000"/>
          <w:position w:val="0"/>
        </w:rPr>
        <w:t>ПОВЕСТКА ДНЯ:</w:t>
      </w:r>
    </w:p>
    <w:p>
      <w:pPr>
        <w:pStyle w:val="Style15"/>
        <w:numPr>
          <w:ilvl w:val="0"/>
          <w:numId w:val="11"/>
        </w:numPr>
        <w:tabs>
          <w:tab w:leader="none" w:pos="693" w:val="left"/>
        </w:tabs>
        <w:widowControl w:val="0"/>
        <w:keepNext w:val="0"/>
        <w:keepLines w:val="0"/>
        <w:shd w:val="clear" w:color="auto" w:fill="auto"/>
        <w:bidi w:val="0"/>
        <w:jc w:val="both"/>
        <w:spacing w:before="0" w:after="0" w:line="191" w:lineRule="exact"/>
        <w:ind w:left="40" w:right="40" w:firstLine="0"/>
      </w:pPr>
      <w:r>
        <w:rPr>
          <w:lang w:val="ru-RU" w:eastAsia="ru-RU" w:bidi="ru-RU"/>
          <w:w w:val="100"/>
          <w:spacing w:val="0"/>
          <w:color w:val="000000"/>
          <w:position w:val="0"/>
        </w:rPr>
        <w:t>Выборы председателя собрания и сскрстаря собрания. Определение способа подо .'рч.-дстшя прннжых решений.</w:t>
      </w:r>
    </w:p>
    <w:p>
      <w:pPr>
        <w:pStyle w:val="Style15"/>
        <w:numPr>
          <w:ilvl w:val="0"/>
          <w:numId w:val="11"/>
        </w:numPr>
        <w:tabs>
          <w:tab w:leader="none" w:pos="693" w:val="left"/>
        </w:tabs>
        <w:widowControl w:val="0"/>
        <w:keepNext w:val="0"/>
        <w:keepLines w:val="0"/>
        <w:shd w:val="clear" w:color="auto" w:fill="auto"/>
        <w:bidi w:val="0"/>
        <w:jc w:val="both"/>
        <w:spacing w:before="0" w:after="177" w:line="191" w:lineRule="exact"/>
        <w:ind w:left="40" w:right="40" w:firstLine="0"/>
      </w:pPr>
      <w:r>
        <w:rPr>
          <w:lang w:val="ru-RU" w:eastAsia="ru-RU" w:bidi="ru-RU"/>
          <w:w w:val="100"/>
          <w:spacing w:val="0"/>
          <w:color w:val="000000"/>
          <w:position w:val="0"/>
        </w:rPr>
        <w:t>О продлении полномочий генерального директора Общества Плотникова Михаила Михаиловича ер ; »м на 2(два) года.</w:t>
      </w:r>
    </w:p>
    <w:p>
      <w:pPr>
        <w:pStyle w:val="Style38"/>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 xml:space="preserve">По первому вопросу повестки </w:t>
      </w:r>
      <w:r>
        <w:rPr>
          <w:rStyle w:val="CharStyle56"/>
          <w:b w:val="0"/>
          <w:bCs w:val="0"/>
        </w:rPr>
        <w:t>дня</w:t>
      </w:r>
    </w:p>
    <w:p>
      <w:pPr>
        <w:pStyle w:val="Style15"/>
        <w:widowControl w:val="0"/>
        <w:keepNext w:val="0"/>
        <w:keepLines w:val="0"/>
        <w:shd w:val="clear" w:color="auto" w:fill="auto"/>
        <w:bidi w:val="0"/>
        <w:jc w:val="both"/>
        <w:spacing w:before="0" w:after="0" w:line="194" w:lineRule="exact"/>
        <w:ind w:left="40" w:right="40" w:firstLine="0"/>
      </w:pPr>
      <w:r>
        <w:rPr>
          <w:lang w:val="ru-RU" w:eastAsia="ru-RU" w:bidi="ru-RU"/>
          <w:w w:val="100"/>
          <w:spacing w:val="0"/>
          <w:color w:val="000000"/>
          <w:position w:val="0"/>
        </w:rPr>
        <w:t xml:space="preserve">Выступил: </w:t>
      </w:r>
      <w:r>
        <w:rPr>
          <w:lang w:val="en-US" w:eastAsia="en-US" w:bidi="en-US"/>
          <w:w w:val="100"/>
          <w:spacing w:val="0"/>
          <w:color w:val="000000"/>
          <w:position w:val="0"/>
        </w:rPr>
        <w:t>N4.</w:t>
      </w:r>
      <w:r>
        <w:rPr>
          <w:lang w:val="ru-RU" w:eastAsia="ru-RU" w:bidi="ru-RU"/>
          <w:w w:val="100"/>
          <w:spacing w:val="0"/>
          <w:color w:val="000000"/>
          <w:position w:val="0"/>
        </w:rPr>
        <w:t xml:space="preserve">М. Плотников с предле ■кеинем своей кандидатуры в качество председателя с 'р.пшч, • </w:t>
      </w:r>
      <w:r>
        <w:rPr>
          <w:lang w:val="en-US" w:eastAsia="en-US" w:bidi="en-US"/>
          <w:w w:val="100"/>
          <w:spacing w:val="0"/>
          <w:color w:val="000000"/>
          <w:position w:val="0"/>
        </w:rPr>
        <w:t>iinin.»</w:t>
      </w:r>
      <w:r>
        <w:rPr>
          <w:lang w:val="ru-RU" w:eastAsia="ru-RU" w:bidi="ru-RU"/>
          <w:w w:val="100"/>
          <w:spacing w:val="0"/>
          <w:color w:val="000000"/>
          <w:position w:val="0"/>
        </w:rPr>
        <w:t>туры А.В. Медведева в качестве секретаря собрания. Предла: демый способ подтвержления приптых решений - подписание протокола всеми участниками.</w:t>
      </w:r>
    </w:p>
    <w:p>
      <w:pPr>
        <w:pStyle w:val="Style38"/>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Голосовали:</w:t>
      </w:r>
    </w:p>
    <w:p>
      <w:pPr>
        <w:pStyle w:val="Style15"/>
        <w:widowControl w:val="0"/>
        <w:keepNext w:val="0"/>
        <w:keepLines w:val="0"/>
        <w:shd w:val="clear" w:color="auto" w:fill="auto"/>
        <w:bidi w:val="0"/>
        <w:jc w:val="left"/>
        <w:spacing w:before="0" w:after="0" w:line="194" w:lineRule="exact"/>
        <w:ind w:left="40" w:right="0" w:firstLine="0"/>
      </w:pPr>
      <w:r>
        <w:rPr>
          <w:lang w:val="ru-RU" w:eastAsia="ru-RU" w:bidi="ru-RU"/>
          <w:w w:val="100"/>
          <w:spacing w:val="0"/>
          <w:color w:val="000000"/>
          <w:position w:val="0"/>
        </w:rPr>
        <w:t>«ЗА» - едино! ласно;</w:t>
      </w:r>
    </w:p>
    <w:p>
      <w:pPr>
        <w:pStyle w:val="Style15"/>
        <w:widowControl w:val="0"/>
        <w:keepNext w:val="0"/>
        <w:keepLines w:val="0"/>
        <w:shd w:val="clear" w:color="auto" w:fill="auto"/>
        <w:bidi w:val="0"/>
        <w:jc w:val="left"/>
        <w:spacing w:before="0" w:after="0" w:line="194" w:lineRule="exact"/>
        <w:ind w:left="40" w:right="0" w:firstLine="0"/>
      </w:pPr>
      <w:r>
        <w:rPr>
          <w:lang w:val="ru-RU" w:eastAsia="ru-RU" w:bidi="ru-RU"/>
          <w:w w:val="100"/>
          <w:spacing w:val="0"/>
          <w:color w:val="000000"/>
          <w:position w:val="0"/>
        </w:rPr>
        <w:t>«ПРОТИВ» - ист:</w:t>
      </w:r>
    </w:p>
    <w:p>
      <w:pPr>
        <w:pStyle w:val="Style15"/>
        <w:widowControl w:val="0"/>
        <w:keepNext w:val="0"/>
        <w:keepLines w:val="0"/>
        <w:shd w:val="clear" w:color="auto" w:fill="auto"/>
        <w:bidi w:val="0"/>
        <w:jc w:val="left"/>
        <w:spacing w:before="0" w:after="0" w:line="194" w:lineRule="exact"/>
        <w:ind w:left="40" w:right="0" w:firstLine="0"/>
      </w:pPr>
      <w:r>
        <w:rPr>
          <w:lang w:val="ru-RU" w:eastAsia="ru-RU" w:bidi="ru-RU"/>
          <w:w w:val="100"/>
          <w:spacing w:val="0"/>
          <w:color w:val="000000"/>
          <w:position w:val="0"/>
        </w:rPr>
        <w:t>«ВОЗДЕРЖАЛИСЬ» - ист.</w:t>
      </w:r>
    </w:p>
    <w:p>
      <w:pPr>
        <w:pStyle w:val="Style15"/>
        <w:widowControl w:val="0"/>
        <w:keepNext w:val="0"/>
        <w:keepLines w:val="0"/>
        <w:shd w:val="clear" w:color="auto" w:fill="auto"/>
        <w:bidi w:val="0"/>
        <w:jc w:val="left"/>
        <w:spacing w:before="0" w:after="0" w:line="194" w:lineRule="exact"/>
        <w:ind w:left="40" w:right="0" w:firstLine="0"/>
      </w:pPr>
      <w:r>
        <w:rPr>
          <w:lang w:val="ru-RU" w:eastAsia="ru-RU" w:bidi="ru-RU"/>
          <w:w w:val="100"/>
          <w:spacing w:val="0"/>
          <w:color w:val="000000"/>
          <w:position w:val="0"/>
        </w:rPr>
        <w:t>Принятое решение:</w:t>
      </w:r>
    </w:p>
    <w:p>
      <w:pPr>
        <w:pStyle w:val="Style15"/>
        <w:widowControl w:val="0"/>
        <w:keepNext w:val="0"/>
        <w:keepLines w:val="0"/>
        <w:shd w:val="clear" w:color="auto" w:fill="auto"/>
        <w:bidi w:val="0"/>
        <w:jc w:val="left"/>
        <w:spacing w:before="0" w:after="0" w:line="194" w:lineRule="exact"/>
        <w:ind w:left="40" w:right="820" w:firstLine="0"/>
      </w:pPr>
      <w:r>
        <w:rPr>
          <w:lang w:val="ru-RU" w:eastAsia="ru-RU" w:bidi="ru-RU"/>
          <w:w w:val="100"/>
          <w:spacing w:val="0"/>
          <w:color w:val="000000"/>
          <w:position w:val="0"/>
        </w:rPr>
        <w:t xml:space="preserve">Ире </w:t>
      </w:r>
      <w:r>
        <w:rPr>
          <w:rStyle w:val="CharStyle44"/>
        </w:rPr>
        <w:t>1</w:t>
      </w:r>
      <w:r>
        <w:rPr>
          <w:lang w:val="ru-RU" w:eastAsia="ru-RU" w:bidi="ru-RU"/>
          <w:w w:val="100"/>
          <w:spacing w:val="0"/>
          <w:color w:val="000000"/>
          <w:position w:val="0"/>
        </w:rPr>
        <w:t xml:space="preserve">ч.е ьпель собрания: М М. Плотников Секретарь </w:t>
      </w:r>
      <w:r>
        <w:rPr>
          <w:rStyle w:val="CharStyle57"/>
        </w:rPr>
        <w:t>собрания: А.В. Медведев</w:t>
      </w:r>
    </w:p>
    <w:p>
      <w:pPr>
        <w:pStyle w:val="Style15"/>
        <w:widowControl w:val="0"/>
        <w:keepNext w:val="0"/>
        <w:keepLines w:val="0"/>
        <w:shd w:val="clear" w:color="auto" w:fill="auto"/>
        <w:bidi w:val="0"/>
        <w:jc w:val="left"/>
        <w:spacing w:before="0" w:after="180" w:line="194" w:lineRule="exact"/>
        <w:ind w:left="40" w:right="0" w:firstLine="0"/>
      </w:pPr>
      <w:r>
        <w:rPr>
          <w:lang w:val="ru-RU" w:eastAsia="ru-RU" w:bidi="ru-RU"/>
          <w:w w:val="100"/>
          <w:spacing w:val="0"/>
          <w:color w:val="000000"/>
          <w:position w:val="0"/>
        </w:rPr>
        <w:t xml:space="preserve">Определигь способ подтверждения </w:t>
      </w:r>
      <w:r>
        <w:rPr>
          <w:rStyle w:val="CharStyle57"/>
        </w:rPr>
        <w:t xml:space="preserve">принятых </w:t>
      </w:r>
      <w:r>
        <w:rPr>
          <w:lang w:val="ru-RU" w:eastAsia="ru-RU" w:bidi="ru-RU"/>
          <w:w w:val="100"/>
          <w:spacing w:val="0"/>
          <w:color w:val="000000"/>
          <w:position w:val="0"/>
        </w:rPr>
        <w:t>решений - подписание протокола всеми участниками.</w:t>
      </w:r>
    </w:p>
    <w:p>
      <w:pPr>
        <w:pStyle w:val="Style38"/>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По пторо.му вопросу повестки дня</w:t>
      </w:r>
    </w:p>
    <w:p>
      <w:pPr>
        <w:pStyle w:val="Style48"/>
        <w:widowControl w:val="0"/>
        <w:keepNext w:val="0"/>
        <w:keepLines w:val="0"/>
        <w:shd w:val="clear" w:color="auto" w:fill="auto"/>
        <w:bidi w:val="0"/>
        <w:spacing w:before="0" w:after="0"/>
        <w:ind w:left="40" w:right="40" w:firstLine="0"/>
      </w:pPr>
      <w:r>
        <w:rPr>
          <w:lang w:val="ru-RU" w:eastAsia="ru-RU" w:bidi="ru-RU"/>
          <w:w w:val="100"/>
          <w:spacing w:val="0"/>
          <w:color w:val="000000"/>
          <w:position w:val="0"/>
        </w:rPr>
        <w:t xml:space="preserve">Выступил; М.М. Плотников с предложением о продлении полномочий генерального директор:» ОГшн.-ства Плотникова Михаила Михайловича сроком на </w:t>
      </w:r>
      <w:r>
        <w:rPr>
          <w:rStyle w:val="CharStyle59"/>
        </w:rPr>
        <w:t>2</w:t>
      </w:r>
      <w:r>
        <w:rPr>
          <w:lang w:val="ru-RU" w:eastAsia="ru-RU" w:bidi="ru-RU"/>
          <w:w w:val="100"/>
          <w:spacing w:val="0"/>
          <w:color w:val="000000"/>
          <w:position w:val="0"/>
        </w:rPr>
        <w:t xml:space="preserve"> (два) гол л.</w:t>
      </w:r>
    </w:p>
    <w:p>
      <w:pPr>
        <w:pStyle w:val="Style10"/>
        <w:widowControl w:val="0"/>
        <w:keepNext w:val="0"/>
        <w:keepLines w:val="0"/>
        <w:shd w:val="clear" w:color="auto" w:fill="auto"/>
        <w:bidi w:val="0"/>
        <w:jc w:val="left"/>
        <w:spacing w:before="0" w:after="0" w:line="194" w:lineRule="exact"/>
        <w:ind w:left="40" w:right="0" w:firstLine="0"/>
      </w:pPr>
      <w:r>
        <w:rPr>
          <w:lang w:val="ru-RU" w:eastAsia="ru-RU" w:bidi="ru-RU"/>
          <w:w w:val="100"/>
          <w:spacing w:val="0"/>
          <w:color w:val="000000"/>
          <w:position w:val="0"/>
        </w:rPr>
        <w:t>Голосовали:</w:t>
      </w:r>
    </w:p>
    <w:p>
      <w:pPr>
        <w:pStyle w:val="Style48"/>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«ЗА» ~ единогласно;</w:t>
      </w:r>
    </w:p>
    <w:p>
      <w:pPr>
        <w:pStyle w:val="Style15"/>
        <w:widowControl w:val="0"/>
        <w:keepNext w:val="0"/>
        <w:keepLines w:val="0"/>
        <w:shd w:val="clear" w:color="auto" w:fill="auto"/>
        <w:bidi w:val="0"/>
        <w:jc w:val="left"/>
        <w:spacing w:before="0" w:after="0" w:line="194" w:lineRule="exact"/>
        <w:ind w:left="40" w:right="0" w:firstLine="0"/>
      </w:pPr>
      <w:r>
        <w:rPr>
          <w:lang w:val="ru-RU" w:eastAsia="ru-RU" w:bidi="ru-RU"/>
          <w:w w:val="100"/>
          <w:spacing w:val="0"/>
          <w:color w:val="000000"/>
          <w:position w:val="0"/>
        </w:rPr>
        <w:t>«ПРОТИВ» пег:</w:t>
      </w:r>
    </w:p>
    <w:p>
      <w:pPr>
        <w:pStyle w:val="Style48"/>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«ВОЗДЕРЖАЛИСЬ» - нет.</w:t>
      </w:r>
    </w:p>
    <w:p>
      <w:pPr>
        <w:pStyle w:val="Style15"/>
        <w:framePr w:h="173" w:hSpace="261" w:wrap="around" w:vAnchor="text" w:hAnchor="margin" w:x="5050" w:y="1"/>
        <w:widowControl w:val="0"/>
        <w:keepNext w:val="0"/>
        <w:keepLines w:val="0"/>
        <w:shd w:val="clear" w:color="auto" w:fill="auto"/>
        <w:bidi w:val="0"/>
        <w:jc w:val="left"/>
        <w:spacing w:before="0" w:after="0" w:line="150" w:lineRule="exact"/>
        <w:ind w:left="100" w:right="0" w:firstLine="0"/>
      </w:pPr>
      <w:r>
        <w:rPr>
          <w:rStyle w:val="CharStyle47"/>
          <w:spacing w:val="0"/>
        </w:rPr>
        <w:t>Я: к гора Общества Плотник а Михаила</w:t>
      </w:r>
    </w:p>
    <w:p>
      <w:pPr>
        <w:pStyle w:val="Style48"/>
        <w:tabs>
          <w:tab w:leader="none" w:pos="3953" w:val="center"/>
          <w:tab w:leader="none" w:pos="4197" w:val="center"/>
        </w:tabs>
        <w:widowControl w:val="0"/>
        <w:keepNext w:val="0"/>
        <w:keepLines w:val="0"/>
        <w:shd w:val="clear" w:color="auto" w:fill="auto"/>
        <w:bidi w:val="0"/>
        <w:spacing w:before="0" w:after="200"/>
        <w:ind w:left="40" w:right="40" w:firstLine="0"/>
      </w:pPr>
      <w:r>
        <w:rPr>
          <w:lang w:val="ru-RU" w:eastAsia="ru-RU" w:bidi="ru-RU"/>
          <w:w w:val="100"/>
          <w:spacing w:val="0"/>
          <w:color w:val="000000"/>
          <w:position w:val="0"/>
        </w:rPr>
        <w:t xml:space="preserve">Принятое решение: Про.длтъ полномочия генерального Михайловича сроком на </w:t>
      </w:r>
      <w:r>
        <w:rPr>
          <w:rStyle w:val="CharStyle59"/>
        </w:rPr>
        <w:t>2</w:t>
      </w:r>
      <w:r>
        <w:rPr>
          <w:lang w:val="ru-RU" w:eastAsia="ru-RU" w:bidi="ru-RU"/>
          <w:w w:val="100"/>
          <w:spacing w:val="0"/>
          <w:color w:val="000000"/>
          <w:position w:val="0"/>
        </w:rPr>
        <w:t xml:space="preserve"> (два) гола.</w:t>
        <w:tab/>
      </w:r>
      <w:r>
        <w:rPr>
          <w:rStyle w:val="CharStyle60"/>
        </w:rPr>
        <w:t>~)</w:t>
      </w:r>
      <w:r>
        <w:rPr>
          <w:lang w:val="ru-RU" w:eastAsia="ru-RU" w:bidi="ru-RU"/>
          <w:w w:val="100"/>
          <w:spacing w:val="0"/>
          <w:color w:val="000000"/>
          <w:position w:val="0"/>
        </w:rPr>
        <w:tab/>
        <w:t>,</w:t>
      </w:r>
    </w:p>
    <w:p>
      <w:pPr>
        <w:pStyle w:val="Style48"/>
        <w:framePr w:h="144" w:wrap="around" w:vAnchor="text" w:hAnchor="margin" w:x="6109" w:y="5"/>
        <w:widowControl w:val="0"/>
        <w:keepNext w:val="0"/>
        <w:keepLines w:val="0"/>
        <w:shd w:val="clear" w:color="auto" w:fill="auto"/>
        <w:bidi w:val="0"/>
        <w:jc w:val="left"/>
        <w:spacing w:before="0" w:after="0" w:line="90" w:lineRule="exact"/>
        <w:ind w:left="100" w:right="0" w:firstLine="0"/>
      </w:pPr>
      <w:r>
        <w:rPr>
          <w:rStyle w:val="CharStyle49"/>
        </w:rPr>
        <w:t>М.М. Пленною»</w:t>
      </w:r>
    </w:p>
    <w:p>
      <w:pPr>
        <w:pStyle w:val="Style48"/>
        <w:framePr w:h="148" w:wrap="around" w:vAnchor="text" w:hAnchor="margin" w:x="6166" w:y="591"/>
        <w:widowControl w:val="0"/>
        <w:keepNext w:val="0"/>
        <w:keepLines w:val="0"/>
        <w:shd w:val="clear" w:color="auto" w:fill="auto"/>
        <w:bidi w:val="0"/>
        <w:jc w:val="left"/>
        <w:spacing w:before="0" w:after="0" w:line="90" w:lineRule="exact"/>
        <w:ind w:left="100" w:right="0" w:firstLine="0"/>
      </w:pPr>
      <w:r>
        <w:rPr>
          <w:rStyle w:val="CharStyle49"/>
        </w:rPr>
        <w:t>А.В. Мс/тедсп</w:t>
      </w:r>
    </w:p>
    <w:p>
      <w:pPr>
        <w:pStyle w:val="Style15"/>
        <w:widowControl w:val="0"/>
        <w:keepNext w:val="0"/>
        <w:keepLines w:val="0"/>
        <w:shd w:val="clear" w:color="auto" w:fill="auto"/>
        <w:bidi w:val="0"/>
        <w:jc w:val="left"/>
        <w:spacing w:before="0" w:after="376" w:line="170" w:lineRule="exact"/>
        <w:ind w:left="40" w:right="0" w:firstLine="0"/>
      </w:pPr>
      <w:r>
        <w:rPr>
          <w:lang w:val="ru-RU" w:eastAsia="ru-RU" w:bidi="ru-RU"/>
          <w:w w:val="100"/>
          <w:spacing w:val="0"/>
          <w:color w:val="000000"/>
          <w:position w:val="0"/>
        </w:rPr>
        <w:t>11редселлтель с* «брания</w:t>
      </w:r>
    </w:p>
    <w:p>
      <w:pPr>
        <w:pStyle w:val="Style15"/>
        <w:widowControl w:val="0"/>
        <w:keepNext w:val="0"/>
        <w:keepLines w:val="0"/>
        <w:shd w:val="clear" w:color="auto" w:fill="auto"/>
        <w:bidi w:val="0"/>
        <w:jc w:val="left"/>
        <w:spacing w:before="0" w:after="0" w:line="170" w:lineRule="exact"/>
        <w:ind w:left="40" w:right="0" w:firstLine="0"/>
      </w:pPr>
      <w:r>
        <w:rPr>
          <w:lang w:val="ru-RU" w:eastAsia="ru-RU" w:bidi="ru-RU"/>
          <w:w w:val="100"/>
          <w:spacing w:val="0"/>
          <w:color w:val="000000"/>
          <w:position w:val="0"/>
        </w:rPr>
        <w:t>Секретарь собрания</w:t>
      </w:r>
      <w:r>
        <w:br w:type="page"/>
      </w:r>
    </w:p>
    <w:p>
      <w:pPr>
        <w:pStyle w:val="Style38"/>
        <w:widowControl w:val="0"/>
        <w:keepNext w:val="0"/>
        <w:keepLines w:val="0"/>
        <w:shd w:val="clear" w:color="auto" w:fill="auto"/>
        <w:bidi w:val="0"/>
        <w:spacing w:before="0" w:after="202" w:line="198" w:lineRule="exact"/>
        <w:ind w:left="40" w:right="0" w:firstLine="0"/>
      </w:pPr>
      <w:r>
        <w:rPr>
          <w:lang w:val="ru-RU" w:eastAsia="ru-RU" w:bidi="ru-RU"/>
          <w:w w:val="100"/>
          <w:spacing w:val="0"/>
          <w:color w:val="000000"/>
          <w:position w:val="0"/>
        </w:rPr>
        <w:t>ПРОТОКОЛ №9-ЮС/2019 внеочередного общего собрания участ ников общества с ограниченной ответственностью «Техническое Строительное Партнерство»</w:t>
      </w:r>
    </w:p>
    <w:p>
      <w:pPr>
        <w:pStyle w:val="Style15"/>
        <w:tabs>
          <w:tab w:leader="none" w:pos="5794" w:val="right"/>
          <w:tab w:leader="none" w:pos="7242" w:val="right"/>
        </w:tabs>
        <w:widowControl w:val="0"/>
        <w:keepNext w:val="0"/>
        <w:keepLines w:val="0"/>
        <w:shd w:val="clear" w:color="auto" w:fill="auto"/>
        <w:bidi w:val="0"/>
        <w:jc w:val="both"/>
        <w:spacing w:before="0" w:after="140" w:line="170" w:lineRule="exact"/>
        <w:ind w:left="20" w:right="0" w:firstLine="0"/>
      </w:pPr>
      <w:r>
        <w:rPr>
          <w:lang w:val="ru-RU" w:eastAsia="ru-RU" w:bidi="ru-RU"/>
          <w:w w:val="100"/>
          <w:spacing w:val="0"/>
          <w:color w:val="000000"/>
          <w:position w:val="0"/>
        </w:rPr>
        <w:t>г. Барна&gt; л</w:t>
        <w:tab/>
        <w:t>4</w:t>
        <w:tab/>
        <w:t xml:space="preserve">сентября 20 </w:t>
      </w:r>
      <w:r>
        <w:rPr>
          <w:lang w:val="en-US" w:eastAsia="en-US" w:bidi="en-US"/>
          <w:w w:val="100"/>
          <w:spacing w:val="0"/>
          <w:color w:val="000000"/>
          <w:position w:val="0"/>
        </w:rPr>
        <w:t xml:space="preserve">i </w:t>
      </w:r>
      <w:r>
        <w:rPr>
          <w:lang w:val="ru-RU" w:eastAsia="ru-RU" w:bidi="ru-RU"/>
          <w:w w:val="100"/>
          <w:spacing w:val="0"/>
          <w:color w:val="000000"/>
          <w:position w:val="0"/>
        </w:rPr>
        <w:t>9 года</w:t>
      </w:r>
    </w:p>
    <w:p>
      <w:pPr>
        <w:pStyle w:val="Style15"/>
        <w:widowControl w:val="0"/>
        <w:keepNext w:val="0"/>
        <w:keepLines w:val="0"/>
        <w:shd w:val="clear" w:color="auto" w:fill="auto"/>
        <w:bidi w:val="0"/>
        <w:jc w:val="both"/>
        <w:spacing w:before="0" w:after="0" w:line="170" w:lineRule="exact"/>
        <w:ind w:left="20" w:right="0" w:firstLine="0"/>
      </w:pPr>
      <w:r>
        <w:rPr>
          <w:lang w:val="ru-RU" w:eastAsia="ru-RU" w:bidi="ru-RU"/>
          <w:w w:val="100"/>
          <w:spacing w:val="0"/>
          <w:color w:val="000000"/>
          <w:position w:val="0"/>
        </w:rPr>
        <w:t>Вид общо о собрания: внеочередное</w:t>
      </w:r>
    </w:p>
    <w:p>
      <w:pPr>
        <w:pStyle w:val="Style15"/>
        <w:widowControl w:val="0"/>
        <w:keepNext w:val="0"/>
        <w:keepLines w:val="0"/>
        <w:shd w:val="clear" w:color="auto" w:fill="auto"/>
        <w:bidi w:val="0"/>
        <w:jc w:val="both"/>
        <w:spacing w:before="0" w:after="125" w:line="170" w:lineRule="exact"/>
        <w:ind w:left="20" w:right="0" w:firstLine="0"/>
      </w:pPr>
      <w:r>
        <w:rPr>
          <w:lang w:val="ru-RU" w:eastAsia="ru-RU" w:bidi="ru-RU"/>
          <w:w w:val="100"/>
          <w:spacing w:val="0"/>
          <w:color w:val="000000"/>
          <w:position w:val="0"/>
        </w:rPr>
        <w:t>Форма проведения: очное присутствие (собрание)</w:t>
      </w:r>
    </w:p>
    <w:p>
      <w:pPr>
        <w:pStyle w:val="Style15"/>
        <w:widowControl w:val="0"/>
        <w:keepNext w:val="0"/>
        <w:keepLines w:val="0"/>
        <w:shd w:val="clear" w:color="auto" w:fill="auto"/>
        <w:bidi w:val="0"/>
        <w:jc w:val="both"/>
        <w:spacing w:before="0" w:after="0" w:line="202" w:lineRule="exact"/>
        <w:ind w:left="20" w:right="100" w:firstLine="0"/>
      </w:pPr>
      <w:r>
        <w:rPr>
          <w:lang w:val="ru-RU" w:eastAsia="ru-RU" w:bidi="ru-RU"/>
          <w:w w:val="100"/>
          <w:spacing w:val="0"/>
          <w:color w:val="000000"/>
          <w:position w:val="0"/>
        </w:rPr>
        <w:t>Место проведения общего собрания: 656016. Алтайский край, г. Барнаул, ул. Власихинская.49/1, офис 141</w:t>
      </w:r>
    </w:p>
    <w:p>
      <w:pPr>
        <w:pStyle w:val="Style15"/>
        <w:widowControl w:val="0"/>
        <w:keepNext w:val="0"/>
        <w:keepLines w:val="0"/>
        <w:shd w:val="clear" w:color="auto" w:fill="auto"/>
        <w:bidi w:val="0"/>
        <w:jc w:val="left"/>
        <w:spacing w:before="0" w:after="0" w:line="202" w:lineRule="exact"/>
        <w:ind w:left="20" w:right="3240" w:firstLine="0"/>
      </w:pPr>
      <w:r>
        <w:rPr>
          <w:lang w:val="ru-RU" w:eastAsia="ru-RU" w:bidi="ru-RU"/>
          <w:w w:val="100"/>
          <w:spacing w:val="0"/>
          <w:color w:val="000000"/>
          <w:position w:val="0"/>
        </w:rPr>
        <w:t>Время проведения общего собрания: 1' часов 00 минут Общее количество участников. 2</w:t>
      </w:r>
    </w:p>
    <w:p>
      <w:pPr>
        <w:pStyle w:val="Style15"/>
        <w:widowControl w:val="0"/>
        <w:keepNext w:val="0"/>
        <w:keepLines w:val="0"/>
        <w:shd w:val="clear" w:color="auto" w:fill="auto"/>
        <w:bidi w:val="0"/>
        <w:jc w:val="both"/>
        <w:spacing w:before="0" w:after="180" w:line="198" w:lineRule="exact"/>
        <w:ind w:left="20" w:right="20" w:firstLine="0"/>
      </w:pPr>
      <w:r>
        <w:rPr>
          <w:lang w:val="ru-RU" w:eastAsia="ru-RU" w:bidi="ru-RU"/>
          <w:w w:val="100"/>
          <w:spacing w:val="0"/>
          <w:color w:val="000000"/>
          <w:position w:val="0"/>
        </w:rPr>
        <w:t>На собрании присутствовали участники Общества с ограниченной ответственностью «Техничен* &gt;е Строительное Партнерегво (далее - "Общество"):</w:t>
      </w:r>
    </w:p>
    <w:p>
      <w:pPr>
        <w:pStyle w:val="Style15"/>
        <w:widowControl w:val="0"/>
        <w:keepNext w:val="0"/>
        <w:keepLines w:val="0"/>
        <w:shd w:val="clear" w:color="auto" w:fill="auto"/>
        <w:bidi w:val="0"/>
        <w:jc w:val="left"/>
        <w:spacing w:before="0" w:after="0" w:line="198" w:lineRule="exact"/>
        <w:ind w:left="20" w:right="20" w:firstLine="1080"/>
      </w:pPr>
      <w:r>
        <w:rPr>
          <w:rStyle w:val="CharStyle43"/>
        </w:rPr>
        <w:t>Плотников Михаил Михайлович,</w:t>
      </w:r>
      <w:r>
        <w:rPr>
          <w:lang w:val="ru-RU" w:eastAsia="ru-RU" w:bidi="ru-RU"/>
          <w:w w:val="100"/>
          <w:spacing w:val="0"/>
          <w:color w:val="000000"/>
          <w:position w:val="0"/>
        </w:rPr>
        <w:t xml:space="preserve"> 20.01.1985 года рождения, место рождения: гор. Барнаул Алтайского края, паспорт гражданина Российской Федерации серия 01 06 № 939657 Галлан Отл-дом внутренних дел Желе л подорожною района.г Барнаула Алтайского края 22.12.2006 год.: код подразделения: 222-068. зарегистрирован по адресу: Алтайский край, г Барнаул, уд. Фурманова, дом 27, долм в уставном капитале 1 /2,</w:t>
      </w:r>
    </w:p>
    <w:p>
      <w:pPr>
        <w:pStyle w:val="Style15"/>
        <w:widowControl w:val="0"/>
        <w:keepNext w:val="0"/>
        <w:keepLines w:val="0"/>
        <w:shd w:val="clear" w:color="auto" w:fill="auto"/>
        <w:bidi w:val="0"/>
        <w:jc w:val="left"/>
        <w:spacing w:before="0" w:after="202" w:line="198" w:lineRule="exact"/>
        <w:ind w:left="20" w:right="100" w:firstLine="1080"/>
      </w:pPr>
      <w:r>
        <w:rPr>
          <w:rStyle w:val="CharStyle43"/>
        </w:rPr>
        <w:t>Медведев Алексей Валерьевич,</w:t>
      </w:r>
      <w:r>
        <w:rPr>
          <w:lang w:val="ru-RU" w:eastAsia="ru-RU" w:bidi="ru-RU"/>
          <w:w w:val="100"/>
          <w:spacing w:val="0"/>
          <w:color w:val="000000"/>
          <w:position w:val="0"/>
        </w:rPr>
        <w:t xml:space="preserve"> 14.07.1984 года рождения, место рождения: с. Боровляю.л Рсбрихинското р-на Алтайского края, паспорт гражданина Российской Федерации серия 0109 № 366926 вы. щ Отделом УФМС России но Алтайскому краю в Железнодорожном р- не г Барнаула 14 01.20Ю года, код подразделения: 220-068, зарст исгрирован по адресу: Алтайский край, Ребрихинский район, с. Борон *нка, улица Школьная, дом 5. доля в уставном капитале -14.</w:t>
      </w:r>
    </w:p>
    <w:p>
      <w:pPr>
        <w:pStyle w:val="Style15"/>
        <w:widowControl w:val="0"/>
        <w:keepNext w:val="0"/>
        <w:keepLines w:val="0"/>
        <w:shd w:val="clear" w:color="auto" w:fill="auto"/>
        <w:bidi w:val="0"/>
        <w:jc w:val="both"/>
        <w:spacing w:before="0" w:after="121" w:line="170" w:lineRule="exact"/>
        <w:ind w:left="20" w:right="0" w:firstLine="0"/>
      </w:pPr>
      <w:r>
        <w:rPr>
          <w:lang w:val="ru-RU" w:eastAsia="ru-RU" w:bidi="ru-RU"/>
          <w:w w:val="100"/>
          <w:spacing w:val="0"/>
          <w:color w:val="000000"/>
          <w:position w:val="0"/>
        </w:rPr>
        <w:t>Собг л же правомочно</w:t>
      </w:r>
    </w:p>
    <w:p>
      <w:pPr>
        <w:pStyle w:val="Style15"/>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ПОВЕСТКА ДНЯ:</w:t>
      </w:r>
    </w:p>
    <w:p>
      <w:pPr>
        <w:pStyle w:val="Style15"/>
        <w:numPr>
          <w:ilvl w:val="0"/>
          <w:numId w:val="13"/>
        </w:numPr>
        <w:tabs>
          <w:tab w:leader="none" w:pos="1003" w:val="center"/>
          <w:tab w:leader="none" w:pos="1485" w:val="left"/>
        </w:tabs>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Выборы</w:t>
        <w:tab/>
        <w:t>председателя собрания и секретаря собрания. Определение способа</w:t>
      </w:r>
    </w:p>
    <w:p>
      <w:pPr>
        <w:pStyle w:val="Style15"/>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подтверждения принятых решений.</w:t>
      </w:r>
    </w:p>
    <w:p>
      <w:pPr>
        <w:pStyle w:val="Style15"/>
        <w:numPr>
          <w:ilvl w:val="0"/>
          <w:numId w:val="13"/>
        </w:numPr>
        <w:tabs>
          <w:tab w:leader="none" w:pos="841" w:val="right"/>
          <w:tab w:leader="none" w:pos="1001" w:val="left"/>
        </w:tabs>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О</w:t>
        <w:tab/>
        <w:t>продлении полномочий генерального директора Общества Плотникова Михаила</w:t>
      </w:r>
    </w:p>
    <w:p>
      <w:pPr>
        <w:pStyle w:val="Style15"/>
        <w:widowControl w:val="0"/>
        <w:keepNext w:val="0"/>
        <w:keepLines w:val="0"/>
        <w:shd w:val="clear" w:color="auto" w:fill="auto"/>
        <w:bidi w:val="0"/>
        <w:jc w:val="both"/>
        <w:spacing w:before="0" w:after="180" w:line="198" w:lineRule="exact"/>
        <w:ind w:left="20" w:right="0" w:firstLine="0"/>
      </w:pPr>
      <w:r>
        <w:rPr>
          <w:lang w:val="ru-RU" w:eastAsia="ru-RU" w:bidi="ru-RU"/>
          <w:w w:val="100"/>
          <w:spacing w:val="0"/>
          <w:color w:val="000000"/>
          <w:position w:val="0"/>
        </w:rPr>
        <w:t>Михайловича сроком на 5 (пять) лет.</w:t>
      </w:r>
    </w:p>
    <w:p>
      <w:pPr>
        <w:pStyle w:val="Style38"/>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Но первому вопросу повестки дня</w:t>
      </w:r>
    </w:p>
    <w:p>
      <w:pPr>
        <w:pStyle w:val="Style15"/>
        <w:widowControl w:val="0"/>
        <w:keepNext w:val="0"/>
        <w:keepLines w:val="0"/>
        <w:shd w:val="clear" w:color="auto" w:fill="auto"/>
        <w:bidi w:val="0"/>
        <w:jc w:val="both"/>
        <w:spacing w:before="0" w:after="0" w:line="198" w:lineRule="exact"/>
        <w:ind w:left="20" w:right="20" w:firstLine="0"/>
      </w:pPr>
      <w:r>
        <w:rPr>
          <w:lang w:val="ru-RU" w:eastAsia="ru-RU" w:bidi="ru-RU"/>
          <w:w w:val="100"/>
          <w:spacing w:val="0"/>
          <w:color w:val="000000"/>
          <w:position w:val="0"/>
        </w:rPr>
        <w:t xml:space="preserve">Выступил- М М. Плотников с предложением своей кандидатуры в качество председателя собрания, к лил и, .л </w:t>
      </w:r>
      <w:r>
        <w:rPr>
          <w:lang w:val="en-US" w:eastAsia="en-US" w:bidi="en-US"/>
          <w:w w:val="100"/>
          <w:spacing w:val="0"/>
          <w:color w:val="000000"/>
          <w:position w:val="0"/>
        </w:rPr>
        <w:t xml:space="preserve">i </w:t>
      </w:r>
      <w:r>
        <w:rPr>
          <w:lang w:val="ru-RU" w:eastAsia="ru-RU" w:bidi="ru-RU"/>
          <w:w w:val="100"/>
          <w:spacing w:val="0"/>
          <w:color w:val="000000"/>
          <w:position w:val="0"/>
        </w:rPr>
        <w:t>у ры А.В. Медведева в качестве секретаря собрания. Предлагаемый способ подтверждения принятых решений - подписание протокола всеми участниками.</w:t>
      </w:r>
    </w:p>
    <w:p>
      <w:pPr>
        <w:pStyle w:val="Style15"/>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1 'олосовали:</w:t>
      </w:r>
    </w:p>
    <w:p>
      <w:pPr>
        <w:pStyle w:val="Style15"/>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«ЗА» единогласно;</w:t>
      </w:r>
    </w:p>
    <w:p>
      <w:pPr>
        <w:pStyle w:val="Style15"/>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«ПРОТИВ» - пет;</w:t>
      </w:r>
    </w:p>
    <w:p>
      <w:pPr>
        <w:pStyle w:val="Style15"/>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«ВОЗДЕРЖАЛИСЬ» - нет.</w:t>
      </w:r>
    </w:p>
    <w:p>
      <w:pPr>
        <w:pStyle w:val="Style15"/>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11риияюе решение:</w:t>
      </w:r>
    </w:p>
    <w:p>
      <w:pPr>
        <w:pStyle w:val="Style15"/>
        <w:widowControl w:val="0"/>
        <w:keepNext w:val="0"/>
        <w:keepLines w:val="0"/>
        <w:shd w:val="clear" w:color="auto" w:fill="auto"/>
        <w:bidi w:val="0"/>
        <w:jc w:val="left"/>
        <w:spacing w:before="0" w:after="0" w:line="198" w:lineRule="exact"/>
        <w:ind w:left="20" w:right="4280" w:firstLine="0"/>
      </w:pPr>
      <w:r>
        <w:rPr>
          <w:lang w:val="ru-RU" w:eastAsia="ru-RU" w:bidi="ru-RU"/>
          <w:w w:val="100"/>
          <w:spacing w:val="0"/>
          <w:color w:val="000000"/>
          <w:position w:val="0"/>
        </w:rPr>
        <w:t>Председательсобрания: М.М. Плотников Секретарь собрания: А.В. Медведев</w:t>
      </w:r>
    </w:p>
    <w:p>
      <w:pPr>
        <w:pStyle w:val="Style15"/>
        <w:widowControl w:val="0"/>
        <w:keepNext w:val="0"/>
        <w:keepLines w:val="0"/>
        <w:shd w:val="clear" w:color="auto" w:fill="auto"/>
        <w:bidi w:val="0"/>
        <w:jc w:val="both"/>
        <w:spacing w:before="0" w:after="180" w:line="198" w:lineRule="exact"/>
        <w:ind w:left="20" w:right="20" w:firstLine="0"/>
      </w:pPr>
      <w:r>
        <w:rPr>
          <w:lang w:val="ru-RU" w:eastAsia="ru-RU" w:bidi="ru-RU"/>
          <w:w w:val="100"/>
          <w:spacing w:val="0"/>
          <w:color w:val="000000"/>
          <w:position w:val="0"/>
        </w:rPr>
        <w:t>Определить способ подтверждения принятых решений - подписание протокола всеми участниками.</w:t>
      </w:r>
    </w:p>
    <w:p>
      <w:pPr>
        <w:pStyle w:val="Style38"/>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По второму вопросу повестки дня</w:t>
      </w:r>
    </w:p>
    <w:p>
      <w:pPr>
        <w:pStyle w:val="Style15"/>
        <w:widowControl w:val="0"/>
        <w:keepNext w:val="0"/>
        <w:keepLines w:val="0"/>
        <w:shd w:val="clear" w:color="auto" w:fill="auto"/>
        <w:bidi w:val="0"/>
        <w:jc w:val="both"/>
        <w:spacing w:before="0" w:after="0" w:line="198" w:lineRule="exact"/>
        <w:ind w:left="20" w:right="20" w:firstLine="0"/>
      </w:pPr>
      <w:r>
        <w:rPr>
          <w:lang w:val="ru-RU" w:eastAsia="ru-RU" w:bidi="ru-RU"/>
          <w:w w:val="100"/>
          <w:spacing w:val="0"/>
          <w:color w:val="000000"/>
          <w:position w:val="0"/>
        </w:rPr>
        <w:t>Выступил: М.М. Плотников с предложением о продлении полномочий генерального директора Общества Плотнике ьа Мих.мла Михайловича срокам на 5 (пять) лет.</w:t>
      </w:r>
    </w:p>
    <w:p>
      <w:pPr>
        <w:pStyle w:val="Style15"/>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Голосова, ти:</w:t>
      </w:r>
    </w:p>
    <w:p>
      <w:pPr>
        <w:pStyle w:val="Style15"/>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«ЗА» - единогласно;</w:t>
      </w:r>
      <w:r>
        <w:br w:type="page"/>
      </w:r>
    </w:p>
    <w:p>
      <w:pPr>
        <w:pStyle w:val="Style10"/>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«ПРОТИВ» - нет;</w:t>
      </w:r>
    </w:p>
    <w:p>
      <w:pPr>
        <w:pStyle w:val="Style50"/>
        <w:framePr w:w="1780" w:h="1828" w:wrap="around" w:vAnchor="text" w:hAnchor="margin" w:x="5851" w:y="-192"/>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 xml:space="preserve">Обшсства Плотникова </w:t>
      </w:r>
      <w:r>
        <w:rPr>
          <w:rStyle w:val="CharStyle52"/>
          <w:spacing w:val="0"/>
        </w:rPr>
        <w:t>М М Г! ютннклв</w:t>
      </w:r>
    </w:p>
    <w:p>
      <w:pPr>
        <w:pStyle w:val="Style25"/>
        <w:framePr w:w="1780" w:h="1828" w:wrap="around" w:vAnchor="text" w:hAnchor="margin" w:x="5851" w:y="-192"/>
        <w:widowControl w:val="0"/>
        <w:keepNext w:val="0"/>
        <w:keepLines w:val="0"/>
        <w:shd w:val="clear" w:color="auto" w:fill="auto"/>
        <w:bidi w:val="0"/>
        <w:jc w:val="right"/>
        <w:spacing w:before="0" w:after="0" w:line="150" w:lineRule="exact"/>
        <w:ind w:left="0" w:right="20" w:firstLine="0"/>
      </w:pPr>
      <w:r>
        <w:rPr>
          <w:rStyle w:val="CharStyle54"/>
          <w:spacing w:val="0"/>
        </w:rPr>
        <w:t xml:space="preserve">А.В. </w:t>
      </w:r>
      <w:r>
        <w:rPr>
          <w:rStyle w:val="CharStyle53"/>
          <w:spacing w:val="0"/>
        </w:rPr>
        <w:t>Медведев</w:t>
      </w:r>
    </w:p>
    <w:p>
      <w:pPr>
        <w:pStyle w:val="Style10"/>
        <w:widowControl w:val="0"/>
        <w:keepNext w:val="0"/>
        <w:keepLines w:val="0"/>
        <w:shd w:val="clear" w:color="auto" w:fill="auto"/>
        <w:bidi w:val="0"/>
        <w:jc w:val="both"/>
        <w:spacing w:before="0" w:after="0" w:line="198" w:lineRule="exact"/>
        <w:ind w:left="20" w:right="0" w:firstLine="0"/>
      </w:pPr>
      <w:r>
        <w:rPr>
          <w:lang w:val="ru-RU" w:eastAsia="ru-RU" w:bidi="ru-RU"/>
          <w:w w:val="100"/>
          <w:spacing w:val="0"/>
          <w:color w:val="000000"/>
          <w:position w:val="0"/>
        </w:rPr>
        <w:t>«ВОЗДЕРЖАЛИСЬ» - нет.</w:t>
      </w:r>
    </w:p>
    <w:p>
      <w:pPr>
        <w:pStyle w:val="Style15"/>
        <w:tabs>
          <w:tab w:leader="none" w:pos="4142" w:val="center"/>
        </w:tabs>
        <w:widowControl w:val="0"/>
        <w:keepNext w:val="0"/>
        <w:keepLines w:val="0"/>
        <w:shd w:val="clear" w:color="auto" w:fill="auto"/>
        <w:bidi w:val="0"/>
        <w:jc w:val="both"/>
        <w:spacing w:before="0" w:after="262" w:line="198" w:lineRule="exact"/>
        <w:ind w:left="20" w:right="0" w:firstLine="0"/>
      </w:pPr>
      <w:r>
        <w:rPr>
          <w:rStyle w:val="CharStyle57"/>
        </w:rPr>
        <w:t xml:space="preserve">Принятое </w:t>
      </w:r>
      <w:r>
        <w:rPr>
          <w:lang w:val="ru-RU" w:eastAsia="ru-RU" w:bidi="ru-RU"/>
          <w:w w:val="100"/>
          <w:spacing w:val="0"/>
          <w:color w:val="000000"/>
          <w:position w:val="0"/>
        </w:rPr>
        <w:t xml:space="preserve">решение: </w:t>
      </w:r>
      <w:r>
        <w:rPr>
          <w:rStyle w:val="CharStyle57"/>
        </w:rPr>
        <w:t xml:space="preserve">Продлить </w:t>
      </w:r>
      <w:r>
        <w:rPr>
          <w:lang w:val="ru-RU" w:eastAsia="ru-RU" w:bidi="ru-RU"/>
          <w:w w:val="100"/>
          <w:spacing w:val="0"/>
          <w:color w:val="000000"/>
          <w:position w:val="0"/>
        </w:rPr>
        <w:t xml:space="preserve">полномочия </w:t>
      </w:r>
      <w:r>
        <w:rPr>
          <w:rStyle w:val="CharStyle57"/>
        </w:rPr>
        <w:t xml:space="preserve">генерального директора </w:t>
      </w:r>
      <w:r>
        <w:rPr>
          <w:lang w:val="ru-RU" w:eastAsia="ru-RU" w:bidi="ru-RU"/>
          <w:w w:val="100"/>
          <w:spacing w:val="0"/>
          <w:color w:val="000000"/>
          <w:position w:val="0"/>
        </w:rPr>
        <w:t xml:space="preserve">Михаила Михайловича сроком на 5 </w:t>
      </w:r>
      <w:r>
        <w:rPr>
          <w:rStyle w:val="CharStyle57"/>
        </w:rPr>
        <w:t xml:space="preserve">(пять) </w:t>
      </w:r>
      <w:r>
        <w:rPr>
          <w:lang w:val="ru-RU" w:eastAsia="ru-RU" w:bidi="ru-RU"/>
          <w:w w:val="100"/>
          <w:spacing w:val="0"/>
          <w:color w:val="000000"/>
          <w:position w:val="0"/>
        </w:rPr>
        <w:t>лет.</w:t>
        <w:tab/>
        <w:t>/</w:t>
      </w:r>
    </w:p>
    <w:p>
      <w:pPr>
        <w:pStyle w:val="Style15"/>
        <w:widowControl w:val="0"/>
        <w:keepNext w:val="0"/>
        <w:keepLines w:val="0"/>
        <w:shd w:val="clear" w:color="auto" w:fill="auto"/>
        <w:bidi w:val="0"/>
        <w:jc w:val="both"/>
        <w:spacing w:before="0" w:after="0" w:line="170" w:lineRule="exact"/>
        <w:ind w:left="20" w:right="0" w:firstLine="0"/>
      </w:pPr>
      <w:r>
        <w:rPr>
          <w:lang w:val="ru-RU" w:eastAsia="ru-RU" w:bidi="ru-RU"/>
          <w:w w:val="100"/>
          <w:spacing w:val="0"/>
          <w:color w:val="000000"/>
          <w:position w:val="0"/>
        </w:rPr>
        <w:t>11редселатель собрания</w:t>
      </w:r>
    </w:p>
    <w:p>
      <w:pPr>
        <w:pStyle w:val="Style61"/>
        <w:widowControl w:val="0"/>
        <w:keepNext w:val="0"/>
        <w:keepLines w:val="0"/>
        <w:shd w:val="clear" w:color="auto" w:fill="auto"/>
        <w:bidi w:val="0"/>
        <w:jc w:val="left"/>
        <w:spacing w:before="0" w:after="114" w:line="230" w:lineRule="exact"/>
        <w:ind w:left="3220" w:right="0" w:firstLine="0"/>
      </w:pPr>
      <w:r>
        <w:rPr>
          <w:rStyle w:val="CharStyle63"/>
          <w:i/>
          <w:iCs/>
        </w:rPr>
        <w:t>/:</w:t>
      </w:r>
    </w:p>
    <w:p>
      <w:pPr>
        <w:pStyle w:val="Style61"/>
        <w:widowControl w:val="0"/>
        <w:keepNext w:val="0"/>
        <w:keepLines w:val="0"/>
        <w:shd w:val="clear" w:color="auto" w:fill="auto"/>
        <w:bidi w:val="0"/>
        <w:jc w:val="left"/>
        <w:spacing w:before="0" w:after="0" w:line="230" w:lineRule="exact"/>
        <w:ind w:left="3840" w:right="0" w:firstLine="0"/>
      </w:pPr>
      <w:r>
        <w:rPr>
          <w:w w:val="100"/>
          <w:color w:val="000000"/>
          <w:position w:val="0"/>
        </w:rPr>
        <w:t>'S&gt;Jk</w:t>
      </w:r>
    </w:p>
    <w:p>
      <w:pPr>
        <w:pStyle w:val="Style38"/>
        <w:widowControl w:val="0"/>
        <w:keepNext w:val="0"/>
        <w:keepLines w:val="0"/>
        <w:shd w:val="clear" w:color="auto" w:fill="auto"/>
        <w:bidi w:val="0"/>
        <w:jc w:val="both"/>
        <w:spacing w:before="0" w:after="0" w:line="160" w:lineRule="exact"/>
        <w:ind w:left="20" w:right="0" w:firstLine="0"/>
        <w:sectPr>
          <w:type w:val="continuous"/>
          <w:pgSz w:w="11906" w:h="16838"/>
          <w:pgMar w:top="3556" w:left="1987" w:right="1937" w:bottom="1911" w:header="0" w:footer="3" w:gutter="0"/>
          <w:rtlGutter w:val="0"/>
          <w:cols w:space="720"/>
          <w:noEndnote/>
          <w:docGrid w:linePitch="360"/>
        </w:sectPr>
      </w:pPr>
      <w:r>
        <w:rPr>
          <w:lang w:val="ru-RU" w:eastAsia="ru-RU" w:bidi="ru-RU"/>
          <w:w w:val="100"/>
          <w:spacing w:val="0"/>
          <w:color w:val="000000"/>
          <w:position w:val="0"/>
        </w:rPr>
        <w:t>Секретарь собрания</w:t>
      </w:r>
    </w:p>
    <w:tbl>
      <w:tblPr>
        <w:tblOverlap w:val="never"/>
        <w:tblLayout w:type="fixed"/>
        <w:jc w:val="center"/>
      </w:tblPr>
      <w:tblGrid>
        <w:gridCol w:w="5303"/>
        <w:gridCol w:w="4072"/>
      </w:tblGrid>
      <w:tr>
        <w:trPr>
          <w:trHeight w:val="396" w:hRule="exact"/>
        </w:trPr>
        <w:tc>
          <w:tcPr>
            <w:shd w:val="clear" w:color="auto" w:fill="000000"/>
            <w:tcBorders/>
            <w:vAlign w:val="top"/>
          </w:tcPr>
          <w:p>
            <w:pPr>
              <w:pStyle w:val="Style7"/>
              <w:framePr w:w="9374" w:wrap="notBeside" w:vAnchor="text" w:hAnchor="text" w:xAlign="center" w:y="1"/>
              <w:widowControl w:val="0"/>
              <w:keepNext w:val="0"/>
              <w:keepLines w:val="0"/>
              <w:shd w:val="clear" w:color="auto" w:fill="auto"/>
              <w:bidi w:val="0"/>
              <w:jc w:val="left"/>
              <w:spacing w:before="0" w:after="0" w:line="80" w:lineRule="exact"/>
              <w:ind w:left="720" w:right="0" w:firstLine="0"/>
            </w:pPr>
            <w:r>
              <w:rPr>
                <w:rStyle w:val="CharStyle64"/>
              </w:rPr>
              <w:t>м</w:t>
            </w:r>
            <w:r>
              <w:rPr>
                <w:rStyle w:val="CharStyle65"/>
              </w:rPr>
              <w:t xml:space="preserve"> «* :</w:t>
            </w:r>
          </w:p>
        </w:tc>
        <w:tc>
          <w:tcPr>
            <w:shd w:val="clear" w:color="auto" w:fill="FFFFFF"/>
            <w:tcBorders>
              <w:top w:val="single" w:sz="4"/>
            </w:tcBorders>
            <w:vAlign w:val="bottom"/>
          </w:tcPr>
          <w:p>
            <w:pPr>
              <w:pStyle w:val="Style7"/>
              <w:framePr w:w="9374" w:wrap="notBeside" w:vAnchor="text" w:hAnchor="text" w:xAlign="center" w:y="1"/>
              <w:widowControl w:val="0"/>
              <w:keepNext w:val="0"/>
              <w:keepLines w:val="0"/>
              <w:shd w:val="clear" w:color="auto" w:fill="auto"/>
              <w:bidi w:val="0"/>
              <w:jc w:val="right"/>
              <w:spacing w:before="0" w:after="0" w:line="140" w:lineRule="exact"/>
              <w:ind w:left="0" w:right="360" w:firstLine="0"/>
            </w:pPr>
            <w:r>
              <w:rPr>
                <w:rStyle w:val="CharStyle66"/>
              </w:rPr>
              <w:t xml:space="preserve">H </w:t>
            </w:r>
            <w:r>
              <w:rPr>
                <w:rStyle w:val="CharStyle66"/>
                <w:lang w:val="ru-RU" w:eastAsia="ru-RU" w:bidi="ru-RU"/>
              </w:rPr>
              <w:t xml:space="preserve">Сх*иям)М1 </w:t>
            </w:r>
            <w:r>
              <w:rPr>
                <w:rStyle w:val="CharStyle66"/>
              </w:rPr>
              <w:t xml:space="preserve">X </w:t>
            </w:r>
            <w:r>
              <w:rPr>
                <w:rStyle w:val="CharStyle67"/>
              </w:rPr>
              <w:t>q</w:t>
            </w:r>
            <w:r>
              <w:rPr>
                <w:rStyle w:val="CharStyle66"/>
              </w:rPr>
              <w:t xml:space="preserve"> &gt;i-ni - wi it y«. ,i n </w:t>
            </w:r>
            <w:r>
              <w:rPr>
                <w:rStyle w:val="CharStyle67"/>
              </w:rPr>
              <w:t>j*.i*</w:t>
            </w:r>
            <w:r>
              <w:rPr>
                <w:rStyle w:val="CharStyle66"/>
              </w:rPr>
              <w:t xml:space="preserve"> </w:t>
            </w:r>
            <w:r>
              <w:rPr>
                <w:rStyle w:val="CharStyle66"/>
                <w:lang w:val="ru-RU" w:eastAsia="ru-RU" w:bidi="ru-RU"/>
              </w:rPr>
              <w:t>л С</w:t>
            </w:r>
            <w:r>
              <w:rPr>
                <w:rStyle w:val="CharStyle66"/>
              </w:rPr>
              <w:t xml:space="preserve">&lt;*r ►•• </w:t>
            </w:r>
            <w:r>
              <w:rPr>
                <w:rStyle w:val="CharStyle67"/>
              </w:rPr>
              <w:t>j</w:t>
            </w:r>
            <w:r>
              <w:rPr>
                <w:rStyle w:val="CharStyle66"/>
              </w:rPr>
              <w:t xml:space="preserve"> I </w:t>
            </w:r>
            <w:r>
              <w:rPr>
                <w:rStyle w:val="CharStyle66"/>
                <w:lang w:val="ru-RU" w:eastAsia="ru-RU" w:bidi="ru-RU"/>
              </w:rPr>
              <w:t xml:space="preserve">:•.«(»»-*«• </w:t>
            </w:r>
            <w:r>
              <w:rPr>
                <w:rStyle w:val="CharStyle66"/>
              </w:rPr>
              <w:t>fJ</w:t>
            </w:r>
          </w:p>
        </w:tc>
      </w:tr>
      <w:tr>
        <w:trPr>
          <w:trHeight w:val="299" w:hRule="exact"/>
        </w:trPr>
        <w:tc>
          <w:tcPr>
            <w:shd w:val="clear" w:color="auto" w:fill="FFFFFF"/>
            <w:tcBorders/>
            <w:vAlign w:val="top"/>
          </w:tcPr>
          <w:p>
            <w:pPr>
              <w:pStyle w:val="Style7"/>
              <w:framePr w:w="9374" w:wrap="notBeside" w:vAnchor="text" w:hAnchor="text" w:xAlign="center" w:y="1"/>
              <w:tabs>
                <w:tab w:leader="dot" w:pos="4619" w:val="left"/>
                <w:tab w:leader="dot" w:pos="4655" w:val="left"/>
                <w:tab w:leader="dot" w:pos="4824" w:val="left"/>
              </w:tabs>
              <w:widowControl w:val="0"/>
              <w:keepNext w:val="0"/>
              <w:keepLines w:val="0"/>
              <w:shd w:val="clear" w:color="auto" w:fill="auto"/>
              <w:bidi w:val="0"/>
              <w:jc w:val="both"/>
              <w:spacing w:before="0" w:after="0" w:line="80" w:lineRule="exact"/>
              <w:ind w:left="0" w:right="0" w:firstLine="0"/>
            </w:pPr>
            <w:r>
              <w:rPr>
                <w:rStyle w:val="CharStyle68"/>
                <w:vertAlign w:val="superscript"/>
              </w:rPr>
              <w:t>тття</w:t>
            </w:r>
            <w:r>
              <w:rPr>
                <w:rStyle w:val="CharStyle68"/>
              </w:rPr>
              <w:t>*- - -</w:t>
            </w:r>
            <w:r>
              <w:rPr>
                <w:rStyle w:val="CharStyle66"/>
                <w:lang w:val="ru-RU" w:eastAsia="ru-RU" w:bidi="ru-RU"/>
              </w:rPr>
              <w:t xml:space="preserve"> Г </w:t>
            </w:r>
            <w:r>
              <w:rPr>
                <w:rStyle w:val="CharStyle69"/>
              </w:rPr>
              <w:t>”...,</w:t>
            </w:r>
            <w:r>
              <w:rPr>
                <w:rStyle w:val="CharStyle66"/>
                <w:lang w:val="ru-RU" w:eastAsia="ru-RU" w:bidi="ru-RU"/>
              </w:rPr>
              <w:t xml:space="preserve"> • .Тгг^г"^-”</w:t>
              <w:tab/>
              <w:tab/>
              <w:tab/>
              <w:t xml:space="preserve"> </w:t>
            </w:r>
            <w:r>
              <w:rPr>
                <w:rStyle w:val="CharStyle68"/>
              </w:rPr>
              <w:t>тт</w:t>
            </w:r>
          </w:p>
        </w:tc>
        <w:tc>
          <w:tcPr>
            <w:shd w:val="clear" w:color="auto" w:fill="FFFFFF"/>
            <w:tcBorders/>
            <w:vAlign w:val="bottom"/>
          </w:tcPr>
          <w:p>
            <w:pPr>
              <w:pStyle w:val="Style7"/>
              <w:framePr w:w="9374" w:wrap="notBeside" w:vAnchor="text" w:hAnchor="text" w:xAlign="center" w:y="1"/>
              <w:widowControl w:val="0"/>
              <w:keepNext w:val="0"/>
              <w:keepLines w:val="0"/>
              <w:shd w:val="clear" w:color="auto" w:fill="auto"/>
              <w:bidi w:val="0"/>
              <w:jc w:val="left"/>
              <w:spacing w:before="0" w:after="0" w:line="80" w:lineRule="exact"/>
              <w:ind w:left="1560" w:right="0" w:firstLine="0"/>
            </w:pPr>
            <w:r>
              <w:rPr>
                <w:rStyle w:val="CharStyle68"/>
              </w:rPr>
              <w:t>'ш*</w:t>
            </w:r>
            <w:r>
              <w:rPr>
                <w:rStyle w:val="CharStyle66"/>
                <w:lang w:val="ru-RU" w:eastAsia="ru-RU" w:bidi="ru-RU"/>
              </w:rPr>
              <w:t xml:space="preserve"> </w:t>
            </w:r>
            <w:r>
              <w:rPr>
                <w:rStyle w:val="CharStyle66"/>
              </w:rPr>
              <w:t xml:space="preserve">n*'-*-*** </w:t>
            </w:r>
            <w:r>
              <w:rPr>
                <w:rStyle w:val="CharStyle66"/>
                <w:lang w:val="ru-RU" w:eastAsia="ru-RU" w:bidi="ru-RU"/>
              </w:rPr>
              <w:t xml:space="preserve">«€Т-»- </w:t>
            </w:r>
            <w:r>
              <w:rPr>
                <w:rStyle w:val="CharStyle66"/>
              </w:rPr>
              <w:t>.r-e &gt;.</w:t>
            </w:r>
          </w:p>
        </w:tc>
      </w:tr>
      <w:tr>
        <w:trPr>
          <w:trHeight w:val="263" w:hRule="exact"/>
        </w:trPr>
        <w:tc>
          <w:tcPr>
            <w:shd w:val="clear" w:color="auto" w:fill="FFFFFF"/>
            <w:tcBorders/>
            <w:vAlign w:val="top"/>
          </w:tcPr>
          <w:p>
            <w:pPr>
              <w:framePr w:w="9374" w:wrap="notBeside" w:vAnchor="text" w:hAnchor="text" w:xAlign="center" w:y="1"/>
              <w:widowControl w:val="0"/>
              <w:rPr>
                <w:sz w:val="10"/>
                <w:szCs w:val="10"/>
              </w:rPr>
            </w:pPr>
          </w:p>
        </w:tc>
        <w:tc>
          <w:tcPr>
            <w:shd w:val="clear" w:color="auto" w:fill="FFFFFF"/>
            <w:tcBorders>
              <w:top w:val="single" w:sz="4"/>
            </w:tcBorders>
            <w:vAlign w:val="bottom"/>
          </w:tcPr>
          <w:p>
            <w:pPr>
              <w:pStyle w:val="Style7"/>
              <w:framePr w:w="9374" w:wrap="notBeside" w:vAnchor="text" w:hAnchor="text" w:xAlign="center" w:y="1"/>
              <w:tabs>
                <w:tab w:leader="underscore" w:pos="414" w:val="left"/>
                <w:tab w:leader="underscore" w:pos="882" w:val="left"/>
                <w:tab w:leader="underscore" w:pos="914" w:val="left"/>
              </w:tabs>
              <w:widowControl w:val="0"/>
              <w:keepNext w:val="0"/>
              <w:keepLines w:val="0"/>
              <w:shd w:val="clear" w:color="auto" w:fill="auto"/>
              <w:bidi w:val="0"/>
              <w:jc w:val="both"/>
              <w:spacing w:before="0" w:after="0" w:line="130" w:lineRule="exact"/>
              <w:ind w:left="0" w:right="0" w:firstLine="0"/>
            </w:pPr>
            <w:r>
              <w:rPr>
                <w:rStyle w:val="CharStyle70"/>
              </w:rPr>
              <w:t xml:space="preserve">.... </w:t>
            </w:r>
            <w:r>
              <w:rPr>
                <w:rStyle w:val="CharStyle66"/>
              </w:rPr>
              <w:tab/>
              <w:tab/>
              <w:tab/>
              <w:t xml:space="preserve"> f</w:t>
            </w:r>
          </w:p>
        </w:tc>
      </w:tr>
      <w:tr>
        <w:trPr>
          <w:trHeight w:val="3618" w:hRule="exact"/>
        </w:trPr>
        <w:tc>
          <w:tcPr>
            <w:shd w:val="clear" w:color="auto" w:fill="FFFFFF"/>
            <w:tcBorders/>
            <w:vAlign w:val="top"/>
          </w:tcPr>
          <w:p>
            <w:pPr>
              <w:pStyle w:val="Style7"/>
              <w:framePr w:w="9374" w:wrap="notBeside" w:vAnchor="text" w:hAnchor="text" w:xAlign="center" w:y="1"/>
              <w:widowControl w:val="0"/>
              <w:keepNext w:val="0"/>
              <w:keepLines w:val="0"/>
              <w:shd w:val="clear" w:color="auto" w:fill="auto"/>
              <w:bidi w:val="0"/>
              <w:jc w:val="left"/>
              <w:spacing w:before="0" w:after="180" w:line="80" w:lineRule="exact"/>
              <w:ind w:left="20" w:right="0" w:firstLine="0"/>
            </w:pPr>
            <w:r>
              <w:rPr>
                <w:rStyle w:val="CharStyle68"/>
              </w:rPr>
              <w:t>1</w:t>
            </w:r>
            <w:r>
              <w:rPr>
                <w:rStyle w:val="CharStyle66"/>
                <w:lang w:val="ru-RU" w:eastAsia="ru-RU" w:bidi="ru-RU"/>
              </w:rPr>
              <w:t xml:space="preserve"> • У^льажгас У+АС к &gt;6аша</w:t>
            </w:r>
          </w:p>
          <w:p>
            <w:pPr>
              <w:pStyle w:val="Style7"/>
              <w:framePr w:w="9374" w:wrap="notBeside" w:vAnchor="text" w:hAnchor="text" w:xAlign="center" w:y="1"/>
              <w:widowControl w:val="0"/>
              <w:keepNext w:val="0"/>
              <w:keepLines w:val="0"/>
              <w:shd w:val="clear" w:color="auto" w:fill="auto"/>
              <w:bidi w:val="0"/>
              <w:jc w:val="center"/>
              <w:spacing w:before="180" w:after="0" w:line="72" w:lineRule="exact"/>
              <w:ind w:left="0" w:right="0" w:firstLine="0"/>
            </w:pPr>
            <w:r>
              <w:rPr>
                <w:rStyle w:val="CharStyle66"/>
                <w:lang w:val="ru-RU" w:eastAsia="ru-RU" w:bidi="ru-RU"/>
              </w:rPr>
              <w:t xml:space="preserve">34шам: </w:t>
            </w:r>
            <w:r>
              <w:rPr>
                <w:rStyle w:val="CharStyle66"/>
              </w:rPr>
              <w:t>»Ti*r &gt;:£.1v?r*»^.</w:t>
            </w:r>
          </w:p>
          <w:p>
            <w:pPr>
              <w:pStyle w:val="Style7"/>
              <w:framePr w:w="9374" w:wrap="notBeside" w:vAnchor="text" w:hAnchor="text" w:xAlign="center" w:y="1"/>
              <w:widowControl w:val="0"/>
              <w:keepNext w:val="0"/>
              <w:keepLines w:val="0"/>
              <w:shd w:val="clear" w:color="auto" w:fill="auto"/>
              <w:bidi w:val="0"/>
              <w:jc w:val="left"/>
              <w:spacing w:before="0" w:after="0" w:line="72" w:lineRule="exact"/>
              <w:ind w:left="20" w:right="0" w:firstLine="0"/>
            </w:pPr>
            <w:r>
              <w:rPr>
                <w:rStyle w:val="CharStyle66"/>
                <w:lang w:val="ru-RU" w:eastAsia="ru-RU" w:bidi="ru-RU"/>
              </w:rPr>
              <w:t>;. ТХК:.^Х4С^</w:t>
            </w:r>
          </w:p>
          <w:p>
            <w:pPr>
              <w:pStyle w:val="Style7"/>
              <w:framePr w:w="9374" w:wrap="notBeside" w:vAnchor="text" w:hAnchor="text" w:xAlign="center" w:y="1"/>
              <w:widowControl w:val="0"/>
              <w:keepNext w:val="0"/>
              <w:keepLines w:val="0"/>
              <w:shd w:val="clear" w:color="auto" w:fill="auto"/>
              <w:bidi w:val="0"/>
              <w:jc w:val="left"/>
              <w:spacing w:before="0" w:after="0" w:line="72" w:lineRule="exact"/>
              <w:ind w:left="20" w:right="0" w:firstLine="0"/>
            </w:pPr>
            <w:r>
              <w:rPr>
                <w:rStyle w:val="CharStyle66"/>
                <w:lang w:val="ru-RU" w:eastAsia="ru-RU" w:bidi="ru-RU"/>
              </w:rPr>
              <w:t xml:space="preserve">. </w:t>
            </w:r>
            <w:r>
              <w:rPr>
                <w:rStyle w:val="CharStyle66"/>
              </w:rPr>
              <w:t>orw&gt;‘juaft«i4</w:t>
            </w:r>
          </w:p>
          <w:p>
            <w:pPr>
              <w:pStyle w:val="Style7"/>
              <w:framePr w:w="9374" w:wrap="notBeside" w:vAnchor="text" w:hAnchor="text" w:xAlign="center" w:y="1"/>
              <w:widowControl w:val="0"/>
              <w:keepNext w:val="0"/>
              <w:keepLines w:val="0"/>
              <w:shd w:val="clear" w:color="auto" w:fill="auto"/>
              <w:bidi w:val="0"/>
              <w:jc w:val="center"/>
              <w:spacing w:before="0" w:after="0" w:line="72" w:lineRule="exact"/>
              <w:ind w:left="0" w:right="0" w:firstLine="0"/>
            </w:pPr>
            <w:r>
              <w:rPr>
                <w:rStyle w:val="CharStyle66"/>
                <w:lang w:val="ru-RU" w:eastAsia="ru-RU" w:bidi="ru-RU"/>
              </w:rPr>
              <w:t xml:space="preserve">АЯИ« </w:t>
            </w:r>
            <w:r>
              <w:rPr>
                <w:rStyle w:val="CharStyle66"/>
              </w:rPr>
              <w:t xml:space="preserve">m </w:t>
            </w:r>
            <w:r>
              <w:rPr>
                <w:rStyle w:val="CharStyle66"/>
                <w:lang w:val="ru-RU" w:eastAsia="ru-RU" w:bidi="ru-RU"/>
              </w:rPr>
              <w:t xml:space="preserve">Л=&gt;&amp;п* </w:t>
            </w:r>
            <w:r>
              <w:rPr>
                <w:rStyle w:val="CharStyle66"/>
              </w:rPr>
              <w:t xml:space="preserve">v*«A I9f« I*p*va. </w:t>
            </w:r>
            <w:r>
              <w:rPr>
                <w:rStyle w:val="CharStyle66"/>
                <w:lang w:val="ru-RU" w:eastAsia="ru-RU" w:bidi="ru-RU"/>
              </w:rPr>
              <w:t>амашмш-ш.гк</w:t>
            </w:r>
            <w:r>
              <w:rPr>
                <w:rStyle w:val="CharStyle66"/>
              </w:rPr>
              <w:t>it Ml</w:t>
            </w:r>
          </w:p>
          <w:p>
            <w:pPr>
              <w:pStyle w:val="Style7"/>
              <w:framePr w:w="9374" w:wrap="notBeside" w:vAnchor="text" w:hAnchor="text" w:xAlign="center" w:y="1"/>
              <w:widowControl w:val="0"/>
              <w:keepNext w:val="0"/>
              <w:keepLines w:val="0"/>
              <w:shd w:val="clear" w:color="auto" w:fill="auto"/>
              <w:bidi w:val="0"/>
              <w:jc w:val="center"/>
              <w:spacing w:before="0" w:after="120" w:line="80" w:lineRule="exact"/>
              <w:ind w:left="0" w:right="0" w:firstLine="0"/>
            </w:pPr>
            <w:r>
              <w:rPr>
                <w:rStyle w:val="CharStyle68"/>
              </w:rPr>
              <w:t>1я.'шчп%м</w:t>
            </w:r>
            <w:r>
              <w:rPr>
                <w:rStyle w:val="CharStyle66"/>
                <w:lang w:val="ru-RU" w:eastAsia="ru-RU" w:bidi="ru-RU"/>
              </w:rPr>
              <w:t xml:space="preserve"> </w:t>
            </w:r>
            <w:r>
              <w:rPr>
                <w:rStyle w:val="CharStyle66"/>
              </w:rPr>
              <w:t>^.: S*- a Murt</w:t>
            </w:r>
          </w:p>
          <w:p>
            <w:pPr>
              <w:pStyle w:val="Style7"/>
              <w:framePr w:w="9374" w:wrap="notBeside" w:vAnchor="text" w:hAnchor="text" w:xAlign="center" w:y="1"/>
              <w:widowControl w:val="0"/>
              <w:keepNext w:val="0"/>
              <w:keepLines w:val="0"/>
              <w:shd w:val="clear" w:color="auto" w:fill="auto"/>
              <w:bidi w:val="0"/>
              <w:jc w:val="left"/>
              <w:spacing w:before="120" w:after="0" w:line="80" w:lineRule="exact"/>
              <w:ind w:left="20" w:right="0" w:firstLine="0"/>
            </w:pPr>
            <w:r>
              <w:rPr>
                <w:rStyle w:val="CharStyle66"/>
              </w:rPr>
              <w:t xml:space="preserve">!• </w:t>
            </w:r>
            <w:r>
              <w:rPr>
                <w:rStyle w:val="CharStyle66"/>
                <w:lang w:val="ru-RU" w:eastAsia="ru-RU" w:bidi="ru-RU"/>
              </w:rPr>
              <w:t>ЖА.70*ЛНАДГЗСПаДХОл«ЯКЛ.</w:t>
            </w:r>
          </w:p>
          <w:p>
            <w:pPr>
              <w:pStyle w:val="Style7"/>
              <w:framePr w:w="9374" w:wrap="notBeside" w:vAnchor="text" w:hAnchor="text" w:xAlign="center" w:y="1"/>
              <w:widowControl w:val="0"/>
              <w:keepNext w:val="0"/>
              <w:keepLines w:val="0"/>
              <w:shd w:val="clear" w:color="auto" w:fill="auto"/>
              <w:bidi w:val="0"/>
              <w:jc w:val="left"/>
              <w:spacing w:before="0" w:after="0" w:line="79" w:lineRule="exact"/>
              <w:ind w:left="20" w:right="0" w:firstLine="0"/>
            </w:pPr>
            <w:r>
              <w:rPr>
                <w:rStyle w:val="CharStyle66"/>
              </w:rPr>
              <w:t xml:space="preserve">L </w:t>
            </w:r>
            <w:r>
              <w:rPr>
                <w:rStyle w:val="CharStyle66"/>
                <w:lang w:val="ru-RU" w:eastAsia="ru-RU" w:bidi="ru-RU"/>
              </w:rPr>
              <w:t xml:space="preserve">5Л|»ггг:4ль&gt;ов </w:t>
            </w:r>
            <w:r>
              <w:rPr>
                <w:rStyle w:val="CharStyle66"/>
              </w:rPr>
              <w:t>ur.^iXT3etc*^i.v»4Ttri.4^:*/-pc33ei</w:t>
            </w:r>
          </w:p>
          <w:p>
            <w:pPr>
              <w:pStyle w:val="Style7"/>
              <w:framePr w:w="9374" w:wrap="notBeside" w:vAnchor="text" w:hAnchor="text" w:xAlign="center" w:y="1"/>
              <w:widowControl w:val="0"/>
              <w:keepNext w:val="0"/>
              <w:keepLines w:val="0"/>
              <w:shd w:val="clear" w:color="auto" w:fill="auto"/>
              <w:bidi w:val="0"/>
              <w:jc w:val="left"/>
              <w:spacing w:before="0" w:after="0" w:line="79" w:lineRule="exact"/>
              <w:ind w:left="20" w:right="0" w:firstLine="2700"/>
            </w:pPr>
            <w:r>
              <w:rPr>
                <w:rStyle w:val="CharStyle66"/>
              </w:rPr>
              <w:t xml:space="preserve">jTn-sa^xi </w:t>
            </w:r>
            <w:r>
              <w:rPr>
                <w:rStyle w:val="CharStyle66"/>
                <w:lang w:val="ru-RU" w:eastAsia="ru-RU" w:bidi="ru-RU"/>
              </w:rPr>
              <w:t xml:space="preserve">'Дл&gt;;| </w:t>
            </w:r>
            <w:r>
              <w:rPr>
                <w:rStyle w:val="CharStyle66"/>
              </w:rPr>
              <w:t xml:space="preserve">oois </w:t>
            </w:r>
            <w:r>
              <w:rPr>
                <w:rStyle w:val="CharStyle66"/>
                <w:lang w:val="ru-RU" w:eastAsia="ru-RU" w:bidi="ru-RU"/>
              </w:rPr>
              <w:t>эсп»:</w:t>
            </w:r>
            <w:r>
              <w:rPr>
                <w:rStyle w:val="CharStyle66"/>
              </w:rPr>
              <w:t xml:space="preserve">: </w:t>
            </w:r>
            <w:r>
              <w:rPr>
                <w:rStyle w:val="CharStyle66"/>
                <w:lang w:val="ru-RU" w:eastAsia="ru-RU" w:bidi="ru-RU"/>
              </w:rPr>
              <w:t xml:space="preserve">**ксхздя сяогатси </w:t>
            </w:r>
            <w:r>
              <w:rPr>
                <w:rStyle w:val="CharStyle68"/>
                <w:lang w:val="en-US" w:eastAsia="en-US" w:bidi="en-US"/>
              </w:rPr>
              <w:t>I</w:t>
            </w:r>
            <w:r>
              <w:rPr>
                <w:rStyle w:val="CharStyle66"/>
              </w:rPr>
              <w:t xml:space="preserve"> - SSNBU </w:t>
            </w:r>
            <w:r>
              <w:rPr>
                <w:rStyle w:val="CharStyle66"/>
                <w:lang w:val="ru-RU" w:eastAsia="ru-RU" w:bidi="ru-RU"/>
              </w:rPr>
              <w:t>«ГОСЮТ г Лжа.</w:t>
            </w:r>
          </w:p>
          <w:p>
            <w:pPr>
              <w:pStyle w:val="Style7"/>
              <w:framePr w:w="9374" w:wrap="notBeside" w:vAnchor="text" w:hAnchor="text" w:xAlign="center" w:y="1"/>
              <w:widowControl w:val="0"/>
              <w:keepNext w:val="0"/>
              <w:keepLines w:val="0"/>
              <w:shd w:val="clear" w:color="auto" w:fill="auto"/>
              <w:bidi w:val="0"/>
              <w:jc w:val="left"/>
              <w:spacing w:before="0" w:after="0" w:line="80" w:lineRule="exact"/>
              <w:ind w:left="20" w:right="0" w:firstLine="0"/>
            </w:pPr>
            <w:r>
              <w:rPr>
                <w:rStyle w:val="CharStyle66"/>
              </w:rPr>
              <w:t>i.H</w:t>
            </w:r>
          </w:p>
          <w:p>
            <w:pPr>
              <w:pStyle w:val="Style7"/>
              <w:framePr w:w="9374" w:wrap="notBeside" w:vAnchor="text" w:hAnchor="text" w:xAlign="center" w:y="1"/>
              <w:widowControl w:val="0"/>
              <w:keepNext w:val="0"/>
              <w:keepLines w:val="0"/>
              <w:shd w:val="clear" w:color="auto" w:fill="auto"/>
              <w:bidi w:val="0"/>
              <w:jc w:val="center"/>
              <w:spacing w:before="0" w:after="0" w:line="80" w:lineRule="exact"/>
              <w:ind w:left="0" w:right="0" w:firstLine="0"/>
            </w:pPr>
            <w:r>
              <w:rPr>
                <w:rStyle w:val="CharStyle66"/>
                <w:lang w:val="ru-RU" w:eastAsia="ru-RU" w:bidi="ru-RU"/>
              </w:rPr>
              <w:t>Г-»*»Л цм</w:t>
            </w:r>
          </w:p>
          <w:p>
            <w:pPr>
              <w:pStyle w:val="Style7"/>
              <w:framePr w:w="9374" w:wrap="notBeside" w:vAnchor="text" w:hAnchor="text" w:xAlign="center" w:y="1"/>
              <w:widowControl w:val="0"/>
              <w:keepNext w:val="0"/>
              <w:keepLines w:val="0"/>
              <w:shd w:val="clear" w:color="auto" w:fill="auto"/>
              <w:bidi w:val="0"/>
              <w:jc w:val="center"/>
              <w:spacing w:before="0" w:after="120" w:line="72" w:lineRule="exact"/>
              <w:ind w:left="0" w:right="0" w:firstLine="0"/>
            </w:pPr>
            <w:r>
              <w:rPr>
                <w:rStyle w:val="CharStyle66"/>
              </w:rPr>
              <w:t xml:space="preserve">?salux bwtt </w:t>
            </w:r>
            <w:r>
              <w:rPr>
                <w:rStyle w:val="CharStyle66"/>
                <w:lang w:val="ru-RU" w:eastAsia="ru-RU" w:bidi="ru-RU"/>
              </w:rPr>
              <w:t xml:space="preserve">ЯСХ </w:t>
            </w:r>
            <w:r>
              <w:rPr>
                <w:rStyle w:val="CharStyle66"/>
              </w:rPr>
              <w:t xml:space="preserve">7 </w:t>
            </w:r>
            <w:r>
              <w:rPr>
                <w:rStyle w:val="CharStyle66"/>
                <w:lang w:val="ru-RU" w:eastAsia="ru-RU" w:bidi="ru-RU"/>
              </w:rPr>
              <w:t xml:space="preserve">&lt;ч&gt;ш </w:t>
            </w:r>
            <w:r>
              <w:rPr>
                <w:rStyle w:val="CharStyle66"/>
              </w:rPr>
              <w:t xml:space="preserve">^.v 5.. «jd </w:t>
            </w:r>
            <w:r>
              <w:rPr>
                <w:rStyle w:val="CharStyle66"/>
                <w:lang w:val="ru-RU" w:eastAsia="ru-RU" w:bidi="ru-RU"/>
              </w:rPr>
              <w:t xml:space="preserve">н </w:t>
            </w:r>
            <w:r>
              <w:rPr>
                <w:rStyle w:val="CharStyle66"/>
              </w:rPr>
              <w:t xml:space="preserve">rr-c*. </w:t>
            </w:r>
            <w:r>
              <w:rPr>
                <w:rStyle w:val="CharStyle66"/>
                <w:lang w:val="ru-RU" w:eastAsia="ru-RU" w:bidi="ru-RU"/>
              </w:rPr>
              <w:t xml:space="preserve">П? </w:t>
            </w:r>
            <w:r>
              <w:rPr>
                <w:rStyle w:val="CharStyle67"/>
              </w:rPr>
              <w:t>TL.T.*j3:G</w:t>
            </w:r>
            <w:r>
              <w:rPr>
                <w:rStyle w:val="CharStyle67"/>
                <w:lang w:val="ru-RU" w:eastAsia="ru-RU" w:bidi="ru-RU"/>
              </w:rPr>
              <w:t>.ДСМ2Т</w:t>
            </w:r>
          </w:p>
          <w:p>
            <w:pPr>
              <w:pStyle w:val="Style7"/>
              <w:framePr w:w="9374" w:wrap="notBeside" w:vAnchor="text" w:hAnchor="text" w:xAlign="center" w:y="1"/>
              <w:widowControl w:val="0"/>
              <w:keepNext w:val="0"/>
              <w:keepLines w:val="0"/>
              <w:shd w:val="clear" w:color="auto" w:fill="auto"/>
              <w:bidi w:val="0"/>
              <w:jc w:val="center"/>
              <w:spacing w:before="120" w:after="0" w:line="80" w:lineRule="exact"/>
              <w:ind w:left="0" w:right="0" w:firstLine="0"/>
            </w:pPr>
            <w:r>
              <w:rPr>
                <w:rStyle w:val="CharStyle66"/>
              </w:rPr>
              <w:t>fwfcru»uipd«.</w:t>
            </w:r>
            <w:r>
              <w:rPr>
                <w:rStyle w:val="CharStyle66"/>
                <w:lang w:val="ru-RU" w:eastAsia="ru-RU" w:bidi="ru-RU"/>
              </w:rPr>
              <w:t>Ж*</w:t>
            </w:r>
            <w:r>
              <w:rPr>
                <w:rStyle w:val="CharStyle66"/>
              </w:rPr>
              <w:t xml:space="preserve">’’ </w:t>
            </w:r>
            <w:r>
              <w:rPr>
                <w:rStyle w:val="CharStyle66"/>
                <w:lang w:val="ru-RU" w:eastAsia="ru-RU" w:bidi="ru-RU"/>
              </w:rPr>
              <w:t>У&gt;ч»«м&gt;Ь5.»^д1»ь&gt;ш&gt;аып«.П!?</w:t>
            </w:r>
          </w:p>
          <w:p>
            <w:pPr>
              <w:pStyle w:val="Style7"/>
              <w:framePr w:w="9374" w:wrap="notBeside" w:vAnchor="text" w:hAnchor="text" w:xAlign="center" w:y="1"/>
              <w:widowControl w:val="0"/>
              <w:keepNext w:val="0"/>
              <w:keepLines w:val="0"/>
              <w:shd w:val="clear" w:color="auto" w:fill="auto"/>
              <w:bidi w:val="0"/>
              <w:jc w:val="center"/>
              <w:spacing w:before="0" w:after="0" w:line="119" w:lineRule="exact"/>
              <w:ind w:left="0" w:right="0" w:firstLine="0"/>
            </w:pPr>
            <w:r>
              <w:rPr>
                <w:rStyle w:val="CharStyle66"/>
                <w:lang w:val="ru-RU" w:eastAsia="ru-RU" w:bidi="ru-RU"/>
              </w:rPr>
              <w:t xml:space="preserve">ПИХЧЖЛ. </w:t>
            </w:r>
            <w:r>
              <w:rPr>
                <w:rStyle w:val="CharStyle66"/>
              </w:rPr>
              <w:t>2CWr</w:t>
            </w:r>
          </w:p>
          <w:p>
            <w:pPr>
              <w:pStyle w:val="Style7"/>
              <w:framePr w:w="9374" w:wrap="notBeside" w:vAnchor="text" w:hAnchor="text" w:xAlign="center" w:y="1"/>
              <w:widowControl w:val="0"/>
              <w:keepNext w:val="0"/>
              <w:keepLines w:val="0"/>
              <w:shd w:val="clear" w:color="auto" w:fill="auto"/>
              <w:bidi w:val="0"/>
              <w:jc w:val="left"/>
              <w:spacing w:before="0" w:after="0" w:line="119" w:lineRule="exact"/>
              <w:ind w:left="20" w:right="0" w:firstLine="0"/>
            </w:pPr>
            <w:r>
              <w:rPr>
                <w:rStyle w:val="CharStyle66"/>
              </w:rPr>
              <w:t xml:space="preserve">•r ^ 113tr^-uw </w:t>
            </w:r>
            <w:r>
              <w:rPr>
                <w:rStyle w:val="CharStyle68"/>
              </w:rPr>
              <w:t>ж</w:t>
            </w:r>
          </w:p>
          <w:p>
            <w:pPr>
              <w:pStyle w:val="Style7"/>
              <w:framePr w:w="9374" w:wrap="notBeside" w:vAnchor="text" w:hAnchor="text" w:xAlign="center" w:y="1"/>
              <w:widowControl w:val="0"/>
              <w:keepNext w:val="0"/>
              <w:keepLines w:val="0"/>
              <w:shd w:val="clear" w:color="auto" w:fill="auto"/>
              <w:bidi w:val="0"/>
              <w:jc w:val="center"/>
              <w:spacing w:before="0" w:after="120" w:line="119" w:lineRule="exact"/>
              <w:ind w:left="0" w:right="0" w:firstLine="0"/>
            </w:pPr>
            <w:r>
              <w:rPr>
                <w:rStyle w:val="CharStyle66"/>
              </w:rPr>
              <w:t>r^r*»«i.B.</w:t>
            </w:r>
          </w:p>
          <w:p>
            <w:pPr>
              <w:pStyle w:val="Style7"/>
              <w:framePr w:w="9374" w:wrap="notBeside" w:vAnchor="text" w:hAnchor="text" w:xAlign="center" w:y="1"/>
              <w:widowControl w:val="0"/>
              <w:keepNext w:val="0"/>
              <w:keepLines w:val="0"/>
              <w:shd w:val="clear" w:color="auto" w:fill="auto"/>
              <w:bidi w:val="0"/>
              <w:jc w:val="left"/>
              <w:spacing w:before="120" w:after="0" w:line="80" w:lineRule="exact"/>
              <w:ind w:left="20" w:right="0" w:firstLine="0"/>
            </w:pPr>
            <w:r>
              <w:rPr>
                <w:rStyle w:val="CharStyle66"/>
              </w:rPr>
              <w:t xml:space="preserve">1 • abr *- </w:t>
            </w:r>
            <w:r>
              <w:rPr>
                <w:rStyle w:val="CharStyle68"/>
              </w:rPr>
              <w:t>К</w:t>
            </w:r>
          </w:p>
          <w:p>
            <w:pPr>
              <w:pStyle w:val="Style7"/>
              <w:framePr w:w="9374" w:wrap="notBeside" w:vAnchor="text" w:hAnchor="text" w:xAlign="center" w:y="1"/>
              <w:widowControl w:val="0"/>
              <w:keepNext w:val="0"/>
              <w:keepLines w:val="0"/>
              <w:shd w:val="clear" w:color="auto" w:fill="auto"/>
              <w:bidi w:val="0"/>
              <w:jc w:val="center"/>
              <w:spacing w:before="0" w:after="180" w:line="80" w:lineRule="exact"/>
              <w:ind w:left="0" w:right="0" w:firstLine="0"/>
            </w:pPr>
            <w:r>
              <w:rPr>
                <w:rStyle w:val="CharStyle66"/>
              </w:rPr>
              <w:t>iUi} ramiwi ?u^.n</w:t>
            </w:r>
          </w:p>
          <w:p>
            <w:pPr>
              <w:pStyle w:val="Style7"/>
              <w:framePr w:w="9374" w:wrap="notBeside" w:vAnchor="text" w:hAnchor="text" w:xAlign="center" w:y="1"/>
              <w:widowControl w:val="0"/>
              <w:keepNext w:val="0"/>
              <w:keepLines w:val="0"/>
              <w:shd w:val="clear" w:color="auto" w:fill="auto"/>
              <w:bidi w:val="0"/>
              <w:jc w:val="left"/>
              <w:spacing w:before="180" w:after="120" w:line="80" w:lineRule="exact"/>
              <w:ind w:left="20" w:right="0" w:firstLine="0"/>
            </w:pPr>
            <w:r>
              <w:rPr>
                <w:rStyle w:val="CharStyle68"/>
                <w:lang w:val="en-US" w:eastAsia="en-US" w:bidi="en-US"/>
              </w:rPr>
              <w:t>\[</w:t>
            </w:r>
            <w:r>
              <w:rPr>
                <w:rStyle w:val="CharStyle66"/>
              </w:rPr>
              <w:t xml:space="preserve"> </w:t>
            </w:r>
            <w:r>
              <w:rPr>
                <w:rStyle w:val="CharStyle66"/>
                <w:vertAlign w:val="superscript"/>
              </w:rPr>
              <w:t>y</w:t>
            </w:r>
            <w:r>
              <w:rPr>
                <w:rStyle w:val="CharStyle66"/>
              </w:rPr>
              <w:t>*</w:t>
            </w:r>
          </w:p>
          <w:p>
            <w:pPr>
              <w:pStyle w:val="Style7"/>
              <w:framePr w:w="9374" w:wrap="notBeside" w:vAnchor="text" w:hAnchor="text" w:xAlign="center" w:y="1"/>
              <w:widowControl w:val="0"/>
              <w:keepNext w:val="0"/>
              <w:keepLines w:val="0"/>
              <w:shd w:val="clear" w:color="auto" w:fill="auto"/>
              <w:bidi w:val="0"/>
              <w:jc w:val="center"/>
              <w:spacing w:before="120" w:after="0" w:line="80" w:lineRule="exact"/>
              <w:ind w:left="0" w:right="0" w:firstLine="0"/>
            </w:pPr>
            <w:r>
              <w:rPr>
                <w:rStyle w:val="CharStyle66"/>
              </w:rPr>
              <w:t xml:space="preserve">*nS:r </w:t>
            </w:r>
            <w:r>
              <w:rPr>
                <w:rStyle w:val="CharStyle66"/>
                <w:lang w:val="ru-RU" w:eastAsia="ru-RU" w:bidi="ru-RU"/>
              </w:rPr>
              <w:t>ДО</w:t>
            </w:r>
            <w:r>
              <w:rPr>
                <w:rStyle w:val="CharStyle66"/>
              </w:rPr>
              <w:t xml:space="preserve">r-.-—ii* </w:t>
            </w:r>
            <w:r>
              <w:rPr>
                <w:rStyle w:val="CharStyle66"/>
                <w:lang w:val="ru-RU" w:eastAsia="ru-RU" w:bidi="ru-RU"/>
              </w:rPr>
              <w:t xml:space="preserve">•«-»! </w:t>
            </w:r>
            <w:r>
              <w:rPr>
                <w:rStyle w:val="CharStyle66"/>
              </w:rPr>
              <w:t>*4</w:t>
            </w:r>
            <w:r>
              <w:rPr>
                <w:rStyle w:val="CharStyle67"/>
              </w:rPr>
              <w:t>Aj«</w:t>
            </w:r>
            <w:r>
              <w:rPr>
                <w:rStyle w:val="CharStyle66"/>
              </w:rPr>
              <w:t xml:space="preserve"> *t w»rr </w:t>
            </w:r>
            <w:r>
              <w:rPr>
                <w:rStyle w:val="CharStyle66"/>
                <w:vertAlign w:val="superscript"/>
              </w:rPr>
              <w:t>0</w:t>
            </w:r>
            <w:r>
              <w:rPr>
                <w:rStyle w:val="CharStyle66"/>
              </w:rPr>
              <w:t xml:space="preserve"> WMI *U»m. SMt.flivd.'K n.</w:t>
            </w:r>
          </w:p>
        </w:tc>
        <w:tc>
          <w:tcPr>
            <w:shd w:val="clear" w:color="auto" w:fill="FFFFFF"/>
            <w:tcBorders>
              <w:top w:val="single" w:sz="4"/>
            </w:tcBorders>
            <w:vAlign w:val="top"/>
          </w:tcPr>
          <w:p>
            <w:pPr>
              <w:framePr w:w="9374" w:wrap="notBeside" w:vAnchor="text" w:hAnchor="text" w:xAlign="center" w:y="1"/>
              <w:widowControl w:val="0"/>
              <w:rPr>
                <w:sz w:val="10"/>
                <w:szCs w:val="10"/>
              </w:rPr>
            </w:pPr>
          </w:p>
        </w:tc>
      </w:tr>
      <w:tr>
        <w:trPr>
          <w:trHeight w:val="526" w:hRule="exact"/>
        </w:trPr>
        <w:tc>
          <w:tcPr>
            <w:shd w:val="clear" w:color="auto" w:fill="FFFFFF"/>
            <w:tcBorders/>
            <w:vAlign w:val="top"/>
          </w:tcPr>
          <w:p>
            <w:pPr>
              <w:pStyle w:val="Style7"/>
              <w:framePr w:w="9374" w:wrap="notBeside" w:vAnchor="text" w:hAnchor="text" w:xAlign="center" w:y="1"/>
              <w:widowControl w:val="0"/>
              <w:keepNext w:val="0"/>
              <w:keepLines w:val="0"/>
              <w:shd w:val="clear" w:color="auto" w:fill="auto"/>
              <w:bidi w:val="0"/>
              <w:jc w:val="left"/>
              <w:spacing w:before="0" w:after="0" w:line="80" w:lineRule="exact"/>
              <w:ind w:left="20" w:right="0" w:firstLine="0"/>
            </w:pPr>
            <w:r>
              <w:rPr>
                <w:rStyle w:val="CharStyle66"/>
              </w:rPr>
              <w:t>r</w:t>
            </w:r>
          </w:p>
        </w:tc>
        <w:tc>
          <w:tcPr>
            <w:shd w:val="clear" w:color="auto" w:fill="FFFFFF"/>
            <w:tcBorders/>
            <w:vAlign w:val="bottom"/>
          </w:tcPr>
          <w:p>
            <w:pPr>
              <w:pStyle w:val="Style7"/>
              <w:framePr w:w="9374" w:wrap="notBeside" w:vAnchor="text" w:hAnchor="text" w:xAlign="center" w:y="1"/>
              <w:widowControl w:val="0"/>
              <w:keepNext w:val="0"/>
              <w:keepLines w:val="0"/>
              <w:shd w:val="clear" w:color="auto" w:fill="auto"/>
              <w:bidi w:val="0"/>
              <w:jc w:val="right"/>
              <w:spacing w:before="0" w:after="0" w:line="80" w:lineRule="exact"/>
              <w:ind w:left="0" w:right="60" w:firstLine="0"/>
            </w:pPr>
            <w:r>
              <w:rPr>
                <w:rStyle w:val="CharStyle66"/>
                <w:lang w:val="ru-RU" w:eastAsia="ru-RU" w:bidi="ru-RU"/>
              </w:rPr>
              <w:t xml:space="preserve">ИШЯ </w:t>
            </w:r>
            <w:r>
              <w:rPr>
                <w:rStyle w:val="CharStyle66"/>
              </w:rPr>
              <w:t>• • -</w:t>
            </w:r>
          </w:p>
        </w:tc>
      </w:tr>
      <w:tr>
        <w:trPr>
          <w:trHeight w:val="241" w:hRule="exact"/>
        </w:trPr>
        <w:tc>
          <w:tcPr>
            <w:shd w:val="clear" w:color="auto" w:fill="FFFFFF"/>
            <w:tcBorders/>
            <w:vAlign w:val="bottom"/>
          </w:tcPr>
          <w:p>
            <w:pPr>
              <w:pStyle w:val="Style7"/>
              <w:framePr w:w="9374" w:wrap="notBeside" w:vAnchor="text" w:hAnchor="text" w:xAlign="center" w:y="1"/>
              <w:widowControl w:val="0"/>
              <w:keepNext w:val="0"/>
              <w:keepLines w:val="0"/>
              <w:shd w:val="clear" w:color="auto" w:fill="auto"/>
              <w:bidi w:val="0"/>
              <w:jc w:val="left"/>
              <w:spacing w:before="0" w:after="0" w:line="230" w:lineRule="exact"/>
              <w:ind w:left="20" w:right="0" w:firstLine="0"/>
            </w:pPr>
            <w:r>
              <w:rPr>
                <w:rStyle w:val="CharStyle71"/>
              </w:rPr>
              <w:t>tMf 1</w:t>
            </w:r>
            <w:r>
              <w:rPr>
                <w:rStyle w:val="CharStyle71"/>
                <w:lang w:val="ru-RU" w:eastAsia="ru-RU" w:bidi="ru-RU"/>
              </w:rPr>
              <w:t>1ХДО—</w:t>
            </w:r>
            <w:r>
              <w:rPr>
                <w:rStyle w:val="CharStyle66"/>
              </w:rPr>
              <w:t>—</w:t>
            </w:r>
          </w:p>
        </w:tc>
        <w:tc>
          <w:tcPr>
            <w:shd w:val="clear" w:color="auto" w:fill="000000"/>
            <w:tcBorders/>
            <w:vAlign w:val="top"/>
          </w:tcPr>
          <w:p>
            <w:pPr>
              <w:pStyle w:val="Style7"/>
              <w:framePr w:w="9374" w:wrap="notBeside" w:vAnchor="text" w:hAnchor="text" w:xAlign="center" w:y="1"/>
              <w:widowControl w:val="0"/>
              <w:keepNext w:val="0"/>
              <w:keepLines w:val="0"/>
              <w:shd w:val="clear" w:color="auto" w:fill="auto"/>
              <w:bidi w:val="0"/>
              <w:jc w:val="right"/>
              <w:spacing w:before="0" w:after="0" w:line="80" w:lineRule="exact"/>
              <w:ind w:left="0" w:right="140" w:firstLine="0"/>
            </w:pPr>
            <w:r>
              <w:rPr>
                <w:rStyle w:val="CharStyle72"/>
              </w:rPr>
              <w:t xml:space="preserve">л«Г»с </w:t>
            </w:r>
            <w:r>
              <w:rPr>
                <w:rStyle w:val="CharStyle73"/>
              </w:rPr>
              <w:t>P</w:t>
            </w:r>
          </w:p>
        </w:tc>
      </w:tr>
    </w:tbl>
    <w:p>
      <w:pPr>
        <w:widowControl w:val="0"/>
        <w:rPr>
          <w:sz w:val="2"/>
          <w:szCs w:val="2"/>
        </w:rPr>
      </w:pPr>
    </w:p>
    <w:p>
      <w:pPr>
        <w:widowControl w:val="0"/>
        <w:rPr>
          <w:sz w:val="2"/>
          <w:szCs w:val="2"/>
        </w:rPr>
      </w:pPr>
      <w:r>
        <w:br w:type="page"/>
      </w:r>
    </w:p>
    <w:p>
      <w:pPr>
        <w:widowControl w:val="0"/>
      </w:pPr>
      <w:r>
        <w:br w:type="page"/>
      </w:r>
    </w:p>
    <w:sectPr>
      <w:pgSz w:w="11906" w:h="16838"/>
      <w:pgMar w:top="2626" w:left="1262" w:right="1262" w:bottom="852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2"/>
    </w:rPr>
  </w:style>
  <w:style w:type="character" w:customStyle="1" w:styleId="CharStyle11">
    <w:name w:val="Основной текст (4)_"/>
    <w:basedOn w:val="DefaultParagraphFont"/>
    <w:link w:val="Style10"/>
    <w:rPr>
      <w:b w:val="0"/>
      <w:bCs w:val="0"/>
      <w:i w:val="0"/>
      <w:iCs w:val="0"/>
      <w:u w:val="none"/>
      <w:strike w:val="0"/>
      <w:smallCaps w:val="0"/>
      <w:sz w:val="17"/>
      <w:szCs w:val="17"/>
      <w:rFonts w:ascii="Times New Roman" w:eastAsia="Times New Roman" w:hAnsi="Times New Roman" w:cs="Times New Roman"/>
    </w:rPr>
  </w:style>
  <w:style w:type="character" w:customStyle="1" w:styleId="CharStyle12">
    <w:name w:val="Основной текст (4)"/>
    <w:basedOn w:val="CharStyle11"/>
    <w:rPr>
      <w:lang w:val="ru-RU" w:eastAsia="ru-RU" w:bidi="ru-RU"/>
      <w:u w:val="single"/>
      <w:w w:val="100"/>
      <w:spacing w:val="0"/>
      <w:color w:val="000000"/>
      <w:position w:val="0"/>
    </w:rPr>
  </w:style>
  <w:style w:type="character" w:customStyle="1" w:styleId="CharStyle13">
    <w:name w:val="Основной текст + Курсив,Интервал -1 pt"/>
    <w:basedOn w:val="CharStyle8"/>
    <w:rPr>
      <w:lang w:val="ru-RU" w:eastAsia="ru-RU" w:bidi="ru-RU"/>
      <w:i/>
      <w:iCs/>
      <w:w w:val="100"/>
      <w:spacing w:val="-20"/>
      <w:color w:val="000000"/>
      <w:position w:val="0"/>
    </w:rPr>
  </w:style>
  <w:style w:type="character" w:customStyle="1" w:styleId="CharStyle14">
    <w:name w:val="Основной текст"/>
    <w:basedOn w:val="CharStyle8"/>
    <w:rPr>
      <w:lang w:val="ru-RU" w:eastAsia="ru-RU" w:bidi="ru-RU"/>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17"/>
      <w:szCs w:val="17"/>
      <w:rFonts w:ascii="Times New Roman" w:eastAsia="Times New Roman" w:hAnsi="Times New Roman" w:cs="Times New Roman"/>
    </w:rPr>
  </w:style>
  <w:style w:type="character" w:customStyle="1" w:styleId="CharStyle17">
    <w:name w:val="Основной текст"/>
    <w:basedOn w:val="CharStyle8"/>
    <w:rPr>
      <w:lang w:val="ru-RU" w:eastAsia="ru-RU" w:bidi="ru-RU"/>
      <w:u w:val="single"/>
      <w:w w:val="100"/>
      <w:spacing w:val="0"/>
      <w:color w:val="000000"/>
      <w:position w:val="0"/>
    </w:rPr>
  </w:style>
  <w:style w:type="character" w:customStyle="1" w:styleId="CharStyle18">
    <w:name w:val="Основной текст + Полужирный"/>
    <w:basedOn w:val="CharStyle8"/>
    <w:rPr>
      <w:lang w:val="ru-RU" w:eastAsia="ru-RU" w:bidi="ru-RU"/>
      <w:b/>
      <w:bCs/>
      <w:w w:val="100"/>
      <w:spacing w:val="0"/>
      <w:color w:val="000000"/>
      <w:position w:val="0"/>
    </w:rPr>
  </w:style>
  <w:style w:type="character" w:customStyle="1" w:styleId="CharStyle20">
    <w:name w:val="Заголовок №1_"/>
    <w:basedOn w:val="DefaultParagraphFont"/>
    <w:link w:val="Style19"/>
    <w:rPr>
      <w:b/>
      <w:bCs/>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 Курсив"/>
    <w:basedOn w:val="CharStyle8"/>
    <w:rPr>
      <w:lang w:val="ru-RU" w:eastAsia="ru-RU" w:bidi="ru-RU"/>
      <w:i/>
      <w:iCs/>
      <w:w w:val="100"/>
      <w:spacing w:val="0"/>
      <w:color w:val="000000"/>
      <w:position w:val="0"/>
    </w:rPr>
  </w:style>
  <w:style w:type="character" w:customStyle="1" w:styleId="CharStyle23">
    <w:name w:val="Основной текст (6)_"/>
    <w:basedOn w:val="DefaultParagraphFont"/>
    <w:link w:val="Style22"/>
    <w:rPr>
      <w:b w:val="0"/>
      <w:bCs w:val="0"/>
      <w:i/>
      <w:iCs/>
      <w:u w:val="none"/>
      <w:strike w:val="0"/>
      <w:smallCaps w:val="0"/>
      <w:sz w:val="23"/>
      <w:szCs w:val="23"/>
      <w:rFonts w:ascii="Times New Roman" w:eastAsia="Times New Roman" w:hAnsi="Times New Roman" w:cs="Times New Roman"/>
    </w:rPr>
  </w:style>
  <w:style w:type="character" w:customStyle="1" w:styleId="CharStyle24">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spacing w:val="4"/>
    </w:rPr>
  </w:style>
  <w:style w:type="character" w:customStyle="1" w:styleId="CharStyle26">
    <w:name w:val="Основной текст (7)_"/>
    <w:basedOn w:val="DefaultParagraphFont"/>
    <w:link w:val="Style25"/>
    <w:rPr>
      <w:b w:val="0"/>
      <w:bCs w:val="0"/>
      <w:i w:val="0"/>
      <w:iCs w:val="0"/>
      <w:u w:val="none"/>
      <w:strike w:val="0"/>
      <w:smallCaps w:val="0"/>
      <w:sz w:val="19"/>
      <w:szCs w:val="19"/>
      <w:rFonts w:ascii="Corbel" w:eastAsia="Corbel" w:hAnsi="Corbel" w:cs="Corbel"/>
    </w:rPr>
  </w:style>
  <w:style w:type="character" w:customStyle="1" w:styleId="CharStyle27">
    <w:name w:val="Основной текст (7) + Sylfaen,8,5 pt,Полужирный"/>
    <w:basedOn w:val="CharStyle26"/>
    <w:rPr>
      <w:lang w:val="ru-RU" w:eastAsia="ru-RU" w:bidi="ru-RU"/>
      <w:b/>
      <w:bCs/>
      <w:sz w:val="17"/>
      <w:szCs w:val="17"/>
      <w:rFonts w:ascii="Sylfaen" w:eastAsia="Sylfaen" w:hAnsi="Sylfaen" w:cs="Sylfaen"/>
      <w:w w:val="100"/>
      <w:spacing w:val="0"/>
      <w:color w:val="000000"/>
      <w:position w:val="0"/>
    </w:rPr>
  </w:style>
  <w:style w:type="character" w:customStyle="1" w:styleId="CharStyle28">
    <w:name w:val="Основной текст (4) + Малые прописные"/>
    <w:basedOn w:val="CharStyle11"/>
    <w:rPr>
      <w:lang w:val="ru-RU" w:eastAsia="ru-RU" w:bidi="ru-RU"/>
      <w:smallCaps/>
      <w:w w:val="100"/>
      <w:spacing w:val="0"/>
      <w:color w:val="000000"/>
      <w:position w:val="0"/>
    </w:rPr>
  </w:style>
  <w:style w:type="character" w:customStyle="1" w:styleId="CharStyle29">
    <w:name w:val="Основной текст (4) + Corbel,9,5 pt"/>
    <w:basedOn w:val="CharStyle11"/>
    <w:rPr>
      <w:lang w:val="ru-RU" w:eastAsia="ru-RU" w:bidi="ru-RU"/>
      <w:sz w:val="19"/>
      <w:szCs w:val="19"/>
      <w:rFonts w:ascii="Corbel" w:eastAsia="Corbel" w:hAnsi="Corbel" w:cs="Corbel"/>
      <w:w w:val="100"/>
      <w:spacing w:val="0"/>
      <w:color w:val="000000"/>
      <w:position w:val="0"/>
    </w:rPr>
  </w:style>
  <w:style w:type="character" w:customStyle="1" w:styleId="CharStyle30">
    <w:name w:val="Основной текст (4) + Candara,9,5 pt,Интервал 0 pt"/>
    <w:basedOn w:val="CharStyle11"/>
    <w:rPr>
      <w:lang w:val="ru-RU" w:eastAsia="ru-RU" w:bidi="ru-RU"/>
      <w:sz w:val="19"/>
      <w:szCs w:val="19"/>
      <w:rFonts w:ascii="Candara" w:eastAsia="Candara" w:hAnsi="Candara" w:cs="Candara"/>
      <w:w w:val="100"/>
      <w:spacing w:val="-10"/>
      <w:color w:val="000000"/>
      <w:position w:val="0"/>
    </w:rPr>
  </w:style>
  <w:style w:type="character" w:customStyle="1" w:styleId="CharStyle31">
    <w:name w:val="Основной текст (4) + 6 pt,Малые прописные"/>
    <w:basedOn w:val="CharStyle11"/>
    <w:rPr>
      <w:lang w:val="ru-RU" w:eastAsia="ru-RU" w:bidi="ru-RU"/>
      <w:smallCaps/>
      <w:sz w:val="12"/>
      <w:szCs w:val="12"/>
      <w:w w:val="100"/>
      <w:spacing w:val="0"/>
      <w:color w:val="000000"/>
      <w:position w:val="0"/>
    </w:rPr>
  </w:style>
  <w:style w:type="character" w:customStyle="1" w:styleId="CharStyle32">
    <w:name w:val="Основной текст (4) + Интервал 1 pt"/>
    <w:basedOn w:val="CharStyle11"/>
    <w:rPr>
      <w:lang w:val="ru-RU" w:eastAsia="ru-RU" w:bidi="ru-RU"/>
      <w:w w:val="100"/>
      <w:spacing w:val="30"/>
      <w:color w:val="000000"/>
      <w:position w:val="0"/>
    </w:rPr>
  </w:style>
  <w:style w:type="character" w:customStyle="1" w:styleId="CharStyle33">
    <w:name w:val="Основной текст (4) + 6 pt"/>
    <w:basedOn w:val="CharStyle11"/>
    <w:rPr>
      <w:lang w:val="ru-RU" w:eastAsia="ru-RU" w:bidi="ru-RU"/>
      <w:sz w:val="12"/>
      <w:szCs w:val="12"/>
      <w:w w:val="100"/>
      <w:spacing w:val="0"/>
      <w:color w:val="000000"/>
      <w:position w:val="0"/>
    </w:rPr>
  </w:style>
  <w:style w:type="character" w:customStyle="1" w:styleId="CharStyle34">
    <w:name w:val="Основной текст (4) + 9 pt,Курсив"/>
    <w:basedOn w:val="CharStyle11"/>
    <w:rPr>
      <w:lang w:val="ru-RU" w:eastAsia="ru-RU" w:bidi="ru-RU"/>
      <w:i/>
      <w:iCs/>
      <w:sz w:val="18"/>
      <w:szCs w:val="18"/>
      <w:w w:val="100"/>
      <w:spacing w:val="0"/>
      <w:color w:val="000000"/>
      <w:position w:val="0"/>
    </w:rPr>
  </w:style>
  <w:style w:type="character" w:customStyle="1" w:styleId="CharStyle35">
    <w:name w:val="Основной текст (4) + 5,5 pt,Интервал 1 pt"/>
    <w:basedOn w:val="CharStyle11"/>
    <w:rPr>
      <w:lang w:val="ru-RU" w:eastAsia="ru-RU" w:bidi="ru-RU"/>
      <w:u w:val="single"/>
      <w:sz w:val="11"/>
      <w:szCs w:val="11"/>
      <w:w w:val="100"/>
      <w:spacing w:val="20"/>
      <w:color w:val="000000"/>
      <w:position w:val="0"/>
    </w:rPr>
  </w:style>
  <w:style w:type="character" w:customStyle="1" w:styleId="CharStyle36">
    <w:name w:val="Основной текст (4) + 5,5 pt"/>
    <w:basedOn w:val="CharStyle11"/>
    <w:rPr>
      <w:lang w:val="ru-RU" w:eastAsia="ru-RU" w:bidi="ru-RU"/>
      <w:u w:val="single"/>
      <w:sz w:val="11"/>
      <w:szCs w:val="11"/>
      <w:w w:val="100"/>
      <w:spacing w:val="0"/>
      <w:color w:val="000000"/>
      <w:position w:val="0"/>
    </w:rPr>
  </w:style>
  <w:style w:type="character" w:customStyle="1" w:styleId="CharStyle37">
    <w:name w:val="Основной текст (4) + Corbel,9,5 pt"/>
    <w:basedOn w:val="CharStyle11"/>
    <w:rPr>
      <w:lang w:val="ru-RU" w:eastAsia="ru-RU" w:bidi="ru-RU"/>
      <w:u w:val="single"/>
      <w:sz w:val="19"/>
      <w:szCs w:val="19"/>
      <w:rFonts w:ascii="Corbel" w:eastAsia="Corbel" w:hAnsi="Corbel" w:cs="Corbel"/>
      <w:w w:val="100"/>
      <w:spacing w:val="0"/>
      <w:color w:val="000000"/>
      <w:position w:val="0"/>
    </w:rPr>
  </w:style>
  <w:style w:type="character" w:customStyle="1" w:styleId="CharStyle39">
    <w:name w:val="Основной текст (8)_"/>
    <w:basedOn w:val="DefaultParagraphFont"/>
    <w:link w:val="Style38"/>
    <w:rPr>
      <w:b/>
      <w:bCs/>
      <w:i w:val="0"/>
      <w:iCs w:val="0"/>
      <w:u w:val="none"/>
      <w:strike w:val="0"/>
      <w:smallCaps w:val="0"/>
      <w:sz w:val="16"/>
      <w:szCs w:val="16"/>
      <w:rFonts w:ascii="Times New Roman" w:eastAsia="Times New Roman" w:hAnsi="Times New Roman" w:cs="Times New Roman"/>
    </w:rPr>
  </w:style>
  <w:style w:type="character" w:customStyle="1" w:styleId="CharStyle40">
    <w:name w:val="Основной текст (8) + 6,5 pt,Не полужирный,Малые прописные,Интервал -1 pt"/>
    <w:basedOn w:val="CharStyle39"/>
    <w:rPr>
      <w:lang w:val="en-US" w:eastAsia="en-US" w:bidi="en-US"/>
      <w:b/>
      <w:bCs/>
      <w:smallCaps/>
      <w:sz w:val="13"/>
      <w:szCs w:val="13"/>
      <w:w w:val="100"/>
      <w:spacing w:val="-20"/>
      <w:color w:val="000000"/>
      <w:position w:val="0"/>
    </w:rPr>
  </w:style>
  <w:style w:type="character" w:customStyle="1" w:styleId="CharStyle42">
    <w:name w:val="Основной текст (9)_"/>
    <w:basedOn w:val="DefaultParagraphFont"/>
    <w:link w:val="Style41"/>
    <w:rPr>
      <w:b w:val="0"/>
      <w:bCs w:val="0"/>
      <w:i w:val="0"/>
      <w:iCs w:val="0"/>
      <w:u w:val="none"/>
      <w:strike w:val="0"/>
      <w:smallCaps w:val="0"/>
      <w:sz w:val="16"/>
      <w:szCs w:val="16"/>
      <w:rFonts w:ascii="Times New Roman" w:eastAsia="Times New Roman" w:hAnsi="Times New Roman" w:cs="Times New Roman"/>
    </w:rPr>
  </w:style>
  <w:style w:type="character" w:customStyle="1" w:styleId="CharStyle43">
    <w:name w:val="Основной текст (5) + Курсив"/>
    <w:basedOn w:val="CharStyle16"/>
    <w:rPr>
      <w:lang w:val="ru-RU" w:eastAsia="ru-RU" w:bidi="ru-RU"/>
      <w:i/>
      <w:iCs/>
      <w:w w:val="100"/>
      <w:spacing w:val="0"/>
      <w:color w:val="000000"/>
      <w:position w:val="0"/>
    </w:rPr>
  </w:style>
  <w:style w:type="character" w:customStyle="1" w:styleId="CharStyle44">
    <w:name w:val="Основной текст (5) + Candara,5,5 pt"/>
    <w:basedOn w:val="CharStyle16"/>
    <w:rPr>
      <w:lang w:val="ru-RU" w:eastAsia="ru-RU" w:bidi="ru-RU"/>
      <w:sz w:val="11"/>
      <w:szCs w:val="11"/>
      <w:rFonts w:ascii="Candara" w:eastAsia="Candara" w:hAnsi="Candara" w:cs="Candara"/>
      <w:w w:val="100"/>
      <w:spacing w:val="0"/>
      <w:color w:val="000000"/>
      <w:position w:val="0"/>
    </w:rPr>
  </w:style>
  <w:style w:type="character" w:customStyle="1" w:styleId="CharStyle46">
    <w:name w:val="Основной текст (10)_"/>
    <w:basedOn w:val="DefaultParagraphFont"/>
    <w:link w:val="Style45"/>
    <w:rPr>
      <w:b w:val="0"/>
      <w:bCs w:val="0"/>
      <w:i w:val="0"/>
      <w:iCs w:val="0"/>
      <w:u w:val="none"/>
      <w:strike w:val="0"/>
      <w:smallCaps w:val="0"/>
      <w:sz w:val="13"/>
      <w:szCs w:val="13"/>
      <w:rFonts w:ascii="Times New Roman" w:eastAsia="Times New Roman" w:hAnsi="Times New Roman" w:cs="Times New Roman"/>
    </w:rPr>
  </w:style>
  <w:style w:type="character" w:customStyle="1" w:styleId="CharStyle47">
    <w:name w:val="Основной текст (5) Exact"/>
    <w:basedOn w:val="DefaultParagraphFont"/>
    <w:rPr>
      <w:b w:val="0"/>
      <w:bCs w:val="0"/>
      <w:i w:val="0"/>
      <w:iCs w:val="0"/>
      <w:u w:val="none"/>
      <w:strike w:val="0"/>
      <w:smallCaps w:val="0"/>
      <w:sz w:val="15"/>
      <w:szCs w:val="15"/>
      <w:rFonts w:ascii="Times New Roman" w:eastAsia="Times New Roman" w:hAnsi="Times New Roman" w:cs="Times New Roman"/>
      <w:spacing w:val="3"/>
    </w:rPr>
  </w:style>
  <w:style w:type="character" w:customStyle="1" w:styleId="CharStyle49">
    <w:name w:val="Основной текст (11) Exact"/>
    <w:basedOn w:val="DefaultParagraphFont"/>
    <w:rPr>
      <w:b w:val="0"/>
      <w:bCs w:val="0"/>
      <w:i w:val="0"/>
      <w:iCs w:val="0"/>
      <w:u w:val="none"/>
      <w:strike w:val="0"/>
      <w:smallCaps w:val="0"/>
      <w:sz w:val="9"/>
      <w:szCs w:val="9"/>
      <w:rFonts w:ascii="Corbel" w:eastAsia="Corbel" w:hAnsi="Corbel" w:cs="Corbel"/>
    </w:rPr>
  </w:style>
  <w:style w:type="character" w:customStyle="1" w:styleId="CharStyle51">
    <w:name w:val="Основной текст (13) Exact"/>
    <w:basedOn w:val="DefaultParagraphFont"/>
    <w:link w:val="Style50"/>
    <w:rPr>
      <w:b w:val="0"/>
      <w:bCs w:val="0"/>
      <w:i w:val="0"/>
      <w:iCs w:val="0"/>
      <w:u w:val="none"/>
      <w:strike w:val="0"/>
      <w:smallCaps w:val="0"/>
      <w:sz w:val="14"/>
      <w:szCs w:val="14"/>
      <w:rFonts w:ascii="Times New Roman" w:eastAsia="Times New Roman" w:hAnsi="Times New Roman" w:cs="Times New Roman"/>
      <w:spacing w:val="5"/>
    </w:rPr>
  </w:style>
  <w:style w:type="character" w:customStyle="1" w:styleId="CharStyle52">
    <w:name w:val="Основной текст (13) + Candara,7,5 pt,Интервал 0 pt Exact"/>
    <w:basedOn w:val="CharStyle51"/>
    <w:rPr>
      <w:lang w:val="ru-RU" w:eastAsia="ru-RU" w:bidi="ru-RU"/>
      <w:sz w:val="15"/>
      <w:szCs w:val="15"/>
      <w:rFonts w:ascii="Candara" w:eastAsia="Candara" w:hAnsi="Candara" w:cs="Candara"/>
      <w:w w:val="100"/>
      <w:spacing w:val="4"/>
      <w:color w:val="000000"/>
      <w:position w:val="0"/>
    </w:rPr>
  </w:style>
  <w:style w:type="character" w:customStyle="1" w:styleId="CharStyle53">
    <w:name w:val="Основной текст (7) Exact"/>
    <w:basedOn w:val="DefaultParagraphFont"/>
    <w:rPr>
      <w:b w:val="0"/>
      <w:bCs w:val="0"/>
      <w:i w:val="0"/>
      <w:iCs w:val="0"/>
      <w:u w:val="none"/>
      <w:strike w:val="0"/>
      <w:smallCaps w:val="0"/>
      <w:sz w:val="15"/>
      <w:szCs w:val="15"/>
      <w:rFonts w:ascii="Corbel" w:eastAsia="Corbel" w:hAnsi="Corbel" w:cs="Corbel"/>
      <w:spacing w:val="-1"/>
    </w:rPr>
  </w:style>
  <w:style w:type="character" w:customStyle="1" w:styleId="CharStyle54">
    <w:name w:val="Основной текст (7) + Times New Roman,Интервал 0 pt Exact"/>
    <w:basedOn w:val="CharStyle26"/>
    <w:rPr>
      <w:lang w:val="ru-RU" w:eastAsia="ru-RU" w:bidi="ru-RU"/>
      <w:sz w:val="15"/>
      <w:szCs w:val="15"/>
      <w:rFonts w:ascii="Times New Roman" w:eastAsia="Times New Roman" w:hAnsi="Times New Roman" w:cs="Times New Roman"/>
      <w:w w:val="100"/>
      <w:spacing w:val="4"/>
      <w:color w:val="000000"/>
      <w:position w:val="0"/>
    </w:rPr>
  </w:style>
  <w:style w:type="character" w:customStyle="1" w:styleId="CharStyle55">
    <w:name w:val="Основной текст (5) + Малые прописные"/>
    <w:basedOn w:val="CharStyle16"/>
    <w:rPr>
      <w:lang w:val="ru-RU" w:eastAsia="ru-RU" w:bidi="ru-RU"/>
      <w:smallCaps/>
      <w:w w:val="100"/>
      <w:spacing w:val="0"/>
      <w:color w:val="000000"/>
      <w:position w:val="0"/>
    </w:rPr>
  </w:style>
  <w:style w:type="character" w:customStyle="1" w:styleId="CharStyle56">
    <w:name w:val="Основной текст (8) + 8,5 pt,Не полужирный"/>
    <w:basedOn w:val="CharStyle39"/>
    <w:rPr>
      <w:lang w:val="ru-RU" w:eastAsia="ru-RU" w:bidi="ru-RU"/>
      <w:b/>
      <w:bCs/>
      <w:sz w:val="17"/>
      <w:szCs w:val="17"/>
      <w:w w:val="100"/>
      <w:spacing w:val="0"/>
      <w:color w:val="000000"/>
      <w:position w:val="0"/>
    </w:rPr>
  </w:style>
  <w:style w:type="character" w:customStyle="1" w:styleId="CharStyle57">
    <w:name w:val="Основной текст (5)"/>
    <w:basedOn w:val="CharStyle16"/>
    <w:rPr>
      <w:lang w:val="ru-RU" w:eastAsia="ru-RU" w:bidi="ru-RU"/>
      <w:w w:val="100"/>
      <w:spacing w:val="0"/>
      <w:color w:val="000000"/>
      <w:position w:val="0"/>
    </w:rPr>
  </w:style>
  <w:style w:type="character" w:customStyle="1" w:styleId="CharStyle58">
    <w:name w:val="Основной текст (11)_"/>
    <w:basedOn w:val="DefaultParagraphFont"/>
    <w:link w:val="Style48"/>
    <w:rPr>
      <w:b w:val="0"/>
      <w:bCs w:val="0"/>
      <w:i w:val="0"/>
      <w:iCs w:val="0"/>
      <w:u w:val="none"/>
      <w:strike w:val="0"/>
      <w:smallCaps w:val="0"/>
      <w:sz w:val="13"/>
      <w:szCs w:val="13"/>
      <w:rFonts w:ascii="Corbel" w:eastAsia="Corbel" w:hAnsi="Corbel" w:cs="Corbel"/>
    </w:rPr>
  </w:style>
  <w:style w:type="character" w:customStyle="1" w:styleId="CharStyle59">
    <w:name w:val="Основной текст (11) + Times New Roman"/>
    <w:basedOn w:val="CharStyle58"/>
    <w:rPr>
      <w:lang w:val="ru-RU" w:eastAsia="ru-RU" w:bidi="ru-RU"/>
      <w:rFonts w:ascii="Times New Roman" w:eastAsia="Times New Roman" w:hAnsi="Times New Roman" w:cs="Times New Roman"/>
      <w:w w:val="100"/>
      <w:spacing w:val="0"/>
      <w:color w:val="000000"/>
      <w:position w:val="0"/>
    </w:rPr>
  </w:style>
  <w:style w:type="character" w:customStyle="1" w:styleId="CharStyle60">
    <w:name w:val="Основной текст (11) + Times New Roman,Курсив,Интервал 0 pt"/>
    <w:basedOn w:val="CharStyle58"/>
    <w:rPr>
      <w:lang w:val="ru-RU" w:eastAsia="ru-RU" w:bidi="ru-RU"/>
      <w:i/>
      <w:iCs/>
      <w:rFonts w:ascii="Times New Roman" w:eastAsia="Times New Roman" w:hAnsi="Times New Roman" w:cs="Times New Roman"/>
      <w:w w:val="100"/>
      <w:spacing w:val="10"/>
      <w:color w:val="000000"/>
      <w:position w:val="0"/>
    </w:rPr>
  </w:style>
  <w:style w:type="character" w:customStyle="1" w:styleId="CharStyle62">
    <w:name w:val="Основной текст (12)_"/>
    <w:basedOn w:val="DefaultParagraphFont"/>
    <w:link w:val="Style61"/>
    <w:rPr>
      <w:lang w:val="en-US" w:eastAsia="en-US" w:bidi="en-US"/>
      <w:b w:val="0"/>
      <w:bCs w:val="0"/>
      <w:i/>
      <w:iCs/>
      <w:u w:val="none"/>
      <w:strike w:val="0"/>
      <w:smallCaps w:val="0"/>
      <w:sz w:val="23"/>
      <w:szCs w:val="23"/>
      <w:rFonts w:ascii="Times New Roman" w:eastAsia="Times New Roman" w:hAnsi="Times New Roman" w:cs="Times New Roman"/>
      <w:spacing w:val="-40"/>
    </w:rPr>
  </w:style>
  <w:style w:type="character" w:customStyle="1" w:styleId="CharStyle63">
    <w:name w:val="Основной текст (12) + Интервал -1 pt"/>
    <w:basedOn w:val="CharStyle62"/>
    <w:rPr>
      <w:lang w:val="ru-RU" w:eastAsia="ru-RU" w:bidi="ru-RU"/>
      <w:w w:val="100"/>
      <w:spacing w:val="-20"/>
      <w:color w:val="000000"/>
      <w:position w:val="0"/>
    </w:rPr>
  </w:style>
  <w:style w:type="character" w:customStyle="1" w:styleId="CharStyle64">
    <w:name w:val="Основной текст + 4 pt,Курсив"/>
    <w:basedOn w:val="CharStyle8"/>
    <w:rPr>
      <w:lang w:val="ru-RU" w:eastAsia="ru-RU" w:bidi="ru-RU"/>
      <w:i/>
      <w:iCs/>
      <w:sz w:val="8"/>
      <w:szCs w:val="8"/>
      <w:w w:val="100"/>
      <w:spacing w:val="0"/>
      <w:color w:val="FFFFFF"/>
      <w:position w:val="0"/>
    </w:rPr>
  </w:style>
  <w:style w:type="character" w:customStyle="1" w:styleId="CharStyle65">
    <w:name w:val="Основной текст + 4 pt"/>
    <w:basedOn w:val="CharStyle8"/>
    <w:rPr>
      <w:lang w:val="ru-RU" w:eastAsia="ru-RU" w:bidi="ru-RU"/>
      <w:sz w:val="8"/>
      <w:szCs w:val="8"/>
      <w:w w:val="100"/>
      <w:spacing w:val="0"/>
      <w:color w:val="FFFFFF"/>
      <w:position w:val="0"/>
    </w:rPr>
  </w:style>
  <w:style w:type="character" w:customStyle="1" w:styleId="CharStyle66">
    <w:name w:val="Основной текст + 4 pt"/>
    <w:basedOn w:val="CharStyle8"/>
    <w:rPr>
      <w:lang w:val="en-US" w:eastAsia="en-US" w:bidi="en-US"/>
      <w:sz w:val="8"/>
      <w:szCs w:val="8"/>
      <w:w w:val="100"/>
      <w:spacing w:val="0"/>
      <w:color w:val="000000"/>
      <w:position w:val="0"/>
    </w:rPr>
  </w:style>
  <w:style w:type="character" w:customStyle="1" w:styleId="CharStyle67">
    <w:name w:val="Основной текст + 4 pt,Малые прописные"/>
    <w:basedOn w:val="CharStyle8"/>
    <w:rPr>
      <w:lang w:val="en-US" w:eastAsia="en-US" w:bidi="en-US"/>
      <w:smallCaps/>
      <w:sz w:val="8"/>
      <w:szCs w:val="8"/>
      <w:w w:val="100"/>
      <w:spacing w:val="0"/>
      <w:color w:val="000000"/>
      <w:position w:val="0"/>
    </w:rPr>
  </w:style>
  <w:style w:type="character" w:customStyle="1" w:styleId="CharStyle68">
    <w:name w:val="Основной текст + 4 pt,Курсив"/>
    <w:basedOn w:val="CharStyle8"/>
    <w:rPr>
      <w:lang w:val="ru-RU" w:eastAsia="ru-RU" w:bidi="ru-RU"/>
      <w:i/>
      <w:iCs/>
      <w:sz w:val="8"/>
      <w:szCs w:val="8"/>
      <w:w w:val="100"/>
      <w:spacing w:val="0"/>
      <w:color w:val="000000"/>
      <w:position w:val="0"/>
    </w:rPr>
  </w:style>
  <w:style w:type="character" w:customStyle="1" w:styleId="CharStyle69">
    <w:name w:val="Основной текст + 4 pt,Интервал 3 pt"/>
    <w:basedOn w:val="CharStyle8"/>
    <w:rPr>
      <w:lang w:val="ru-RU" w:eastAsia="ru-RU" w:bidi="ru-RU"/>
      <w:sz w:val="8"/>
      <w:szCs w:val="8"/>
      <w:w w:val="100"/>
      <w:spacing w:val="70"/>
      <w:color w:val="000000"/>
      <w:position w:val="0"/>
    </w:rPr>
  </w:style>
  <w:style w:type="character" w:customStyle="1" w:styleId="CharStyle70">
    <w:name w:val="Основной текст + Corbel,6,5 pt"/>
    <w:basedOn w:val="CharStyle8"/>
    <w:rPr>
      <w:lang w:val="en-US" w:eastAsia="en-US" w:bidi="en-US"/>
      <w:sz w:val="13"/>
      <w:szCs w:val="13"/>
      <w:rFonts w:ascii="Corbel" w:eastAsia="Corbel" w:hAnsi="Corbel" w:cs="Corbel"/>
      <w:w w:val="100"/>
      <w:spacing w:val="0"/>
      <w:color w:val="000000"/>
      <w:position w:val="0"/>
    </w:rPr>
  </w:style>
  <w:style w:type="character" w:customStyle="1" w:styleId="CharStyle71">
    <w:name w:val="Основной текст"/>
    <w:basedOn w:val="CharStyle8"/>
    <w:rPr>
      <w:lang w:val="en-US" w:eastAsia="en-US" w:bidi="en-US"/>
      <w:w w:val="100"/>
      <w:spacing w:val="0"/>
      <w:color w:val="000000"/>
      <w:position w:val="0"/>
    </w:rPr>
  </w:style>
  <w:style w:type="character" w:customStyle="1" w:styleId="CharStyle72">
    <w:name w:val="Основной текст + 4 pt,Интервал 1 pt"/>
    <w:basedOn w:val="CharStyle8"/>
    <w:rPr>
      <w:lang w:val="ru-RU" w:eastAsia="ru-RU" w:bidi="ru-RU"/>
      <w:sz w:val="8"/>
      <w:szCs w:val="8"/>
      <w:w w:val="100"/>
      <w:spacing w:val="20"/>
      <w:color w:val="FFFFFF"/>
      <w:position w:val="0"/>
    </w:rPr>
  </w:style>
  <w:style w:type="character" w:customStyle="1" w:styleId="CharStyle73">
    <w:name w:val="Основной текст + 4 pt,Интервал 1 pt"/>
    <w:basedOn w:val="CharStyle8"/>
    <w:rPr>
      <w:lang w:val="en-US" w:eastAsia="en-US" w:bidi="en-US"/>
      <w:sz w:val="8"/>
      <w:szCs w:val="8"/>
      <w:w w:val="100"/>
      <w:spacing w:val="20"/>
      <w:color w:val="FFFFFF"/>
      <w:position w:val="0"/>
    </w:rPr>
  </w:style>
  <w:style w:type="paragraph" w:customStyle="1" w:styleId="Style3">
    <w:name w:val="Основной текст (2)"/>
    <w:basedOn w:val="Normal"/>
    <w:link w:val="CharStyle4"/>
    <w:pPr>
      <w:widowControl w:val="0"/>
      <w:shd w:val="clear" w:color="auto" w:fill="FFFFFF"/>
      <w:jc w:val="center"/>
      <w:spacing w:before="60" w:after="240" w:line="259"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240" w:after="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line="295"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spacing w:after="180" w:line="22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before="9780" w:line="205"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jc w:val="center"/>
      <w:outlineLvl w:val="0"/>
      <w:spacing w:before="420" w:after="24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2">
    <w:name w:val="Основной текст (6)"/>
    <w:basedOn w:val="Normal"/>
    <w:link w:val="CharStyle23"/>
    <w:pPr>
      <w:widowControl w:val="0"/>
      <w:shd w:val="clear" w:color="auto" w:fill="FFFFFF"/>
      <w:spacing w:line="558" w:lineRule="exact"/>
    </w:pPr>
    <w:rPr>
      <w:b w:val="0"/>
      <w:bCs w:val="0"/>
      <w:i/>
      <w:iCs/>
      <w:u w:val="none"/>
      <w:strike w:val="0"/>
      <w:smallCaps w:val="0"/>
      <w:sz w:val="23"/>
      <w:szCs w:val="23"/>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jc w:val="center"/>
      <w:spacing w:after="180" w:line="216" w:lineRule="exact"/>
    </w:pPr>
    <w:rPr>
      <w:b w:val="0"/>
      <w:bCs w:val="0"/>
      <w:i w:val="0"/>
      <w:iCs w:val="0"/>
      <w:u w:val="none"/>
      <w:strike w:val="0"/>
      <w:smallCaps w:val="0"/>
      <w:sz w:val="19"/>
      <w:szCs w:val="19"/>
      <w:rFonts w:ascii="Corbel" w:eastAsia="Corbel" w:hAnsi="Corbel" w:cs="Corbel"/>
    </w:rPr>
  </w:style>
  <w:style w:type="paragraph" w:customStyle="1" w:styleId="Style38">
    <w:name w:val="Основной текст (8)"/>
    <w:basedOn w:val="Normal"/>
    <w:link w:val="CharStyle39"/>
    <w:pPr>
      <w:widowControl w:val="0"/>
      <w:shd w:val="clear" w:color="auto" w:fill="FFFFFF"/>
      <w:jc w:val="center"/>
      <w:spacing w:after="180" w:line="194" w:lineRule="exact"/>
    </w:pPr>
    <w:rPr>
      <w:b/>
      <w:bCs/>
      <w:i w:val="0"/>
      <w:iCs w:val="0"/>
      <w:u w:val="none"/>
      <w:strike w:val="0"/>
      <w:smallCaps w:val="0"/>
      <w:sz w:val="16"/>
      <w:szCs w:val="16"/>
      <w:rFonts w:ascii="Times New Roman" w:eastAsia="Times New Roman" w:hAnsi="Times New Roman" w:cs="Times New Roman"/>
    </w:rPr>
  </w:style>
  <w:style w:type="paragraph" w:customStyle="1" w:styleId="Style41">
    <w:name w:val="Основной текст (9)"/>
    <w:basedOn w:val="Normal"/>
    <w:link w:val="CharStyle42"/>
    <w:pPr>
      <w:widowControl w:val="0"/>
      <w:shd w:val="clear" w:color="auto" w:fill="FFFFFF"/>
      <w:spacing w:line="194"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45">
    <w:name w:val="Основной текст (10)"/>
    <w:basedOn w:val="Normal"/>
    <w:link w:val="CharStyle46"/>
    <w:pPr>
      <w:widowControl w:val="0"/>
      <w:shd w:val="clear" w:color="auto" w:fill="FFFFFF"/>
      <w:jc w:val="both"/>
      <w:spacing w:line="191" w:lineRule="exact"/>
    </w:pPr>
    <w:rPr>
      <w:b w:val="0"/>
      <w:bCs w:val="0"/>
      <w:i w:val="0"/>
      <w:iCs w:val="0"/>
      <w:u w:val="none"/>
      <w:strike w:val="0"/>
      <w:smallCaps w:val="0"/>
      <w:sz w:val="13"/>
      <w:szCs w:val="13"/>
      <w:rFonts w:ascii="Times New Roman" w:eastAsia="Times New Roman" w:hAnsi="Times New Roman" w:cs="Times New Roman"/>
    </w:rPr>
  </w:style>
  <w:style w:type="paragraph" w:customStyle="1" w:styleId="Style48">
    <w:name w:val="Основной текст (11)"/>
    <w:basedOn w:val="Normal"/>
    <w:link w:val="CharStyle58"/>
    <w:pPr>
      <w:widowControl w:val="0"/>
      <w:shd w:val="clear" w:color="auto" w:fill="FFFFFF"/>
      <w:jc w:val="both"/>
      <w:spacing w:line="194" w:lineRule="exact"/>
    </w:pPr>
    <w:rPr>
      <w:b w:val="0"/>
      <w:bCs w:val="0"/>
      <w:i w:val="0"/>
      <w:iCs w:val="0"/>
      <w:u w:val="none"/>
      <w:strike w:val="0"/>
      <w:smallCaps w:val="0"/>
      <w:sz w:val="13"/>
      <w:szCs w:val="13"/>
      <w:rFonts w:ascii="Corbel" w:eastAsia="Corbel" w:hAnsi="Corbel" w:cs="Corbel"/>
    </w:rPr>
  </w:style>
  <w:style w:type="paragraph" w:customStyle="1" w:styleId="Style50">
    <w:name w:val="Основной текст (13)"/>
    <w:basedOn w:val="Normal"/>
    <w:link w:val="CharStyle51"/>
    <w:pPr>
      <w:widowControl w:val="0"/>
      <w:shd w:val="clear" w:color="auto" w:fill="FFFFFF"/>
      <w:jc w:val="right"/>
      <w:spacing w:line="641" w:lineRule="exact"/>
    </w:pPr>
    <w:rPr>
      <w:b w:val="0"/>
      <w:bCs w:val="0"/>
      <w:i w:val="0"/>
      <w:iCs w:val="0"/>
      <w:u w:val="none"/>
      <w:strike w:val="0"/>
      <w:smallCaps w:val="0"/>
      <w:sz w:val="14"/>
      <w:szCs w:val="14"/>
      <w:rFonts w:ascii="Times New Roman" w:eastAsia="Times New Roman" w:hAnsi="Times New Roman" w:cs="Times New Roman"/>
      <w:spacing w:val="5"/>
    </w:rPr>
  </w:style>
  <w:style w:type="paragraph" w:customStyle="1" w:styleId="Style61">
    <w:name w:val="Основной текст (12)"/>
    <w:basedOn w:val="Normal"/>
    <w:link w:val="CharStyle62"/>
    <w:pPr>
      <w:widowControl w:val="0"/>
      <w:shd w:val="clear" w:color="auto" w:fill="FFFFFF"/>
      <w:spacing w:before="60" w:after="240" w:line="0" w:lineRule="exact"/>
    </w:pPr>
    <w:rPr>
      <w:lang w:val="en-US" w:eastAsia="en-US" w:bidi="en-US"/>
      <w:b w:val="0"/>
      <w:bCs w:val="0"/>
      <w:i/>
      <w:iCs/>
      <w:u w:val="none"/>
      <w:strike w:val="0"/>
      <w:smallCaps w:val="0"/>
      <w:sz w:val="23"/>
      <w:szCs w:val="23"/>
      <w:rFonts w:ascii="Times New Roman" w:eastAsia="Times New Roman" w:hAnsi="Times New Roman" w:cs="Times New Roman"/>
      <w:spacing w:val="-4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