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48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05.02.2021 на действия заказчика - АДМИНИСТРАЦИЯ КОПАНСКОГО СЕЛЬСКОГО ПОСЕЛЕНИЯ ЕЙСКОГО РАЙОНА при проведении закупки:</w:t>
        <w:tab/>
        <w:t>(извещение № 0118300018121000001),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от.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 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25.01.2021 Краснодарским У ФАС России рассмотрена жалоба, по результатам рассмотрения принято решение от 25.01.2021 по делу № 023/06/54.3-252/2021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«Юг Инжиниринг»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502" w:left="1150" w:right="1150" w:bottom="50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