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 УПРАВЛЕНИЕ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38" w:line="278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Ханты-Мансийскому автономному округу - Югре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Мира д. 27, г. Ханты-Мансийск, 628002 телефон/факс +7-3467-388081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"mailto:to86@fas.gov.ru"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to86@fas.gov.ru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сайт: </w:t>
      </w:r>
      <w:r>
        <w:fldChar w:fldCharType="begin"/>
      </w:r>
      <w:r>
        <w:rPr>
          <w:color w:val="000000"/>
        </w:rPr>
        <w:instrText> HYPERLINK "http://hmao.fas.gov.ru"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http://hmao.fas.gov.ru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«МОРИС»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620028, г. Екатеринбург, улица Кирова, строение 28, офис 07 Тел: +7-919-394-7556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674" w:left="1400" w:right="1947" w:bottom="1674" w:header="0" w:footer="3" w:gutter="0"/>
          <w:rtlGutter w:val="0"/>
          <w:cols w:num="2" w:space="437"/>
          <w:noEndnote/>
          <w:docGrid w:linePitch="360"/>
        </w:sectPr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"mailto:ooo.moris69@mail.ru"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ooo.moris69@mail.ru</w:t>
      </w:r>
      <w:r>
        <w:fldChar w:fldCharType="end"/>
      </w: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  <w:sectPr>
          <w:type w:val="continuous"/>
          <w:pgSz w:w="11906" w:h="16838"/>
          <w:pgMar w:top="1674" w:left="1904" w:right="6474" w:bottom="1674" w:header="0" w:footer="3" w:gutter="0"/>
          <w:rtlGutter w:val="0"/>
          <w:cols w:space="720"/>
          <w:noEndnote/>
          <w:docGrid w:linePitch="360"/>
        </w:sectPr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SO.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ОЯи&amp;ятЪГт- Т Ч 60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6" w:after="5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center"/>
        <w:spacing w:before="0" w:after="213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7"/>
        <w:tabs>
          <w:tab w:leader="none" w:pos="5881" w:val="left"/>
          <w:tab w:leader="none" w:pos="998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Ханты-Мансийское У ФАС России поступила жалоба от ООО «МОРИС» (ИНН 6658531749 ОГРН: 1206600003598) от 29.07.2020 №1573-ж на действия Заказчика — Нефтеюганское городское муниципальное казённое учреждение коммунального хозяйства «Служба единого заказчика» (МКУ КХ «СЕЗ»), Уполномоченного органа - Администрация города Нефтеюганска* при проведении электронного аукциона предметом, которого является обустройство детских игровых площадок в</w:t>
        <w:tab/>
        <w:t>г. Нефтеюганске</w:t>
        <w:tab/>
        <w:t>(извещение №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0187300012820000389).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части 10 статьи 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Закон)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в силу пункта 2 части 11 статьи 105 Закона Жалоба 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сведениям, размещенным в ЕГРЮЛ, директором ООО «МОРИС» является Глимьянов И.К., также в поданной жалобе от ООО «МОРИС» (ИНН 6658531749 ОГРН: 1206600003598) от 29.07.2020 №1573-ж директором указано следующее лицо: Глимьянов И.К., однако жалоба подписана ЭЦП директора Савина Александра Витальевича.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жалоба не содержит сведений, предусмотренных частью 10 и пунктом 2 части 11 статьи 105 Закона.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этой связи, на основании части 10 и пункта 2 части 11 статьи 105 Закона жалоба возвращается подавшему ее лицу без рассмотрения.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  <w:sectPr>
          <w:type w:val="continuous"/>
          <w:pgSz w:w="11906" w:h="16838"/>
          <w:pgMar w:top="1674" w:left="954" w:right="954" w:bottom="167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возврате может быть обжаловано в судебном порядке.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2" w:after="5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framePr w:h="224" w:wrap="around" w:vAnchor="text" w:hAnchor="margin" w:x="8399" w:y="8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1"/>
        </w:rPr>
        <w:t>А.Г. Миронов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614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 Управления</w:t>
      </w:r>
    </w:p>
    <w:sectPr>
      <w:type w:val="continuous"/>
      <w:pgSz w:w="11906" w:h="16838"/>
      <w:pgMar w:top="1674" w:left="988" w:right="6858" w:bottom="167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8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1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80" w:line="206" w:lineRule="exact"/>
    </w:pPr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FFFFFF"/>
      <w:spacing w:line="274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