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5" w:after="72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b/>
          <w:bCs/>
        </w:rPr>
        <w:t>Управление Федеральное антимонопольной службы но Респу блике Ингушетия Шнтл шсюее УФАС России)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100" w:right="120" w:firstLine="0"/>
      </w:pPr>
      <w:bookmarkStart w:id="0" w:name="bookmark0"/>
      <w:r>
        <w:rPr>
          <w:rStyle w:val="CharStyle13"/>
        </w:rPr>
        <w:t xml:space="preserve">ООО «Эконом»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386101, </w:t>
      </w:r>
      <w:r>
        <w:rPr>
          <w:rStyle w:val="CharStyle14"/>
        </w:rPr>
        <w:t xml:space="preserve">РИ,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Назрань, пр-т И.Базоркина, 3 </w:t>
      </w:r>
      <w:r>
        <w:rPr>
          <w:rStyle w:val="CharStyle15"/>
        </w:rPr>
        <w:t>А</w:t>
      </w:r>
      <w:bookmarkEnd w:id="0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8"/>
        </w:rPr>
        <w:t>аЬс@*епбе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щ1аухи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653" w:lineRule="exact"/>
        <w:ind w:left="100" w:right="120" w:firstLine="0"/>
      </w:pPr>
      <w:r>
        <w:rPr>
          <w:rStyle w:val="CharStyle19"/>
        </w:rPr>
        <w:t xml:space="preserve">ekn m0 </w:t>
      </w:r>
      <w:r>
        <w:rPr>
          <w:rStyle w:val="CharStyle19"/>
          <w:lang w:val="ru-RU" w:eastAsia="ru-RU" w:bidi="ru-RU"/>
        </w:rPr>
        <w:t xml:space="preserve">6 </w:t>
      </w:r>
      <w:r>
        <w:rPr>
          <w:rStyle w:val="CharStyle19"/>
        </w:rPr>
        <w:t>@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mail. ru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9"/>
        <w:tabs>
          <w:tab w:leader="none" w:pos="509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89" w:lineRule="exact"/>
        <w:ind w:left="10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Министерство образования и нау Республики Ингушетия</w:t>
        <w:tab/>
        <w:t>и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япянь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61" w:line="240" w:lineRule="exact"/>
        <w:ind w:left="2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386102, Республика Ингушетия, г. Назрань,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200" w:right="0" w:firstLine="0"/>
      </w:pPr>
      <w:r>
        <w:rPr>
          <w:rStyle w:val="CharStyle22"/>
        </w:rPr>
        <w:t xml:space="preserve">ул.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Московская, </w:t>
      </w:r>
      <w:r>
        <w:rPr>
          <w:rStyle w:val="CharStyle22"/>
        </w:rPr>
        <w:t>37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76" w:left="509" w:right="1819" w:bottom="530" w:header="0" w:footer="3" w:gutter="0"/>
          <w:rtlGutter w:val="0"/>
          <w:cols w:num="2" w:space="720" w:equalWidth="0">
            <w:col w:w="4018" w:space="365"/>
            <w:col w:w="5194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"mailto:mori_gov@mail.ru"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mori_gov@mail.ru</w:t>
      </w:r>
      <w:r>
        <w:fldChar w:fldCharType="end"/>
      </w: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30" w:wrap="around" w:vAnchor="text" w:hAnchor="margin" w:x="8649" w:y="14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заказа</w:t>
      </w:r>
    </w:p>
    <w:p>
      <w:pPr>
        <w:pStyle w:val="Style6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20"/>
        <w:tabs>
          <w:tab w:leader="none" w:pos="385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rStyle w:val="CharStyle65"/>
        </w:rPr>
        <w:t>Комитет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государственного</w:t>
      </w:r>
    </w:p>
    <w:p>
      <w:pPr>
        <w:pStyle w:val="Style66"/>
        <w:widowControl w:val="0"/>
        <w:keepNext/>
        <w:keepLines/>
        <w:shd w:val="clear" w:color="auto" w:fill="auto"/>
        <w:bidi w:val="0"/>
        <w:spacing w:before="0" w:after="0" w:line="840" w:lineRule="exact"/>
        <w:ind w:left="0" w:right="880" w:firstLine="0"/>
      </w:pPr>
      <w:bookmarkStart w:id="1" w:name="bookmark1"/>
      <w:r>
        <w:rPr>
          <w:rStyle w:val="CharStyle68"/>
        </w:rPr>
        <w:t>5</w:t>
      </w:r>
      <w:r>
        <w:rPr>
          <w:w w:val="100"/>
          <w:color w:val="000000"/>
          <w:position w:val="0"/>
        </w:rPr>
        <w:t>SSST,«—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76" w:line="240" w:lineRule="exact"/>
        <w:ind w:left="426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zakazn@rnaiLru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941" w:line="298" w:lineRule="exact"/>
        <w:ind w:left="4260" w:right="2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Электронная торговая площадка: </w:t>
      </w:r>
      <w:r>
        <w:rPr>
          <w:rStyle w:val="CharStyle69"/>
        </w:rPr>
        <w:t>ап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«КЭТИ»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http://roseltorg.ru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)</w:t>
      </w:r>
    </w:p>
    <w:p>
      <w:pPr>
        <w:pStyle w:val="Style70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РЕШЕНИЕ </w:t>
      </w:r>
      <w:r>
        <w:rPr>
          <w:rStyle w:val="CharStyle72"/>
        </w:rPr>
        <w:t xml:space="preserve">по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делу 006/06/67-411/2020 </w:t>
      </w:r>
      <w:r>
        <w:rPr>
          <w:rStyle w:val="CharStyle72"/>
        </w:rPr>
        <w:t>о нарушении</w:t>
      </w:r>
      <w:bookmarkEnd w:id="2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16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законодательства о контрактной системе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098" w:line="240" w:lineRule="exact"/>
        <w:ind w:left="8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Назрань</w:t>
      </w:r>
    </w:p>
    <w:p>
      <w:pPr>
        <w:pStyle w:val="Style73"/>
        <w:widowControl w:val="0"/>
        <w:keepNext w:val="0"/>
        <w:keepLines w:val="0"/>
        <w:shd w:val="clear" w:color="auto" w:fill="auto"/>
        <w:bidi w:val="0"/>
        <w:jc w:val="left"/>
        <w:spacing w:before="0" w:after="613" w:line="200" w:lineRule="exact"/>
        <w:ind w:left="9380" w:right="0" w:firstLine="0"/>
      </w:pPr>
      <w:r>
        <w:rPr>
          <w:lang w:val="ru-RU" w:eastAsia="ru-RU" w:bidi="ru-RU"/>
          <w:vertAlign w:val="subscript"/>
          <w:w w:val="100"/>
          <w:color w:val="000000"/>
          <w:position w:val="0"/>
        </w:rPr>
        <w:t>ике</w:t>
      </w:r>
    </w:p>
    <w:p>
      <w:pPr>
        <w:pStyle w:val="Style70"/>
        <w:widowControl w:val="0"/>
        <w:keepNext/>
        <w:keepLines/>
        <w:shd w:val="clear" w:color="auto" w:fill="auto"/>
        <w:bidi w:val="0"/>
        <w:jc w:val="both"/>
        <w:spacing w:before="0" w:after="295" w:line="240" w:lineRule="exact"/>
        <w:ind w:left="8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ИнгуГ</w:t>
      </w:r>
      <w:bookmarkEnd w:id="3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192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ко^^^^^^^уздр^в^главнь/й специалист-эксперт Управления,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68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_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БЦ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Санджиевой (по</w:t>
      </w:r>
    </w:p>
    <w:p>
      <w:pPr>
        <w:pStyle w:val="Style9"/>
        <w:tabs>
          <w:tab w:leader="none" w:pos="7395" w:val="right"/>
          <w:tab w:leader="none" w:pos="7635" w:val="right"/>
          <w:tab w:leader="none" w:pos="8413" w:val="right"/>
          <w:tab w:leader="none" w:pos="985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80" w:right="500" w:firstLine="560"/>
      </w:pPr>
      <w:r>
        <w:rPr>
          <w:rStyle w:val="CharStyle75"/>
        </w:rPr>
        <w:t xml:space="preserve">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Присутствии представителе . доверенности; далее - Заявитель)</w:t>
        <w:tab/>
        <w:t>образования</w:t>
        <w:tab/>
        <w:t>и</w:t>
        <w:tab/>
        <w:t>науки</w:t>
        <w:tab/>
        <w:t>Республики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122" w:line="317" w:lineRule="exact"/>
        <w:ind w:left="80" w:right="0" w:firstLine="0"/>
      </w:pP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Я Р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отсутстеии пред^^еи-^^Р^дар^енного заказа Республики</w:t>
      </w:r>
    </w:p>
    <w:p>
      <w:pPr>
        <w:pStyle w:val="Style9"/>
        <w:tabs>
          <w:tab w:leader="none" w:pos="52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Ингушетия (далее</w:t>
        <w:tab/>
        <w:t>ппгян!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875" w:line="240" w:lineRule="exact"/>
        <w:ind w:left="2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Ингушетия (далее - Уполномоченный орга :).</w:t>
      </w:r>
    </w:p>
    <w:p>
      <w:pPr>
        <w:pStyle w:val="Style7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200" w:right="0" w:firstLine="0"/>
      </w:pP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Ре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«„„е„о</w:t>
      </w:r>
      <w:r>
        <w:rPr>
          <w:rStyle w:val="CharStyle78"/>
        </w:rPr>
        <w:t>„ттюм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1/2020 Л**»1</w:t>
      </w:r>
      <w:r>
        <w:br w:type="page"/>
      </w:r>
    </w:p>
    <w:p>
      <w:pPr>
        <w:pStyle w:val="Style9"/>
        <w:tabs>
          <w:tab w:leader="none" w:pos="531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контрактной СИС1емс,|, </w:t>
      </w:r>
      <w:r>
        <w:rPr>
          <w:rStyle w:val="CharStyle79"/>
        </w:rPr>
        <w:t>и.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'</w:t>
      </w:r>
    </w:p>
    <w:p>
      <w:pPr>
        <w:pStyle w:val="Style24"/>
        <w:framePr w:w="9454" w:h="866" w:wrap="notBeside" w:hAnchor="margin" w:x="374" w:y="398"/>
        <w:widowControl w:val="0"/>
        <w:keepNext w:val="0"/>
        <w:keepLines w:val="0"/>
        <w:shd w:val="clear" w:color="auto" w:fill="auto"/>
        <w:bidi w:val="0"/>
        <w:jc w:val="left"/>
        <w:spacing w:before="0" w:after="358" w:line="240" w:lineRule="exact"/>
        <w:ind w:left="120" w:right="0" w:firstLine="0"/>
      </w:pPr>
      <w:r>
        <w:rPr>
          <w:rStyle w:val="CharStyle25"/>
          <w:spacing w:val="0"/>
        </w:rPr>
        <w:t>Рассмотрев жалобу Заявителя на^действия^^(^действ^^3акмчика^и</w:t>
      </w:r>
    </w:p>
    <w:p>
      <w:pPr>
        <w:pStyle w:val="Style26"/>
        <w:framePr w:w="9454" w:h="866" w:wrap="notBeside" w:hAnchor="margin" w:x="374" w:y="398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тномоченного органа р </w:t>
      </w:r>
      <w:r>
        <w:rPr>
          <w:rStyle w:val="CharStyle28"/>
          <w:spacing w:val="0"/>
        </w:rPr>
        <w:t>П„„</w:t>
      </w:r>
      <w:r>
        <w:rPr>
          <w:rStyle w:val="CharStyle28"/>
          <w:vertAlign w:val="subscript"/>
          <w:spacing w:val="0"/>
        </w:rPr>
        <w:t>пл</w:t>
      </w:r>
      <w:r>
        <w:rPr>
          <w:rStyle w:val="CharStyle28"/>
          <w:spacing w:val="0"/>
        </w:rPr>
        <w:t>„ал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.-.ттт-тгхтлрнир. паб'</w:t>
      </w:r>
    </w:p>
    <w:p>
      <w:pPr>
        <w:pStyle w:val="Style29"/>
        <w:framePr w:w="9938" w:h="2800" w:wrap="around" w:hAnchor="margin" w:x="-18" w:y="931"/>
        <w:tabs>
          <w:tab w:leader="none" w:pos="7509" w:val="right"/>
          <w:tab w:leader="none" w:pos="8258" w:val="right"/>
          <w:tab w:leader="none" w:pos="834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30"/>
          <w:spacing w:val="0"/>
        </w:rPr>
        <w:t>Уполномоченного органа</w:t>
        <w:tab/>
      </w:r>
      <w:r>
        <w:rPr>
          <w:rStyle w:val="CharStyle31"/>
          <w:spacing w:val="0"/>
        </w:rPr>
        <w:t>нГвыпеднение</w:t>
        <w:tab/>
      </w:r>
      <w:r>
        <w:rPr>
          <w:rStyle w:val="CharStyle30"/>
          <w:spacing w:val="0"/>
        </w:rPr>
        <w:t>работ</w:t>
        <w:tab/>
        <w:t>по создани</w:t>
      </w:r>
    </w:p>
    <w:p>
      <w:pPr>
        <w:pStyle w:val="Style29"/>
        <w:framePr w:w="9938" w:h="2800" w:wrap="around" w:hAnchor="margin" w:x="-18" w:y="931"/>
        <w:tabs>
          <w:tab w:leader="none" w:pos="5776" w:val="center"/>
          <w:tab w:leader="none" w:pos="6918" w:val="center"/>
          <w:tab w:leader="none" w:pos="8162" w:val="right"/>
          <w:tab w:leader="none" w:pos="9506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31"/>
          <w:spacing w:val="0"/>
        </w:rPr>
        <w:t xml:space="preserve">электронного </w:t>
      </w:r>
      <w:r>
        <w:rPr>
          <w:rStyle w:val="CharStyle30"/>
          <w:spacing w:val="0"/>
        </w:rPr>
        <w:t xml:space="preserve">аукциона </w:t>
      </w:r>
      <w:r>
        <w:rPr>
          <w:rStyle w:val="CharStyle30"/>
          <w:lang w:val="en-US" w:eastAsia="en-US" w:bidi="en-US"/>
          <w:spacing w:val="0"/>
        </w:rPr>
        <w:t>N-0</w:t>
        <w:tab/>
      </w:r>
      <w:r>
        <w:rPr>
          <w:rStyle w:val="CharStyle30"/>
          <w:spacing w:val="0"/>
        </w:rPr>
        <w:t>пясположениых</w:t>
        <w:tab/>
        <w:t>в</w:t>
        <w:tab/>
        <w:t>сельской</w:t>
        <w:tab/>
        <w:t>местности</w:t>
      </w:r>
    </w:p>
    <w:p>
      <w:pPr>
        <w:pStyle w:val="Style29"/>
        <w:framePr w:w="9938" w:h="2800" w:wrap="around" w:hAnchor="margin" w:x="-18" w:y="931"/>
        <w:tabs>
          <w:tab w:leader="none" w:pos="7336" w:val="right"/>
          <w:tab w:leader="none" w:pos="7605" w:val="right"/>
          <w:tab w:leader="none" w:pos="8229" w:val="center"/>
          <w:tab w:leader="none" w:pos="956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30"/>
          <w:spacing w:val="0"/>
        </w:rPr>
        <w:t xml:space="preserve">в </w:t>
      </w:r>
      <w:r>
        <w:rPr>
          <w:rStyle w:val="CharStyle31"/>
          <w:spacing w:val="0"/>
        </w:rPr>
        <w:t xml:space="preserve">общеобразовательных </w:t>
      </w:r>
      <w:r>
        <w:rPr>
          <w:rStyle w:val="CharStyle30"/>
          <w:spacing w:val="0"/>
        </w:rPr>
        <w:t xml:space="preserve">организация </w:t>
      </w:r>
      <w:r>
        <w:rPr>
          <w:rStyle w:val="CharStyle30"/>
          <w:lang w:val="en-US" w:eastAsia="en-US" w:bidi="en-US"/>
          <w:spacing w:val="0"/>
        </w:rPr>
        <w:t>J</w:t>
        <w:tab/>
      </w:r>
      <w:r>
        <w:rPr>
          <w:rStyle w:val="CharStyle30"/>
          <w:vertAlign w:val="subscript"/>
          <w:spacing w:val="0"/>
        </w:rPr>
        <w:t>культур</w:t>
      </w:r>
      <w:r>
        <w:rPr>
          <w:rStyle w:val="CharStyle30"/>
          <w:spacing w:val="0"/>
        </w:rPr>
        <w:t>ой</w:t>
        <w:tab/>
        <w:t>и</w:t>
        <w:tab/>
        <w:t>спортом</w:t>
        <w:tab/>
        <w:t>(далее</w:t>
      </w:r>
    </w:p>
    <w:p>
      <w:pPr>
        <w:pStyle w:val="Style29"/>
        <w:framePr w:w="9938" w:h="2800" w:wrap="around" w:hAnchor="margin" w:x="-18" w:y="931"/>
        <w:tabs>
          <w:tab w:leader="none" w:pos="6952" w:val="center"/>
          <w:tab w:leader="none" w:pos="8190" w:val="right"/>
          <w:tab w:leader="none" w:pos="9496" w:val="right"/>
          <w:tab w:leader="none" w:pos="9794" w:val="right"/>
        </w:tabs>
        <w:widowControl w:val="0"/>
        <w:keepNext w:val="0"/>
        <w:keepLines w:val="0"/>
        <w:shd w:val="clear" w:color="auto" w:fill="auto"/>
        <w:bidi w:val="0"/>
        <w:spacing w:before="0" w:after="250"/>
        <w:ind w:left="40" w:right="0" w:firstLine="0"/>
      </w:pPr>
      <w:r>
        <w:rPr>
          <w:rStyle w:val="CharStyle30"/>
          <w:spacing w:val="0"/>
        </w:rPr>
        <w:t>малых городах, условий для занятии</w:t>
        <w:tab/>
        <w:t>^ЭДакона</w:t>
        <w:tab/>
        <w:t>от</w:t>
        <w:tab/>
        <w:t>05.04.2013</w:t>
        <w:tab/>
      </w:r>
      <w:r>
        <w:rPr>
          <w:rStyle w:val="CharStyle30"/>
          <w:lang w:val="en-US" w:eastAsia="en-US" w:bidi="en-US"/>
          <w:spacing w:val="0"/>
        </w:rPr>
        <w:t>N</w:t>
      </w:r>
    </w:p>
    <w:p>
      <w:pPr>
        <w:pStyle w:val="Style29"/>
        <w:framePr w:w="9938" w:h="2800" w:wrap="around" w:hAnchor="margin" w:x="-18" w:y="931"/>
        <w:widowControl w:val="0"/>
        <w:keepNext w:val="0"/>
        <w:keepLines w:val="0"/>
        <w:shd w:val="clear" w:color="auto" w:fill="auto"/>
        <w:bidi w:val="0"/>
        <w:spacing w:before="0" w:after="656" w:line="230" w:lineRule="exact"/>
        <w:ind w:left="40" w:right="0" w:firstLine="0"/>
      </w:pPr>
      <w:r>
        <w:rPr>
          <w:rStyle w:val="CharStyle30"/>
          <w:spacing w:val="0"/>
        </w:rPr>
        <w:t xml:space="preserve">Я </w:t>
      </w:r>
      <w:r>
        <w:rPr>
          <w:rStyle w:val="CharStyle32"/>
          <w:spacing w:val="-20"/>
        </w:rPr>
        <w:t>'б</w:t>
      </w:r>
      <w:r>
        <w:rPr>
          <w:rStyle w:val="CharStyle32"/>
          <w:vertAlign w:val="superscript"/>
          <w:spacing w:val="-20"/>
        </w:rPr>
        <w:t>В</w:t>
      </w:r>
      <w:r>
        <w:rPr>
          <w:rStyle w:val="CharStyle32"/>
          <w:spacing w:val="-20"/>
        </w:rPr>
        <w:t>Тонт”ГсГемТв</w:t>
      </w:r>
      <w:r>
        <w:rPr>
          <w:rStyle w:val="CharStyle30"/>
          <w:spacing w:val="0"/>
        </w:rPr>
        <w:t xml:space="preserve"> сфере закупок</w:t>
      </w:r>
    </w:p>
    <w:p>
      <w:pPr>
        <w:pStyle w:val="Style33"/>
        <w:framePr w:w="9938" w:h="2800" w:wrap="around" w:hAnchor="margin" w:x="-18" w:y="931"/>
        <w:tabs>
          <w:tab w:leader="none" w:pos="8810" w:val="left"/>
          <w:tab w:leader="dot" w:pos="9813" w:val="lef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4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“= </w:t>
      </w:r>
      <w:r>
        <w:rPr>
          <w:rStyle w:val="CharStyle35"/>
          <w:spacing w:val="70"/>
        </w:rPr>
        <w:t>35</w:t>
      </w:r>
      <w:r>
        <w:rPr>
          <w:lang w:val="ru-RU" w:eastAsia="ru-RU" w:bidi="ru-RU"/>
          <w:w w:val="100"/>
          <w:spacing w:val="10"/>
          <w:color w:val="000000"/>
          <w:position w:val="0"/>
        </w:rPr>
        <w:t>»</w:t>
        <w:tab/>
        <w:tab/>
      </w:r>
    </w:p>
    <w:p>
      <w:pPr>
        <w:pStyle w:val="Style26"/>
        <w:framePr w:w="9938" w:h="2800" w:wrap="around" w:hAnchor="margin" w:x="-18" w:y="931"/>
        <w:tabs>
          <w:tab w:leader="none" w:pos="2898" w:val="center"/>
          <w:tab w:leader="none" w:pos="466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rStyle w:val="CharStyle36"/>
          <w:spacing w:val="0"/>
        </w:rPr>
        <w:t>г\/-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глтл'пяктной</w:t>
        <w:tab/>
        <w:t>системе,</w:t>
      </w:r>
    </w:p>
    <w:p>
      <w:pPr>
        <w:pStyle w:val="Style37"/>
        <w:framePr w:w="2154" w:h="583" w:wrap="notBeside" w:hAnchor="margin" w:x="7771" w:y="2609"/>
        <w:widowControl w:val="0"/>
        <w:keepNext w:val="0"/>
        <w:keepLines w:val="0"/>
        <w:shd w:val="clear" w:color="auto" w:fill="auto"/>
        <w:bidi w:val="0"/>
        <w:jc w:val="right"/>
        <w:spacing w:before="0" w:after="48" w:line="230" w:lineRule="exact"/>
        <w:ind w:left="0" w:right="100" w:firstLine="0"/>
      </w:pPr>
      <w:r>
        <w:rPr>
          <w:rStyle w:val="CharStyle38"/>
          <w:spacing w:val="0"/>
        </w:rPr>
        <w:t>о</w:t>
      </w:r>
    </w:p>
    <w:p>
      <w:pPr>
        <w:pStyle w:val="Style29"/>
        <w:framePr w:w="2154" w:h="583" w:wrap="notBeside" w:hAnchor="margin" w:x="7771" w:y="2609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00" w:firstLine="0"/>
      </w:pPr>
      <w:r>
        <w:rPr>
          <w:rStyle w:val="CharStyle30"/>
          <w:spacing w:val="0"/>
        </w:rPr>
        <w:t>твии со статьями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225" w:line="240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99 и 106 </w:t>
      </w:r>
      <w:r>
        <w:rPr>
          <w:rStyle w:val="CharStyle81"/>
        </w:rPr>
        <w:t xml:space="preserve">Закона 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контрактной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систем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®’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СТАШШЛА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9"/>
        <w:tabs>
          <w:tab w:leader="none" w:pos="806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160" w:right="2740" w:firstLine="2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уполномоченным органом по размещению информации о размешен</w:t>
        <w:tab/>
        <w:t>Закупки.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442" w:line="240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ЕИС) размещены извещение и документация о проведении у</w:t>
      </w:r>
    </w:p>
    <w:p>
      <w:pPr>
        <w:pStyle w:val="Style9"/>
        <w:tabs>
          <w:tab w:leader="none" w:pos="88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31" w:line="240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</w:t>
        <w:tab/>
        <w:t>С чаезтю</w:t>
      </w:r>
    </w:p>
    <w:p>
      <w:pPr>
        <w:pStyle w:val="Style37"/>
        <w:tabs>
          <w:tab w:leader="none" w:pos="469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160" w:right="780" w:firstLine="0"/>
      </w:pP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15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‘ —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” установила следующее.</w:t>
        <w:tab/>
        <w:t>осуществлении закупки, документацией о</w:t>
      </w:r>
    </w:p>
    <w:p>
      <w:pPr>
        <w:pStyle w:val="Style37"/>
        <w:tabs>
          <w:tab w:leader="none" w:pos="5311" w:val="right"/>
          <w:tab w:leader="none" w:pos="8381" w:val="right"/>
          <w:tab w:leader="none" w:pos="10019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извещением</w:t>
        <w:tab/>
        <w:t>У</w:t>
        <w:tab/>
        <w:t>поставщика</w:t>
        <w:tab/>
        <w:t>(подрядчика,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139" w:line="264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закупке, протоколами, составленными при определении</w:t>
      </w:r>
    </w:p>
    <w:p>
      <w:pPr>
        <w:pStyle w:val="Style37"/>
        <w:tabs>
          <w:tab w:leader="none" w:pos="10019" w:val="right"/>
          <w:tab w:leader="none" w:pos="8286" w:val="right"/>
          <w:tab w:leader="none" w:pos="9923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исполнителя):</w:t>
        <w:tab/>
        <w:t>яакупки</w:t>
        <w:tab/>
        <w:t>размещено на</w:t>
        <w:tab/>
        <w:t>официальном</w:t>
      </w:r>
    </w:p>
    <w:p>
      <w:pPr>
        <w:pStyle w:val="Style9"/>
        <w:numPr>
          <w:ilvl w:val="0"/>
          <w:numId w:val="1"/>
        </w:numPr>
        <w:tabs>
          <w:tab w:leader="none" w:pos="2869" w:val="right"/>
          <w:tab w:leader="none" w:pos="3186" w:val="center"/>
          <w:tab w:leader="none" w:pos="5831" w:val="left"/>
          <w:tab w:leader="none" w:pos="5802" w:val="left"/>
          <w:tab w:leader="none" w:pos="7864" w:val="center"/>
          <w:tab w:leader="none" w:pos="100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</w:t>
        <w:tab/>
        <w:t>об</w:t>
        <w:tab/>
        <w:t>осуществлен</w:t>
        <w:tab/>
      </w:r>
      <w:r>
        <w:rPr>
          <w:rStyle w:val="CharStyle79"/>
        </w:rPr>
        <w:t>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елекоммунИ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кационной</w:t>
        <w:tab/>
        <w:t>сети</w:t>
      </w:r>
    </w:p>
    <w:p>
      <w:pPr>
        <w:pStyle w:val="Style9"/>
        <w:tabs>
          <w:tab w:leader="none" w:pos="58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сайте Российской Федерации в 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MH(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^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размещении заказов на поставки</w:t>
      </w:r>
    </w:p>
    <w:p>
      <w:pPr>
        <w:pStyle w:val="Style9"/>
        <w:tabs>
          <w:tab w:leader="none" w:pos="751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«Интернет» для размещения</w:t>
        <w:tab/>
        <w:t>- 21.06.2020г.;</w:t>
      </w:r>
    </w:p>
    <w:p>
      <w:pPr>
        <w:pStyle w:val="Style9"/>
        <w:tabs>
          <w:tab w:leader="none" w:pos="8060" w:val="right"/>
          <w:tab w:leader="none" w:pos="10019" w:val="right"/>
          <w:tab w:leader="none" w:pos="993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товаров, выполнение работ, 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0K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“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e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J</w:t>
      </w:r>
      <w:r>
        <w:rPr>
          <w:rStyle w:val="CharStyle79"/>
        </w:rPr>
        <w:t>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исполнителя)</w:t>
        <w:tab/>
      </w:r>
      <w:r>
        <w:rPr>
          <w:rStyle w:val="CharStyle82"/>
        </w:rPr>
        <w:t>-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электронный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85" w:line="240" w:lineRule="exact"/>
        <w:ind w:left="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способ определения поставщика (подрядчика,</w:t>
      </w:r>
    </w:p>
    <w:p>
      <w:pPr>
        <w:pStyle w:val="Style37"/>
        <w:tabs>
          <w:tab w:leader="none" w:pos="4694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аукцион;</w:t>
        <w:tab/>
        <w:t>„питпякта- 18 959 678,40 рублей;</w:t>
      </w:r>
    </w:p>
    <w:p>
      <w:pPr>
        <w:pStyle w:val="Style3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начальная (максимальная) цена Р</w:t>
      </w:r>
    </w:p>
    <w:p>
      <w:pPr>
        <w:pStyle w:val="Style37"/>
        <w:numPr>
          <w:ilvl w:val="0"/>
          <w:numId w:val="1"/>
        </w:numPr>
        <w:tabs>
          <w:tab w:leader="none" w:pos="7519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и время окончания подачи</w:t>
        <w:tab/>
        <w:t>,2020г.;</w:t>
      </w:r>
    </w:p>
    <w:p>
      <w:pPr>
        <w:pStyle w:val="Style9"/>
        <w:numPr>
          <w:ilvl w:val="0"/>
          <w:numId w:val="1"/>
        </w:numPr>
        <w:tabs>
          <w:tab w:leader="none" w:pos="7864" w:val="center"/>
          <w:tab w:leader="none" w:pos="7896" w:val="center"/>
          <w:tab w:leader="none" w:pos="1022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9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дата проведения аукциона в электр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Комиссия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управления</w:t>
        <w:tab/>
        <w:t>пришла к</w:t>
      </w:r>
    </w:p>
    <w:p>
      <w:pPr>
        <w:pStyle w:val="Style9"/>
        <w:tabs>
          <w:tab w:leader="none" w:pos="550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9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Исследовав имеющейся материал</w:t>
        <w:tab/>
        <w:t>,</w:t>
      </w:r>
    </w:p>
    <w:p>
      <w:pPr>
        <w:pStyle w:val="Style60"/>
        <w:tabs>
          <w:tab w:leader="none" w:pos="5022" w:val="right"/>
          <w:tab w:leader="none" w:pos="5710" w:val="right"/>
          <w:tab w:leader="none" w:pos="591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следующим выводам.</w:t>
        <w:tab/>
      </w:r>
      <w:r>
        <w:rPr>
          <w:rStyle w:val="CharStyle85"/>
        </w:rPr>
        <w:t>,</w:t>
        <w:tab/>
        <w:t>,</w:t>
        <w:tab/>
      </w:r>
      <w:r>
        <w:rPr>
          <w:rStyle w:val="CharStyle85"/>
          <w:vertAlign w:val="subscript"/>
        </w:rPr>
        <w:t>0</w:t>
      </w:r>
      <w:r>
        <w:rPr>
          <w:rStyle w:val="CharStyle8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контрактной </w:t>
      </w:r>
      <w:r>
        <w:rPr>
          <w:rStyle w:val="CharStyle85"/>
        </w:rPr>
        <w:t xml:space="preserve">системе,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аукционная</w:t>
      </w:r>
    </w:p>
    <w:p>
      <w:pPr>
        <w:pStyle w:val="Style60"/>
        <w:numPr>
          <w:ilvl w:val="0"/>
          <w:numId w:val="3"/>
        </w:numPr>
        <w:tabs>
          <w:tab w:leader="none" w:pos="1333" w:val="left"/>
        </w:tabs>
        <w:widowControl w:val="0"/>
        <w:keepNext w:val="0"/>
        <w:keepLines w:val="0"/>
        <w:shd w:val="clear" w:color="auto" w:fill="auto"/>
        <w:bidi w:val="0"/>
        <w:spacing w:before="0" w:after="36"/>
        <w:ind w:left="9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части 1 статьи </w:t>
      </w:r>
      <w:r>
        <w:rPr>
          <w:rStyle w:val="CharStyle85"/>
        </w:rPr>
        <w:t xml:space="preserve">67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Закона о аукционе,</w:t>
      </w:r>
    </w:p>
    <w:p>
      <w:pPr>
        <w:pStyle w:val="Style37"/>
        <w:tabs>
          <w:tab w:leader="none" w:pos="6935" w:val="right"/>
          <w:tab w:leader="none" w:pos="10222" w:val="right"/>
        </w:tabs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комиссия проверяет первые части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за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»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ча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стыо</w:t>
        <w:tab/>
        <w:t>3 статьи 66 настоящего</w:t>
      </w:r>
    </w:p>
    <w:p>
      <w:pPr>
        <w:pStyle w:val="Style37"/>
        <w:tabs>
          <w:tab w:leader="none" w:pos="6399" w:val="right"/>
          <w:tab w:leader="none" w:pos="8381" w:val="right"/>
          <w:tab w:leader="none" w:pos="10222" w:val="right"/>
        </w:tabs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содержащие информацию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тре6осан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иям,</w:t>
        <w:tab/>
        <w:t>установленным</w:t>
        <w:tab/>
        <w:t>документацией</w:t>
      </w:r>
    </w:p>
    <w:p>
      <w:pPr>
        <w:pStyle w:val="Style37"/>
        <w:tabs>
          <w:tab w:leader="none" w:pos="6399" w:val="right"/>
          <w:tab w:leader="none" w:pos="806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Федерального закона, на</w:t>
        <w:tab/>
        <w:t>товаоов</w:t>
        <w:tab/>
        <w:t>работ, услуг.</w:t>
      </w:r>
    </w:p>
    <w:p>
      <w:pPr>
        <w:pStyle w:val="Style37"/>
        <w:tabs>
          <w:tab w:leader="none" w:pos="5831" w:val="left"/>
        </w:tabs>
        <w:widowControl w:val="0"/>
        <w:keepNext w:val="0"/>
        <w:keepLines w:val="0"/>
        <w:shd w:val="clear" w:color="auto" w:fill="auto"/>
        <w:bidi w:val="0"/>
        <w:spacing w:before="0" w:after="61" w:line="240" w:lineRule="exact"/>
        <w:ind w:left="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таком аукционе в отношении закуп</w:t>
        <w:tab/>
      </w:r>
      <w:r>
        <w:rPr>
          <w:lang w:val="en-US" w:eastAsia="en-US" w:bidi="en-US"/>
          <w:vertAlign w:val="subscript"/>
          <w:sz w:val="24"/>
          <w:szCs w:val="24"/>
          <w:w w:val="100"/>
          <w:spacing w:val="0"/>
          <w:color w:val="000000"/>
          <w:position w:val="0"/>
        </w:rPr>
        <w:t>3aK0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’</w:t>
      </w:r>
      <w:r>
        <w:rPr>
          <w:lang w:val="en-US" w:eastAsia="en-US" w:bidi="en-US"/>
          <w:vertAlign w:val="subscript"/>
          <w:sz w:val="24"/>
          <w:szCs w:val="24"/>
          <w:w w:val="100"/>
          <w:spacing w:val="0"/>
          <w:color w:val="000000"/>
          <w:position w:val="0"/>
        </w:rPr>
        <w:t xml:space="preserve">Ha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контрактной системе, по</w:t>
      </w:r>
    </w:p>
    <w:p>
      <w:pPr>
        <w:pStyle w:val="Style37"/>
        <w:tabs>
          <w:tab w:leader="none" w:pos="6917" w:val="center"/>
          <w:tab w:leader="none" w:pos="7864" w:val="center"/>
          <w:tab w:leader="none" w:pos="8381" w:val="right"/>
          <w:tab w:leader="none" w:pos="10222" w:val="righ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9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3 стат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[Ш</w:t>
        <w:tab/>
        <w:t>участие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в</w:t>
        <w:tab/>
        <w:t>электронном</w:t>
      </w:r>
    </w:p>
    <w:p>
      <w:pPr>
        <w:pStyle w:val="Style37"/>
        <w:tabs>
          <w:tab w:leader="none" w:pos="7126" w:val="center"/>
          <w:tab w:leader="none" w:pos="8667" w:val="right"/>
          <w:tab w:leader="none" w:pos="8667" w:val="right"/>
          <w:tab w:leader="none" w:pos="10222" w:val="right"/>
          <w:tab w:leader="none" w:pos="10232" w:val="righ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440" w:right="5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результатам рассмотрения первых </w:t>
      </w:r>
      <w:r>
        <w:rPr>
          <w:rStyle w:val="CharStyle86"/>
        </w:rPr>
        <w:t>ч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,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час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тыо 3 статьи 66 аукционе, содержащих </w:t>
      </w:r>
      <w:r>
        <w:rPr>
          <w:rStyle w:val="CharStyle87"/>
          <w:vertAlign w:val="superscript"/>
        </w:rPr>
        <w:t>ИИ</w:t>
      </w:r>
      <w:r>
        <w:rPr>
          <w:rStyle w:val="CharStyle87"/>
        </w:rPr>
        <w:t xml:space="preserve">Ф°Р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.,'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кш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.юнная комиссия принимает решение о настоящего Федерального </w:t>
      </w:r>
      <w:r>
        <w:rPr>
          <w:rStyle w:val="CharStyle88"/>
        </w:rPr>
        <w:t>закона,у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учас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тие</w:t>
        <w:tab/>
        <w:t>в</w:t>
        <w:tab/>
        <w:t>таком</w:t>
        <w:tab/>
        <w:t>аукционе,</w:t>
        <w:tab/>
        <w:t>к</w:t>
      </w:r>
    </w:p>
    <w:p>
      <w:pPr>
        <w:pStyle w:val="Style37"/>
        <w:tabs>
          <w:tab w:leader="none" w:pos="7864" w:val="center"/>
          <w:tab w:leader="none" w:pos="8672" w:val="center"/>
          <w:tab w:leader="none" w:pos="10222" w:val="right"/>
        </w:tabs>
        <w:widowControl w:val="0"/>
        <w:keepNext w:val="0"/>
        <w:keepLines w:val="0"/>
        <w:shd w:val="clear" w:color="auto" w:fill="auto"/>
        <w:bidi w:val="0"/>
        <w:spacing w:before="0" w:after="174" w:line="307" w:lineRule="exact"/>
        <w:ind w:left="4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допуске участника закупки, подавшего зая у У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шком</w:t>
        <w:tab/>
        <w:t>такого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аукциона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170" w:line="240" w:lineRule="exact"/>
        <w:ind w:left="440" w:right="0" w:firstLine="0"/>
      </w:pP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УЧаС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 </w:t>
      </w:r>
      <w:r>
        <w:rPr>
          <w:rStyle w:val="CharStyle89"/>
          <w:vertAlign w:val="subscript"/>
        </w:rPr>
        <w:t>в</w:t>
      </w:r>
      <w:r>
        <w:rPr>
          <w:rStyle w:val="CharStyle89"/>
        </w:rPr>
        <w:t>7оГуГк"ТвТа“м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аукционе в порядке и по основаниям,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40" w:right="0" w:firstLine="0"/>
      </w:pPr>
      <w:r>
        <w:rPr>
          <w:rStyle w:val="CharStyle90"/>
        </w:rPr>
        <w:t xml:space="preserve">которые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предусмотрены частыо 4 настоящей статьи.</w:t>
      </w:r>
      <w:r>
        <w:br w:type="page"/>
      </w:r>
    </w:p>
    <w:p>
      <w:pPr>
        <w:pStyle w:val="Style37"/>
        <w:tabs>
          <w:tab w:leader="none" w:pos="2808" w:val="left"/>
        </w:tabs>
        <w:widowControl w:val="0"/>
        <w:keepNext w:val="0"/>
        <w:keepLines w:val="0"/>
        <w:shd w:val="clear" w:color="auto" w:fill="auto"/>
        <w:bidi w:val="0"/>
        <w:spacing w:before="0" w:after="510" w:line="240" w:lineRule="exact"/>
        <w:ind w:left="15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</w:t>
        <w:tab/>
      </w:r>
      <w:r>
        <w:rPr>
          <w:rStyle w:val="CharStyle86"/>
          <w:lang w:val="en-US" w:eastAsia="en-US" w:bidi="en-US"/>
        </w:rPr>
        <w:t>ci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Чякона о контрактной системе предусмотрено, что</w:t>
      </w:r>
    </w:p>
    <w:p>
      <w:pPr>
        <w:pStyle w:val="Style91"/>
        <w:widowControl w:val="0"/>
        <w:keepNext w:val="0"/>
        <w:keepLines w:val="0"/>
        <w:shd w:val="clear" w:color="auto" w:fill="auto"/>
        <w:bidi w:val="0"/>
        <w:jc w:val="left"/>
        <w:spacing w:before="0" w:after="754" w:line="200" w:lineRule="exact"/>
        <w:ind w:left="948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66</w:t>
      </w:r>
    </w:p>
    <w:p>
      <w:pPr>
        <w:pStyle w:val="Style93"/>
        <w:widowControl w:val="0"/>
        <w:keepNext/>
        <w:keepLines/>
        <w:shd w:val="clear" w:color="auto" w:fill="auto"/>
        <w:bidi w:val="0"/>
        <w:spacing w:before="0" w:after="268" w:line="240" w:lineRule="exact"/>
        <w:ind w:left="140" w:right="0" w:firstLine="0"/>
      </w:pPr>
      <w:bookmarkStart w:id="4" w:name="bookmark4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„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аст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1=Г</w:t>
      </w:r>
      <w:bookmarkEnd w:id="4"/>
    </w:p>
    <w:p>
      <w:pPr>
        <w:pStyle w:val="Style37"/>
        <w:tabs>
          <w:tab w:leader="none" w:pos="6198" w:val="right"/>
          <w:tab w:leader="none" w:pos="10032" w:val="right"/>
          <w:tab w:leader="none" w:pos="8876" w:val="right"/>
          <w:tab w:leader="none" w:pos="994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" w:line="197" w:lineRule="exact"/>
        <w:ind w:left="140" w:right="940" w:firstLine="0"/>
      </w:pP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учас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“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ьм 4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настоящей статьи, не допускается..</w:t>
        <w:tab/>
        <w:t>^</w:t>
        <w:tab/>
      </w:r>
      <w:r>
        <w:rPr>
          <w:rStyle w:val="CharStyle95"/>
          <w:vertAlign w:val="subscript"/>
        </w:rPr>
        <w:t>q</w:t>
      </w:r>
      <w:r>
        <w:rPr>
          <w:lang w:val="en-US" w:eastAsia="en-US" w:bidi="en-US"/>
          <w:vertAlign w:val="subscript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контрактной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системе,</w:t>
      </w:r>
    </w:p>
    <w:p>
      <w:pPr>
        <w:pStyle w:val="Style9"/>
        <w:tabs>
          <w:tab w:leader="none" w:pos="8369" w:val="left"/>
          <w:tab w:leader="none" w:pos="83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2 час</w:t>
        <w:tab/>
        <w:t>информацией,</w:t>
        <w:tab/>
        <w:t>указанной в</w:t>
      </w:r>
    </w:p>
    <w:p>
      <w:pPr>
        <w:pStyle w:val="Style9"/>
        <w:tabs>
          <w:tab w:leader="none" w:pos="7983" w:val="center"/>
          <w:tab w:leader="none" w:pos="7983" w:val="center"/>
          <w:tab w:leader="none" w:pos="836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3" w:line="269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документация об электронном аукционе нар ду</w:t>
        <w:tab/>
        <w:t>ф</w:t>
        <w:tab/>
        <w:t>^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тре6ова||ия к</w:t>
      </w:r>
    </w:p>
    <w:p>
      <w:pPr>
        <w:pStyle w:val="Style37"/>
        <w:tabs>
          <w:tab w:leader="none" w:pos="10032" w:val="right"/>
        </w:tabs>
        <w:widowControl w:val="0"/>
        <w:keepNext w:val="0"/>
        <w:keepLines w:val="0"/>
        <w:shd w:val="clear" w:color="auto" w:fill="auto"/>
        <w:bidi w:val="0"/>
        <w:spacing w:before="0" w:after="996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извещении о проведении такого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кцр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 ’'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ионе 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соответствии с частями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73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—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 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”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в</w:t>
      </w:r>
    </w:p>
    <w:p>
      <w:pPr>
        <w:pStyle w:val="Style37"/>
        <w:tabs>
          <w:tab w:leader="none" w:pos="6700" w:val="left"/>
          <w:tab w:leader="none" w:pos="6586" w:val="left"/>
        </w:tabs>
        <w:widowControl w:val="0"/>
        <w:keepNext w:val="0"/>
        <w:keepLines w:val="0"/>
        <w:shd w:val="clear" w:color="auto" w:fill="auto"/>
        <w:bidi w:val="0"/>
        <w:spacing w:before="0" w:after="0" w:line="365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таком аукционе.</w:t>
        <w:tab/>
        <w:t>контрактной</w:t>
        <w:tab/>
        <w:t>системе, первая часть заявки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64" w:line="365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</w:t>
      </w:r>
      <w:r>
        <w:rPr>
          <w:rStyle w:val="CharStyle89"/>
        </w:rPr>
        <w:t>“вЭ^н^ау—,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 исключением случая, предусмотренпото</w:t>
      </w:r>
    </w:p>
    <w:p>
      <w:pPr>
        <w:pStyle w:val="Style37"/>
        <w:tabs>
          <w:tab w:leader="none" w:pos="7532" w:val="right"/>
          <w:tab w:leader="none" w:pos="7737" w:val="left"/>
        </w:tabs>
        <w:widowControl w:val="0"/>
        <w:keepNext w:val="0"/>
        <w:keepLines w:val="0"/>
        <w:shd w:val="clear" w:color="auto" w:fill="auto"/>
        <w:bidi w:val="0"/>
        <w:spacing w:before="0" w:after="0" w:line="36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частыо 3.1 настоящей статьи, должна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®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Р*®?'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посхавку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rStyle w:val="CharStyle96"/>
        </w:rPr>
        <w:t xml:space="preserve">товара,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выполнение</w:t>
      </w:r>
    </w:p>
    <w:p>
      <w:pPr>
        <w:pStyle w:val="Style37"/>
        <w:tabs>
          <w:tab w:leader="none" w:pos="6500" w:val="right"/>
          <w:tab w:leader="none" w:pos="671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140" w:right="660" w:firstLine="720"/>
      </w:pPr>
      <w:r>
        <w:rPr>
          <w:rStyle w:val="CharStyle97"/>
        </w:rPr>
        <w:t xml:space="preserve">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согласие участника </w:t>
      </w:r>
      <w:r>
        <w:rPr>
          <w:rStyle w:val="CharStyle98"/>
        </w:rPr>
        <w:t>^°^ZZny"^</w:t>
      </w:r>
      <w:r>
        <w:rPr>
          <w:rStyle w:val="CharStyle97"/>
          <w:lang w:val="en-US" w:eastAsia="en-US" w:bidi="en-US"/>
        </w:rPr>
        <w:t xml:space="preserve"> </w:t>
      </w:r>
      <w:r>
        <w:rPr>
          <w:rStyle w:val="CharStyle96"/>
        </w:rPr>
        <w:t xml:space="preserve">Документацией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 работы или оказание 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СЛ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У™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шменению</w:t>
        <w:tab/>
        <w:t xml:space="preserve">по </w:t>
      </w:r>
      <w:r>
        <w:rPr>
          <w:rStyle w:val="CharStyle96"/>
        </w:rPr>
        <w:t>результатам проведения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456" w:line="360" w:lineRule="exact"/>
        <w:ind w:left="140" w:right="0" w:firstLine="0"/>
      </w:pPr>
      <w:r>
        <w:rPr>
          <w:rStyle w:val="CharStyle89"/>
        </w:rPr>
        <w:t>"ГоЮТциона"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96"/>
        </w:rPr>
        <w:t xml:space="preserve">(такое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согласие дается с применением </w:t>
      </w:r>
      <w:r>
        <w:rPr>
          <w:rStyle w:val="CharStyle96"/>
        </w:rPr>
        <w:t>программно-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40" w:right="0" w:firstLine="0"/>
      </w:pPr>
      <w:r>
        <w:rPr>
          <w:rStyle w:val="CharStyle89"/>
        </w:rPr>
        <w:t xml:space="preserve">■™&gt;“ </w:t>
      </w:r>
      <w:r>
        <w:rPr>
          <w:rStyle w:val="CharStyle99"/>
        </w:rPr>
        <w:t>XSSSZSZS:</w:t>
      </w:r>
      <w:r>
        <w:rPr>
          <w:rStyle w:val="CharStyle88"/>
        </w:rPr>
        <w:t>.-—-г—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95" w:line="240" w:lineRule="exact"/>
        <w:ind w:left="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выполнении закупаемых работ, оказании закупаемых усл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у1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8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а) наименование страны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“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“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Ж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*”™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Я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/Ювующие значениям, установленным</w:t>
      </w:r>
    </w:p>
    <w:p>
      <w:pPr>
        <w:pStyle w:val="Style37"/>
        <w:tabs>
          <w:tab w:leader="none" w:pos="10032" w:val="right"/>
          <w:tab w:leader="none" w:pos="100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8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конкретные показатели тов р ,</w:t>
        <w:tab/>
        <w:t>указание</w:t>
        <w:tab/>
        <w:t>на товарный знак (при</w:t>
      </w:r>
    </w:p>
    <w:p>
      <w:pPr>
        <w:pStyle w:val="Style37"/>
        <w:tabs>
          <w:tab w:leader="none" w:pos="8621" w:val="left"/>
          <w:tab w:leader="none" w:pos="8574" w:val="left"/>
        </w:tabs>
        <w:widowControl w:val="0"/>
        <w:keepNext w:val="0"/>
        <w:keepLines w:val="0"/>
        <w:shd w:val="clear" w:color="auto" w:fill="auto"/>
        <w:bidi w:val="0"/>
        <w:spacing w:before="0" w:after="126" w:line="293" w:lineRule="exact"/>
        <w:ind w:left="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документации об электронном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ионе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&gt;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подпуиктом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,</w:t>
        <w:tab/>
        <w:t>включается в</w:t>
      </w:r>
    </w:p>
    <w:p>
      <w:pPr>
        <w:pStyle w:val="Style37"/>
        <w:tabs>
          <w:tab w:leader="none" w:pos="8980" w:val="right"/>
          <w:tab w:leader="none" w:pos="8992" w:val="right"/>
          <w:tab w:leader="none" w:pos="1018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73" w:line="211" w:lineRule="exact"/>
        <w:ind w:left="400" w:right="6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наличии). Информация,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предусМ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^““ в случае отсутствия в документации об заявку на участие в электронном аукционе в с у ^У ^</w:t>
        <w:tab/>
        <w:t>^</w:t>
        <w:tab/>
      </w:r>
      <w:r>
        <w:rPr>
          <w:rStyle w:val="CharStyle86"/>
        </w:rPr>
        <w:t>^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участник</w:t>
      </w:r>
    </w:p>
    <w:p>
      <w:pPr>
        <w:pStyle w:val="Style37"/>
        <w:tabs>
          <w:tab w:leader="none" w:pos="4418" w:val="right"/>
          <w:tab w:leader="none" w:pos="8721" w:val="right"/>
          <w:tab w:leader="none" w:pos="868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400" w:right="6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электронном аукционе У™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33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™* "V°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6о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нач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ен товарным знаком, отличным от закупки предлагает товар,</w:t>
        <w:tab/>
      </w:r>
      <w:r>
        <w:rPr>
          <w:rStyle w:val="CharStyle100"/>
        </w:rPr>
        <w:t>Р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электронном</w:t>
        <w:tab/>
      </w:r>
      <w:r>
        <w:rPr>
          <w:rStyle w:val="CharStyle100"/>
        </w:rPr>
        <w:t>аукционе.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68" w:line="346" w:lineRule="exact"/>
        <w:ind w:left="400" w:right="0" w:firstLine="0"/>
      </w:pPr>
      <w:r>
        <w:rPr>
          <w:rStyle w:val="CharStyle89"/>
          <w:vertAlign w:val="superscript"/>
        </w:rPr>
        <w:t>ТОВа</w:t>
      </w:r>
      <w:r>
        <w:rPr>
          <w:rStyle w:val="CharStyle89"/>
        </w:rPr>
        <w:t>ЮЮЮо"=и</w:t>
      </w:r>
      <w:r>
        <w:rPr>
          <w:rStyle w:val="CharStyle89"/>
          <w:vertAlign w:val="superscript"/>
        </w:rPr>
        <w:t>В</w:t>
      </w:r>
      <w:r>
        <w:rPr>
          <w:rStyle w:val="CharStyle89"/>
        </w:rPr>
        <w:t>я</w:t>
      </w:r>
      <w:r>
        <w:rPr>
          <w:rStyle w:val="CharStyle89"/>
          <w:vertAlign w:val="superscript"/>
        </w:rPr>
        <w:t>Д</w:t>
      </w:r>
      <w:r>
        <w:rPr>
          <w:rStyle w:val="CharStyle89"/>
        </w:rPr>
        <w:t>°зЮГико</w:t>
      </w:r>
      <w:r>
        <w:rPr>
          <w:rStyle w:val="CharStyle89"/>
          <w:vertAlign w:val="superscript"/>
        </w:rPr>
        <w:t>Ц</w:t>
      </w:r>
      <w:r>
        <w:rPr>
          <w:rStyle w:val="CharStyle89"/>
        </w:rPr>
        <w:t>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указаны ^Документации электронного</w:t>
      </w:r>
    </w:p>
    <w:p>
      <w:pPr>
        <w:pStyle w:val="Style37"/>
        <w:tabs>
          <w:tab w:leader="none" w:pos="8602" w:val="left"/>
          <w:tab w:leader="none" w:pos="8498" w:val="left"/>
        </w:tabs>
        <w:widowControl w:val="0"/>
        <w:keepNext w:val="0"/>
        <w:keepLines w:val="0"/>
        <w:shd w:val="clear" w:color="auto" w:fill="auto"/>
        <w:bidi w:val="0"/>
        <w:spacing w:before="0" w:after="0" w:line="336" w:lineRule="exact"/>
        <w:ind w:left="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аукциона (в том числе и в инструкции‘</w:t>
        <w:tab/>
        <w:t>Закона</w:t>
        <w:tab/>
        <w:t>о контрактной</w:t>
      </w:r>
    </w:p>
    <w:p>
      <w:pPr>
        <w:pStyle w:val="Style37"/>
        <w:tabs>
          <w:tab w:leader="none" w:pos="7401" w:val="right"/>
          <w:tab w:leader="none" w:pos="7700" w:val="center"/>
          <w:tab w:leader="none" w:pos="8980" w:val="right"/>
          <w:tab w:leader="none" w:pos="10032" w:val="right"/>
        </w:tabs>
        <w:widowControl w:val="0"/>
        <w:keepNext w:val="0"/>
        <w:keepLines w:val="0"/>
        <w:shd w:val="clear" w:color="auto" w:fill="auto"/>
        <w:bidi w:val="0"/>
        <w:spacing w:before="0" w:after="0" w:line="336" w:lineRule="exact"/>
        <w:ind w:left="8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Следовательно, законодатель </w:t>
      </w:r>
      <w:r>
        <w:rPr>
          <w:rStyle w:val="CharStyle81"/>
        </w:rPr>
        <w:t xml:space="preserve">д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исходя</w:t>
        <w:tab/>
        <w:t>из</w:t>
        <w:tab/>
        <w:t>предмета</w:t>
        <w:tab/>
        <w:t>закупки</w:t>
      </w:r>
    </w:p>
    <w:p>
      <w:pPr>
        <w:pStyle w:val="Style37"/>
        <w:tabs>
          <w:tab w:leader="none" w:pos="8721" w:val="right"/>
          <w:tab w:leader="none" w:pos="8980" w:val="right"/>
          <w:tab w:leader="none" w:pos="10182" w:val="right"/>
        </w:tabs>
        <w:widowControl w:val="0"/>
        <w:keepNext w:val="0"/>
        <w:keepLines w:val="0"/>
        <w:shd w:val="clear" w:color="auto" w:fill="auto"/>
        <w:bidi w:val="0"/>
        <w:spacing w:before="0" w:after="0" w:line="336" w:lineRule="exact"/>
        <w:ind w:left="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системе указал на то, что *.случае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ва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в</w:t>
        <w:tab/>
        <w:t>качестве</w:t>
      </w:r>
    </w:p>
    <w:p>
      <w:pPr>
        <w:pStyle w:val="Style37"/>
        <w:tabs>
          <w:tab w:leader="none" w:pos="7094" w:val="right"/>
          <w:tab w:leader="none" w:pos="8156" w:val="right"/>
          <w:tab w:leader="none" w:pos="8429" w:val="right"/>
          <w:tab w:leader="none" w:pos="9163" w:val="left"/>
          <w:tab w:leader="none" w:pos="9088" w:val="left"/>
        </w:tabs>
        <w:widowControl w:val="0"/>
        <w:keepNext w:val="0"/>
        <w:keepLines w:val="0"/>
        <w:shd w:val="clear" w:color="auto" w:fill="auto"/>
        <w:bidi w:val="0"/>
        <w:spacing w:before="0" w:after="0" w:line="336" w:lineRule="exact"/>
        <w:ind w:left="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(выполнение работ, оказани </w:t>
      </w:r>
      <w:r>
        <w:rPr>
          <w:rStyle w:val="CharStyle97"/>
        </w:rPr>
        <w:t xml:space="preserve">у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 </w:t>
      </w:r>
      <w:r>
        <w:rPr>
          <w:rStyle w:val="CharStyle86"/>
        </w:rPr>
        <w:t>),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передачи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товара),</w:t>
        <w:tab/>
        <w:t>то</w:t>
        <w:tab/>
        <w:t>он</w:t>
        <w:tab/>
        <w:t>не может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left"/>
        <w:spacing w:before="0" w:after="917" w:line="336" w:lineRule="exact"/>
        <w:ind w:left="400" w:right="6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предмета закупки (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нео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ормЛеНН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™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ньк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97"/>
          <w:vertAlign w:val="subscript"/>
        </w:rPr>
        <w:t>показа</w:t>
      </w:r>
      <w:r>
        <w:rPr>
          <w:rStyle w:val="CharStyle97"/>
        </w:rPr>
        <w:t xml:space="preserve">тели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товара, соответствующие Г— </w:t>
      </w:r>
      <w:r>
        <w:rPr>
          <w:rStyle w:val="CharStyle89"/>
        </w:rPr>
        <w:t>ЮтанЮвТиГ;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вГк/мептании об электронном аукционе, и указание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690" w:line="240" w:lineRule="exact"/>
        <w:ind w:left="580" w:right="0" w:firstLine="0"/>
      </w:pPr>
      <w:r>
        <w:rPr>
          <w:rStyle w:val="CharStyle101"/>
        </w:rPr>
        <w:t>ЮЮ1о</w:t>
      </w:r>
      <w:r>
        <w:rPr>
          <w:rStyle w:val="CharStyle101"/>
          <w:vertAlign w:val="superscript"/>
        </w:rPr>
        <w:t>П</w:t>
      </w:r>
      <w:r>
        <w:rPr>
          <w:rStyle w:val="CharStyle101"/>
        </w:rPr>
        <w:t>в°а</w:t>
      </w:r>
      <w:r>
        <w:rPr>
          <w:rStyle w:val="CharStyle101"/>
          <w:vertAlign w:val="superscript"/>
        </w:rPr>
        <w:t>Л</w:t>
      </w:r>
      <w:r>
        <w:rPr>
          <w:rStyle w:val="CharStyle101"/>
        </w:rPr>
        <w:t>н”</w:t>
      </w:r>
      <w:r>
        <w:rPr>
          <w:rStyle w:val="CharStyle89"/>
        </w:rPr>
        <w:t xml:space="preserve"> "—„и</w:t>
      </w:r>
      <w:r>
        <w:rPr>
          <w:rStyle w:val="CharStyle89"/>
          <w:vertAlign w:val="superscript"/>
        </w:rPr>
        <w:t>01</w:t>
      </w:r>
      <w:r>
        <w:rPr>
          <w:rStyle w:val="CharStyle89"/>
        </w:rPr>
        <w:t>’</w:t>
      </w:r>
      <w:r>
        <w:rPr>
          <w:rStyle w:val="CharStyle102"/>
        </w:rPr>
        <w:t xml:space="preserve"> в "составе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’заявки наименование страны</w:t>
      </w:r>
    </w:p>
    <w:p>
      <w:pPr>
        <w:pStyle w:val="Style76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№006/06/67-411/2020 Лиет№ 3</w:t>
      </w:r>
    </w:p>
    <w:p>
      <w:pPr>
        <w:pStyle w:val="Style29"/>
        <w:tabs>
          <w:tab w:leader="none" w:pos="9972" w:val="right"/>
        </w:tabs>
        <w:widowControl w:val="0"/>
        <w:keepNext w:val="0"/>
        <w:keepLines w:val="0"/>
        <w:shd w:val="clear" w:color="auto" w:fill="auto"/>
        <w:bidi w:val="0"/>
        <w:spacing w:before="0" w:after="0" w:line="384" w:lineRule="exact"/>
        <w:ind w:left="180" w:right="940" w:firstLine="22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„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пя и конкретных показателей товара (материалов), </w:t>
      </w:r>
      <w:r>
        <w:rPr>
          <w:rStyle w:val="CharStyle104"/>
        </w:rPr>
        <w:t>Г”х</w:t>
      </w:r>
      <w:r>
        <w:rPr>
          <w:rStyle w:val="CharStyle104"/>
          <w:vertAlign w:val="superscript"/>
        </w:rPr>
        <w:t>ИЯ</w:t>
      </w:r>
      <w:r>
        <w:rPr>
          <w:rStyle w:val="CharStyle104"/>
        </w:rPr>
        <w:t>приТЮЮлненииЮа</w:t>
      </w:r>
      <w:r>
        <w:rPr>
          <w:rStyle w:val="CharStyle104"/>
          <w:vertAlign w:val="subscript"/>
        </w:rPr>
        <w:t>б</w:t>
      </w:r>
      <w:r>
        <w:rPr>
          <w:rStyle w:val="CharStyle104"/>
        </w:rPr>
        <w:t>от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является излишним кроме того при „сдаче заявок все участники дают свое согласие „а выполнение раб ^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2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5.06.2020г.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413" w:lineRule="exact"/>
        <w:ind w:left="180" w:right="940" w:firstLine="4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 этом в соответствии с письмом Ф^ Росс™ </w:t>
      </w:r>
      <w:r>
        <w:rPr>
          <w:rStyle w:val="CharStyle105"/>
        </w:rPr>
        <w:t xml:space="preserve">сп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Ш1А/53616/20, заказчик при проведении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за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'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&lt;у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™ф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теле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’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товара, соответствующих</w:t>
      </w:r>
    </w:p>
    <w:p>
      <w:pPr>
        <w:pStyle w:val="Style106"/>
        <w:widowControl w:val="0"/>
        <w:keepNext/>
        <w:keepLines/>
        <w:shd w:val="clear" w:color="auto" w:fill="auto"/>
        <w:bidi w:val="0"/>
        <w:spacing w:before="0" w:after="0"/>
        <w:ind w:left="660" w:right="940" w:firstLine="0"/>
      </w:pPr>
      <w:bookmarkStart w:id="5" w:name="bookmark5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закупке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указа,,ие на товарный знак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08"/>
        </w:rPr>
        <w:t>язя—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  <w:bookmarkEnd w:id="5"/>
    </w:p>
    <w:p>
      <w:pPr>
        <w:pStyle w:val="Style29"/>
        <w:tabs>
          <w:tab w:leader="none" w:pos="8427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91 товар не принимается к бухгалтер у </w:t>
      </w:r>
      <w:r>
        <w:rPr>
          <w:rStyle w:val="CharStyle105"/>
        </w:rPr>
        <w:t>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ртр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",</w:t>
      </w:r>
    </w:p>
    <w:p>
      <w:pPr>
        <w:pStyle w:val="Style29"/>
        <w:tabs>
          <w:tab w:leader="none" w:pos="5062" w:val="center"/>
          <w:tab w:leader="none" w:pos="5705" w:val="center"/>
          <w:tab w:leader="none" w:pos="7610" w:val="right"/>
          <w:tab w:leader="none" w:pos="8530" w:val="right"/>
          <w:tab w:leader="none" w:pos="8503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660" w:right="0" w:firstLine="0"/>
      </w:pPr>
      <w:r>
        <w:rPr>
          <w:rStyle w:val="CharStyle105"/>
          <w:lang w:val="en-US" w:eastAsia="en-US" w:bidi="en-US"/>
        </w:rPr>
        <w:t>L)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товар г р</w:t>
        <w:tab/>
        <w:t>402-ФЗ</w:t>
        <w:tab/>
        <w:t>"О</w:t>
        <w:tab/>
        <w:t>бухгалтерском</w:t>
        <w:tab/>
        <w:t>учете</w:t>
        <w:tab/>
        <w:t>,</w:t>
      </w:r>
    </w:p>
    <w:p>
      <w:pPr>
        <w:pStyle w:val="Style29"/>
        <w:tabs>
          <w:tab w:leader="none" w:pos="5047" w:val="right"/>
          <w:tab w:leader="none" w:pos="5305" w:val="left"/>
        </w:tabs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Федеральным законом о г 06.12.-</w:t>
        <w:tab/>
        <w:t>~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пягуП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тттте материалы, моющие средства</w:t>
      </w:r>
    </w:p>
    <w:p>
      <w:pPr>
        <w:pStyle w:val="Style29"/>
        <w:tabs>
          <w:tab w:leader="none" w:pos="7140" w:val="center"/>
          <w:tab w:leader="none" w:pos="7500" w:val="left"/>
        </w:tabs>
        <w:widowControl w:val="0"/>
        <w:keepNext w:val="0"/>
        <w:keepLines w:val="0"/>
        <w:shd w:val="clear" w:color="auto" w:fill="auto"/>
        <w:bidi w:val="0"/>
        <w:spacing w:before="0" w:after="728" w:line="326" w:lineRule="exact"/>
        <w:ind w:left="180" w:right="0" w:firstLine="0"/>
      </w:pP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и 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Г=—;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==</w:t>
        <w:tab/>
        <w:t>Ю</w:t>
        <w:tab/>
        <w:t>услуг, без которых</w:t>
      </w:r>
    </w:p>
    <w:p>
      <w:pPr>
        <w:pStyle w:val="Style29"/>
        <w:tabs>
          <w:tab w:leader="none" w:pos="4313" w:val="left"/>
          <w:tab w:leader="none" w:pos="5470" w:val="left"/>
          <w:tab w:leader="none" w:pos="624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качественным характеристикам</w:t>
        <w:tab/>
        <w:t>товар&gt;</w:t>
        <w:tab/>
        <w:t>(</w:t>
        <w:tab/>
        <w:t xml:space="preserve">^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у статьи 33 3акона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4ФФЗ и</w:t>
      </w:r>
    </w:p>
    <w:p>
      <w:pPr>
        <w:pStyle w:val="Style29"/>
        <w:tabs>
          <w:tab w:leader="none" w:pos="6965" w:val="right"/>
          <w:tab w:leader="none" w:pos="720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устанавливаются заказчиком в соогветс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ф</w:t>
        <w:tab/>
        <w:t>от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 xml:space="preserve">08.02.2017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145 как для</w:t>
      </w:r>
    </w:p>
    <w:p>
      <w:pPr>
        <w:pStyle w:val="Style29"/>
        <w:tabs>
          <w:tab w:leader="none" w:pos="5959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Постановлением Правительства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РоссииСК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-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ния ВОЗМОЖН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ости осуществления</w:t>
      </w:r>
    </w:p>
    <w:p>
      <w:pPr>
        <w:pStyle w:val="Style29"/>
        <w:tabs>
          <w:tab w:leader="none" w:pos="624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соблюдения интересов заказчика путем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ия подрЯ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Ч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иком/исполкителем</w:t>
      </w:r>
    </w:p>
    <w:p>
      <w:pPr>
        <w:pStyle w:val="Style29"/>
        <w:tabs>
          <w:tab w:leader="none" w:pos="6017" w:val="center"/>
          <w:tab w:leader="none" w:pos="6017" w:val="center"/>
          <w:tab w:leader="none" w:pos="7138" w:val="left"/>
          <w:tab w:leader="none" w:pos="708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проверки качества товара и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с</w:t>
        <w:tab/>
        <w:t>ения</w:t>
        <w:tab/>
        <w:t>прав</w:t>
        <w:tab/>
        <w:t>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интересов участников</w:t>
      </w:r>
    </w:p>
    <w:p>
      <w:pPr>
        <w:pStyle w:val="Style29"/>
        <w:tabs>
          <w:tab w:leader="none" w:pos="4313" w:val="left"/>
          <w:tab w:leader="none" w:pos="624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обязательств по контракту, так</w:t>
        <w:tab/>
        <w:t>£</w:t>
        <w:tab/>
        <w:t>возможности для надлежащего</w:t>
      </w:r>
    </w:p>
    <w:p>
      <w:pPr>
        <w:pStyle w:val="Style29"/>
        <w:tabs>
          <w:tab w:leader="none" w:pos="5959" w:val="left"/>
        </w:tabs>
        <w:widowControl w:val="0"/>
        <w:keepNext w:val="0"/>
        <w:keepLines w:val="0"/>
        <w:shd w:val="clear" w:color="auto" w:fill="auto"/>
        <w:bidi w:val="0"/>
        <w:spacing w:before="0" w:after="302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закупки, которые могут оценить и 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обязательств по контракту.</w:t>
      </w:r>
    </w:p>
    <w:p>
      <w:pPr>
        <w:pStyle w:val="Style37"/>
        <w:tabs>
          <w:tab w:leader="none" w:pos="6241" w:val="left"/>
        </w:tabs>
        <w:widowControl w:val="0"/>
        <w:keepNext w:val="0"/>
        <w:keepLines w:val="0"/>
        <w:shd w:val="clear" w:color="auto" w:fill="auto"/>
        <w:bidi w:val="0"/>
        <w:spacing w:before="0" w:after="301" w:line="240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выпо™^</w:t>
        <w:tab/>
        <w:t xml:space="preserve">—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В РаМКаХ ВЬШ0ЛИеНИЯ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180" w:right="0" w:firstLine="0"/>
      </w:pPr>
      <w:bookmarkStart w:id="6" w:name="bookmark6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-"с—“».»</w:t>
      </w:r>
      <w:r>
        <w:rPr>
          <w:rStyle w:val="CharStyle109"/>
        </w:rPr>
        <w:t>:</w:t>
      </w:r>
      <w:bookmarkEnd w:id="6"/>
    </w:p>
    <w:p>
      <w:pPr>
        <w:pStyle w:val="Style29"/>
        <w:tabs>
          <w:tab w:leader="none" w:pos="7871" w:val="right"/>
          <w:tab w:leader="none" w:pos="8289" w:val="left"/>
        </w:tabs>
        <w:widowControl w:val="0"/>
        <w:keepNext w:val="0"/>
        <w:keepLines w:val="0"/>
        <w:shd w:val="clear" w:color="auto" w:fill="auto"/>
        <w:bidi w:val="0"/>
        <w:spacing w:before="0" w:after="0" w:line="408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применению для внутренних ра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унитаз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омпакт;</w:t>
        <w:tab/>
        <w:t>смеситель для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254" w:line="408" w:lineRule="exact"/>
        <w:ind w:left="460" w:right="0" w:firstLine="0"/>
      </w:pPr>
      <w:r>
        <w:rPr>
          <w:rStyle w:val="CharStyle110"/>
        </w:rPr>
        <w:t>“ивГГа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тканая с квадратными ячейками; дюбели</w:t>
      </w:r>
    </w:p>
    <w:p>
      <w:pPr>
        <w:pStyle w:val="Style29"/>
        <w:tabs>
          <w:tab w:leader="none" w:pos="10239" w:val="right"/>
          <w:tab w:leader="none" w:pos="10218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монтажные в ассортименте.</w:t>
        <w:tab/>
        <w:t>5583-ИБ</w:t>
        <w:tab/>
        <w:t>Управлением</w:t>
      </w:r>
    </w:p>
    <w:p>
      <w:pPr>
        <w:pStyle w:val="Style29"/>
        <w:tabs>
          <w:tab w:leader="none" w:pos="6153" w:val="right"/>
          <w:tab w:leader="none" w:pos="643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460" w:right="6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в 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ве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Д°“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лен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 з^Учика! в частности необходимо было запрашивалась информация у</w:t>
        <w:tab/>
        <w:t>’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ПГГ|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задания сведения и документы</w:t>
      </w:r>
    </w:p>
    <w:p>
      <w:pPr>
        <w:pStyle w:val="Style29"/>
        <w:tabs>
          <w:tab w:leader="none" w:pos="6241" w:val="left"/>
        </w:tabs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предоставить по каждой позиции техн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передае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тся Заказчику по товарной</w:t>
      </w:r>
    </w:p>
    <w:p>
      <w:pPr>
        <w:pStyle w:val="Style29"/>
        <w:tabs>
          <w:tab w:leader="none" w:pos="10239" w:val="right"/>
        </w:tabs>
        <w:widowControl w:val="0"/>
        <w:keepNext w:val="0"/>
        <w:keepLines w:val="0"/>
        <w:shd w:val="clear" w:color="auto" w:fill="auto"/>
        <w:bidi w:val="0"/>
        <w:spacing w:before="0" w:after="395" w:line="283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подтверждающие, что конкретный 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</w:t>
        <w:tab/>
        <w:t xml:space="preserve">^ </w:t>
      </w:r>
      <w:r>
        <w:rPr>
          <w:rStyle w:val="CharStyle105"/>
        </w:rPr>
        <w:t>^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терско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 учету заказчика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right"/>
        <w:spacing w:before="0" w:after="154" w:line="240" w:lineRule="exact"/>
        <w:ind w:left="0" w:right="6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Т 06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'’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2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'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201 ,Г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Ш02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'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ФЗ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“°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бУХГаЛТеРСК0М</w:t>
      </w:r>
    </w:p>
    <w:p>
      <w:pPr>
        <w:pStyle w:val="Style111"/>
        <w:widowControl w:val="0"/>
        <w:keepNext/>
        <w:keepLines/>
        <w:shd w:val="clear" w:color="auto" w:fill="auto"/>
        <w:bidi w:val="0"/>
        <w:spacing w:before="0" w:after="1" w:line="240" w:lineRule="exact"/>
        <w:ind w:left="460" w:right="0" w:firstLine="0"/>
      </w:pPr>
      <w:bookmarkStart w:id="7" w:name="bookmark7"/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УЧеТ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Вместе с тем, данная информация в Управление не поелуяшлю</w:t>
      </w:r>
      <w:bookmarkEnd w:id="7"/>
    </w:p>
    <w:p>
      <w:pPr>
        <w:pStyle w:val="Style29"/>
        <w:tabs>
          <w:tab w:leader="none" w:pos="8701" w:val="right"/>
          <w:tab w:leader="none" w:pos="9478" w:val="right"/>
          <w:tab w:leader="none" w:pos="10239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в рассматриваемом</w:t>
        <w:tab/>
      </w:r>
      <w:r>
        <w:rPr>
          <w:rStyle w:val="CharStyle105"/>
          <w:vertAlign w:val="subscript"/>
        </w:rPr>
        <w:t>твара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ab/>
        <w:t>При</w:t>
        <w:tab/>
        <w:t>этом</w:t>
      </w:r>
    </w:p>
    <w:p>
      <w:pPr>
        <w:pStyle w:val="Style29"/>
        <w:tabs>
          <w:tab w:leader="none" w:pos="6310" w:val="left"/>
          <w:tab w:leader="none" w:pos="621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указывать требования к </w:t>
      </w:r>
      <w:r>
        <w:rPr>
          <w:rStyle w:val="CharStyle105"/>
        </w:rPr>
        <w:t>тчестзетъ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.Р ^ ^ ^ </w:t>
      </w:r>
      <w:r>
        <w:rPr>
          <w:rStyle w:val="CharStyle105"/>
          <w:vertAlign w:val="subscript"/>
        </w:rPr>
        <w:t>в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 xml:space="preserve"> техиическои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установление требовании; к *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арак 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ик</w:t>
        <w:tab/>
        <w:t>закупки долже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„ конкретизировать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части документации, не означает, </w:t>
      </w:r>
      <w:r>
        <w:rPr>
          <w:rStyle w:val="CharStyle105"/>
        </w:rPr>
        <w:t>у</w:t>
      </w:r>
    </w:p>
    <w:p>
      <w:pPr>
        <w:pStyle w:val="Style29"/>
        <w:tabs>
          <w:tab w:leader="none" w:pos="6334" w:val="left"/>
          <w:tab w:leader="none" w:pos="6258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данные показатели товара.</w:t>
        <w:tab/>
        <w:t>^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ллптП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ения</w:t>
        <w:tab/>
        <w:t>заявок на участие в электронном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0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свою очередь </w:t>
      </w:r>
      <w:r>
        <w:rPr>
          <w:rStyle w:val="CharStyle105"/>
          <w:lang w:val="en-US" w:eastAsia="en-US" w:bidi="en-US"/>
          <w:vertAlign w:val="superscript"/>
        </w:rPr>
        <w:t>n</w:t>
      </w:r>
      <w:r>
        <w:rPr>
          <w:rStyle w:val="CharStyle105"/>
          <w:lang w:val="en-US" w:eastAsia="en-US" w:bidi="en-US"/>
        </w:rPr>
        <w:t>^</w:t>
      </w:r>
      <w:r>
        <w:rPr>
          <w:rStyle w:val="CharStyle105"/>
          <w:lang w:val="en-US" w:eastAsia="en-US" w:bidi="en-US"/>
          <w:vertAlign w:val="superscript"/>
        </w:rPr>
        <w:t>OTOK</w:t>
      </w:r>
      <w:r>
        <w:rPr>
          <w:rStyle w:val="CharStyle105"/>
          <w:lang w:val="en-US" w:eastAsia="en-US" w:bidi="en-US"/>
        </w:rPr>
        <w:t>^^^^L</w:t>
      </w:r>
      <w:r>
        <w:rPr>
          <w:rStyle w:val="CharStyle105"/>
          <w:lang w:val="en-US" w:eastAsia="en-US" w:bidi="en-US"/>
          <w:vertAlign w:val="subscript"/>
        </w:rPr>
        <w:t>900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участников аукциона отклонили, в</w:t>
      </w:r>
    </w:p>
    <w:p>
      <w:pPr>
        <w:pStyle w:val="Style24"/>
        <w:tabs>
          <w:tab w:leader="none" w:pos="624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9" w:line="260" w:lineRule="exact"/>
        <w:ind w:left="660" w:right="0" w:firstLine="0"/>
      </w:pPr>
      <w:bookmarkStart w:id="8" w:name="bookmark8"/>
      <w:r>
        <w:rPr>
          <w:lang w:val="ru-RU" w:eastAsia="ru-RU" w:bidi="ru-RU"/>
          <w:w w:val="100"/>
          <w:spacing w:val="0"/>
          <w:color w:val="000000"/>
          <w:position w:val="0"/>
        </w:rPr>
        <w:t>аукционе от 30.06.2020 №0114500000820</w:t>
        <w:tab/>
        <w:t xml:space="preserve">, </w:t>
      </w:r>
      <w:r>
        <w:rPr>
          <w:rStyle w:val="CharStyle114"/>
        </w:rPr>
        <w:t xml:space="preserve">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^ </w:t>
      </w:r>
      <w:r>
        <w:rPr>
          <w:rStyle w:val="CharStyle115"/>
        </w:rPr>
        <w:t xml:space="preserve">$7 „ </w:t>
      </w:r>
      <w:r>
        <w:rPr>
          <w:rStyle w:val="CharStyle116"/>
        </w:rPr>
        <w:t>^предоставление</w:t>
      </w:r>
      <w:bookmarkEnd w:id="8"/>
    </w:p>
    <w:p>
      <w:pPr>
        <w:pStyle w:val="Style29"/>
        <w:tabs>
          <w:tab w:leader="none" w:pos="9713" w:val="right"/>
          <w:tab w:leader="none" w:pos="10510" w:val="right"/>
        </w:tabs>
        <w:widowControl w:val="0"/>
        <w:keepNext w:val="0"/>
        <w:keepLines w:val="0"/>
        <w:shd w:val="clear" w:color="auto" w:fill="auto"/>
        <w:bidi w:val="0"/>
        <w:spacing w:before="0" w:after="0" w:line="202" w:lineRule="exact"/>
        <w:ind w:left="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том числе и по следующим</w:t>
        <w:tab/>
      </w:r>
      <w:r>
        <w:rPr>
          <w:rStyle w:val="CharStyle117"/>
        </w:rPr>
        <w:t>ТГзсТТб</w:t>
      </w:r>
      <w:r>
        <w:rPr>
          <w:rStyle w:val="CharStyle105"/>
        </w:rPr>
        <w:tab/>
        <w:t>44-ФХ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spacing w:before="0" w:after="0"/>
        <w:ind w:left="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информации, предусмотренной</w:t>
      </w:r>
      <w:r>
        <w:rPr>
          <w:rStyle w:val="CharStyle119"/>
          <w:i w:val="0"/>
          <w:iCs w:val="0"/>
        </w:rPr>
        <w:t xml:space="preserve"> /. 3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ст. о</w:t>
      </w:r>
    </w:p>
    <w:p>
      <w:pPr>
        <w:pStyle w:val="Style39"/>
        <w:tabs>
          <w:tab w:leader="none" w:pos="558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100" w:right="200" w:firstLine="5420"/>
      </w:pPr>
      <w:r>
        <w:rPr>
          <w:rStyle w:val="CharStyle119"/>
          <w:i w:val="0"/>
          <w:iCs w:val="0"/>
        </w:rPr>
        <w:t xml:space="preserve">и 3 </w:t>
      </w:r>
      <w:r>
        <w:rPr>
          <w:rStyle w:val="CharStyle119"/>
          <w:lang w:val="en-US" w:eastAsia="en-US" w:bidi="en-US"/>
          <w:i w:val="0"/>
          <w:iCs w:val="0"/>
        </w:rPr>
        <w:t xml:space="preserve">cm </w:t>
      </w:r>
      <w:r>
        <w:rPr>
          <w:rStyle w:val="CharStyle119"/>
          <w:i w:val="0"/>
          <w:iCs w:val="0"/>
        </w:rPr>
        <w:t xml:space="preserve">бб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44-ФЗ; п. 2. ч. 4 ст. 67</w:t>
      </w:r>
      <w:r>
        <w:rPr>
          <w:rStyle w:val="CharStyle119"/>
          <w:i w:val="0"/>
          <w:iCs w:val="0"/>
        </w:rPr>
        <w:t xml:space="preserve"> 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недостоверной информации </w:t>
      </w:r>
      <w:r>
        <w:rPr>
          <w:rStyle w:val="CharStyle120"/>
          <w:vertAlign w:val="superscript"/>
          <w:i/>
          <w:iCs/>
        </w:rPr>
        <w:t>п</w:t>
      </w:r>
      <w:r>
        <w:rPr>
          <w:rStyle w:val="CharStyle120"/>
          <w:i/>
          <w:iCs/>
        </w:rPr>
        <w:t>Р</w:t>
      </w:r>
      <w:r>
        <w:rPr>
          <w:rStyle w:val="CharStyle120"/>
          <w:vertAlign w:val="superscript"/>
          <w:i/>
          <w:iCs/>
        </w:rPr>
        <w:t>ед</w:t>
      </w:r>
      <w:r>
        <w:rPr>
          <w:rStyle w:val="CharStyle120"/>
          <w:i/>
          <w:iCs/>
        </w:rPr>
        <w:t>У</w:t>
      </w:r>
      <w:r>
        <w:rPr>
          <w:rStyle w:val="CharStyle120"/>
          <w:vertAlign w:val="superscript"/>
          <w:i/>
          <w:iCs/>
        </w:rPr>
        <w:t>с</w:t>
      </w:r>
      <w:r>
        <w:rPr>
          <w:rStyle w:val="CharStyle120"/>
          <w:i/>
          <w:iCs/>
        </w:rPr>
        <w:t>"°772енной</w:t>
      </w:r>
      <w:r>
        <w:rPr>
          <w:rStyle w:val="CharStyle121"/>
          <w:i/>
          <w:iCs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ч. 3 ст. 66 44-ФЗ. требованиям несоответствие информации. преУ инструкции по заполнению заявки документации о таком аукцио . /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пвшо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жение разделу I документации оо участие в электронном аукцион ( Р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 стие 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электронном аукционе</w:t>
      </w:r>
    </w:p>
    <w:p>
      <w:pPr>
        <w:pStyle w:val="Style39"/>
        <w:tabs>
          <w:tab w:leader="none" w:pos="10055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электронном аукционе) первая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част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rStyle w:val="CharStyle122"/>
          <w:i/>
          <w:iCs/>
        </w:rPr>
        <w:t xml:space="preserve">элект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аукциона оказание услуг</w:t>
      </w:r>
    </w:p>
    <w:p>
      <w:pPr>
        <w:pStyle w:val="Style39"/>
        <w:tabs>
          <w:tab w:leader="none" w:pos="7164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должна содержать согласие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^Zoea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роГ </w:t>
      </w:r>
      <w:r>
        <w:rPr>
          <w:rStyle w:val="CharStyle123"/>
          <w:i/>
          <w:iCs/>
        </w:rPr>
        <w:t xml:space="preserve">на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предусмотренных</w:t>
      </w:r>
    </w:p>
    <w:p>
      <w:pPr>
        <w:pStyle w:val="Style39"/>
        <w:tabs>
          <w:tab w:leader="none" w:pos="4780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(выполнение работ, поставку</w:t>
        <w:tab/>
      </w:r>
      <w:r>
        <w:rPr>
          <w:rStyle w:val="CharStyle120"/>
          <w:i/>
          <w:iCs/>
        </w:rPr>
        <w:t>фоне</w:t>
      </w:r>
      <w:r>
        <w:rPr>
          <w:rStyle w:val="CharStyle119"/>
          <w:i w:val="0"/>
          <w:iCs w:val="0"/>
        </w:rPr>
        <w:t xml:space="preserve"> „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не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подлежащих изменению по</w:t>
      </w:r>
    </w:p>
    <w:p>
      <w:pPr>
        <w:pStyle w:val="Style39"/>
        <w:tabs>
          <w:tab w:leader="none" w:pos="7232" w:val="right"/>
          <w:tab w:leader="none" w:pos="7466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100" w:right="6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документацией об электрона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У* аукциона (такое согласие дается с результатам проведения электр</w:t>
        <w:tab/>
        <w:t>электронной</w:t>
        <w:tab/>
        <w:t>площадки), а в случае</w:t>
      </w:r>
    </w:p>
    <w:p>
      <w:pPr>
        <w:pStyle w:val="Style39"/>
        <w:tabs>
          <w:tab w:leader="none" w:pos="4780" w:val="left"/>
          <w:tab w:leader="none" w:pos="8822" w:val="center"/>
          <w:tab w:leader="none" w:pos="8808" w:val="center"/>
          <w:tab w:leader="none" w:pos="10055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применением программно-аппарат</w:t>
        <w:tab/>
        <w:t>Р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поста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впяемого</w:t>
        <w:tab/>
        <w:t>заказчику</w:t>
        <w:tab/>
        <w:t>при</w:t>
      </w:r>
    </w:p>
    <w:p>
      <w:pPr>
        <w:pStyle w:val="Style39"/>
        <w:tabs>
          <w:tab w:leader="none" w:pos="6504" w:val="right"/>
          <w:tab w:leader="none" w:pos="7586" w:val="center"/>
          <w:tab w:leader="none" w:pos="8822" w:val="center"/>
          <w:tab w:leader="none" w:pos="10055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100" w:right="6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осуществления закупки товара. «фи фпаемых услуг наименование страны выполнении закупаемых работ. </w:t>
      </w:r>
      <w:r>
        <w:rPr>
          <w:rStyle w:val="CharStyle120"/>
          <w:i/>
          <w:iCs/>
        </w:rPr>
        <w:t>°</w:t>
      </w:r>
      <w:r>
        <w:rPr>
          <w:rStyle w:val="CharStyle120"/>
          <w:vertAlign w:val="superscript"/>
          <w:i/>
          <w:iCs/>
        </w:rPr>
        <w:t>ка</w:t>
      </w:r>
      <w:r>
        <w:rPr>
          <w:rStyle w:val="CharStyle120"/>
          <w:i/>
          <w:iCs/>
        </w:rPr>
        <w:t>*ф™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Патели товара, соответствующие происхождения товара и </w:t>
      </w:r>
      <w:r>
        <w:rPr>
          <w:rStyle w:val="CharStyle120"/>
          <w:vertAlign w:val="superscript"/>
          <w:i/>
          <w:iCs/>
        </w:rPr>
        <w:t>К</w:t>
      </w:r>
      <w:r>
        <w:rPr>
          <w:rStyle w:val="CharStyle120"/>
          <w:i/>
          <w:iCs/>
        </w:rPr>
        <w:t>°2172нтацшоб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электронном аукционе, и указание значениям, установленным в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до 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инструкцией</w:t>
        <w:tab/>
        <w:t>предусмотрено,</w:t>
        <w:tab/>
        <w:t>что</w:t>
        <w:tab/>
        <w:t>первая</w:t>
      </w:r>
    </w:p>
    <w:p>
      <w:pPr>
        <w:pStyle w:val="Style39"/>
        <w:tabs>
          <w:tab w:leader="none" w:pos="10055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товарный знак (при наличии).</w:t>
        <w:tab/>
      </w:r>
      <w:r>
        <w:rPr>
          <w:rStyle w:val="CharStyle124"/>
          <w:i/>
          <w:iCs/>
        </w:rPr>
        <w:t xml:space="preserve">аукци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должна содержать, в том числе,</w:t>
      </w:r>
    </w:p>
    <w:p>
      <w:pPr>
        <w:pStyle w:val="Style39"/>
        <w:tabs>
          <w:tab w:leader="none" w:pos="716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36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часть заявки „а участие в </w:t>
      </w:r>
      <w:r>
        <w:rPr>
          <w:rStyle w:val="CharStyle125"/>
          <w:i/>
          <w:iCs/>
        </w:rPr>
        <w:t xml:space="preserve">^2 </w:t>
      </w:r>
      <w:r>
        <w:rPr>
          <w:rStyle w:val="CharStyle120"/>
          <w:i/>
          <w:iCs/>
        </w:rPr>
        <w:t>72вет7твующие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значениям, установленным в конкретные показатели товара</w:t>
      </w:r>
      <w:r>
        <w:rPr>
          <w:rStyle w:val="CharStyle119"/>
          <w:i w:val="0"/>
          <w:iCs w:val="0"/>
        </w:rPr>
        <w:t xml:space="preserve"> </w:t>
      </w:r>
      <w:r>
        <w:rPr>
          <w:rStyle w:val="CharStyle119"/>
          <w:lang w:val="en-US" w:eastAsia="en-US" w:bidi="en-US"/>
          <w:i w:val="0"/>
          <w:iCs w:val="0"/>
        </w:rPr>
        <w:t xml:space="preserve">aoomsc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rStyle w:val="CharStyle119"/>
          <w:i w:val="0"/>
          <w:iCs w:val="0"/>
        </w:rPr>
        <w:tab/>
        <w:t xml:space="preserve">^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товар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иыи знак (при</w:t>
      </w:r>
    </w:p>
    <w:p>
      <w:pPr>
        <w:pStyle w:val="Style39"/>
        <w:tabs>
          <w:tab w:leader="none" w:pos="10055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документации об электронном </w:t>
      </w:r>
      <w:r>
        <w:rPr>
          <w:rStyle w:val="CharStyle120"/>
          <w:i/>
          <w:iCs/>
        </w:rPr>
        <w:t>фрикцией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определено. что характеристика наличии). Кроме того, названной инс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ормл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(указанный) слева и справа</w:t>
      </w:r>
    </w:p>
    <w:p>
      <w:pPr>
        <w:pStyle w:val="Style39"/>
        <w:tabs>
          <w:tab w:leader="none" w:pos="6179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(показатель) товара,</w:t>
        <w:tab/>
        <w:t xml:space="preserve">одновремен озна уточнение </w:t>
      </w:r>
      <w:r>
        <w:rPr>
          <w:rStyle w:val="CharStyle126"/>
          <w:i/>
          <w:iCs/>
        </w:rPr>
        <w:t xml:space="preserve">или </w:t>
      </w:r>
      <w:r>
        <w:rPr>
          <w:rStyle w:val="CharStyle127"/>
          <w:i/>
          <w:iCs/>
        </w:rPr>
        <w:t xml:space="preserve">дополнение,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</w:t>
      </w:r>
    </w:p>
    <w:p>
      <w:pPr>
        <w:pStyle w:val="Style39"/>
        <w:tabs>
          <w:tab w:leader="none" w:pos="4882" w:val="right"/>
          <w:tab w:leader="none" w:pos="5914" w:val="center"/>
          <w:tab w:leader="none" w:pos="8119" w:val="right"/>
          <w:tab w:leader="none" w:pos="9125" w:val="center"/>
          <w:tab w:leader="none" w:pos="10055" w:val="righ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соответственно знаками «(»</w:t>
        <w:tab/>
        <w:t>&gt;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ателъ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оформленный</w:t>
        <w:tab/>
        <w:t>(указанный)</w:t>
        <w:tab/>
        <w:t>в</w:t>
      </w:r>
    </w:p>
    <w:p>
      <w:pPr>
        <w:pStyle w:val="Style39"/>
        <w:tabs>
          <w:tab w:leader="none" w:pos="10055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исключением случаев, когда</w:t>
      </w:r>
      <w:r>
        <w:rPr>
          <w:rStyle w:val="CharStyle119"/>
          <w:i w:val="0"/>
          <w:iCs w:val="0"/>
        </w:rPr>
        <w:t xml:space="preserve"> так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пведложе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нии, является </w:t>
      </w:r>
      <w:r>
        <w:rPr>
          <w:rStyle w:val="CharStyle127"/>
          <w:i/>
          <w:iCs/>
        </w:rPr>
        <w:t xml:space="preserve">альтернативным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порядке, приведенном в</w:t>
        <w:tab/>
      </w:r>
      <w:r>
        <w:rPr>
          <w:rStyle w:val="CharStyle120"/>
          <w:i/>
          <w:iCs/>
        </w:rPr>
        <w:t>настоящее"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^"стикг),указанному (ой) перед</w:t>
      </w:r>
    </w:p>
    <w:p>
      <w:pPr>
        <w:pStyle w:val="Style39"/>
        <w:tabs>
          <w:tab w:leader="none" w:pos="2630" w:val="left"/>
          <w:tab w:leader="none" w:pos="7195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36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(взаимоисключающим)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потзат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]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Т7часттком данные показатели должны оыть знаком</w:t>
        <w:tab/>
        <w:t>«(»,то в данном</w:t>
        <w:tab/>
        <w:t>пебованийи правил настоящей инструкции.</w:t>
      </w:r>
    </w:p>
    <w:p>
      <w:pPr>
        <w:pStyle w:val="Style48"/>
        <w:tabs>
          <w:tab w:leader="none" w:pos="6504" w:val="right"/>
          <w:tab w:leader="none" w:pos="6845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60" w:right="0" w:firstLine="0"/>
      </w:pPr>
      <w:r>
        <w:rPr>
          <w:rStyle w:val="CharStyle129"/>
          <w:i/>
          <w:iCs/>
        </w:rPr>
        <w:t xml:space="preserve">конкретизированы, с учетом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</w:t>
        <w:tab/>
        <w:t>требований</w:t>
        <w:tab/>
        <w:t>участником закупки не</w:t>
      </w:r>
    </w:p>
    <w:p>
      <w:pPr>
        <w:pStyle w:val="Style48"/>
        <w:tabs>
          <w:tab w:leader="none" w:pos="10055" w:val="right"/>
          <w:tab w:leader="none" w:pos="10123" w:val="right"/>
        </w:tabs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тем в нарушение указанны Р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«Унитаз-компакт»</w:t>
      </w:r>
    </w:p>
    <w:p>
      <w:pPr>
        <w:pStyle w:val="Style48"/>
        <w:tabs>
          <w:tab w:leader="none" w:pos="6179" w:val="left"/>
        </w:tabs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конкретизирован показатель и</w:t>
      </w:r>
      <w:r>
        <w:rPr>
          <w:rStyle w:val="CharStyle130"/>
          <w:i w:val="0"/>
          <w:iCs w:val="0"/>
        </w:rPr>
        <w:tab/>
      </w:r>
      <w:r>
        <w:rPr>
          <w:rStyle w:val="CharStyle130"/>
          <w:vertAlign w:val="subscript"/>
          <w:i w:val="0"/>
          <w:iCs w:val="0"/>
        </w:rPr>
        <w:t>д кже п0</w:t>
      </w:r>
      <w:r>
        <w:rPr>
          <w:rStyle w:val="CharStyle130"/>
          <w:i w:val="0"/>
          <w:iCs w:val="0"/>
        </w:rPr>
        <w:t xml:space="preserve"> основанию: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«п. I</w:t>
      </w:r>
      <w:r>
        <w:rPr>
          <w:rStyle w:val="CharStyle130"/>
          <w:i w:val="0"/>
          <w:iCs w:val="0"/>
        </w:rPr>
        <w:t xml:space="preserve"> ч.</w:t>
      </w:r>
    </w:p>
    <w:p>
      <w:pPr>
        <w:pStyle w:val="Style48"/>
        <w:tabs>
          <w:tab w:leader="none" w:pos="7232" w:val="right"/>
          <w:tab w:leader="none" w:pos="7525" w:val="left"/>
        </w:tabs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(указано: Цвет </w:t>
      </w:r>
      <w:r>
        <w:rPr>
          <w:rStyle w:val="CharStyle129"/>
          <w:i/>
          <w:iCs/>
        </w:rPr>
        <w:t xml:space="preserve">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белый</w:t>
        <w:tab/>
        <w:t>просмотренной</w:t>
        <w:tab/>
      </w:r>
      <w:r>
        <w:rPr>
          <w:rStyle w:val="CharStyle129"/>
          <w:i/>
          <w:iCs/>
        </w:rPr>
        <w:t>ч. 3 ст. 66 44-ФЗ, или</w:t>
      </w:r>
    </w:p>
    <w:p>
      <w:pPr>
        <w:pStyle w:val="Style39"/>
        <w:tabs>
          <w:tab w:leader="none" w:pos="4003" w:val="center"/>
          <w:tab w:leader="none" w:pos="9518" w:val="right"/>
        </w:tabs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360" w:right="0" w:firstLine="0"/>
      </w:pPr>
      <w:r>
        <w:rPr>
          <w:rStyle w:val="CharStyle121"/>
          <w:vertAlign w:val="subscript"/>
          <w:i/>
          <w:iCs/>
        </w:rPr>
        <w:t>ст</w:t>
      </w:r>
      <w:r>
        <w:rPr>
          <w:rStyle w:val="CharStyle121"/>
          <w:i/>
          <w:iCs/>
        </w:rPr>
        <w:t>. 67 -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^предоставление</w:t>
        <w:tab/>
      </w:r>
      <w:r>
        <w:rPr>
          <w:rStyle w:val="CharStyle120"/>
          <w:i/>
          <w:iCs/>
        </w:rPr>
        <w:t>(достоверной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информации предусмотренной ч.</w:t>
      </w:r>
    </w:p>
    <w:p>
      <w:pPr>
        <w:pStyle w:val="Style131"/>
        <w:tabs>
          <w:tab w:leader="none" w:pos="6179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предоставление/установление не</w:t>
        <w:tab/>
        <w:t xml:space="preserve">информации, предусмотренной </w:t>
      </w:r>
      <w:r>
        <w:rPr>
          <w:rStyle w:val="CharStyle133"/>
          <w:i/>
          <w:iCs/>
        </w:rPr>
        <w:t>ч.</w:t>
      </w:r>
      <w:r>
        <w:rPr>
          <w:rStyle w:val="CharStyle134"/>
          <w:i w:val="0"/>
          <w:iCs w:val="0"/>
        </w:rPr>
        <w:t xml:space="preserve"> 3</w:t>
      </w:r>
    </w:p>
    <w:p>
      <w:pPr>
        <w:pStyle w:val="Style39"/>
        <w:tabs>
          <w:tab w:leader="none" w:pos="10359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580" w:right="0" w:firstLine="0"/>
      </w:pP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ст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66 44-ФЗ: п. 2. ч. 4 ст. 67 - несоответствие тир р ^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шструкцш</w:t>
      </w:r>
    </w:p>
    <w:p>
      <w:pPr>
        <w:pStyle w:val="Style39"/>
        <w:tabs>
          <w:tab w:leader="none" w:pos="5303" w:val="right"/>
          <w:tab w:leader="none" w:pos="7636" w:val="right"/>
          <w:tab w:leader="none" w:pos="7841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580" w:right="2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ст. 66 44-ФЗ, требованиям </w:t>
      </w:r>
      <w:r>
        <w:rPr>
          <w:rStyle w:val="CharStyle135"/>
          <w:i/>
          <w:iCs/>
        </w:rPr>
        <w:t>докуменп</w:t>
      </w:r>
      <w:r>
        <w:rPr>
          <w:rStyle w:val="CharStyle135"/>
          <w:vertAlign w:val="subscript"/>
          <w:i/>
          <w:iCs/>
        </w:rPr>
        <w:t>е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 xml:space="preserve"> (прт0Ж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ение к разделу I по заполнению заявки на участие в электро У ^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 уцастие 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документации об электронном </w:t>
      </w:r>
      <w:r>
        <w:rPr>
          <w:rStyle w:val="CharStyle120"/>
          <w:i/>
          <w:iCs/>
        </w:rPr>
        <w:t>дожать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согласие участника электронного электронном аукционе должна</w:t>
        <w:tab/>
        <w:t>Р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поста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вку</w:t>
        <w:tab/>
        <w:t>товаров) на условиях,</w:t>
      </w:r>
    </w:p>
    <w:p>
      <w:pPr>
        <w:pStyle w:val="Style39"/>
        <w:tabs>
          <w:tab w:leader="none" w:pos="10359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аукциона па оказание услуг</w:t>
        <w:tab/>
        <w:t>тронном аукционе и не подлежащих</w:t>
      </w:r>
    </w:p>
    <w:p>
      <w:pPr>
        <w:pStyle w:val="Style39"/>
        <w:tabs>
          <w:tab w:leader="none" w:pos="10359" w:val="right"/>
          <w:tab w:leader="none" w:pos="10353" w:val="righ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предусмотренных документацией о</w:t>
        <w:tab/>
        <w:t>электронного</w:t>
        <w:tab/>
        <w:t>аукциона (такое согласие</w:t>
      </w:r>
    </w:p>
    <w:p>
      <w:pPr>
        <w:pStyle w:val="Style39"/>
        <w:tabs>
          <w:tab w:leader="none" w:pos="6179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изменению по результатам </w:t>
      </w:r>
      <w:r>
        <w:rPr>
          <w:rStyle w:val="CharStyle120"/>
          <w:vertAlign w:val="superscript"/>
          <w:i/>
          <w:iCs/>
        </w:rPr>
        <w:t>п</w:t>
      </w:r>
      <w:r>
        <w:rPr>
          <w:rStyle w:val="CharStyle120"/>
          <w:i/>
          <w:iCs/>
        </w:rPr>
        <w:t>Р</w:t>
      </w:r>
      <w:r>
        <w:rPr>
          <w:rStyle w:val="CharStyle120"/>
          <w:vertAlign w:val="superscript"/>
          <w:i/>
          <w:iCs/>
        </w:rPr>
        <w:t>овг</w:t>
      </w:r>
      <w:r>
        <w:rPr>
          <w:rStyle w:val="CharStyle120"/>
          <w:i/>
          <w:iCs/>
        </w:rPr>
        <w:t>(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средств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электронной площадки), а</w:t>
      </w:r>
    </w:p>
    <w:p>
      <w:pPr>
        <w:pStyle w:val="Style39"/>
        <w:tabs>
          <w:tab w:leader="none" w:pos="7586" w:val="center"/>
          <w:tab w:leader="none" w:pos="10359" w:val="righ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дается с применением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2Р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36"/>
          <w:i/>
          <w:iCs/>
        </w:rPr>
        <w:t>177</w:t>
      </w:r>
      <w:r>
        <w:rPr>
          <w:rStyle w:val="CharStyle137"/>
          <w:lang w:val="ru-RU" w:eastAsia="ru-RU" w:bidi="ru-RU"/>
          <w:i/>
          <w:iCs/>
        </w:rPr>
        <w:tab/>
      </w:r>
      <w:r>
        <w:rPr>
          <w:rStyle w:val="CharStyle138"/>
          <w:i/>
          <w:iCs/>
        </w:rPr>
        <w:t xml:space="preserve">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том поставляемого заказчику при</w:t>
      </w:r>
    </w:p>
    <w:p>
      <w:pPr>
        <w:pStyle w:val="Style39"/>
        <w:tabs>
          <w:tab w:leader="none" w:pos="7768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580" w:right="0" w:firstLine="0"/>
      </w:pPr>
      <w:r>
        <w:rPr>
          <w:rStyle w:val="CharStyle119"/>
          <w:i w:val="0"/>
          <w:iCs w:val="0"/>
        </w:rPr>
        <w:t xml:space="preserve">«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cavuae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осуществления закупки товара, в</w:t>
      </w:r>
      <w:r>
        <w:rPr>
          <w:rStyle w:val="CharStyle119"/>
          <w:i w:val="0"/>
          <w:iCs w:val="0"/>
        </w:rPr>
        <w:t xml:space="preserve"> / ■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наименование страны</w:t>
      </w:r>
    </w:p>
    <w:p>
      <w:pPr>
        <w:pStyle w:val="Style39"/>
        <w:tabs>
          <w:tab w:leader="none" w:pos="6179" w:val="left"/>
          <w:tab w:leader="none" w:pos="602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720" w:right="4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выполнении закупаемых работ, оказании закупаемых </w:t>
      </w:r>
      <w:r>
        <w:rPr>
          <w:rStyle w:val="CharStyle120"/>
          <w:i/>
          <w:iCs/>
        </w:rPr>
        <w:t xml:space="preserve">уелу^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происхождения товара и кон р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и</w:t>
        <w:tab/>
      </w:r>
      <w:r>
        <w:rPr>
          <w:rStyle w:val="CharStyle119"/>
          <w:vertAlign w:val="subscript"/>
          <w:i w:val="0"/>
          <w:iCs w:val="0"/>
        </w:rPr>
        <w:t>0</w:t>
      </w:r>
      <w:r>
        <w:rPr>
          <w:rStyle w:val="CharStyle119"/>
          <w:lang w:val="en-US" w:eastAsia="en-US" w:bidi="en-US"/>
          <w:i w:val="0"/>
          <w:iCs w:val="0"/>
        </w:rPr>
        <w:t xml:space="preserve">g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э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дектронном аукционе, и указан</w:t>
      </w:r>
    </w:p>
    <w:p>
      <w:pPr>
        <w:pStyle w:val="Style39"/>
        <w:tabs>
          <w:tab w:leader="none" w:pos="10359" w:val="right"/>
          <w:tab w:leader="none" w:pos="10382" w:val="righ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значениям, установленным в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до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инструкцией</w:t>
        <w:tab/>
        <w:t>предусмотрено, что перво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товарный знак (при наличии). Также</w:t>
      </w:r>
      <w:r>
        <w:rPr>
          <w:rStyle w:val="CharStyle119"/>
          <w:i w:val="0"/>
          <w:iCs w:val="0"/>
        </w:rPr>
        <w:t xml:space="preserve">^ </w:t>
      </w:r>
      <w:r>
        <w:rPr>
          <w:rStyle w:val="CharStyle120"/>
          <w:vertAlign w:val="superscript"/>
          <w:i/>
          <w:iCs/>
        </w:rPr>
        <w:t>Ц</w:t>
      </w:r>
      <w:r>
        <w:rPr>
          <w:rStyle w:val="CharStyle120"/>
          <w:vertAlign w:val="subscript"/>
          <w:i/>
          <w:iCs/>
        </w:rPr>
        <w:t>Шжна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содержать, в том числе, часть заявки на участие в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элеК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ОН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^ </w:t>
      </w:r>
      <w:r>
        <w:rPr>
          <w:rStyle w:val="CharStyle120"/>
          <w:i/>
          <w:iCs/>
        </w:rPr>
        <w:t>^тствующие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знаЧ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ениям, установленным в конкретные показатели товара, соо</w:t>
      </w:r>
      <w:r>
        <w:br w:type="page"/>
      </w:r>
    </w:p>
    <w:p>
      <w:pPr>
        <w:pStyle w:val="Style9"/>
        <w:tabs>
          <w:tab w:leader="none" w:pos="5580" w:val="left"/>
          <w:tab w:leader="none" w:pos="90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80" w:right="0" w:firstLine="0"/>
      </w:pPr>
      <w:r>
        <w:rPr>
          <w:rStyle w:val="CharStyle79"/>
        </w:rPr>
        <w:t>аукционе, и</w:t>
      </w:r>
      <w:r>
        <w:rPr>
          <w:rStyle w:val="CharStyle79"/>
          <w:lang w:val="en-US" w:eastAsia="en-US" w:bidi="en-US"/>
        </w:rPr>
        <w:t>yKiuunw"’”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к вь1В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оду, что в</w:t>
        <w:tab/>
        <w:t>—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v</w:t>
      </w:r>
    </w:p>
    <w:p>
      <w:pPr>
        <w:pStyle w:val="Style39"/>
        <w:framePr w:w="9995" w:h="3061" w:wrap="around" w:hAnchor="margin" w:x="-28" w:y="-64"/>
        <w:tabs>
          <w:tab w:leader="none" w:pos="5502" w:val="right"/>
          <w:tab w:leader="none" w:pos="6040" w:val="center"/>
          <w:tab w:leader="none" w:pos="8181" w:val="right"/>
          <w:tab w:leader="none" w:pos="9822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180" w:firstLine="3960"/>
      </w:pPr>
      <w:r>
        <w:rPr>
          <w:rStyle w:val="CharStyle40"/>
          <w:i/>
          <w:iCs/>
          <w:spacing w:val="0"/>
        </w:rPr>
        <w:t xml:space="preserve">пит </w:t>
      </w:r>
      <w:r>
        <w:rPr>
          <w:rStyle w:val="CharStyle41"/>
          <w:i/>
          <w:iCs/>
          <w:spacing w:val="0"/>
        </w:rPr>
        <w:t xml:space="preserve">ионе </w:t>
      </w:r>
      <w:r>
        <w:rPr>
          <w:rStyle w:val="CharStyle40"/>
          <w:i/>
          <w:iCs/>
          <w:spacing w:val="0"/>
        </w:rPr>
        <w:t>и указание на товарный знак (при документации об электронном ^Инструкцией определено, что изменение, наличии). Кроме того,</w:t>
        <w:tab/>
        <w:t>участником</w:t>
        <w:tab/>
        <w:t>закупки</w:t>
        <w:tab/>
        <w:t>наименования</w:t>
        <w:tab/>
        <w:t>показателя и</w:t>
      </w:r>
    </w:p>
    <w:p>
      <w:pPr>
        <w:pStyle w:val="Style39"/>
        <w:framePr w:w="9995" w:h="3061" w:wrap="around" w:hAnchor="margin" w:x="-28" w:y="-64"/>
        <w:tabs>
          <w:tab w:leader="none" w:pos="5531" w:val="center"/>
          <w:tab w:leader="none" w:pos="6304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0" w:firstLine="0"/>
      </w:pPr>
      <w:r>
        <w:rPr>
          <w:rStyle w:val="CharStyle40"/>
          <w:i/>
          <w:iCs/>
          <w:spacing w:val="0"/>
        </w:rPr>
        <w:t xml:space="preserve">неуказание </w:t>
      </w:r>
      <w:r>
        <w:rPr>
          <w:rStyle w:val="CharStyle42"/>
          <w:i/>
          <w:iCs/>
          <w:spacing w:val="0"/>
        </w:rPr>
        <w:t xml:space="preserve">или </w:t>
      </w:r>
      <w:r>
        <w:rPr>
          <w:rStyle w:val="CharStyle40"/>
          <w:i/>
          <w:iCs/>
          <w:spacing w:val="0"/>
        </w:rPr>
        <w:t>неполное указ у</w:t>
        <w:tab/>
      </w:r>
      <w:r>
        <w:rPr>
          <w:rStyle w:val="CharStyle40"/>
          <w:vertAlign w:val="subscript"/>
          <w:i/>
          <w:iCs/>
          <w:spacing w:val="0"/>
        </w:rPr>
        <w:t>тзателя</w:t>
      </w:r>
      <w:r>
        <w:rPr>
          <w:rStyle w:val="CharStyle40"/>
          <w:i/>
          <w:iCs/>
          <w:spacing w:val="0"/>
        </w:rPr>
        <w:tab/>
        <w:t>трактуется комиссией как</w:t>
      </w:r>
    </w:p>
    <w:p>
      <w:pPr>
        <w:pStyle w:val="Style39"/>
        <w:framePr w:w="9995" w:h="3061" w:wrap="around" w:hAnchor="margin" w:x="-28" w:y="-64"/>
        <w:tabs>
          <w:tab w:leader="none" w:pos="6304" w:val="center"/>
          <w:tab w:leader="none" w:pos="8670" w:val="right"/>
          <w:tab w:leader="none" w:pos="9803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180" w:firstLine="0"/>
      </w:pPr>
      <w:r>
        <w:rPr>
          <w:rStyle w:val="CharStyle40"/>
          <w:i/>
          <w:iCs/>
          <w:spacing w:val="0"/>
        </w:rPr>
        <w:t xml:space="preserve">(или) единицы измерения </w:t>
      </w:r>
      <w:r>
        <w:rPr>
          <w:rStyle w:val="CharStyle43"/>
          <w:vertAlign w:val="superscript"/>
          <w:i/>
          <w:iCs/>
        </w:rPr>
        <w:t>значет</w:t>
      </w:r>
      <w:r>
        <w:rPr>
          <w:rStyle w:val="CharStyle43"/>
          <w:i/>
          <w:iCs/>
        </w:rPr>
        <w:t>\</w:t>
      </w:r>
      <w:r>
        <w:rPr>
          <w:rStyle w:val="CharStyle43"/>
          <w:vertAlign w:val="subscript"/>
          <w:i/>
          <w:iCs/>
        </w:rPr>
        <w:t>т</w:t>
      </w:r>
      <w:r>
        <w:rPr>
          <w:rStyle w:val="CharStyle43"/>
          <w:i/>
          <w:iCs/>
        </w:rPr>
        <w:t xml:space="preserve"> </w:t>
      </w:r>
      <w:r>
        <w:rPr>
          <w:rStyle w:val="CharStyle44"/>
          <w:i/>
          <w:iCs/>
          <w:spacing w:val="0"/>
        </w:rPr>
        <w:t xml:space="preserve">Вместе с тем </w:t>
      </w:r>
      <w:r>
        <w:rPr>
          <w:rStyle w:val="CharStyle45"/>
          <w:i/>
          <w:iCs/>
          <w:spacing w:val="0"/>
        </w:rPr>
        <w:t xml:space="preserve">в нарушение указанных </w:t>
      </w:r>
      <w:r>
        <w:rPr>
          <w:rStyle w:val="CharStyle40"/>
          <w:i/>
          <w:iCs/>
          <w:spacing w:val="0"/>
        </w:rPr>
        <w:t>непредставление сведении о</w:t>
      </w:r>
      <w:r>
        <w:rPr>
          <w:rStyle w:val="CharStyle46"/>
          <w:i w:val="0"/>
          <w:iCs w:val="0"/>
          <w:spacing w:val="0"/>
        </w:rPr>
        <w:t xml:space="preserve"> </w:t>
      </w:r>
      <w:r>
        <w:rPr>
          <w:rStyle w:val="CharStyle47"/>
          <w:vertAlign w:val="superscript"/>
          <w:i w:val="0"/>
          <w:iCs w:val="0"/>
          <w:spacing w:val="0"/>
        </w:rPr>
        <w:t>иок</w:t>
      </w:r>
      <w:r>
        <w:rPr>
          <w:rStyle w:val="CharStyle47"/>
          <w:i w:val="0"/>
          <w:iCs w:val="0"/>
          <w:spacing w:val="0"/>
        </w:rPr>
        <w:t>^</w:t>
      </w:r>
      <w:r>
        <w:rPr>
          <w:rStyle w:val="CharStyle47"/>
          <w:vertAlign w:val="superscript"/>
          <w:i w:val="0"/>
          <w:iCs w:val="0"/>
          <w:spacing w:val="0"/>
        </w:rPr>
        <w:t>а</w:t>
      </w:r>
      <w:r>
        <w:rPr>
          <w:rStyle w:val="CharStyle47"/>
          <w:i w:val="0"/>
          <w:iCs w:val="0"/>
          <w:spacing w:val="0"/>
        </w:rPr>
        <w:t>”^'</w:t>
        <w:tab/>
      </w:r>
      <w:r>
        <w:rPr>
          <w:rStyle w:val="CharStyle45"/>
          <w:vertAlign w:val="subscript"/>
          <w:i/>
          <w:iCs/>
          <w:spacing w:val="0"/>
        </w:rPr>
        <w:t>тнкрШ</w:t>
      </w:r>
      <w:r>
        <w:rPr>
          <w:rStyle w:val="CharStyle45"/>
          <w:i/>
          <w:iCs/>
          <w:spacing w:val="0"/>
        </w:rPr>
        <w:t>ных</w:t>
        <w:tab/>
        <w:t>показателей</w:t>
        <w:tab/>
      </w:r>
      <w:r>
        <w:rPr>
          <w:rStyle w:val="CharStyle44"/>
          <w:i/>
          <w:iCs/>
          <w:spacing w:val="0"/>
        </w:rPr>
        <w:t>товаров,</w:t>
      </w:r>
    </w:p>
    <w:p>
      <w:pPr>
        <w:pStyle w:val="Style48"/>
        <w:framePr w:w="9995" w:h="3061" w:wrap="around" w:hAnchor="margin" w:x="-28" w:y="-64"/>
        <w:tabs>
          <w:tab w:leader="none" w:pos="5752" w:val="right"/>
          <w:tab w:leader="none" w:pos="5901" w:val="center"/>
          <w:tab w:leader="none" w:pos="9803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0" w:firstLine="0"/>
      </w:pPr>
      <w:r>
        <w:rPr>
          <w:rStyle w:val="CharStyle49"/>
          <w:i/>
          <w:iCs/>
          <w:spacing w:val="0"/>
        </w:rPr>
        <w:t>требований заявка</w:t>
        <w:tab/>
      </w:r>
      <w:r>
        <w:rPr>
          <w:rStyle w:val="CharStyle50"/>
          <w:i/>
          <w:iCs/>
          <w:spacing w:val="0"/>
        </w:rPr>
        <w:t>Давленным</w:t>
        <w:tab/>
      </w:r>
      <w:r>
        <w:rPr>
          <w:rStyle w:val="CharStyle49"/>
          <w:i/>
          <w:iCs/>
          <w:spacing w:val="0"/>
        </w:rPr>
        <w:t>в</w:t>
        <w:tab/>
      </w:r>
      <w:r>
        <w:rPr>
          <w:rStyle w:val="CharStyle50"/>
          <w:i/>
          <w:iCs/>
          <w:spacing w:val="0"/>
        </w:rPr>
        <w:t xml:space="preserve">документации </w:t>
      </w:r>
      <w:r>
        <w:rPr>
          <w:rStyle w:val="CharStyle51"/>
          <w:i/>
          <w:iCs/>
          <w:spacing w:val="0"/>
        </w:rPr>
        <w:t xml:space="preserve">об </w:t>
      </w:r>
      <w:r>
        <w:rPr>
          <w:rStyle w:val="CharStyle49"/>
          <w:i/>
          <w:iCs/>
          <w:spacing w:val="0"/>
        </w:rPr>
        <w:t>электронном</w:t>
      </w:r>
    </w:p>
    <w:p>
      <w:pPr>
        <w:pStyle w:val="Style52"/>
        <w:framePr w:w="9995" w:h="3061" w:wrap="around" w:hAnchor="margin" w:x="-28" w:y="-64"/>
        <w:tabs>
          <w:tab w:leader="none" w:pos="6083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соответствующие значениям, у</w:t>
        <w:tab/>
        <w:t>наличии)».</w:t>
      </w:r>
    </w:p>
    <w:p>
      <w:pPr>
        <w:pStyle w:val="Style54"/>
        <w:framePr w:w="9995" w:h="3061" w:wrap="around" w:hAnchor="margin" w:x="-28" w:y="-6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аукционе, </w:t>
      </w:r>
      <w:r>
        <w:rPr>
          <w:rStyle w:val="CharStyle56"/>
          <w:b w:val="0"/>
          <w:bCs w:val="0"/>
          <w:i/>
          <w:iCs/>
          <w:spacing w:val="0"/>
        </w:rPr>
        <w:t xml:space="preserve">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указание на </w:t>
      </w:r>
      <w:r>
        <w:rPr>
          <w:rStyle w:val="CharStyle56"/>
          <w:b w:val="0"/>
          <w:bCs w:val="0"/>
          <w:i/>
          <w:iCs/>
          <w:spacing w:val="0"/>
        </w:rPr>
        <w:t>товарньшзн^и^оф,</w:t>
      </w:r>
      <w:r>
        <w:rPr>
          <w:rStyle w:val="CharStyle57"/>
          <w:b w:val="0"/>
          <w:bCs w:val="0"/>
          <w:i w:val="0"/>
          <w:iCs w:val="0"/>
          <w:spacing w:val="0"/>
        </w:rPr>
        <w:t xml:space="preserve"> </w:t>
      </w:r>
      <w:r>
        <w:rPr>
          <w:rStyle w:val="CharStyle58"/>
          <w:vertAlign w:val="subscript"/>
          <w:b w:val="0"/>
          <w:bCs w:val="0"/>
          <w:i w:val="0"/>
          <w:iCs w:val="0"/>
          <w:spacing w:val="0"/>
        </w:rPr>
        <w:t>чт0</w:t>
      </w:r>
      <w:r>
        <w:rPr>
          <w:rStyle w:val="CharStyle58"/>
          <w:b w:val="0"/>
          <w:bCs w:val="0"/>
          <w:i w:val="0"/>
          <w:iCs w:val="0"/>
          <w:spacing w:val="0"/>
        </w:rPr>
        <w:t xml:space="preserve"> „ данной Закупке</w:t>
      </w:r>
    </w:p>
    <w:p>
      <w:pPr>
        <w:pStyle w:val="Style9"/>
        <w:framePr w:w="9995" w:h="3061" w:wrap="around" w:hAnchor="margin" w:x="-28" w:y="-64"/>
        <w:tabs>
          <w:tab w:leader="none" w:pos="2845" w:val="left"/>
          <w:tab w:leader="none" w:pos="989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680" w:right="0" w:firstLine="0"/>
      </w:pPr>
      <w:r>
        <w:rPr>
          <w:rStyle w:val="CharStyle23"/>
          <w:spacing w:val="0"/>
        </w:rPr>
        <w:t xml:space="preserve">ю  </w:t>
        <w:tab/>
        <w:t>Комиссия приходи</w:t>
        <w:tab/>
        <w:t xml:space="preserve"> яякчпаемых</w:t>
      </w:r>
    </w:p>
    <w:p>
      <w:pPr>
        <w:pStyle w:val="Style139"/>
        <w:tabs>
          <w:tab w:leader="none" w:pos="6655" w:val="left"/>
        </w:tabs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180" w:right="0" w:firstLine="0"/>
      </w:pPr>
      <w:r>
        <w:rPr>
          <w:lang w:val="ru-RU" w:eastAsia="ru-RU" w:bidi="ru-RU"/>
          <w:vertAlign w:val="subscript"/>
          <w:spacing w:val="0"/>
          <w:color w:val="000000"/>
          <w:position w:val="0"/>
        </w:rPr>
        <w:t>дост</w:t>
      </w:r>
      <w:r>
        <w:rPr>
          <w:lang w:val="ru-RU" w:eastAsia="ru-RU" w:bidi="ru-RU"/>
          <w:spacing w:val="0"/>
          <w:color w:val="000000"/>
          <w:position w:val="0"/>
        </w:rPr>
        <w:t>г:</w:t>
        <w:tab/>
        <w:t>—</w:t>
      </w:r>
      <w:r>
        <w:rPr>
          <w:lang w:val="ru-RU" w:eastAsia="ru-RU" w:bidi="ru-RU"/>
          <w:vertAlign w:val="superscript"/>
          <w:spacing w:val="0"/>
          <w:color w:val="000000"/>
          <w:position w:val="0"/>
        </w:rPr>
        <w:t>зации закупаемых</w:t>
      </w:r>
    </w:p>
    <w:p>
      <w:pPr>
        <w:pStyle w:val="Style60"/>
        <w:tabs>
          <w:tab w:leader="none" w:pos="5329" w:val="left"/>
          <w:tab w:leader="none" w:pos="9985" w:val="right"/>
        </w:tabs>
        <w:widowControl w:val="0"/>
        <w:keepNext w:val="0"/>
        <w:keepLines w:val="0"/>
        <w:shd w:val="clear" w:color="auto" w:fill="auto"/>
        <w:bidi w:val="0"/>
        <w:spacing w:before="0" w:after="0" w:line="634" w:lineRule="exact"/>
        <w:ind w:left="18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— — —^ионная комиссия неправомерно ^о—а заявки I—™с^^= комиссии нарушают паств 5 статьи 67 Закона 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™новании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Ме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вышеизложенного,</w:t>
        <w:tab/>
        <w:t>Комиссия признает довод</w:t>
        <w:tab/>
        <w:t>жалобы</w:t>
      </w:r>
    </w:p>
    <w:p>
      <w:pPr>
        <w:pStyle w:val="Style60"/>
        <w:widowControl w:val="0"/>
        <w:keepNext w:val="0"/>
        <w:keepLines w:val="0"/>
        <w:shd w:val="clear" w:color="auto" w:fill="auto"/>
        <w:bidi w:val="0"/>
        <w:spacing w:before="0" w:after="0" w:line="634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°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б0С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Ши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р“всдсн„и внеплановой проверки в соответствии со статьей 99 Закона о</w:t>
      </w:r>
    </w:p>
    <w:p>
      <w:pPr>
        <w:pStyle w:val="Style60"/>
        <w:tabs>
          <w:tab w:leader="none" w:pos="4380" w:val="left"/>
          <w:tab w:leader="none" w:pos="5278" w:val="left"/>
          <w:tab w:leader="none" w:pos="9985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740" w:right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контрактной системе, выявлены “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^™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о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^„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й системе, к документации 1, Согласно части 4 статьи 6</w:t>
        <w:tab/>
        <w:t>.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ГГО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оект контракта, который</w:t>
        <w:tab/>
        <w:t>является</w:t>
      </w:r>
    </w:p>
    <w:p>
      <w:pPr>
        <w:pStyle w:val="Style60"/>
        <w:tabs>
          <w:tab w:leader="none" w:pos="5278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80" w:right="0" w:firstLine="0"/>
      </w:pPr>
      <w:r>
        <w:rPr>
          <w:rStyle w:val="CharStyle85"/>
        </w:rPr>
        <w:t xml:space="preserve">Об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электронном аукционе прилагается</w:t>
        <w:tab/>
        <w:t>проект ко р</w:t>
      </w:r>
    </w:p>
    <w:p>
      <w:pPr>
        <w:pStyle w:val="Style60"/>
        <w:tabs>
          <w:tab w:leader="none" w:pos="690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18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неотъемлемой частыо этой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лок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ф“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да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“™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4 3акона 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контрактной системе, контракт В соответствии с частью 1 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CTa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™2 J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Гвсщенисм об осуществлении закупки заключается на условиях, предусмотрен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посхавщ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„ка (подрядчику</w:t>
      </w:r>
    </w:p>
    <w:p>
      <w:pPr>
        <w:pStyle w:val="Style60"/>
        <w:tabs>
          <w:tab w:leader="none" w:pos="5278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или приглашением принять 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час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заяБ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кой, окончательным предложением</w:t>
      </w:r>
    </w:p>
    <w:p>
      <w:pPr>
        <w:pStyle w:val="Style60"/>
        <w:tabs>
          <w:tab w:leader="none" w:pos="4766" w:val="right"/>
          <w:tab w:leader="none" w:pos="5217" w:val="right"/>
          <w:tab w:leader="none" w:pos="6201" w:val="center"/>
          <w:tab w:leader="none" w:pos="6948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исполнителя), документацией</w:t>
        <w:tab/>
        <w:t>У</w:t>
        <w:tab/>
        <w:t>&gt;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конхрак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т,</w:t>
        <w:tab/>
        <w:t>за исключением случаев,</w:t>
      </w:r>
    </w:p>
    <w:p>
      <w:pPr>
        <w:pStyle w:val="Style60"/>
        <w:tabs>
          <w:tab w:leader="none" w:pos="7794" w:val="center"/>
          <w:tab w:leader="none" w:pos="830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34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участника закупки, с которым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заключаа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ф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альным законом извещение об </w:t>
      </w:r>
      <w:r>
        <w:rPr>
          <w:rStyle w:val="CharStyle141"/>
        </w:rPr>
        <w:t>Готорых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 настоящим ~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“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ть</w:t>
        <w:tab/>
        <w:t>стие</w:t>
        <w:tab/>
        <w:t>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определении</w:t>
      </w:r>
    </w:p>
    <w:p>
      <w:pPr>
        <w:pStyle w:val="Style60"/>
        <w:widowControl w:val="0"/>
        <w:keepNext w:val="0"/>
        <w:keepLines w:val="0"/>
        <w:shd w:val="clear" w:color="auto" w:fill="auto"/>
        <w:bidi w:val="0"/>
        <w:spacing w:before="0" w:after="294" w:line="307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осуществлении </w:t>
      </w:r>
      <w:r>
        <w:rPr>
          <w:rStyle w:val="CharStyle142"/>
        </w:rPr>
        <w:t>зтжупки^</w:t>
      </w:r>
      <w:r>
        <w:rPr>
          <w:rStyle w:val="CharStyle142"/>
          <w:vertAlign w:val="subscript"/>
        </w:rPr>
        <w:t>д0К</w:t>
      </w:r>
      <w:r>
        <w:rPr>
          <w:rStyle w:val="CharStyle142"/>
          <w:vertAlign w:val="superscript"/>
        </w:rPr>
        <w:t>Р</w:t>
      </w:r>
      <w:r>
        <w:rPr>
          <w:rStyle w:val="CharStyle142"/>
          <w:vertAlign w:val="subscript"/>
        </w:rPr>
        <w:t>уменхация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 закупке, заявка,</w:t>
      </w:r>
    </w:p>
    <w:p>
      <w:pPr>
        <w:pStyle w:val="Style60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ЮотЮтельное предложение не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прад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аМ(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(^^</w:t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кхн0Й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системе, если заказчиком в</w:t>
      </w:r>
    </w:p>
    <w:p>
      <w:pPr>
        <w:pStyle w:val="Style9"/>
        <w:framePr w:w="10155" w:h="3788" w:vSpace="263" w:wrap="around" w:vAnchor="text" w:hAnchor="margin" w:x="407" w:y="898"/>
        <w:tabs>
          <w:tab w:leader="none" w:pos="201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0" w:right="220" w:firstLine="0"/>
      </w:pPr>
      <w:r>
        <w:rPr>
          <w:rStyle w:val="CharStyle23"/>
          <w:spacing w:val="0"/>
        </w:rPr>
        <w:t>обязательство поставщика тушн-у ’</w:t>
      </w:r>
      <w:r>
        <w:rPr>
          <w:rStyle w:val="CharStyle23"/>
          <w:vertAlign w:val="subscript"/>
          <w:spacing w:val="0"/>
        </w:rPr>
        <w:t>российской</w:t>
      </w:r>
      <w:r>
        <w:rPr>
          <w:rStyle w:val="CharStyle23"/>
          <w:spacing w:val="0"/>
        </w:rPr>
        <w:t xml:space="preserve"> федерации У соответствии</w:t>
        <w:tab/>
        <w:t xml:space="preserve">с </w:t>
      </w:r>
      <w:r>
        <w:rPr>
          <w:rStyle w:val="CharStyle23"/>
          <w:vertAlign w:val="superscript"/>
          <w:spacing w:val="0"/>
        </w:rPr>
        <w:t>законодаТеЛ</w:t>
      </w:r>
      <w:r>
        <w:rPr>
          <w:rStyle w:val="CharStyle23"/>
          <w:spacing w:val="0"/>
        </w:rPr>
        <w:t>“™</w:t>
      </w:r>
      <w:r>
        <w:rPr>
          <w:rStyle w:val="CharStyle23"/>
          <w:vertAlign w:val="subscript"/>
          <w:spacing w:val="0"/>
        </w:rPr>
        <w:t>ХИЮ</w:t>
      </w:r>
      <w:r>
        <w:rPr>
          <w:rStyle w:val="CharStyle23"/>
          <w:spacing w:val="0"/>
        </w:rPr>
        <w:t xml:space="preserve"> в качестве обеспечения исполнения</w:t>
      </w:r>
    </w:p>
    <w:p>
      <w:pPr>
        <w:pStyle w:val="Style9"/>
        <w:framePr w:w="10155" w:h="3788" w:vSpace="263" w:wrap="around" w:vAnchor="text" w:hAnchor="margin" w:x="407" w:y="898"/>
        <w:tabs>
          <w:tab w:leader="none" w:pos="7515" w:val="right"/>
          <w:tab w:leader="none" w:pos="99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0" w:right="0" w:firstLine="0"/>
      </w:pPr>
      <w:r>
        <w:rPr>
          <w:rStyle w:val="CharStyle23"/>
          <w:spacing w:val="0"/>
        </w:rPr>
        <w:t>предоставившего банковскую таранти</w:t>
        <w:tab/>
        <w:t>операций</w:t>
        <w:tab/>
        <w:t>предоставить новое</w:t>
      </w:r>
    </w:p>
    <w:p>
      <w:pPr>
        <w:pStyle w:val="Style9"/>
        <w:framePr w:w="10155" w:h="3788" w:vSpace="263" w:wrap="around" w:vAnchor="text" w:hAnchor="margin" w:x="407" w:y="898"/>
        <w:tabs>
          <w:tab w:leader="none" w:pos="6195" w:val="center"/>
          <w:tab w:leader="none" w:pos="7506" w:val="right"/>
          <w:tab w:leader="none" w:pos="768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0" w:right="220" w:firstLine="0"/>
      </w:pPr>
      <w:r>
        <w:rPr>
          <w:rStyle w:val="CharStyle23"/>
          <w:spacing w:val="0"/>
        </w:rPr>
        <w:t xml:space="preserve">контракта, лицензии на </w:t>
      </w:r>
      <w:r>
        <w:rPr>
          <w:rStyle w:val="CharStyle59"/>
          <w:spacing w:val="220"/>
        </w:rPr>
        <w:t>осуществле"</w:t>
      </w:r>
      <w:r>
        <w:rPr>
          <w:rStyle w:val="CharStyle23"/>
          <w:spacing w:val="0"/>
        </w:rPr>
        <w:t xml:space="preserve"> со дня надлежащего обеспечение исполнения контракт </w:t>
      </w:r>
      <w:r>
        <w:rPr>
          <w:rStyle w:val="CharStyle23"/>
          <w:vertAlign w:val="subscript"/>
          <w:spacing w:val="0"/>
        </w:rPr>
        <w:t>пшшядчик</w:t>
      </w:r>
      <w:r>
        <w:rPr>
          <w:rStyle w:val="CharStyle23"/>
          <w:spacing w:val="0"/>
        </w:rPr>
        <w:t>а, исполнителя) о необходимости уведомления заказчиком</w:t>
        <w:tab/>
        <w:t>Размер</w:t>
        <w:tab/>
        <w:t>такого</w:t>
        <w:tab/>
        <w:t>обеспечения может</w:t>
      </w:r>
    </w:p>
    <w:p>
      <w:pPr>
        <w:pStyle w:val="Style60"/>
        <w:framePr w:w="10155" w:h="3788" w:vSpace="263" w:wrap="around" w:vAnchor="text" w:hAnchor="margin" w:x="407" w:y="898"/>
        <w:tabs>
          <w:tab w:leader="none" w:pos="5134" w:val="center"/>
          <w:tab w:leader="none" w:pos="7477" w:val="right"/>
          <w:tab w:leader="none" w:pos="7597" w:val="left"/>
          <w:tab w:leader="none" w:pos="9589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0" w:right="0" w:firstLine="0"/>
      </w:pPr>
      <w:r>
        <w:rPr>
          <w:rStyle w:val="CharStyle61"/>
          <w:spacing w:val="0"/>
        </w:rPr>
        <w:t>предоставить соответствую т</w:t>
        <w:tab/>
        <w:t>кптооые</w:t>
        <w:tab/>
        <w:t>предусмотрены</w:t>
        <w:tab/>
        <w:t>частями 7, 7.1,</w:t>
        <w:tab/>
        <w:t>.</w:t>
      </w:r>
    </w:p>
    <w:p>
      <w:pPr>
        <w:pStyle w:val="Style60"/>
        <w:framePr w:w="10155" w:h="3788" w:vSpace="263" w:wrap="around" w:vAnchor="text" w:hAnchor="margin" w:x="407" w:y="898"/>
        <w:tabs>
          <w:tab w:leader="none" w:pos="7870" w:val="right"/>
          <w:tab w:leader="none" w:pos="9982" w:val="righ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0" w:right="220" w:firstLine="0"/>
      </w:pPr>
      <w:r>
        <w:rPr>
          <w:rStyle w:val="CharStyle61"/>
          <w:spacing w:val="0"/>
        </w:rPr>
        <w:t xml:space="preserve">быть уменьшен в порядке и </w:t>
      </w:r>
      <w:r>
        <w:rPr>
          <w:rStyle w:val="CharStyle61"/>
          <w:vertAlign w:val="superscript"/>
          <w:spacing w:val="0"/>
        </w:rPr>
        <w:t>сл</w:t>
      </w:r>
      <w:r>
        <w:rPr>
          <w:rStyle w:val="CharStyle61"/>
          <w:spacing w:val="0"/>
        </w:rPr>
        <w:t>У</w:t>
      </w:r>
      <w:r>
        <w:rPr>
          <w:rStyle w:val="CharStyle61"/>
          <w:vertAlign w:val="superscript"/>
          <w:spacing w:val="0"/>
        </w:rPr>
        <w:t>чаях</w:t>
      </w:r>
      <w:r>
        <w:rPr>
          <w:rStyle w:val="CharStyle61"/>
          <w:spacing w:val="0"/>
        </w:rPr>
        <w:t>’“</w:t>
      </w:r>
      <w:r>
        <w:rPr>
          <w:rStyle w:val="CharStyle61"/>
          <w:vertAlign w:val="superscript"/>
          <w:spacing w:val="0"/>
        </w:rPr>
        <w:t>Т</w:t>
      </w:r>
      <w:r>
        <w:rPr>
          <w:rStyle w:val="CharStyle61"/>
          <w:vertAlign w:val="subscript"/>
          <w:spacing w:val="0"/>
        </w:rPr>
        <w:t>0</w:t>
      </w:r>
      <w:r>
        <w:rPr>
          <w:rStyle w:val="CharStyle61"/>
          <w:spacing w:val="0"/>
        </w:rPr>
        <w:t>°</w:t>
      </w:r>
      <w:r>
        <w:rPr>
          <w:rStyle w:val="CharStyle61"/>
          <w:vertAlign w:val="superscript"/>
          <w:spacing w:val="0"/>
        </w:rPr>
        <w:t>РЫ</w:t>
      </w:r>
      <w:r>
        <w:rPr>
          <w:rStyle w:val="CharStyle61"/>
          <w:spacing w:val="0"/>
        </w:rPr>
        <w:t>з</w:t>
      </w:r>
      <w:r>
        <w:rPr>
          <w:rStyle w:val="CharStyle61"/>
          <w:vertAlign w:val="subscript"/>
          <w:spacing w:val="0"/>
        </w:rPr>
        <w:t>ак</w:t>
      </w:r>
      <w:r>
        <w:rPr>
          <w:rStyle w:val="CharStyle61"/>
          <w:spacing w:val="0"/>
        </w:rPr>
        <w:t xml:space="preserve">она За каждый день просрочки 7 3 статьи 96 настоящего </w:t>
      </w:r>
      <w:r>
        <w:rPr>
          <w:rStyle w:val="CharStyle61"/>
          <w:vertAlign w:val="superscript"/>
          <w:spacing w:val="0"/>
        </w:rPr>
        <w:t>федерадь</w:t>
      </w:r>
      <w:r>
        <w:rPr>
          <w:rStyle w:val="CharStyle61"/>
          <w:spacing w:val="0"/>
        </w:rPr>
        <w:t>™</w:t>
        <w:tab/>
        <w:t>исполнителем)</w:t>
        <w:tab/>
        <w:t>обязательства,</w:t>
      </w:r>
    </w:p>
    <w:p>
      <w:pPr>
        <w:pStyle w:val="Style60"/>
        <w:framePr w:w="10155" w:h="3788" w:vSpace="263" w:wrap="around" w:vAnchor="text" w:hAnchor="margin" w:x="407" w:y="898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200" w:right="0" w:firstLine="0"/>
      </w:pPr>
      <w:r>
        <w:rPr>
          <w:rStyle w:val="CharStyle61"/>
          <w:spacing w:val="0"/>
        </w:rPr>
        <w:t xml:space="preserve">исполнения поставщиком (подр </w:t>
      </w:r>
      <w:r>
        <w:rPr>
          <w:rStyle w:val="CharStyle62"/>
        </w:rPr>
        <w:t>ф</w:t>
      </w:r>
      <w:r>
        <w:rPr>
          <w:rStyle w:val="CharStyle61"/>
          <w:vertAlign w:val="subscript"/>
          <w:spacing w:val="0"/>
        </w:rPr>
        <w:t>ЧИС</w:t>
      </w:r>
      <w:r>
        <w:rPr>
          <w:rStyle w:val="CharStyle61"/>
          <w:spacing w:val="0"/>
        </w:rPr>
        <w:t>пеня в размере, определенном в</w:t>
      </w:r>
    </w:p>
    <w:p>
      <w:pPr>
        <w:pStyle w:val="Style60"/>
        <w:framePr w:w="10155" w:h="3788" w:vSpace="263" w:wrap="around" w:vAnchor="text" w:hAnchor="margin" w:x="407" w:y="898"/>
        <w:tabs>
          <w:tab w:leader="none" w:pos="4789" w:val="right"/>
          <w:tab w:leader="none" w:pos="4928" w:val="center"/>
          <w:tab w:leader="none" w:pos="5864" w:val="right"/>
          <w:tab w:leader="none" w:pos="6003" w:val="center"/>
          <w:tab w:leader="none" w:pos="7362" w:val="right"/>
          <w:tab w:leader="none" w:pos="7453" w:val="left"/>
        </w:tabs>
        <w:widowControl w:val="0"/>
        <w:keepNext w:val="0"/>
        <w:keepLines w:val="0"/>
        <w:shd w:val="clear" w:color="auto" w:fill="auto"/>
        <w:bidi w:val="0"/>
        <w:spacing w:before="0" w:after="0" w:line="211" w:lineRule="exact"/>
        <w:ind w:left="200" w:right="0" w:firstLine="0"/>
      </w:pPr>
      <w:r>
        <w:rPr>
          <w:rStyle w:val="CharStyle61"/>
          <w:spacing w:val="0"/>
        </w:rPr>
        <w:t xml:space="preserve">предусмотренного </w:t>
      </w:r>
      <w:r>
        <w:rPr>
          <w:rStyle w:val="CharStyle61"/>
          <w:vertAlign w:val="superscript"/>
          <w:spacing w:val="0"/>
        </w:rPr>
        <w:t>наст</w:t>
      </w:r>
      <w:r>
        <w:rPr>
          <w:rStyle w:val="CharStyle61"/>
          <w:spacing w:val="0"/>
        </w:rPr>
        <w:t>°®“®</w:t>
        <w:tab/>
      </w:r>
      <w:r>
        <w:rPr>
          <w:rStyle w:val="CharStyle61"/>
          <w:vertAlign w:val="subscript"/>
          <w:spacing w:val="0"/>
        </w:rPr>
        <w:t>схв</w:t>
      </w:r>
      <w:r>
        <w:rPr>
          <w:rStyle w:val="CharStyle61"/>
          <w:spacing w:val="0"/>
        </w:rPr>
        <w:t>йи</w:t>
        <w:tab/>
        <w:t>с</w:t>
        <w:tab/>
        <w:t>частыо</w:t>
        <w:tab/>
        <w:t>7</w:t>
        <w:tab/>
        <w:t>настоящей</w:t>
        <w:tab/>
        <w:t>статьи,</w:t>
      </w:r>
    </w:p>
    <w:p>
      <w:pPr>
        <w:pStyle w:val="Style60"/>
        <w:framePr w:w="10155" w:h="3788" w:vSpace="263" w:wrap="around" w:vAnchor="text" w:hAnchor="margin" w:x="407" w:y="898"/>
        <w:widowControl w:val="0"/>
        <w:keepNext w:val="0"/>
        <w:keepLines w:val="0"/>
        <w:shd w:val="clear" w:color="auto" w:fill="auto"/>
        <w:bidi w:val="0"/>
        <w:spacing w:before="0" w:after="0" w:line="211" w:lineRule="exact"/>
        <w:ind w:left="200" w:right="0" w:firstLine="0"/>
      </w:pPr>
      <w:r>
        <w:rPr>
          <w:rStyle w:val="CharStyle61"/>
          <w:spacing w:val="0"/>
        </w:rPr>
        <w:t>порядке, установленном в соотвегстви</w:t>
      </w:r>
    </w:p>
    <w:p>
      <w:pPr>
        <w:pStyle w:val="Style60"/>
        <w:tabs>
          <w:tab w:leader="none" w:pos="7063" w:val="right"/>
          <w:tab w:leader="none" w:pos="7409" w:val="center"/>
          <w:tab w:leader="none" w:pos="9985" w:val="righ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180" w:right="0" w:firstLine="0"/>
      </w:pPr>
      <w:r>
        <w:rPr>
          <w:rStyle w:val="CharStyle143"/>
          <w:vertAlign w:val="subscript"/>
        </w:rPr>
        <w:t>соо</w:t>
      </w:r>
      <w:r>
        <w:rPr>
          <w:rStyle w:val="CharStyle143"/>
        </w:rPr>
        <w:t xml:space="preserve">"—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= требование обеспечения</w:t>
        <w:tab/>
        <w:t>исполнителя)</w:t>
        <w:tab/>
        <w:t>в</w:t>
        <w:tab/>
        <w:t>случае отзыва в</w:t>
      </w:r>
    </w:p>
    <w:p>
      <w:pPr>
        <w:pStyle w:val="Style9"/>
        <w:tabs>
          <w:tab w:leader="none" w:pos="527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183" w:line="240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обязательство</w:t>
        <w:tab/>
        <w:t>Российской 9</w:t>
      </w:r>
    </w:p>
    <w:p>
      <w:pPr>
        <w:pStyle w:val="Style14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40" w:right="6680" w:firstLine="1120"/>
      </w:pPr>
      <w:r>
        <w:rPr>
          <w:rStyle w:val="CharStyle146"/>
        </w:rPr>
        <w:t xml:space="preserve">№006/06/67-411/2020 Лист № 6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по делу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№UUo/uo/o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/ ч</w:t>
      </w:r>
      <w:r>
        <w:br w:type="page"/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right"/>
        <w:spacing w:before="0" w:after="0" w:line="614" w:lineRule="exact"/>
        <w:ind w:left="80" w:right="680" w:firstLine="0"/>
      </w:pPr>
      <w:r>
        <w:rPr>
          <w:rStyle w:val="CharStyle100"/>
        </w:rPr>
        <w:t xml:space="preserve">Вместе е тем,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</w:t>
      </w:r>
      <w:r>
        <w:rPr>
          <w:rStyle w:val="CharStyle100"/>
        </w:rPr>
        <w:t xml:space="preserve">проекте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контракта </w:t>
      </w:r>
      <w:r>
        <w:rPr>
          <w:rStyle w:val="CharStyle100"/>
        </w:rPr>
        <w:t xml:space="preserve">отсутствует —указанное обязательное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ТРе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То—ИИ </w:t>
      </w:r>
      <w:r>
        <w:rPr>
          <w:rStyle w:val="CharStyle97"/>
        </w:rPr>
        <w:t xml:space="preserve">выше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изложенного и руководствуясь статьей 99 и статьей ,06</w:t>
      </w:r>
    </w:p>
    <w:p>
      <w:pPr>
        <w:pStyle w:val="Style147"/>
        <w:tabs>
          <w:tab w:leader="none" w:pos="5936" w:val="right"/>
        </w:tabs>
        <w:widowControl w:val="0"/>
        <w:keepNext/>
        <w:keepLines/>
        <w:shd w:val="clear" w:color="auto" w:fill="auto"/>
        <w:bidi w:val="0"/>
        <w:spacing w:before="0" w:after="98" w:line="240" w:lineRule="exact"/>
        <w:ind w:left="80" w:right="0" w:firstLine="0"/>
      </w:pPr>
      <w:bookmarkStart w:id="9" w:name="bookmark9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Закона о </w:t>
      </w:r>
      <w:r>
        <w:rPr>
          <w:rStyle w:val="CharStyle149"/>
        </w:rPr>
        <w:t xml:space="preserve">контрактной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системе Комиссия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д</w:t>
      </w:r>
      <w:bookmarkEnd w:id="9"/>
    </w:p>
    <w:p>
      <w:pPr>
        <w:pStyle w:val="Style147"/>
        <w:widowControl w:val="0"/>
        <w:keepNext/>
        <w:keepLines/>
        <w:shd w:val="clear" w:color="auto" w:fill="auto"/>
        <w:bidi w:val="0"/>
        <w:jc w:val="right"/>
        <w:spacing w:before="0" w:after="0" w:line="240" w:lineRule="exact"/>
        <w:ind w:left="0" w:right="680" w:firstLine="0"/>
      </w:pPr>
      <w:bookmarkStart w:id="10" w:name="bookmark1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я ООО «Эконом» на действия </w:t>
      </w:r>
      <w:r>
        <w:rPr>
          <w:rStyle w:val="CharStyle150"/>
        </w:rPr>
        <w:t xml:space="preserve">(бездействие)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Комитета</w:t>
      </w:r>
      <w:bookmarkEnd w:id="10"/>
    </w:p>
    <w:p>
      <w:pPr>
        <w:pStyle w:val="Style60"/>
        <w:numPr>
          <w:ilvl w:val="0"/>
          <w:numId w:val="5"/>
        </w:numPr>
        <w:tabs>
          <w:tab w:leader="none" w:pos="7070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«Эко</w:t>
        <w:tab/>
        <w:t>проведении процедуры</w:t>
      </w:r>
    </w:p>
    <w:p>
      <w:pPr>
        <w:pStyle w:val="Style60"/>
        <w:tabs>
          <w:tab w:leader="none" w:pos="7875" w:val="right"/>
          <w:tab w:leader="none" w:pos="9622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государственного заказа Респу 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J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™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0114500000820000900</w:t>
        <w:tab/>
        <w:t>обоснованной,</w:t>
      </w:r>
    </w:p>
    <w:p>
      <w:pPr>
        <w:pStyle w:val="Style60"/>
        <w:tabs>
          <w:tab w:leader="none" w:pos="9123" w:val="right"/>
          <w:tab w:leader="none" w:pos="9883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закупки способом электронного </w:t>
      </w:r>
      <w:r>
        <w:rPr>
          <w:rStyle w:val="CharStyle85"/>
        </w:rPr>
        <w:t xml:space="preserve">%®Хшях)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Министерства </w:t>
      </w:r>
      <w:r>
        <w:rPr>
          <w:rStyle w:val="CharStyle151"/>
        </w:rPr>
        <w:t>образования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</w:t>
        <w:tab/>
        <w:t>науки</w:t>
      </w:r>
    </w:p>
    <w:p>
      <w:pPr>
        <w:pStyle w:val="Style9"/>
        <w:numPr>
          <w:ilvl w:val="0"/>
          <w:numId w:val="5"/>
        </w:numPr>
        <w:tabs>
          <w:tab w:leader="none" w:pos="87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9" w:line="240" w:lineRule="exact"/>
        <w:ind w:left="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(бе д</w:t>
        <w:tab/>
      </w:r>
      <w:r>
        <w:rPr>
          <w:rStyle w:val="CharStyle22"/>
        </w:rPr>
        <w:t xml:space="preserve">^ </w:t>
      </w:r>
      <w:r>
        <w:rPr>
          <w:rStyle w:val="CharStyle22"/>
          <w:lang w:val="en-US" w:eastAsia="en-US" w:bidi="en-US"/>
          <w:vertAlign w:val="subscript"/>
        </w:rPr>
        <w:t xml:space="preserve">(j </w:t>
      </w:r>
      <w:r>
        <w:rPr>
          <w:rStyle w:val="CharStyle22"/>
          <w:vertAlign w:val="subscript"/>
        </w:rPr>
        <w:t>контраК</w:t>
      </w:r>
      <w:r>
        <w:rPr>
          <w:rStyle w:val="CharStyle22"/>
        </w:rPr>
        <w:t>тной системе.</w:t>
      </w:r>
    </w:p>
    <w:p>
      <w:pPr>
        <w:pStyle w:val="Style60"/>
        <w:tabs>
          <w:tab w:leader="none" w:pos="9883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Республики Ингушетия части </w:t>
      </w:r>
      <w:r>
        <w:rPr>
          <w:rStyle w:val="CharStyle85"/>
        </w:rPr>
        <w:t xml:space="preserve">30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ста</w:t>
      </w:r>
      <w:r>
        <w:rPr>
          <w:rStyle w:val="CharStyle85"/>
        </w:rPr>
        <w:t xml:space="preserve">. </w:t>
      </w:r>
      <w:r>
        <w:rPr>
          <w:rStyle w:val="CharStyle85"/>
          <w:vertAlign w:val="subscript"/>
        </w:rPr>
        <w:t>Комитета</w:t>
      </w:r>
      <w:r>
        <w:rPr>
          <w:rStyle w:val="CharStyle85"/>
        </w:rPr>
        <w:t xml:space="preserve"> государственного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заказа</w:t>
      </w:r>
    </w:p>
    <w:p>
      <w:pPr>
        <w:pStyle w:val="Style60"/>
        <w:numPr>
          <w:ilvl w:val="0"/>
          <w:numId w:val="5"/>
        </w:numPr>
        <w:tabs>
          <w:tab w:leader="none" w:pos="5995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</w:t>
        <w:tab/>
      </w: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6? 3акона 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контрактной системе.</w:t>
      </w:r>
    </w:p>
    <w:p>
      <w:pPr>
        <w:pStyle w:val="Style60"/>
        <w:tabs>
          <w:tab w:leader="none" w:pos="960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Республики Ингушетия нарушение</w:t>
        <w:tab/>
      </w:r>
      <w:r>
        <w:rPr>
          <w:rStyle w:val="CharStyle141"/>
        </w:rPr>
        <w:t>ффеФТп</w:t>
      </w:r>
    </w:p>
    <w:p>
      <w:pPr>
        <w:pStyle w:val="Style60"/>
        <w:numPr>
          <w:ilvl w:val="0"/>
          <w:numId w:val="5"/>
        </w:numPr>
        <w:tabs>
          <w:tab w:leader="none" w:pos="1199" w:val="left"/>
          <w:tab w:leader="none" w:pos="8294" w:val="right"/>
          <w:tab w:leader="none" w:pos="8745" w:val="right"/>
          <w:tab w:leader="none" w:pos="9883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Выдать обязательное для исполненияшр </w:t>
      </w:r>
      <w:r>
        <w:rPr>
          <w:rStyle w:val="CharStyle151"/>
        </w:rPr>
        <w:t>1</w:t>
        <w:tab/>
      </w:r>
      <w:r>
        <w:rPr>
          <w:rStyle w:val="CharStyle151"/>
          <w:vertAlign w:val="subscript"/>
        </w:rPr>
        <w:t>авления</w:t>
      </w:r>
      <w:r>
        <w:rPr>
          <w:rStyle w:val="CharStyle151"/>
        </w:rPr>
        <w:tab/>
        <w:t>для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решения</w:t>
      </w:r>
    </w:p>
    <w:p>
      <w:pPr>
        <w:pStyle w:val="Style37"/>
        <w:numPr>
          <w:ilvl w:val="0"/>
          <w:numId w:val="5"/>
        </w:numPr>
        <w:tabs>
          <w:tab w:leader="none" w:pos="1199" w:val="left"/>
        </w:tabs>
        <w:widowControl w:val="0"/>
        <w:keepNext w:val="0"/>
        <w:keepLines w:val="0"/>
        <w:shd w:val="clear" w:color="auto" w:fill="auto"/>
        <w:bidi w:val="0"/>
        <w:spacing w:before="0" w:after="50" w:line="240" w:lineRule="exact"/>
        <w:ind w:left="7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передать материалы дела должностнсму^ну</w:t>
      </w:r>
    </w:p>
    <w:p>
      <w:pPr>
        <w:pStyle w:val="Style60"/>
        <w:tabs>
          <w:tab w:leader="none" w:pos="5995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вопрос о привлечении виновных лиц к Д</w:t>
        <w:tab/>
      </w:r>
      <w:r>
        <w:rPr>
          <w:rStyle w:val="CharStyle152"/>
          <w:vertAlign w:val="subscript"/>
        </w:rPr>
        <w:t>q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контрактной системе направить</w:t>
      </w:r>
    </w:p>
    <w:p>
      <w:pPr>
        <w:pStyle w:val="Style29"/>
        <w:framePr w:h="230" w:wrap="around" w:vAnchor="text" w:hAnchor="margin" w:x="7382" w:y="100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30"/>
          <w:spacing w:val="0"/>
        </w:rPr>
        <w:t>Р.В. Евлоев</w:t>
      </w:r>
    </w:p>
    <w:p>
      <w:pPr>
        <w:pStyle w:val="Style3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240" w:right="6160" w:firstLine="4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со статьи настоящее решение сторонам.</w:t>
      </w:r>
    </w:p>
    <w:p>
      <w:pPr>
        <w:pStyle w:val="Style15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40" w:right="0" w:firstLine="0"/>
        <w:sectPr>
          <w:type w:val="continuous"/>
          <w:pgSz w:w="11906" w:h="16838"/>
          <w:pgMar w:top="419" w:left="771" w:right="291" w:bottom="70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1970" w:h="1497" w:wrap="around" w:hAnchor="margin" w:x="7555" w:y="7301"/>
        <w:widowControl w:val="0"/>
        <w:keepNext w:val="0"/>
        <w:keepLines w:val="0"/>
        <w:shd w:val="clear" w:color="auto" w:fill="auto"/>
        <w:bidi w:val="0"/>
        <w:jc w:val="left"/>
        <w:spacing w:before="0" w:after="968" w:line="230" w:lineRule="exact"/>
        <w:ind w:left="140" w:right="0" w:firstLine="0"/>
      </w:pPr>
      <w:r>
        <w:rPr>
          <w:rStyle w:val="CharStyle155"/>
          <w:spacing w:val="0"/>
        </w:rPr>
        <w:t xml:space="preserve">К.Х. </w:t>
      </w:r>
      <w:r>
        <w:rPr>
          <w:rStyle w:val="CharStyle23"/>
          <w:spacing w:val="0"/>
        </w:rPr>
        <w:t>Бекбузаров</w:t>
      </w:r>
    </w:p>
    <w:p>
      <w:pPr>
        <w:pStyle w:val="Style29"/>
        <w:framePr w:w="1970" w:h="1497" w:wrap="around" w:hAnchor="margin" w:x="7555" w:y="730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40" w:right="0" w:firstLine="0"/>
      </w:pPr>
      <w:r>
        <w:rPr>
          <w:rStyle w:val="CharStyle30"/>
          <w:spacing w:val="0"/>
        </w:rPr>
        <w:t>И.И. Балкоев</w:t>
      </w:r>
    </w:p>
    <w:p>
      <w:pPr>
        <w:pStyle w:val="Style15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174" w:left="829" w:right="8768" w:bottom="160" w:header="0" w:footer="3" w:gutter="0"/>
          <w:rtlGutter w:val="0"/>
          <w:cols w:space="720"/>
          <w:noEndnote/>
          <w:docGrid w:linePitch="360"/>
        </w:sectPr>
      </w:pPr>
      <w:r>
        <w:rPr>
          <w:rStyle w:val="CharStyle156"/>
        </w:rPr>
        <w:t xml:space="preserve">Члены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7"/>
        <w:tabs>
          <w:tab w:leader="none" w:pos="981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0Ц</w:t>
      </w:r>
      <w:r>
        <w:rPr>
          <w:lang w:val="ru-RU" w:eastAsia="ru-RU" w:bidi="ru-RU"/>
          <w:w w:val="100"/>
          <w:spacing w:val="0"/>
          <w:color w:val="000000"/>
          <w:position w:val="0"/>
        </w:rPr>
        <w:t>^^уального^оде,р“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С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сиГГ?9°и*оТ4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727/14</w:t>
      </w:r>
    </w:p>
    <w:p>
      <w:pPr>
        <w:pStyle w:val="Style157"/>
        <w:tabs>
          <w:tab w:leader="none" w:pos="4360" w:val="right"/>
          <w:tab w:leader="none" w:pos="5685" w:val="right"/>
          <w:tab w:leader="none" w:pos="6587" w:val="right"/>
          <w:tab w:leader="none" w:pos="7547" w:val="right"/>
          <w:tab w:leader="none" w:pos="9813" w:val="right"/>
        </w:tabs>
        <w:widowControl w:val="0"/>
        <w:keepNext w:val="0"/>
        <w:keepLines w:val="0"/>
        <w:shd w:val="clear" w:color="auto" w:fill="auto"/>
        <w:bidi w:val="0"/>
        <w:spacing w:before="0" w:after="888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его принятия в соответс</w:t>
        <w:tab/>
        <w:t>пегламентом</w:t>
        <w:tab/>
        <w:t>утвержденным</w:t>
        <w:tab/>
        <w:t>Приказом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,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нп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</w:t>
        <w:tab/>
        <w:t>АНТИМОНОПОЛЬНОЙ</w:t>
      </w:r>
    </w:p>
    <w:p>
      <w:pPr>
        <w:pStyle w:val="Style159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ОРГАНИЗАЦИИ, КОНСТРСНОИ, </w:t>
      </w:r>
      <w:r>
        <w:rPr>
          <w:rStyle w:val="CharStyle161"/>
          <w:lang w:val="ru-RU" w:eastAsia="ru-RU" w:bidi="ru-RU"/>
        </w:rPr>
        <w:t>А»</w:t>
      </w:r>
      <w:r>
        <w:rPr>
          <w:rStyle w:val="CharStyle161"/>
        </w:rPr>
        <w:t>W</w:t>
      </w:r>
      <w:r>
        <w:rPr>
          <w:rStyle w:val="CharStyle161"/>
          <w:vertAlign w:val="superscript"/>
        </w:rPr>
        <w:t>M0HH</w:t>
      </w:r>
      <w:r>
        <w:rPr>
          <w:rStyle w:val="CharStyle161"/>
          <w:vertAlign w:val="subscript"/>
        </w:rPr>
        <w:t>Q</w:t>
      </w:r>
      <w:r>
        <w:rPr>
          <w:rStyle w:val="CharStyle161"/>
        </w:rPr>
        <w:t>°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рЕДЕЛЕН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ИИ ПОСТАВЩИКОВ</w:t>
      </w:r>
    </w:p>
    <w:p>
      <w:pPr>
        <w:pStyle w:val="Style66"/>
        <w:widowControl w:val="0"/>
        <w:keepNext/>
        <w:keepLines/>
        <w:shd w:val="clear" w:color="auto" w:fill="auto"/>
        <w:bidi w:val="0"/>
        <w:jc w:val="left"/>
        <w:spacing w:before="0" w:after="0" w:line="840" w:lineRule="exact"/>
        <w:ind w:left="40" w:right="0" w:firstLine="0"/>
      </w:pPr>
      <w:bookmarkStart w:id="11" w:name="bookmark11"/>
      <w:r>
        <w:rPr>
          <w:w w:val="100"/>
          <w:color w:val="000000"/>
          <w:position w:val="0"/>
        </w:rPr>
        <w:t>==£=s«=.===-</w:t>
      </w:r>
      <w:r>
        <w:rPr>
          <w:lang w:val="ru-RU" w:eastAsia="ru-RU" w:bidi="ru-RU"/>
          <w:w w:val="100"/>
          <w:color w:val="000000"/>
          <w:position w:val="0"/>
        </w:rPr>
        <w:t xml:space="preserve"> —</w:t>
      </w:r>
      <w:bookmarkEnd w:id="11"/>
    </w:p>
    <w:p>
      <w:pPr>
        <w:pStyle w:val="Style76"/>
        <w:widowControl w:val="0"/>
        <w:keepNext w:val="0"/>
        <w:keepLines w:val="0"/>
        <w:shd w:val="clear" w:color="auto" w:fill="auto"/>
        <w:bidi w:val="0"/>
        <w:jc w:val="left"/>
        <w:spacing w:before="0" w:after="3344" w:line="130" w:lineRule="exact"/>
        <w:ind w:left="300" w:right="0" w:firstLine="0"/>
      </w:pPr>
      <w:r>
        <w:rPr>
          <w:rStyle w:val="CharStyle162"/>
        </w:rPr>
        <w:t xml:space="preserve"> ’ </w:t>
      </w:r>
      <w:r>
        <w:rPr>
          <w:rStyle w:val="CharStyle162"/>
          <w:lang w:val="en-US" w:eastAsia="en-US" w:bidi="en-US"/>
        </w:rPr>
        <w:t>d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ппр.чпебном (внесудебном) порядке.</w:t>
      </w:r>
    </w:p>
    <w:p>
      <w:pPr>
        <w:pStyle w:val="Style14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№006/06/67-41,/2020 Лист №7</w:t>
      </w:r>
    </w:p>
    <w:sectPr>
      <w:type w:val="continuous"/>
      <w:pgSz w:w="11906" w:h="16838"/>
      <w:pgMar w:top="174" w:left="944" w:right="469" w:bottom="1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Candara" w:eastAsia="Candara" w:hAnsi="Candara" w:cs="Candara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Заголовок №4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Заголовок №4 + 12 pt"/>
    <w:basedOn w:val="CharStyle12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Заголовок №4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Заголовок №4 + 12 pt"/>
    <w:basedOn w:val="CharStyle12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 (5)"/>
    <w:basedOn w:val="CharStyle1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(4)"/>
    <w:basedOn w:val="CharStyle1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 (4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25">
    <w:name w:val="Основной текст (12)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27">
    <w:name w:val="Основной текст (13) Exact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0"/>
      <w:szCs w:val="20"/>
      <w:rFonts w:ascii="Constantia" w:eastAsia="Constantia" w:hAnsi="Constantia" w:cs="Constantia"/>
      <w:spacing w:val="7"/>
    </w:rPr>
  </w:style>
  <w:style w:type="character" w:customStyle="1" w:styleId="CharStyle28">
    <w:name w:val="Основной текст (13) + Малые прописные Exact"/>
    <w:basedOn w:val="CharStyle27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30">
    <w:name w:val="Основной текст (14)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character" w:customStyle="1" w:styleId="CharStyle31">
    <w:name w:val="Основной текст (14) + Полужирный,Интервал 0 pt Exact"/>
    <w:basedOn w:val="CharStyle103"/>
    <w:rPr>
      <w:b/>
      <w:bCs/>
      <w:sz w:val="23"/>
      <w:szCs w:val="23"/>
      <w:spacing w:val="-4"/>
    </w:rPr>
  </w:style>
  <w:style w:type="character" w:customStyle="1" w:styleId="CharStyle32">
    <w:name w:val="Основной текст (14) + Интервал -1 pt Exact"/>
    <w:basedOn w:val="CharStyle103"/>
    <w:rPr>
      <w:sz w:val="23"/>
      <w:szCs w:val="23"/>
      <w:spacing w:val="-23"/>
    </w:rPr>
  </w:style>
  <w:style w:type="character" w:customStyle="1" w:styleId="CharStyle34">
    <w:name w:val="Основной текст (15) Exact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8"/>
      <w:szCs w:val="8"/>
      <w:rFonts w:ascii="Constantia" w:eastAsia="Constantia" w:hAnsi="Constantia" w:cs="Constantia"/>
      <w:spacing w:val="13"/>
    </w:rPr>
  </w:style>
  <w:style w:type="character" w:customStyle="1" w:styleId="CharStyle35">
    <w:name w:val="Основной текст (15) + Times New Roman,Интервал 3 pt Exact"/>
    <w:basedOn w:val="CharStyle34"/>
    <w:rPr>
      <w:lang w:val="ru-RU" w:eastAsia="ru-RU" w:bidi="ru-RU"/>
      <w:rFonts w:ascii="Times New Roman" w:eastAsia="Times New Roman" w:hAnsi="Times New Roman" w:cs="Times New Roman"/>
      <w:w w:val="100"/>
      <w:spacing w:val="66"/>
      <w:color w:val="000000"/>
      <w:position w:val="0"/>
    </w:rPr>
  </w:style>
  <w:style w:type="character" w:customStyle="1" w:styleId="CharStyle36">
    <w:name w:val="Основной текст (13) + 4 pt,Курсив,Интервал 0 pt Exact"/>
    <w:basedOn w:val="CharStyle27"/>
    <w:rPr>
      <w:lang w:val="ru-RU" w:eastAsia="ru-RU" w:bidi="ru-RU"/>
      <w:i/>
      <w:iCs/>
      <w:sz w:val="8"/>
      <w:szCs w:val="8"/>
      <w:w w:val="100"/>
      <w:spacing w:val="5"/>
      <w:color w:val="000000"/>
      <w:position w:val="0"/>
    </w:rPr>
  </w:style>
  <w:style w:type="character" w:customStyle="1" w:styleId="CharStyle38">
    <w:name w:val="Основной текст (10)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40">
    <w:name w:val="Основной текст Exact"/>
    <w:basedOn w:val="DefaultParagraphFont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41">
    <w:name w:val="Основной текст + 12 pt,Интервал 0 pt Exact"/>
    <w:basedOn w:val="CharStyle118"/>
    <w:rPr>
      <w:spacing w:val="-2"/>
    </w:rPr>
  </w:style>
  <w:style w:type="character" w:customStyle="1" w:styleId="CharStyle42">
    <w:name w:val="Основной текст + Tahoma,10,5 pt,Интервал 0 pt Exact"/>
    <w:basedOn w:val="CharStyle118"/>
    <w:rPr>
      <w:sz w:val="21"/>
      <w:szCs w:val="21"/>
      <w:rFonts w:ascii="Tahoma" w:eastAsia="Tahoma" w:hAnsi="Tahoma" w:cs="Tahoma"/>
      <w:spacing w:val="-5"/>
    </w:rPr>
  </w:style>
  <w:style w:type="character" w:customStyle="1" w:styleId="CharStyle43">
    <w:name w:val="Основной текст + 16 pt,Интервал 0 pt Exact"/>
    <w:basedOn w:val="CharStyle118"/>
    <w:rPr>
      <w:sz w:val="32"/>
      <w:szCs w:val="32"/>
    </w:rPr>
  </w:style>
  <w:style w:type="character" w:customStyle="1" w:styleId="CharStyle44">
    <w:name w:val="Основной текст + Полужирный,Интервал 0 pt Exact"/>
    <w:basedOn w:val="CharStyle118"/>
    <w:rPr>
      <w:b/>
      <w:bCs/>
      <w:sz w:val="23"/>
      <w:szCs w:val="23"/>
      <w:spacing w:val="6"/>
    </w:rPr>
  </w:style>
  <w:style w:type="character" w:customStyle="1" w:styleId="CharStyle45">
    <w:name w:val="Основной текст + Интервал 0 pt Exact"/>
    <w:basedOn w:val="CharStyle118"/>
    <w:rPr>
      <w:sz w:val="23"/>
      <w:szCs w:val="23"/>
      <w:spacing w:val="7"/>
    </w:rPr>
  </w:style>
  <w:style w:type="character" w:customStyle="1" w:styleId="CharStyle46">
    <w:name w:val="Основной текст + Не курсив Exact"/>
    <w:basedOn w:val="CharStyle118"/>
    <w:rPr>
      <w:i/>
      <w:iCs/>
      <w:sz w:val="23"/>
      <w:szCs w:val="23"/>
      <w:spacing w:val="5"/>
    </w:rPr>
  </w:style>
  <w:style w:type="character" w:customStyle="1" w:styleId="CharStyle47">
    <w:name w:val="Основной текст + Не курсив,Интервал 0 pt Exact"/>
    <w:basedOn w:val="CharStyle118"/>
    <w:rPr>
      <w:i/>
      <w:iCs/>
      <w:sz w:val="23"/>
      <w:szCs w:val="23"/>
      <w:spacing w:val="6"/>
    </w:rPr>
  </w:style>
  <w:style w:type="character" w:customStyle="1" w:styleId="CharStyle49">
    <w:name w:val="Основной текст (17) Exact"/>
    <w:basedOn w:val="DefaultParagraphFont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7"/>
    </w:rPr>
  </w:style>
  <w:style w:type="character" w:customStyle="1" w:styleId="CharStyle50">
    <w:name w:val="Основной текст (17) + Полужирный,Интервал 0 pt Exact"/>
    <w:basedOn w:val="CharStyle128"/>
    <w:rPr>
      <w:b/>
      <w:bCs/>
      <w:sz w:val="23"/>
      <w:szCs w:val="23"/>
      <w:spacing w:val="6"/>
    </w:rPr>
  </w:style>
  <w:style w:type="character" w:customStyle="1" w:styleId="CharStyle51">
    <w:name w:val="Основной текст (17) + Интервал 0 pt Exact"/>
    <w:basedOn w:val="CharStyle128"/>
    <w:rPr>
      <w:sz w:val="23"/>
      <w:szCs w:val="23"/>
      <w:spacing w:val="5"/>
    </w:rPr>
  </w:style>
  <w:style w:type="character" w:customStyle="1" w:styleId="CharStyle53">
    <w:name w:val="Основной текст (21) Exact"/>
    <w:basedOn w:val="DefaultParagraphFont"/>
    <w:link w:val="Style52"/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character" w:customStyle="1" w:styleId="CharStyle55">
    <w:name w:val="Основной текст (22) Exact"/>
    <w:basedOn w:val="DefaultParagraphFont"/>
    <w:link w:val="Style54"/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56">
    <w:name w:val="Основной текст (22) + Tahoma,10,5 pt,Не полужирный,Интервал 0 pt Exact"/>
    <w:basedOn w:val="CharStyle55"/>
    <w:rPr>
      <w:lang w:val="ru-RU" w:eastAsia="ru-RU" w:bidi="ru-RU"/>
      <w:b/>
      <w:bCs/>
      <w:sz w:val="21"/>
      <w:szCs w:val="21"/>
      <w:rFonts w:ascii="Tahoma" w:eastAsia="Tahoma" w:hAnsi="Tahoma" w:cs="Tahoma"/>
      <w:w w:val="100"/>
      <w:spacing w:val="-5"/>
      <w:color w:val="000000"/>
      <w:position w:val="0"/>
    </w:rPr>
  </w:style>
  <w:style w:type="character" w:customStyle="1" w:styleId="CharStyle57">
    <w:name w:val="Основной текст (22) + 12 pt,Не полужирный,Не курсив,Интервал 0 pt Exact"/>
    <w:basedOn w:val="CharStyle55"/>
    <w:rPr>
      <w:lang w:val="ru-RU" w:eastAsia="ru-RU" w:bidi="ru-RU"/>
      <w:b/>
      <w:bCs/>
      <w:i/>
      <w:iCs/>
      <w:sz w:val="24"/>
      <w:szCs w:val="24"/>
      <w:w w:val="100"/>
      <w:spacing w:val="1"/>
      <w:color w:val="000000"/>
      <w:position w:val="0"/>
    </w:rPr>
  </w:style>
  <w:style w:type="character" w:customStyle="1" w:styleId="CharStyle58">
    <w:name w:val="Основной текст (22) + Не полужирный,Не курсив,Интервал 0 pt Exact"/>
    <w:basedOn w:val="CharStyle55"/>
    <w:rPr>
      <w:lang w:val="ru-RU" w:eastAsia="ru-RU" w:bidi="ru-RU"/>
      <w:b/>
      <w:bCs/>
      <w:i/>
      <w:iCs/>
      <w:w w:val="100"/>
      <w:spacing w:val="5"/>
      <w:color w:val="000000"/>
      <w:position w:val="0"/>
    </w:rPr>
  </w:style>
  <w:style w:type="character" w:customStyle="1" w:styleId="CharStyle59">
    <w:name w:val="Основной текст (4) + Интервал 11 pt Exact"/>
    <w:basedOn w:val="CharStyle10"/>
    <w:rPr>
      <w:lang w:val="ru-RU" w:eastAsia="ru-RU" w:bidi="ru-RU"/>
      <w:sz w:val="23"/>
      <w:szCs w:val="23"/>
      <w:w w:val="100"/>
      <w:spacing w:val="222"/>
      <w:color w:val="000000"/>
      <w:position w:val="0"/>
    </w:rPr>
  </w:style>
  <w:style w:type="character" w:customStyle="1" w:styleId="CharStyle61">
    <w:name w:val="Основной текст (11)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character" w:customStyle="1" w:styleId="CharStyle62">
    <w:name w:val="Основной текст (11) + 30 pt,Курсив,Интервал 0 pt Exact"/>
    <w:basedOn w:val="CharStyle84"/>
    <w:rPr>
      <w:i/>
      <w:iCs/>
      <w:sz w:val="60"/>
      <w:szCs w:val="60"/>
    </w:rPr>
  </w:style>
  <w:style w:type="character" w:customStyle="1" w:styleId="CharStyle64">
    <w:name w:val="Основной текст (7)_"/>
    <w:basedOn w:val="DefaultParagraphFont"/>
    <w:link w:val="Style6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5">
    <w:name w:val="Основной текст (6)"/>
    <w:basedOn w:val="CharStyle2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67">
    <w:name w:val="Заголовок №3_"/>
    <w:basedOn w:val="DefaultParagraphFont"/>
    <w:link w:val="Style6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4"/>
      <w:szCs w:val="84"/>
      <w:rFonts w:ascii="Times New Roman" w:eastAsia="Times New Roman" w:hAnsi="Times New Roman" w:cs="Times New Roman"/>
      <w:spacing w:val="-40"/>
    </w:rPr>
  </w:style>
  <w:style w:type="character" w:customStyle="1" w:styleId="CharStyle68">
    <w:name w:val="Заголовок №3 + Интервал 0 pt"/>
    <w:basedOn w:val="CharStyle67"/>
    <w:rPr>
      <w:w w:val="100"/>
      <w:spacing w:val="0"/>
      <w:color w:val="000000"/>
      <w:position w:val="0"/>
    </w:rPr>
  </w:style>
  <w:style w:type="character" w:customStyle="1" w:styleId="CharStyle69">
    <w:name w:val="Основной текст (4) + Малые прописные"/>
    <w:basedOn w:val="CharStyle10"/>
    <w:rPr>
      <w:lang w:val="ru-RU" w:eastAsia="ru-RU" w:bidi="ru-RU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71">
    <w:name w:val="Заголовок №4 (2)_"/>
    <w:basedOn w:val="DefaultParagraphFont"/>
    <w:link w:val="Style7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2">
    <w:name w:val="Заголовок №4 (2)"/>
    <w:basedOn w:val="CharStyle7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4">
    <w:name w:val="Основной текст (8)_"/>
    <w:basedOn w:val="DefaultParagraphFont"/>
    <w:link w:val="Style7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character" w:customStyle="1" w:styleId="CharStyle75">
    <w:name w:val="Основной текст (4) + 13 pt"/>
    <w:basedOn w:val="CharStyle10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77">
    <w:name w:val="Основной текст (9)_"/>
    <w:basedOn w:val="DefaultParagraphFont"/>
    <w:link w:val="Style76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78">
    <w:name w:val="Основной текст (9) + Constantia,Курсив"/>
    <w:basedOn w:val="CharStyle77"/>
    <w:rPr>
      <w:lang w:val="ru-RU" w:eastAsia="ru-RU" w:bidi="ru-RU"/>
      <w:i/>
      <w:iCs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79">
    <w:name w:val="Основной текст (4) + Полужирный,Курсив"/>
    <w:basedOn w:val="CharStyle10"/>
    <w:rPr>
      <w:lang w:val="ru-RU" w:eastAsia="ru-RU" w:bidi="ru-RU"/>
      <w:b/>
      <w:bCs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80">
    <w:name w:val="Основной текст (10)_"/>
    <w:basedOn w:val="DefaultParagraphFont"/>
    <w:link w:val="Style3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1">
    <w:name w:val="Основной текст (10)"/>
    <w:basedOn w:val="CharStyle8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82">
    <w:name w:val="Основной текст (4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83">
    <w:name w:val="Основной текст (4) + Candara"/>
    <w:basedOn w:val="CharStyle10"/>
    <w:rPr>
      <w:lang w:val="ru-RU" w:eastAsia="ru-RU" w:bidi="ru-RU"/>
      <w:sz w:val="24"/>
      <w:szCs w:val="24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84">
    <w:name w:val="Основной текст (11)_"/>
    <w:basedOn w:val="DefaultParagraphFont"/>
    <w:link w:val="Style6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5">
    <w:name w:val="Основной текст (11)"/>
    <w:basedOn w:val="CharStyle8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86">
    <w:name w:val="Основной текст (10) + Курсив"/>
    <w:basedOn w:val="CharStyle80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87">
    <w:name w:val="Основной текст (10) + 16 pt,Масштаб 60%"/>
    <w:basedOn w:val="CharStyle80"/>
    <w:rPr>
      <w:lang w:val="ru-RU" w:eastAsia="ru-RU" w:bidi="ru-RU"/>
      <w:sz w:val="32"/>
      <w:szCs w:val="32"/>
      <w:w w:val="60"/>
      <w:spacing w:val="0"/>
      <w:color w:val="000000"/>
      <w:position w:val="0"/>
    </w:rPr>
  </w:style>
  <w:style w:type="character" w:customStyle="1" w:styleId="CharStyle88">
    <w:name w:val="Основной текст (10) + Интервал 2 pt"/>
    <w:basedOn w:val="CharStyle80"/>
    <w:rPr>
      <w:lang w:val="ru-RU" w:eastAsia="ru-RU" w:bidi="ru-RU"/>
      <w:sz w:val="24"/>
      <w:szCs w:val="24"/>
      <w:w w:val="100"/>
      <w:spacing w:val="50"/>
      <w:color w:val="000000"/>
      <w:position w:val="0"/>
    </w:rPr>
  </w:style>
  <w:style w:type="character" w:customStyle="1" w:styleId="CharStyle89">
    <w:name w:val="Основной текст (10) + Интервал -2 pt"/>
    <w:basedOn w:val="CharStyle80"/>
    <w:rPr>
      <w:lang w:val="ru-RU" w:eastAsia="ru-RU" w:bidi="ru-RU"/>
      <w:sz w:val="24"/>
      <w:szCs w:val="24"/>
      <w:w w:val="100"/>
      <w:spacing w:val="-40"/>
      <w:color w:val="000000"/>
      <w:position w:val="0"/>
    </w:rPr>
  </w:style>
  <w:style w:type="character" w:customStyle="1" w:styleId="CharStyle90">
    <w:name w:val="Основной текст (10) + 4 pt"/>
    <w:basedOn w:val="CharStyle80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92">
    <w:name w:val="Основной текст (16)_"/>
    <w:basedOn w:val="DefaultParagraphFont"/>
    <w:link w:val="Style9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94">
    <w:name w:val="Заголовок №2_"/>
    <w:basedOn w:val="DefaultParagraphFont"/>
    <w:link w:val="Style9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5">
    <w:name w:val="Основной текст (10) + Малые прописные"/>
    <w:basedOn w:val="CharStyle80"/>
    <w:rPr>
      <w:lang w:val="en-US" w:eastAsia="en-US" w:bidi="en-US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96">
    <w:name w:val="Основной текст (10)"/>
    <w:basedOn w:val="CharStyle8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97">
    <w:name w:val="Основной текст (10) + 13 pt"/>
    <w:basedOn w:val="CharStyle80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98">
    <w:name w:val="Основной текст (10) + Tahoma,11 pt,Курсив"/>
    <w:basedOn w:val="CharStyle80"/>
    <w:rPr>
      <w:lang w:val="en-US" w:eastAsia="en-US" w:bidi="en-US"/>
      <w:i/>
      <w:iCs/>
      <w:sz w:val="22"/>
      <w:szCs w:val="22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99">
    <w:name w:val="Основной текст (10) + 10 pt,Курсив,Интервал 1 pt"/>
    <w:basedOn w:val="CharStyle80"/>
    <w:rPr>
      <w:lang w:val="en-US" w:eastAsia="en-US" w:bidi="en-US"/>
      <w:i/>
      <w:iCs/>
      <w:sz w:val="20"/>
      <w:szCs w:val="20"/>
      <w:w w:val="100"/>
      <w:spacing w:val="20"/>
      <w:color w:val="000000"/>
      <w:position w:val="0"/>
    </w:rPr>
  </w:style>
  <w:style w:type="character" w:customStyle="1" w:styleId="CharStyle100">
    <w:name w:val="Основной текст (10)"/>
    <w:basedOn w:val="CharStyle8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1">
    <w:name w:val="Основной текст (10) + Интервал -2 pt"/>
    <w:basedOn w:val="CharStyle80"/>
    <w:rPr>
      <w:lang w:val="ru-RU" w:eastAsia="ru-RU" w:bidi="ru-RU"/>
      <w:sz w:val="24"/>
      <w:szCs w:val="24"/>
      <w:w w:val="100"/>
      <w:spacing w:val="-50"/>
      <w:color w:val="000000"/>
      <w:position w:val="0"/>
    </w:rPr>
  </w:style>
  <w:style w:type="character" w:customStyle="1" w:styleId="CharStyle102">
    <w:name w:val="Основной текст (10)"/>
    <w:basedOn w:val="CharStyle8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3">
    <w:name w:val="Основной текст (14)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4">
    <w:name w:val="Основной текст (14) + Интервал -1 pt"/>
    <w:basedOn w:val="CharStyle103"/>
    <w:rPr>
      <w:lang w:val="ru-RU" w:eastAsia="ru-RU" w:bidi="ru-RU"/>
      <w:sz w:val="24"/>
      <w:szCs w:val="24"/>
      <w:w w:val="100"/>
      <w:spacing w:val="-20"/>
      <w:color w:val="000000"/>
      <w:position w:val="0"/>
    </w:rPr>
  </w:style>
  <w:style w:type="character" w:customStyle="1" w:styleId="CharStyle105">
    <w:name w:val="Основной текст (14) + Курсив"/>
    <w:basedOn w:val="CharStyle103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07">
    <w:name w:val="Заголовок №1_"/>
    <w:basedOn w:val="DefaultParagraphFont"/>
    <w:link w:val="Style10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8">
    <w:name w:val="Заголовок №1 + 16 pt,Интервал 2 pt,Масштаб 60%"/>
    <w:basedOn w:val="CharStyle107"/>
    <w:rPr>
      <w:lang w:val="ru-RU" w:eastAsia="ru-RU" w:bidi="ru-RU"/>
      <w:sz w:val="32"/>
      <w:szCs w:val="32"/>
      <w:w w:val="60"/>
      <w:spacing w:val="50"/>
      <w:color w:val="000000"/>
      <w:position w:val="0"/>
    </w:rPr>
  </w:style>
  <w:style w:type="character" w:customStyle="1" w:styleId="CharStyle109">
    <w:name w:val="Основной текст (10) + 16 pt,Интервал 2 pt,Масштаб 60%"/>
    <w:basedOn w:val="CharStyle80"/>
    <w:rPr>
      <w:lang w:val="ru-RU" w:eastAsia="ru-RU" w:bidi="ru-RU"/>
      <w:sz w:val="32"/>
      <w:szCs w:val="32"/>
      <w:w w:val="60"/>
      <w:spacing w:val="50"/>
      <w:color w:val="000000"/>
      <w:position w:val="0"/>
    </w:rPr>
  </w:style>
  <w:style w:type="character" w:customStyle="1" w:styleId="CharStyle110">
    <w:name w:val="Основной текст (14) + Интервал 21 pt"/>
    <w:basedOn w:val="CharStyle103"/>
    <w:rPr>
      <w:lang w:val="ru-RU" w:eastAsia="ru-RU" w:bidi="ru-RU"/>
      <w:sz w:val="24"/>
      <w:szCs w:val="24"/>
      <w:w w:val="100"/>
      <w:spacing w:val="430"/>
      <w:color w:val="000000"/>
      <w:position w:val="0"/>
    </w:rPr>
  </w:style>
  <w:style w:type="character" w:customStyle="1" w:styleId="CharStyle112">
    <w:name w:val="Заголовок №5 (2)_"/>
    <w:basedOn w:val="DefaultParagraphFont"/>
    <w:link w:val="Style1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3">
    <w:name w:val="Основной текст (12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4">
    <w:name w:val="Основной текст (12) + 12 pt"/>
    <w:basedOn w:val="CharStyle1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5">
    <w:name w:val="Основной текст (12) + Tahoma,11 pt,Курсив"/>
    <w:basedOn w:val="CharStyle113"/>
    <w:rPr>
      <w:lang w:val="ru-RU" w:eastAsia="ru-RU" w:bidi="ru-RU"/>
      <w:i/>
      <w:iCs/>
      <w:sz w:val="22"/>
      <w:szCs w:val="22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16">
    <w:name w:val="Основной текст (12) + 12 pt,Курсив"/>
    <w:basedOn w:val="CharStyle113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17">
    <w:name w:val="Основной текст (14) + Курсив,Интервал -1 pt"/>
    <w:basedOn w:val="CharStyle103"/>
    <w:rPr>
      <w:lang w:val="ru-RU" w:eastAsia="ru-RU" w:bidi="ru-RU"/>
      <w:i/>
      <w:iCs/>
      <w:sz w:val="24"/>
      <w:szCs w:val="24"/>
      <w:w w:val="100"/>
      <w:spacing w:val="-20"/>
      <w:color w:val="000000"/>
      <w:position w:val="0"/>
    </w:rPr>
  </w:style>
  <w:style w:type="character" w:customStyle="1" w:styleId="CharStyle118">
    <w:name w:val="Основной текст_"/>
    <w:basedOn w:val="DefaultParagraphFont"/>
    <w:link w:val="Style39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9">
    <w:name w:val="Основной текст + Не курсив"/>
    <w:basedOn w:val="CharStyle118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20">
    <w:name w:val="Основной текст + Интервал -1 pt"/>
    <w:basedOn w:val="CharStyle118"/>
    <w:rPr>
      <w:lang w:val="ru-RU" w:eastAsia="ru-RU" w:bidi="ru-RU"/>
      <w:sz w:val="24"/>
      <w:szCs w:val="24"/>
      <w:w w:val="100"/>
      <w:spacing w:val="-20"/>
      <w:color w:val="000000"/>
      <w:position w:val="0"/>
    </w:rPr>
  </w:style>
  <w:style w:type="character" w:customStyle="1" w:styleId="CharStyle121">
    <w:name w:val="Основной текст"/>
    <w:basedOn w:val="CharStyle11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22">
    <w:name w:val="Основной текст + 6 pt"/>
    <w:basedOn w:val="CharStyle118"/>
    <w:rPr>
      <w:lang w:val="ru-RU" w:eastAsia="ru-RU" w:bidi="ru-RU"/>
      <w:sz w:val="12"/>
      <w:szCs w:val="12"/>
      <w:w w:val="100"/>
      <w:spacing w:val="0"/>
      <w:color w:val="000000"/>
      <w:position w:val="0"/>
    </w:rPr>
  </w:style>
  <w:style w:type="character" w:customStyle="1" w:styleId="CharStyle123">
    <w:name w:val="Основной текст + 13 pt"/>
    <w:basedOn w:val="CharStyle118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124">
    <w:name w:val="Основной текст + 9 pt"/>
    <w:basedOn w:val="CharStyle118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25">
    <w:name w:val="Основной текст + Tahoma,11 pt"/>
    <w:basedOn w:val="CharStyle118"/>
    <w:rPr>
      <w:lang w:val="ru-RU" w:eastAsia="ru-RU" w:bidi="ru-RU"/>
      <w:sz w:val="22"/>
      <w:szCs w:val="22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26">
    <w:name w:val="Основной текст + 4 pt"/>
    <w:basedOn w:val="CharStyle118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127">
    <w:name w:val="Основной текст"/>
    <w:basedOn w:val="CharStyle11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28">
    <w:name w:val="Основной текст (17)_"/>
    <w:basedOn w:val="DefaultParagraphFont"/>
    <w:link w:val="Style48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9">
    <w:name w:val="Основной текст (17)"/>
    <w:basedOn w:val="CharStyle12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0">
    <w:name w:val="Основной текст (17) + Не курсив"/>
    <w:basedOn w:val="CharStyle128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32">
    <w:name w:val="Основной текст (18)_"/>
    <w:basedOn w:val="DefaultParagraphFont"/>
    <w:link w:val="Style131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3">
    <w:name w:val="Основной текст (18)"/>
    <w:basedOn w:val="CharStyle132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4">
    <w:name w:val="Основной текст (18) + Не курсив"/>
    <w:basedOn w:val="CharStyle132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35">
    <w:name w:val="Основной текст + Интервал 15 pt"/>
    <w:basedOn w:val="CharStyle118"/>
    <w:rPr>
      <w:lang w:val="ru-RU" w:eastAsia="ru-RU" w:bidi="ru-RU"/>
      <w:sz w:val="24"/>
      <w:szCs w:val="24"/>
      <w:w w:val="100"/>
      <w:spacing w:val="300"/>
      <w:color w:val="000000"/>
      <w:position w:val="0"/>
    </w:rPr>
  </w:style>
  <w:style w:type="character" w:customStyle="1" w:styleId="CharStyle136">
    <w:name w:val="Основной текст + 16 pt,Интервал -2 pt"/>
    <w:basedOn w:val="CharStyle118"/>
    <w:rPr>
      <w:lang w:val="ru-RU" w:eastAsia="ru-RU" w:bidi="ru-RU"/>
      <w:sz w:val="32"/>
      <w:szCs w:val="32"/>
      <w:w w:val="100"/>
      <w:spacing w:val="-40"/>
      <w:color w:val="000000"/>
      <w:position w:val="0"/>
    </w:rPr>
  </w:style>
  <w:style w:type="character" w:customStyle="1" w:styleId="CharStyle137">
    <w:name w:val="Основной текст + 16 pt"/>
    <w:basedOn w:val="CharStyle118"/>
    <w:rPr>
      <w:lang w:val="1024"/>
      <w:sz w:val="32"/>
      <w:szCs w:val="32"/>
      <w:w w:val="100"/>
      <w:spacing w:val="0"/>
      <w:color w:val="000000"/>
      <w:position w:val="0"/>
    </w:rPr>
  </w:style>
  <w:style w:type="character" w:customStyle="1" w:styleId="CharStyle138">
    <w:name w:val="Основной текст + 13 pt"/>
    <w:basedOn w:val="CharStyle118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140">
    <w:name w:val="Основной текст (19)_"/>
    <w:basedOn w:val="DefaultParagraphFont"/>
    <w:link w:val="Style139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w w:val="60"/>
    </w:rPr>
  </w:style>
  <w:style w:type="character" w:customStyle="1" w:styleId="CharStyle141">
    <w:name w:val="Основной текст (11) + Интервал -1 pt"/>
    <w:basedOn w:val="CharStyle84"/>
    <w:rPr>
      <w:lang w:val="ru-RU" w:eastAsia="ru-RU" w:bidi="ru-RU"/>
      <w:sz w:val="24"/>
      <w:szCs w:val="24"/>
      <w:w w:val="100"/>
      <w:spacing w:val="-30"/>
      <w:color w:val="000000"/>
      <w:position w:val="0"/>
    </w:rPr>
  </w:style>
  <w:style w:type="character" w:customStyle="1" w:styleId="CharStyle142">
    <w:name w:val="Основной текст (11) + Интервал 5 pt"/>
    <w:basedOn w:val="CharStyle84"/>
    <w:rPr>
      <w:lang w:val="ru-RU" w:eastAsia="ru-RU" w:bidi="ru-RU"/>
      <w:sz w:val="24"/>
      <w:szCs w:val="24"/>
      <w:w w:val="100"/>
      <w:spacing w:val="110"/>
      <w:color w:val="000000"/>
      <w:position w:val="0"/>
    </w:rPr>
  </w:style>
  <w:style w:type="character" w:customStyle="1" w:styleId="CharStyle143">
    <w:name w:val="Основной текст (11) + Интервал 2 pt"/>
    <w:basedOn w:val="CharStyle84"/>
    <w:rPr>
      <w:lang w:val="ru-RU" w:eastAsia="ru-RU" w:bidi="ru-RU"/>
      <w:sz w:val="24"/>
      <w:szCs w:val="24"/>
      <w:w w:val="100"/>
      <w:spacing w:val="50"/>
      <w:color w:val="000000"/>
      <w:position w:val="0"/>
    </w:rPr>
  </w:style>
  <w:style w:type="character" w:customStyle="1" w:styleId="CharStyle145">
    <w:name w:val="Основной текст (20)_"/>
    <w:basedOn w:val="DefaultParagraphFont"/>
    <w:link w:val="Style144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46">
    <w:name w:val="Основной текст (20) + 6,5 pt"/>
    <w:basedOn w:val="CharStyle145"/>
    <w:rPr>
      <w:lang w:val="ru-RU" w:eastAsia="ru-RU" w:bidi="ru-RU"/>
      <w:sz w:val="13"/>
      <w:szCs w:val="13"/>
      <w:w w:val="100"/>
      <w:spacing w:val="0"/>
      <w:color w:val="000000"/>
      <w:position w:val="0"/>
    </w:rPr>
  </w:style>
  <w:style w:type="character" w:customStyle="1" w:styleId="CharStyle148">
    <w:name w:val="Заголовок №5_"/>
    <w:basedOn w:val="DefaultParagraphFont"/>
    <w:link w:val="Style14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9">
    <w:name w:val="Заголовок №5"/>
    <w:basedOn w:val="CharStyle14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0">
    <w:name w:val="Заголовок №5"/>
    <w:basedOn w:val="CharStyle14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1">
    <w:name w:val="Основной текст (11)"/>
    <w:basedOn w:val="CharStyle8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2">
    <w:name w:val="Основной текст (11) + Малые прописные"/>
    <w:basedOn w:val="CharStyle84"/>
    <w:rPr>
      <w:lang w:val="en-US" w:eastAsia="en-US" w:bidi="en-US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154">
    <w:name w:val="Основной текст (23)_"/>
    <w:basedOn w:val="DefaultParagraphFont"/>
    <w:link w:val="Style15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5">
    <w:name w:val="Основной текст (4) + Интервал 0 pt Exact"/>
    <w:basedOn w:val="CharStyle10"/>
    <w:rPr>
      <w:lang w:val="ru-RU" w:eastAsia="ru-RU" w:bidi="ru-RU"/>
      <w:sz w:val="23"/>
      <w:szCs w:val="23"/>
      <w:w w:val="100"/>
      <w:spacing w:val="6"/>
      <w:color w:val="000000"/>
      <w:position w:val="0"/>
    </w:rPr>
  </w:style>
  <w:style w:type="character" w:customStyle="1" w:styleId="CharStyle156">
    <w:name w:val="Основной текст (23)"/>
    <w:basedOn w:val="CharStyle15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8">
    <w:name w:val="Основной текст (24)_"/>
    <w:basedOn w:val="DefaultParagraphFont"/>
    <w:link w:val="Style15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60">
    <w:name w:val="Основной текст (25)_"/>
    <w:basedOn w:val="DefaultParagraphFont"/>
    <w:link w:val="Style159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61">
    <w:name w:val="Основной текст (25) + Интервал -1 pt"/>
    <w:basedOn w:val="CharStyle160"/>
    <w:rPr>
      <w:lang w:val="en-US" w:eastAsia="en-US" w:bidi="en-US"/>
      <w:w w:val="100"/>
      <w:spacing w:val="-20"/>
      <w:color w:val="000000"/>
      <w:position w:val="0"/>
    </w:rPr>
  </w:style>
  <w:style w:type="character" w:customStyle="1" w:styleId="CharStyle162">
    <w:name w:val="Основной текст (9) + Малые прописные"/>
    <w:basedOn w:val="CharStyle77"/>
    <w:rPr>
      <w:lang w:val="ru-RU" w:eastAsia="ru-RU" w:bidi="ru-RU"/>
      <w:smallCap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27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60" w:line="26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Заголовок №4"/>
    <w:basedOn w:val="Normal"/>
    <w:link w:val="CharStyle12"/>
    <w:pPr>
      <w:widowControl w:val="0"/>
      <w:shd w:val="clear" w:color="auto" w:fill="FFFFFF"/>
      <w:outlineLvl w:val="3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 (12)"/>
    <w:basedOn w:val="Normal"/>
    <w:link w:val="CharStyle113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6">
    <w:name w:val="Основной текст (13)"/>
    <w:basedOn w:val="Normal"/>
    <w:link w:val="CharStyle27"/>
    <w:pPr>
      <w:widowControl w:val="0"/>
      <w:shd w:val="clear" w:color="auto" w:fill="FFFFFF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onstantia" w:eastAsia="Constantia" w:hAnsi="Constantia" w:cs="Constantia"/>
      <w:spacing w:val="7"/>
    </w:rPr>
  </w:style>
  <w:style w:type="paragraph" w:customStyle="1" w:styleId="Style29">
    <w:name w:val="Основной текст (14)"/>
    <w:basedOn w:val="Normal"/>
    <w:link w:val="CharStyle103"/>
    <w:pPr>
      <w:widowControl w:val="0"/>
      <w:shd w:val="clear" w:color="auto" w:fill="FFFFFF"/>
      <w:jc w:val="both"/>
      <w:spacing w:line="31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3">
    <w:name w:val="Основной текст (15)"/>
    <w:basedOn w:val="Normal"/>
    <w:link w:val="CharStyle34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Constantia" w:eastAsia="Constantia" w:hAnsi="Constantia" w:cs="Constantia"/>
      <w:spacing w:val="13"/>
    </w:rPr>
  </w:style>
  <w:style w:type="paragraph" w:customStyle="1" w:styleId="Style37">
    <w:name w:val="Основной текст (10)"/>
    <w:basedOn w:val="Normal"/>
    <w:link w:val="CharStyle80"/>
    <w:pPr>
      <w:widowControl w:val="0"/>
      <w:shd w:val="clear" w:color="auto" w:fill="FFFFFF"/>
      <w:jc w:val="both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9">
    <w:name w:val="Основной текст"/>
    <w:basedOn w:val="Normal"/>
    <w:link w:val="CharStyle118"/>
    <w:pPr>
      <w:widowControl w:val="0"/>
      <w:shd w:val="clear" w:color="auto" w:fill="FFFFFF"/>
      <w:jc w:val="both"/>
      <w:spacing w:line="202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48">
    <w:name w:val="Основной текст (17)"/>
    <w:basedOn w:val="Normal"/>
    <w:link w:val="CharStyle128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2">
    <w:name w:val="Основной текст (21)"/>
    <w:basedOn w:val="Normal"/>
    <w:link w:val="CharStyle53"/>
    <w:pPr>
      <w:widowControl w:val="0"/>
      <w:shd w:val="clear" w:color="auto" w:fill="FFFFFF"/>
      <w:jc w:val="both"/>
      <w:spacing w:line="312" w:lineRule="exact"/>
    </w:pPr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paragraph" w:customStyle="1" w:styleId="Style54">
    <w:name w:val="Основной текст (22)"/>
    <w:basedOn w:val="Normal"/>
    <w:link w:val="CharStyle55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60">
    <w:name w:val="Основной текст (11)"/>
    <w:basedOn w:val="Normal"/>
    <w:link w:val="CharStyle84"/>
    <w:pPr>
      <w:widowControl w:val="0"/>
      <w:shd w:val="clear" w:color="auto" w:fill="FFFFFF"/>
      <w:jc w:val="both"/>
      <w:spacing w:line="221" w:lineRule="exact"/>
      <w:ind w:hanging="56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3">
    <w:name w:val="Основной текст (7)"/>
    <w:basedOn w:val="Normal"/>
    <w:link w:val="CharStyle64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6">
    <w:name w:val="Заголовок №3"/>
    <w:basedOn w:val="Normal"/>
    <w:link w:val="CharStyle67"/>
    <w:pPr>
      <w:widowControl w:val="0"/>
      <w:shd w:val="clear" w:color="auto" w:fill="FFFFFF"/>
      <w:jc w:val="right"/>
      <w:outlineLvl w:val="2"/>
      <w:spacing w:before="180" w:after="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4"/>
      <w:szCs w:val="84"/>
      <w:rFonts w:ascii="Times New Roman" w:eastAsia="Times New Roman" w:hAnsi="Times New Roman" w:cs="Times New Roman"/>
      <w:spacing w:val="-40"/>
    </w:rPr>
  </w:style>
  <w:style w:type="paragraph" w:customStyle="1" w:styleId="Style70">
    <w:name w:val="Заголовок №4 (2)"/>
    <w:basedOn w:val="Normal"/>
    <w:link w:val="CharStyle71"/>
    <w:pPr>
      <w:widowControl w:val="0"/>
      <w:shd w:val="clear" w:color="auto" w:fill="FFFFFF"/>
      <w:jc w:val="center"/>
      <w:outlineLvl w:val="3"/>
      <w:spacing w:before="960" w:line="32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3">
    <w:name w:val="Основной текст (8)"/>
    <w:basedOn w:val="Normal"/>
    <w:link w:val="CharStyle74"/>
    <w:pPr>
      <w:widowControl w:val="0"/>
      <w:shd w:val="clear" w:color="auto" w:fill="FFFFFF"/>
      <w:spacing w:before="1320" w:after="3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paragraph" w:customStyle="1" w:styleId="Style76">
    <w:name w:val="Основной текст (9)"/>
    <w:basedOn w:val="Normal"/>
    <w:link w:val="CharStyle77"/>
    <w:pPr>
      <w:widowControl w:val="0"/>
      <w:shd w:val="clear" w:color="auto" w:fill="FFFFFF"/>
      <w:spacing w:before="84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91">
    <w:name w:val="Основной текст (16)"/>
    <w:basedOn w:val="Normal"/>
    <w:link w:val="CharStyle92"/>
    <w:pPr>
      <w:widowControl w:val="0"/>
      <w:shd w:val="clear" w:color="auto" w:fill="FFFFFF"/>
      <w:spacing w:before="300" w:after="5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3">
    <w:name w:val="Заголовок №2"/>
    <w:basedOn w:val="Normal"/>
    <w:link w:val="CharStyle94"/>
    <w:pPr>
      <w:widowControl w:val="0"/>
      <w:shd w:val="clear" w:color="auto" w:fill="FFFFFF"/>
      <w:jc w:val="both"/>
      <w:outlineLvl w:val="1"/>
      <w:spacing w:before="54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6">
    <w:name w:val="Заголовок №1"/>
    <w:basedOn w:val="Normal"/>
    <w:link w:val="CharStyle107"/>
    <w:pPr>
      <w:widowControl w:val="0"/>
      <w:shd w:val="clear" w:color="auto" w:fill="FFFFFF"/>
      <w:jc w:val="right"/>
      <w:outlineLvl w:val="0"/>
      <w:spacing w:before="240" w:line="82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1">
    <w:name w:val="Заголовок №5 (2)"/>
    <w:basedOn w:val="Normal"/>
    <w:link w:val="CharStyle112"/>
    <w:pPr>
      <w:widowControl w:val="0"/>
      <w:shd w:val="clear" w:color="auto" w:fill="FFFFFF"/>
      <w:jc w:val="both"/>
      <w:outlineLvl w:val="4"/>
      <w:spacing w:before="120" w:after="1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1">
    <w:name w:val="Основной текст (18)"/>
    <w:basedOn w:val="Normal"/>
    <w:link w:val="CharStyle132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9">
    <w:name w:val="Основной текст (19)"/>
    <w:basedOn w:val="Normal"/>
    <w:link w:val="CharStyle140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w w:val="60"/>
    </w:rPr>
  </w:style>
  <w:style w:type="paragraph" w:customStyle="1" w:styleId="Style144">
    <w:name w:val="Основной текст (20)"/>
    <w:basedOn w:val="Normal"/>
    <w:link w:val="CharStyle145"/>
    <w:pPr>
      <w:widowControl w:val="0"/>
      <w:shd w:val="clear" w:color="auto" w:fill="FFFFFF"/>
      <w:spacing w:before="4140" w:line="7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47">
    <w:name w:val="Заголовок №5"/>
    <w:basedOn w:val="Normal"/>
    <w:link w:val="CharStyle148"/>
    <w:pPr>
      <w:widowControl w:val="0"/>
      <w:shd w:val="clear" w:color="auto" w:fill="FFFFFF"/>
      <w:jc w:val="both"/>
      <w:outlineLvl w:val="4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3">
    <w:name w:val="Основной текст (23)"/>
    <w:basedOn w:val="Normal"/>
    <w:link w:val="CharStyle15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7">
    <w:name w:val="Основной текст (24)"/>
    <w:basedOn w:val="Normal"/>
    <w:link w:val="CharStyle158"/>
    <w:pPr>
      <w:widowControl w:val="0"/>
      <w:shd w:val="clear" w:color="auto" w:fill="FFFFFF"/>
      <w:jc w:val="both"/>
      <w:spacing w:line="24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9">
    <w:name w:val="Основной текст (25)"/>
    <w:basedOn w:val="Normal"/>
    <w:link w:val="CharStyle160"/>
    <w:pPr>
      <w:widowControl w:val="0"/>
      <w:shd w:val="clear" w:color="auto" w:fill="FFFFFF"/>
      <w:jc w:val="both"/>
      <w:spacing w:before="84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