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C9A" w:rsidRDefault="00002C9A" w:rsidP="005548A3">
      <w:pPr>
        <w:rPr>
          <w:rFonts w:ascii="Times New Roman" w:eastAsia="Times New Roman" w:hAnsi="Times New Roman" w:cs="Times New Roman"/>
          <w:b/>
          <w:sz w:val="28"/>
          <w:szCs w:val="28"/>
        </w:rPr>
      </w:pPr>
    </w:p>
    <w:p w:rsidR="00002C9A" w:rsidRDefault="00002C9A" w:rsidP="00002C9A">
      <w:pPr>
        <w:jc w:val="center"/>
        <w:rPr>
          <w:rFonts w:ascii="Times New Roman" w:eastAsia="Times New Roman" w:hAnsi="Times New Roman" w:cs="Times New Roman"/>
          <w:b/>
          <w:sz w:val="28"/>
          <w:szCs w:val="28"/>
        </w:rPr>
      </w:pPr>
    </w:p>
    <w:p w:rsidR="00002C9A" w:rsidRPr="00B97C85" w:rsidRDefault="00002C9A" w:rsidP="00002C9A">
      <w:pPr>
        <w:jc w:val="center"/>
        <w:rPr>
          <w:rFonts w:ascii="Times New Roman" w:eastAsia="Times New Roman" w:hAnsi="Times New Roman" w:cs="Times New Roman"/>
          <w:b/>
          <w:sz w:val="26"/>
          <w:szCs w:val="26"/>
        </w:rPr>
      </w:pPr>
      <w:r w:rsidRPr="00B97C85">
        <w:rPr>
          <w:rFonts w:ascii="Times New Roman" w:eastAsia="Times New Roman" w:hAnsi="Times New Roman" w:cs="Times New Roman"/>
          <w:b/>
          <w:sz w:val="26"/>
          <w:szCs w:val="26"/>
        </w:rPr>
        <w:t xml:space="preserve">РЕШЕНИЕ </w:t>
      </w:r>
    </w:p>
    <w:p w:rsidR="00002C9A" w:rsidRPr="00B97C85" w:rsidRDefault="00D361E9" w:rsidP="00002C9A">
      <w:pPr>
        <w:jc w:val="center"/>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по делу № ЭА-3743</w:t>
      </w:r>
      <w:r w:rsidR="00002C9A" w:rsidRPr="00B97C85">
        <w:rPr>
          <w:rFonts w:ascii="Times New Roman" w:eastAsia="Times New Roman" w:hAnsi="Times New Roman" w:cs="Times New Roman"/>
          <w:sz w:val="26"/>
          <w:szCs w:val="26"/>
        </w:rPr>
        <w:t>/2017</w:t>
      </w:r>
    </w:p>
    <w:p w:rsidR="00002C9A" w:rsidRPr="00B97C85" w:rsidRDefault="00002C9A" w:rsidP="00002C9A">
      <w:pPr>
        <w:jc w:val="center"/>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002C9A" w:rsidRPr="00B97C85" w:rsidRDefault="00DC6DE4" w:rsidP="00002C9A">
      <w:pPr>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08 ноября</w:t>
      </w:r>
      <w:r w:rsidR="00002C9A" w:rsidRPr="00B97C85">
        <w:rPr>
          <w:rFonts w:ascii="Times New Roman" w:eastAsia="Times New Roman" w:hAnsi="Times New Roman" w:cs="Times New Roman"/>
          <w:sz w:val="26"/>
          <w:szCs w:val="26"/>
        </w:rPr>
        <w:t xml:space="preserve"> 2017 года                                                                 </w:t>
      </w:r>
      <w:r w:rsidR="00C70768">
        <w:rPr>
          <w:rFonts w:ascii="Times New Roman" w:eastAsia="Times New Roman" w:hAnsi="Times New Roman" w:cs="Times New Roman"/>
          <w:sz w:val="26"/>
          <w:szCs w:val="26"/>
        </w:rPr>
        <w:t xml:space="preserve">             </w:t>
      </w:r>
      <w:r w:rsidR="00002C9A" w:rsidRPr="00B97C85">
        <w:rPr>
          <w:rFonts w:ascii="Times New Roman" w:eastAsia="Times New Roman" w:hAnsi="Times New Roman" w:cs="Times New Roman"/>
          <w:sz w:val="26"/>
          <w:szCs w:val="26"/>
        </w:rPr>
        <w:t xml:space="preserve">         </w:t>
      </w:r>
      <w:proofErr w:type="gramStart"/>
      <w:r w:rsidR="00002C9A" w:rsidRPr="00B97C85">
        <w:rPr>
          <w:rFonts w:ascii="Times New Roman" w:eastAsia="Times New Roman" w:hAnsi="Times New Roman" w:cs="Times New Roman"/>
          <w:sz w:val="26"/>
          <w:szCs w:val="26"/>
        </w:rPr>
        <w:t>г</w:t>
      </w:r>
      <w:proofErr w:type="gramEnd"/>
      <w:r w:rsidR="00002C9A" w:rsidRPr="00B97C85">
        <w:rPr>
          <w:rFonts w:ascii="Times New Roman" w:eastAsia="Times New Roman" w:hAnsi="Times New Roman" w:cs="Times New Roman"/>
          <w:sz w:val="26"/>
          <w:szCs w:val="26"/>
        </w:rPr>
        <w:t>. Краснодар</w:t>
      </w:r>
    </w:p>
    <w:p w:rsidR="009B3E11" w:rsidRPr="00B97C85" w:rsidRDefault="00002C9A" w:rsidP="009B3E11">
      <w:pPr>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002C9A" w:rsidRPr="00B97C85" w:rsidRDefault="00002C9A" w:rsidP="00002C9A">
      <w:pPr>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расс</w:t>
      </w:r>
      <w:r w:rsidR="00075054" w:rsidRPr="00B97C85">
        <w:rPr>
          <w:rFonts w:ascii="Times New Roman" w:eastAsia="Times New Roman" w:hAnsi="Times New Roman" w:cs="Times New Roman"/>
          <w:sz w:val="26"/>
          <w:szCs w:val="26"/>
        </w:rPr>
        <w:t>мотрев жалоб</w:t>
      </w:r>
      <w:proofErr w:type="gramStart"/>
      <w:r w:rsidR="00075054" w:rsidRPr="00B97C85">
        <w:rPr>
          <w:rFonts w:ascii="Times New Roman" w:eastAsia="Times New Roman" w:hAnsi="Times New Roman" w:cs="Times New Roman"/>
          <w:sz w:val="26"/>
          <w:szCs w:val="26"/>
        </w:rPr>
        <w:t>у ООО</w:t>
      </w:r>
      <w:proofErr w:type="gramEnd"/>
      <w:r w:rsidR="00075054" w:rsidRPr="00B97C85">
        <w:rPr>
          <w:rFonts w:ascii="Times New Roman" w:eastAsia="Times New Roman" w:hAnsi="Times New Roman" w:cs="Times New Roman"/>
          <w:sz w:val="26"/>
          <w:szCs w:val="26"/>
        </w:rPr>
        <w:t xml:space="preserve"> «Авто-Газ-Сервис</w:t>
      </w:r>
      <w:r w:rsidR="00475DFD" w:rsidRPr="00B97C85">
        <w:rPr>
          <w:rFonts w:ascii="Times New Roman" w:eastAsia="Times New Roman" w:hAnsi="Times New Roman" w:cs="Times New Roman"/>
          <w:sz w:val="26"/>
          <w:szCs w:val="26"/>
        </w:rPr>
        <w:t xml:space="preserve">» </w:t>
      </w:r>
      <w:r w:rsidRPr="00B97C85">
        <w:rPr>
          <w:rFonts w:ascii="Times New Roman" w:eastAsia="Times New Roman" w:hAnsi="Times New Roman" w:cs="Times New Roman"/>
          <w:sz w:val="26"/>
          <w:szCs w:val="26"/>
        </w:rPr>
        <w:t>(далее Заявитель) на действия заказчика –</w:t>
      </w:r>
      <w:r w:rsidR="008A40E6" w:rsidRPr="00B97C85">
        <w:rPr>
          <w:rFonts w:ascii="Times New Roman" w:eastAsia="Times New Roman" w:hAnsi="Times New Roman" w:cs="Times New Roman"/>
          <w:sz w:val="26"/>
          <w:szCs w:val="26"/>
        </w:rPr>
        <w:t xml:space="preserve"> управления строительства администрации МО г. Геленджик </w:t>
      </w:r>
      <w:r w:rsidRPr="00B97C85">
        <w:rPr>
          <w:rFonts w:ascii="Times New Roman" w:eastAsia="Times New Roman" w:hAnsi="Times New Roman" w:cs="Times New Roman"/>
          <w:sz w:val="26"/>
          <w:szCs w:val="26"/>
        </w:rPr>
        <w:t xml:space="preserve">при проведении </w:t>
      </w:r>
      <w:r w:rsidR="005548A3" w:rsidRPr="00B97C85">
        <w:rPr>
          <w:rFonts w:ascii="Times New Roman" w:eastAsia="Times New Roman" w:hAnsi="Times New Roman" w:cs="Times New Roman"/>
          <w:sz w:val="26"/>
          <w:szCs w:val="26"/>
        </w:rPr>
        <w:t>уполномоченным органом –</w:t>
      </w:r>
      <w:r w:rsidR="008A40E6" w:rsidRPr="00B97C85">
        <w:rPr>
          <w:rFonts w:ascii="Times New Roman" w:eastAsia="Times New Roman" w:hAnsi="Times New Roman" w:cs="Times New Roman"/>
          <w:sz w:val="26"/>
          <w:szCs w:val="26"/>
        </w:rPr>
        <w:t xml:space="preserve"> администрацией МО г. Геленджик </w:t>
      </w:r>
      <w:r w:rsidRPr="00B97C85">
        <w:rPr>
          <w:rFonts w:ascii="Times New Roman" w:eastAsia="Times New Roman" w:hAnsi="Times New Roman" w:cs="Times New Roman"/>
          <w:sz w:val="26"/>
          <w:szCs w:val="26"/>
        </w:rPr>
        <w:t xml:space="preserve">открытого электронного аукциона № </w:t>
      </w:r>
      <w:r w:rsidR="00A25508" w:rsidRPr="00B97C85">
        <w:rPr>
          <w:rFonts w:ascii="Times New Roman" w:eastAsia="Times New Roman" w:hAnsi="Times New Roman" w:cs="Times New Roman"/>
          <w:sz w:val="26"/>
          <w:szCs w:val="26"/>
        </w:rPr>
        <w:t xml:space="preserve">0118300003717000600 «Строительство объекта: «Спортивный </w:t>
      </w:r>
      <w:proofErr w:type="gramStart"/>
      <w:r w:rsidR="00A25508" w:rsidRPr="00B97C85">
        <w:rPr>
          <w:rFonts w:ascii="Times New Roman" w:eastAsia="Times New Roman" w:hAnsi="Times New Roman" w:cs="Times New Roman"/>
          <w:sz w:val="26"/>
          <w:szCs w:val="26"/>
        </w:rPr>
        <w:t>зал</w:t>
      </w:r>
      <w:proofErr w:type="gramEnd"/>
      <w:r w:rsidR="00A25508" w:rsidRPr="00B97C85">
        <w:rPr>
          <w:rFonts w:ascii="Times New Roman" w:eastAsia="Times New Roman" w:hAnsi="Times New Roman" w:cs="Times New Roman"/>
          <w:sz w:val="26"/>
          <w:szCs w:val="26"/>
        </w:rPr>
        <w:t xml:space="preserve"> расположенный по адресу: г. Геленджик, село </w:t>
      </w:r>
      <w:proofErr w:type="spellStart"/>
      <w:r w:rsidR="00A25508" w:rsidRPr="00B97C85">
        <w:rPr>
          <w:rFonts w:ascii="Times New Roman" w:eastAsia="Times New Roman" w:hAnsi="Times New Roman" w:cs="Times New Roman"/>
          <w:sz w:val="26"/>
          <w:szCs w:val="26"/>
        </w:rPr>
        <w:t>Дивноморское</w:t>
      </w:r>
      <w:proofErr w:type="spellEnd"/>
      <w:r w:rsidR="00A25508" w:rsidRPr="00B97C85">
        <w:rPr>
          <w:rFonts w:ascii="Times New Roman" w:eastAsia="Times New Roman" w:hAnsi="Times New Roman" w:cs="Times New Roman"/>
          <w:sz w:val="26"/>
          <w:szCs w:val="26"/>
        </w:rPr>
        <w:t>, ул. Горная, 23»</w:t>
      </w:r>
      <w:r w:rsidR="00C70768">
        <w:rPr>
          <w:rFonts w:ascii="Times New Roman" w:eastAsia="Times New Roman" w:hAnsi="Times New Roman" w:cs="Times New Roman"/>
          <w:sz w:val="26"/>
          <w:szCs w:val="26"/>
        </w:rPr>
        <w:t xml:space="preserve"> </w:t>
      </w:r>
      <w:r w:rsidRPr="00B97C85">
        <w:rPr>
          <w:rFonts w:ascii="Times New Roman" w:eastAsia="Times New Roman" w:hAnsi="Times New Roman" w:cs="Times New Roman"/>
          <w:sz w:val="26"/>
          <w:szCs w:val="26"/>
        </w:rPr>
        <w:t>в части нарушения законодательства о контрактной системе,</w:t>
      </w:r>
    </w:p>
    <w:p w:rsidR="00002C9A" w:rsidRPr="00B97C85" w:rsidRDefault="00002C9A" w:rsidP="00002C9A">
      <w:pPr>
        <w:jc w:val="center"/>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УСТАНОВИЛА:</w:t>
      </w:r>
    </w:p>
    <w:p w:rsidR="000F020B" w:rsidRPr="00B97C85" w:rsidRDefault="00075054" w:rsidP="00002C9A">
      <w:pPr>
        <w:ind w:firstLine="708"/>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ООО «Авто-Газ-Сервис</w:t>
      </w:r>
      <w:r w:rsidR="0008623F" w:rsidRPr="00B97C85">
        <w:rPr>
          <w:rFonts w:ascii="Times New Roman" w:eastAsia="Times New Roman" w:hAnsi="Times New Roman" w:cs="Times New Roman"/>
          <w:sz w:val="26"/>
          <w:szCs w:val="26"/>
        </w:rPr>
        <w:t>»</w:t>
      </w:r>
      <w:r w:rsidR="00002C9A" w:rsidRPr="00B97C85">
        <w:rPr>
          <w:rFonts w:ascii="Times New Roman" w:eastAsia="Times New Roman" w:hAnsi="Times New Roman" w:cs="Times New Roman"/>
          <w:sz w:val="26"/>
          <w:szCs w:val="26"/>
        </w:rPr>
        <w:t xml:space="preserve"> считает, что документация электронного аукциона не соответствует Федеральному закону от 05.04.2013 № 44-ФЗ «О </w:t>
      </w:r>
      <w:proofErr w:type="gramStart"/>
      <w:r w:rsidR="00002C9A" w:rsidRPr="00B97C85">
        <w:rPr>
          <w:rFonts w:ascii="Times New Roman" w:eastAsia="Times New Roman" w:hAnsi="Times New Roman" w:cs="Times New Roman"/>
          <w:sz w:val="26"/>
          <w:szCs w:val="26"/>
        </w:rPr>
        <w:t>контрактной</w:t>
      </w:r>
      <w:proofErr w:type="gramEnd"/>
      <w:r w:rsidR="00002C9A" w:rsidRPr="00B97C85">
        <w:rPr>
          <w:rFonts w:ascii="Times New Roman" w:eastAsia="Times New Roman" w:hAnsi="Times New Roman" w:cs="Times New Roman"/>
          <w:sz w:val="26"/>
          <w:szCs w:val="26"/>
        </w:rPr>
        <w:t xml:space="preserve"> системе в сфере закупок товаров, работ, услуг для обеспечения государственных и муниципальных нужд» (далее Закон о контрактной систем</w:t>
      </w:r>
      <w:r w:rsidR="000F020B" w:rsidRPr="00B97C85">
        <w:rPr>
          <w:rFonts w:ascii="Times New Roman" w:eastAsia="Times New Roman" w:hAnsi="Times New Roman" w:cs="Times New Roman"/>
          <w:sz w:val="26"/>
          <w:szCs w:val="26"/>
        </w:rPr>
        <w:t xml:space="preserve">е): в проекте контракта не определена ответственность заказчика в виде пени согласно </w:t>
      </w:r>
      <w:proofErr w:type="gramStart"/>
      <w:r w:rsidR="000F020B" w:rsidRPr="00B97C85">
        <w:rPr>
          <w:rFonts w:ascii="Times New Roman" w:eastAsia="Times New Roman" w:hAnsi="Times New Roman" w:cs="Times New Roman"/>
          <w:sz w:val="26"/>
          <w:szCs w:val="26"/>
        </w:rPr>
        <w:t>ч</w:t>
      </w:r>
      <w:proofErr w:type="gramEnd"/>
      <w:r w:rsidR="000F020B" w:rsidRPr="00B97C85">
        <w:rPr>
          <w:rFonts w:ascii="Times New Roman" w:eastAsia="Times New Roman" w:hAnsi="Times New Roman" w:cs="Times New Roman"/>
          <w:sz w:val="26"/>
          <w:szCs w:val="26"/>
        </w:rPr>
        <w:t>.5 ст.34 Закона о контрактной системе;</w:t>
      </w:r>
      <w:r w:rsidR="00C70768">
        <w:rPr>
          <w:rFonts w:ascii="Times New Roman" w:eastAsia="Times New Roman" w:hAnsi="Times New Roman" w:cs="Times New Roman"/>
          <w:sz w:val="26"/>
          <w:szCs w:val="26"/>
        </w:rPr>
        <w:t xml:space="preserve"> </w:t>
      </w:r>
      <w:r w:rsidR="00F01087" w:rsidRPr="00B97C85">
        <w:rPr>
          <w:rFonts w:ascii="Times New Roman" w:eastAsia="Times New Roman" w:hAnsi="Times New Roman" w:cs="Times New Roman"/>
          <w:sz w:val="26"/>
          <w:szCs w:val="26"/>
        </w:rPr>
        <w:t>наличие противоречивых требований в отношении срока действия ба</w:t>
      </w:r>
      <w:r w:rsidR="003217F9" w:rsidRPr="00B97C85">
        <w:rPr>
          <w:rFonts w:ascii="Times New Roman" w:eastAsia="Times New Roman" w:hAnsi="Times New Roman" w:cs="Times New Roman"/>
          <w:sz w:val="26"/>
          <w:szCs w:val="26"/>
        </w:rPr>
        <w:t xml:space="preserve">нковской гарантии; заказчик ограничивает конкуренцию; </w:t>
      </w:r>
      <w:proofErr w:type="gramStart"/>
      <w:r w:rsidR="003217F9" w:rsidRPr="00B97C85">
        <w:rPr>
          <w:rFonts w:ascii="Times New Roman" w:eastAsia="Times New Roman" w:hAnsi="Times New Roman" w:cs="Times New Roman"/>
          <w:sz w:val="26"/>
          <w:szCs w:val="26"/>
        </w:rPr>
        <w:t>в</w:t>
      </w:r>
      <w:r w:rsidR="00C70768">
        <w:rPr>
          <w:rFonts w:ascii="Times New Roman" w:eastAsia="Times New Roman" w:hAnsi="Times New Roman" w:cs="Times New Roman"/>
          <w:sz w:val="26"/>
          <w:szCs w:val="26"/>
        </w:rPr>
        <w:t xml:space="preserve"> </w:t>
      </w:r>
      <w:r w:rsidR="003217F9" w:rsidRPr="00B97C85">
        <w:rPr>
          <w:rFonts w:ascii="Times New Roman" w:eastAsia="Times New Roman" w:hAnsi="Times New Roman" w:cs="Times New Roman"/>
          <w:sz w:val="26"/>
          <w:szCs w:val="26"/>
        </w:rPr>
        <w:t>поз.20 установлены невыполнимые требования (рабочее давление не менее 3 МПа; положения инструкции не предусматривают одновременного использ</w:t>
      </w:r>
      <w:r w:rsidR="00DB5F6E" w:rsidRPr="00B97C85">
        <w:rPr>
          <w:rFonts w:ascii="Times New Roman" w:eastAsia="Times New Roman" w:hAnsi="Times New Roman" w:cs="Times New Roman"/>
          <w:sz w:val="26"/>
          <w:szCs w:val="26"/>
        </w:rPr>
        <w:t>ования заказчиком слов «минимум»</w:t>
      </w:r>
      <w:r w:rsidR="003217F9" w:rsidRPr="00B97C85">
        <w:rPr>
          <w:rFonts w:ascii="Times New Roman" w:eastAsia="Times New Roman" w:hAnsi="Times New Roman" w:cs="Times New Roman"/>
          <w:sz w:val="26"/>
          <w:szCs w:val="26"/>
        </w:rPr>
        <w:t xml:space="preserve"> для значения </w:t>
      </w:r>
      <w:r w:rsidR="00DB5F6E" w:rsidRPr="00B97C85">
        <w:rPr>
          <w:rFonts w:ascii="Times New Roman" w:eastAsia="Times New Roman" w:hAnsi="Times New Roman" w:cs="Times New Roman"/>
          <w:sz w:val="26"/>
          <w:szCs w:val="26"/>
        </w:rPr>
        <w:t>типа 1 и слова «максимум»</w:t>
      </w:r>
      <w:r w:rsidR="003217F9" w:rsidRPr="00B97C85">
        <w:rPr>
          <w:rFonts w:ascii="Times New Roman" w:eastAsia="Times New Roman" w:hAnsi="Times New Roman" w:cs="Times New Roman"/>
          <w:sz w:val="26"/>
          <w:szCs w:val="26"/>
        </w:rPr>
        <w:t xml:space="preserve"> для значения типа 2; инструкцией не предусмотрен порядок указания значений для номинального диаметра труб при полном отсутствии требований заказчика к установленному при этом показателю.</w:t>
      </w:r>
      <w:proofErr w:type="gramEnd"/>
    </w:p>
    <w:p w:rsidR="00002C9A" w:rsidRPr="00B97C85" w:rsidRDefault="00F170D1" w:rsidP="00002C9A">
      <w:pPr>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ab/>
        <w:t>Представитель</w:t>
      </w:r>
      <w:r w:rsidR="00002C9A" w:rsidRPr="00B97C85">
        <w:rPr>
          <w:rFonts w:ascii="Times New Roman" w:eastAsia="Times New Roman" w:hAnsi="Times New Roman" w:cs="Times New Roman"/>
          <w:sz w:val="26"/>
          <w:szCs w:val="26"/>
        </w:rPr>
        <w:t xml:space="preserve">  заказчика </w:t>
      </w:r>
      <w:r w:rsidRPr="00B97C85">
        <w:rPr>
          <w:rFonts w:ascii="Times New Roman" w:eastAsia="Times New Roman" w:hAnsi="Times New Roman" w:cs="Times New Roman"/>
          <w:sz w:val="26"/>
          <w:szCs w:val="26"/>
        </w:rPr>
        <w:t>с доводами жалобы не согласился</w:t>
      </w:r>
      <w:r w:rsidR="00002C9A" w:rsidRPr="00B97C85">
        <w:rPr>
          <w:rFonts w:ascii="Times New Roman" w:eastAsia="Times New Roman" w:hAnsi="Times New Roman" w:cs="Times New Roman"/>
          <w:sz w:val="26"/>
          <w:szCs w:val="26"/>
        </w:rPr>
        <w:t>. Документация разработана с учетом положений Закона о контрактной системе.</w:t>
      </w:r>
      <w:r w:rsidR="00C70768">
        <w:rPr>
          <w:rFonts w:ascii="Times New Roman" w:eastAsia="Times New Roman" w:hAnsi="Times New Roman" w:cs="Times New Roman"/>
          <w:sz w:val="26"/>
          <w:szCs w:val="26"/>
        </w:rPr>
        <w:t xml:space="preserve"> </w:t>
      </w:r>
      <w:r w:rsidR="00B97E37" w:rsidRPr="00B97C85">
        <w:rPr>
          <w:rFonts w:ascii="Times New Roman" w:eastAsia="Times New Roman" w:hAnsi="Times New Roman" w:cs="Times New Roman"/>
          <w:sz w:val="26"/>
          <w:szCs w:val="26"/>
        </w:rPr>
        <w:t xml:space="preserve">Положения инструкции по заполнению заявки не противоречат друг другу. В п.31 указано: «Правила, установленные в данном абзаце инструкции по заполнению первой части </w:t>
      </w:r>
      <w:r w:rsidR="00C57E0D" w:rsidRPr="00B97C85">
        <w:rPr>
          <w:rFonts w:ascii="Times New Roman" w:eastAsia="Times New Roman" w:hAnsi="Times New Roman" w:cs="Times New Roman"/>
          <w:sz w:val="26"/>
          <w:szCs w:val="26"/>
        </w:rPr>
        <w:t xml:space="preserve">заявки, являются исключениями и имеют приоритет в случае противоречия </w:t>
      </w:r>
      <w:r w:rsidR="00C57E0D" w:rsidRPr="00B97C85">
        <w:rPr>
          <w:rFonts w:ascii="Times New Roman" w:eastAsia="Times New Roman" w:hAnsi="Times New Roman" w:cs="Times New Roman"/>
          <w:sz w:val="26"/>
          <w:szCs w:val="26"/>
        </w:rPr>
        <w:lastRenderedPageBreak/>
        <w:t>любому из положений инструкции по заполнению первой части заявки, приведенных выше</w:t>
      </w:r>
      <w:r w:rsidR="0002075B" w:rsidRPr="00B97C85">
        <w:rPr>
          <w:rFonts w:ascii="Times New Roman" w:eastAsia="Times New Roman" w:hAnsi="Times New Roman" w:cs="Times New Roman"/>
          <w:sz w:val="26"/>
          <w:szCs w:val="26"/>
        </w:rPr>
        <w:t xml:space="preserve">. </w:t>
      </w:r>
      <w:r w:rsidR="005C4D90" w:rsidRPr="00B97C85">
        <w:rPr>
          <w:rFonts w:ascii="Times New Roman" w:eastAsia="Times New Roman" w:hAnsi="Times New Roman" w:cs="Times New Roman"/>
          <w:sz w:val="26"/>
          <w:szCs w:val="26"/>
        </w:rPr>
        <w:t xml:space="preserve">В разделе 5 аукционной документации содержится общее требование к сроку действия банковской гарантии, дублирующее положение </w:t>
      </w:r>
      <w:proofErr w:type="gramStart"/>
      <w:r w:rsidR="005C4D90" w:rsidRPr="00B97C85">
        <w:rPr>
          <w:rFonts w:ascii="Times New Roman" w:eastAsia="Times New Roman" w:hAnsi="Times New Roman" w:cs="Times New Roman"/>
          <w:sz w:val="26"/>
          <w:szCs w:val="26"/>
        </w:rPr>
        <w:t>ч</w:t>
      </w:r>
      <w:proofErr w:type="gramEnd"/>
      <w:r w:rsidR="005C4D90" w:rsidRPr="00B97C85">
        <w:rPr>
          <w:rFonts w:ascii="Times New Roman" w:eastAsia="Times New Roman" w:hAnsi="Times New Roman" w:cs="Times New Roman"/>
          <w:sz w:val="26"/>
          <w:szCs w:val="26"/>
        </w:rPr>
        <w:t xml:space="preserve">.3 ст.96 Закона о контрактной системе. В п.12.1 проекта контракта требование к сроку действия банковской гарантии конкретизировано применительно к данной закупке. При описании требований </w:t>
      </w:r>
      <w:proofErr w:type="gramStart"/>
      <w:r w:rsidR="005C4D90" w:rsidRPr="00B97C85">
        <w:rPr>
          <w:rFonts w:ascii="Times New Roman" w:eastAsia="Times New Roman" w:hAnsi="Times New Roman" w:cs="Times New Roman"/>
          <w:sz w:val="26"/>
          <w:szCs w:val="26"/>
        </w:rPr>
        <w:t>в</w:t>
      </w:r>
      <w:proofErr w:type="gramEnd"/>
      <w:r w:rsidR="00C70768">
        <w:rPr>
          <w:rFonts w:ascii="Times New Roman" w:eastAsia="Times New Roman" w:hAnsi="Times New Roman" w:cs="Times New Roman"/>
          <w:sz w:val="26"/>
          <w:szCs w:val="26"/>
        </w:rPr>
        <w:t xml:space="preserve"> </w:t>
      </w:r>
      <w:proofErr w:type="gramStart"/>
      <w:r w:rsidR="005C4D90" w:rsidRPr="00B97C85">
        <w:rPr>
          <w:rFonts w:ascii="Times New Roman" w:eastAsia="Times New Roman" w:hAnsi="Times New Roman" w:cs="Times New Roman"/>
          <w:sz w:val="26"/>
          <w:szCs w:val="26"/>
        </w:rPr>
        <w:t>поз</w:t>
      </w:r>
      <w:proofErr w:type="gramEnd"/>
      <w:r w:rsidR="005C4D90" w:rsidRPr="00B97C85">
        <w:rPr>
          <w:rFonts w:ascii="Times New Roman" w:eastAsia="Times New Roman" w:hAnsi="Times New Roman" w:cs="Times New Roman"/>
          <w:sz w:val="26"/>
          <w:szCs w:val="26"/>
        </w:rPr>
        <w:t>.20 использовались данные производителя.</w:t>
      </w:r>
      <w:r w:rsidR="007702DE" w:rsidRPr="00B97C85">
        <w:rPr>
          <w:rFonts w:ascii="Times New Roman" w:eastAsia="Times New Roman" w:hAnsi="Times New Roman" w:cs="Times New Roman"/>
          <w:sz w:val="26"/>
          <w:szCs w:val="26"/>
        </w:rPr>
        <w:t xml:space="preserve"> В части установленных заказчиком требований с использование слов «минимум» и «максимум»</w:t>
      </w:r>
      <w:r w:rsidR="00EA3408" w:rsidRPr="00B97C85">
        <w:rPr>
          <w:rFonts w:ascii="Times New Roman" w:eastAsia="Times New Roman" w:hAnsi="Times New Roman" w:cs="Times New Roman"/>
          <w:sz w:val="26"/>
          <w:szCs w:val="26"/>
        </w:rPr>
        <w:t xml:space="preserve"> были опубликованы разъяснения.</w:t>
      </w:r>
      <w:r w:rsidR="00C70768">
        <w:rPr>
          <w:rFonts w:ascii="Times New Roman" w:eastAsia="Times New Roman" w:hAnsi="Times New Roman" w:cs="Times New Roman"/>
          <w:sz w:val="26"/>
          <w:szCs w:val="26"/>
        </w:rPr>
        <w:t xml:space="preserve"> </w:t>
      </w:r>
      <w:proofErr w:type="gramStart"/>
      <w:r w:rsidR="00D06311" w:rsidRPr="00B97C85">
        <w:rPr>
          <w:rFonts w:ascii="Times New Roman" w:eastAsia="Times New Roman" w:hAnsi="Times New Roman" w:cs="Times New Roman"/>
          <w:sz w:val="26"/>
          <w:szCs w:val="26"/>
        </w:rPr>
        <w:t>По</w:t>
      </w:r>
      <w:proofErr w:type="gramEnd"/>
      <w:r w:rsidR="00C70768">
        <w:rPr>
          <w:rFonts w:ascii="Times New Roman" w:eastAsia="Times New Roman" w:hAnsi="Times New Roman" w:cs="Times New Roman"/>
          <w:sz w:val="26"/>
          <w:szCs w:val="26"/>
        </w:rPr>
        <w:t xml:space="preserve"> </w:t>
      </w:r>
      <w:proofErr w:type="gramStart"/>
      <w:r w:rsidR="00D06311" w:rsidRPr="00B97C85">
        <w:rPr>
          <w:rFonts w:ascii="Times New Roman" w:eastAsia="Times New Roman" w:hAnsi="Times New Roman" w:cs="Times New Roman"/>
          <w:sz w:val="26"/>
          <w:szCs w:val="26"/>
        </w:rPr>
        <w:t>поз</w:t>
      </w:r>
      <w:proofErr w:type="gramEnd"/>
      <w:r w:rsidR="00D06311" w:rsidRPr="00B97C85">
        <w:rPr>
          <w:rFonts w:ascii="Times New Roman" w:eastAsia="Times New Roman" w:hAnsi="Times New Roman" w:cs="Times New Roman"/>
          <w:sz w:val="26"/>
          <w:szCs w:val="26"/>
        </w:rPr>
        <w:t>.43 даны разъяснения.</w:t>
      </w:r>
    </w:p>
    <w:p w:rsidR="00002C9A" w:rsidRPr="00B97C85" w:rsidRDefault="00002C9A" w:rsidP="00002C9A">
      <w:pPr>
        <w:ind w:firstLine="708"/>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Рассмотрев представленные материалы, Комиссия пришла к следующим выводам.</w:t>
      </w:r>
    </w:p>
    <w:p w:rsidR="00205EFD" w:rsidRPr="00B97C85" w:rsidRDefault="00002C9A" w:rsidP="009A5D02">
      <w:pPr>
        <w:pStyle w:val="ConsPlusNormal"/>
        <w:ind w:firstLine="540"/>
        <w:jc w:val="both"/>
        <w:rPr>
          <w:rFonts w:ascii="Times New Roman" w:hAnsi="Times New Roman" w:cs="Times New Roman"/>
          <w:sz w:val="26"/>
          <w:szCs w:val="26"/>
        </w:rPr>
      </w:pPr>
      <w:r w:rsidRPr="00B97C85">
        <w:rPr>
          <w:rFonts w:ascii="Times New Roman" w:hAnsi="Times New Roman" w:cs="Times New Roman"/>
          <w:sz w:val="26"/>
          <w:szCs w:val="26"/>
        </w:rPr>
        <w:tab/>
      </w:r>
      <w:r w:rsidR="002336B3" w:rsidRPr="00B97C85">
        <w:rPr>
          <w:rFonts w:ascii="Times New Roman" w:hAnsi="Times New Roman" w:cs="Times New Roman"/>
          <w:sz w:val="26"/>
          <w:szCs w:val="26"/>
        </w:rPr>
        <w:t>Уполномоченным органом –</w:t>
      </w:r>
      <w:r w:rsidR="000E2159" w:rsidRPr="00B97C85">
        <w:rPr>
          <w:rFonts w:ascii="Times New Roman" w:hAnsi="Times New Roman" w:cs="Times New Roman"/>
          <w:sz w:val="26"/>
          <w:szCs w:val="26"/>
        </w:rPr>
        <w:t xml:space="preserve"> администрацией МО г. Геленджик </w:t>
      </w:r>
      <w:r w:rsidRPr="00B97C85">
        <w:rPr>
          <w:rFonts w:ascii="Times New Roman" w:hAnsi="Times New Roman" w:cs="Times New Roman"/>
          <w:sz w:val="26"/>
          <w:szCs w:val="26"/>
        </w:rPr>
        <w:t xml:space="preserve">на официальном сайте ЕИС размещено извещение и документация электронного аукциона № </w:t>
      </w:r>
      <w:r w:rsidR="000A23BA" w:rsidRPr="00B97C85">
        <w:rPr>
          <w:rFonts w:ascii="Times New Roman" w:hAnsi="Times New Roman" w:cs="Times New Roman"/>
          <w:sz w:val="26"/>
          <w:szCs w:val="26"/>
        </w:rPr>
        <w:t xml:space="preserve">0118300003717000600 «Строительство объекта: «Спортивный </w:t>
      </w:r>
      <w:proofErr w:type="gramStart"/>
      <w:r w:rsidR="000A23BA" w:rsidRPr="00B97C85">
        <w:rPr>
          <w:rFonts w:ascii="Times New Roman" w:hAnsi="Times New Roman" w:cs="Times New Roman"/>
          <w:sz w:val="26"/>
          <w:szCs w:val="26"/>
        </w:rPr>
        <w:t>зал</w:t>
      </w:r>
      <w:proofErr w:type="gramEnd"/>
      <w:r w:rsidR="000A23BA" w:rsidRPr="00B97C85">
        <w:rPr>
          <w:rFonts w:ascii="Times New Roman" w:hAnsi="Times New Roman" w:cs="Times New Roman"/>
          <w:sz w:val="26"/>
          <w:szCs w:val="26"/>
        </w:rPr>
        <w:t xml:space="preserve"> расположенный по адресу: г. Геленджик, село </w:t>
      </w:r>
      <w:proofErr w:type="spellStart"/>
      <w:r w:rsidR="000A23BA" w:rsidRPr="00B97C85">
        <w:rPr>
          <w:rFonts w:ascii="Times New Roman" w:hAnsi="Times New Roman" w:cs="Times New Roman"/>
          <w:sz w:val="26"/>
          <w:szCs w:val="26"/>
        </w:rPr>
        <w:t>Дивноморское</w:t>
      </w:r>
      <w:proofErr w:type="spellEnd"/>
      <w:r w:rsidR="000A23BA" w:rsidRPr="00B97C85">
        <w:rPr>
          <w:rFonts w:ascii="Times New Roman" w:hAnsi="Times New Roman" w:cs="Times New Roman"/>
          <w:sz w:val="26"/>
          <w:szCs w:val="26"/>
        </w:rPr>
        <w:t>, ул. Горная, 23»</w:t>
      </w:r>
      <w:r w:rsidRPr="00B97C85">
        <w:rPr>
          <w:rFonts w:ascii="Times New Roman" w:hAnsi="Times New Roman" w:cs="Times New Roman"/>
          <w:sz w:val="26"/>
          <w:szCs w:val="26"/>
        </w:rPr>
        <w:t>с начальной (максимальной</w:t>
      </w:r>
      <w:r w:rsidR="000A23BA" w:rsidRPr="00B97C85">
        <w:rPr>
          <w:rFonts w:ascii="Times New Roman" w:hAnsi="Times New Roman" w:cs="Times New Roman"/>
          <w:sz w:val="26"/>
          <w:szCs w:val="26"/>
        </w:rPr>
        <w:t>) ценой контракта 38 918 564, 00</w:t>
      </w:r>
      <w:r w:rsidRPr="00B97C85">
        <w:rPr>
          <w:rFonts w:ascii="Times New Roman" w:hAnsi="Times New Roman" w:cs="Times New Roman"/>
          <w:sz w:val="26"/>
          <w:szCs w:val="26"/>
        </w:rPr>
        <w:t xml:space="preserve"> рублей. </w:t>
      </w:r>
    </w:p>
    <w:p w:rsidR="0069350F" w:rsidRPr="00B97C85" w:rsidRDefault="009A5D02" w:rsidP="0069350F">
      <w:pPr>
        <w:pStyle w:val="ConsPlusNormal"/>
        <w:ind w:firstLine="540"/>
        <w:jc w:val="both"/>
        <w:rPr>
          <w:rFonts w:ascii="Times New Roman" w:hAnsi="Times New Roman" w:cs="Times New Roman"/>
          <w:sz w:val="26"/>
          <w:szCs w:val="26"/>
        </w:rPr>
      </w:pPr>
      <w:r w:rsidRPr="00B97C85">
        <w:rPr>
          <w:rFonts w:ascii="Times New Roman" w:hAnsi="Times New Roman" w:cs="Times New Roman"/>
          <w:sz w:val="26"/>
          <w:szCs w:val="26"/>
        </w:rPr>
        <w:t>В силу положений Закона о контрактной системе к документации прилагается проект контракта, который является неотъемлемой частью документации. В составе документации размещен проект муниципального контракта, который будет заключен на основании результатов размещения муниципального заказа.</w:t>
      </w:r>
      <w:r w:rsidR="0069350F" w:rsidRPr="00B97C85">
        <w:rPr>
          <w:rFonts w:ascii="Times New Roman" w:eastAsiaTheme="minorEastAsia" w:hAnsi="Times New Roman" w:cs="Times New Roman"/>
          <w:sz w:val="26"/>
          <w:szCs w:val="26"/>
        </w:rPr>
        <w:t xml:space="preserve"> Требования к содержанию контракта определены ст.34 Закона о контрактной системе.</w:t>
      </w:r>
      <w:r w:rsidR="0069350F" w:rsidRPr="00B97C85">
        <w:rPr>
          <w:rFonts w:ascii="Times New Roman" w:hAnsi="Times New Roman" w:cs="Times New Roman"/>
          <w:sz w:val="26"/>
          <w:szCs w:val="26"/>
        </w:rPr>
        <w:t xml:space="preserve"> В силу </w:t>
      </w:r>
      <w:proofErr w:type="gramStart"/>
      <w:r w:rsidR="0069350F" w:rsidRPr="00B97C85">
        <w:rPr>
          <w:rFonts w:ascii="Times New Roman" w:hAnsi="Times New Roman" w:cs="Times New Roman"/>
          <w:sz w:val="26"/>
          <w:szCs w:val="26"/>
        </w:rPr>
        <w:t>ч</w:t>
      </w:r>
      <w:proofErr w:type="gramEnd"/>
      <w:r w:rsidR="0069350F" w:rsidRPr="00B97C85">
        <w:rPr>
          <w:rFonts w:ascii="Times New Roman" w:hAnsi="Times New Roman" w:cs="Times New Roman"/>
          <w:sz w:val="26"/>
          <w:szCs w:val="26"/>
        </w:rPr>
        <w:t>.3 ст.7 Закона о контрактной системе информация, предусмотренная настоящим Федеральным законом, и размещаемая в единой информационной системе, должна быть полной и достоверной.</w:t>
      </w:r>
    </w:p>
    <w:p w:rsidR="0069350F" w:rsidRPr="00B97C85" w:rsidRDefault="0069350F" w:rsidP="0069350F">
      <w:pPr>
        <w:pStyle w:val="ConsPlusNormal"/>
        <w:ind w:firstLine="540"/>
        <w:jc w:val="both"/>
        <w:rPr>
          <w:sz w:val="26"/>
          <w:szCs w:val="26"/>
        </w:rPr>
      </w:pPr>
      <w:r w:rsidRPr="00B97C85">
        <w:rPr>
          <w:rFonts w:ascii="Times New Roman" w:hAnsi="Times New Roman" w:cs="Times New Roman"/>
          <w:sz w:val="26"/>
          <w:szCs w:val="26"/>
        </w:rPr>
        <w:t xml:space="preserve">В силу </w:t>
      </w:r>
      <w:proofErr w:type="gramStart"/>
      <w:r w:rsidRPr="00B97C85">
        <w:rPr>
          <w:rFonts w:ascii="Times New Roman" w:hAnsi="Times New Roman" w:cs="Times New Roman"/>
          <w:sz w:val="26"/>
          <w:szCs w:val="26"/>
        </w:rPr>
        <w:t>ч</w:t>
      </w:r>
      <w:proofErr w:type="gramEnd"/>
      <w:r w:rsidRPr="00B97C85">
        <w:rPr>
          <w:rFonts w:ascii="Times New Roman" w:hAnsi="Times New Roman" w:cs="Times New Roman"/>
          <w:sz w:val="26"/>
          <w:szCs w:val="26"/>
        </w:rPr>
        <w:t xml:space="preserve">.4 ст.34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w:t>
      </w:r>
    </w:p>
    <w:p w:rsidR="0069350F" w:rsidRPr="00B97C85" w:rsidRDefault="0069350F" w:rsidP="0069350F">
      <w:pPr>
        <w:pStyle w:val="ConsPlusNormal"/>
        <w:ind w:firstLine="540"/>
        <w:jc w:val="both"/>
        <w:rPr>
          <w:rFonts w:ascii="Times New Roman" w:hAnsi="Times New Roman" w:cs="Times New Roman"/>
          <w:sz w:val="26"/>
          <w:szCs w:val="26"/>
        </w:rPr>
      </w:pPr>
      <w:r w:rsidRPr="00B97C85">
        <w:rPr>
          <w:rFonts w:ascii="Times New Roman" w:hAnsi="Times New Roman" w:cs="Times New Roman"/>
          <w:sz w:val="26"/>
          <w:szCs w:val="26"/>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6" w:history="1">
        <w:r w:rsidRPr="00B97C85">
          <w:rPr>
            <w:rStyle w:val="a3"/>
            <w:rFonts w:ascii="Times New Roman" w:hAnsi="Times New Roman" w:cs="Times New Roman"/>
            <w:sz w:val="26"/>
            <w:szCs w:val="26"/>
          </w:rPr>
          <w:t>порядке</w:t>
        </w:r>
      </w:hyperlink>
      <w:r w:rsidRPr="00B97C85">
        <w:rPr>
          <w:rFonts w:ascii="Times New Roman" w:hAnsi="Times New Roman" w:cs="Times New Roman"/>
          <w:sz w:val="26"/>
          <w:szCs w:val="26"/>
        </w:rPr>
        <w:t>, установленном Правительством Российской Федерации (</w:t>
      </w:r>
      <w:proofErr w:type="gramStart"/>
      <w:r w:rsidRPr="00B97C85">
        <w:rPr>
          <w:rFonts w:ascii="Times New Roman" w:hAnsi="Times New Roman" w:cs="Times New Roman"/>
          <w:sz w:val="26"/>
          <w:szCs w:val="26"/>
        </w:rPr>
        <w:t>ч</w:t>
      </w:r>
      <w:proofErr w:type="gramEnd"/>
      <w:r w:rsidRPr="00B97C85">
        <w:rPr>
          <w:rFonts w:ascii="Times New Roman" w:hAnsi="Times New Roman" w:cs="Times New Roman"/>
          <w:sz w:val="26"/>
          <w:szCs w:val="26"/>
        </w:rPr>
        <w:t xml:space="preserve">.5 ст.34 Закона о контрактной системе). </w:t>
      </w:r>
    </w:p>
    <w:p w:rsidR="0069350F" w:rsidRPr="00B97C85" w:rsidRDefault="0069350F" w:rsidP="0069350F">
      <w:pPr>
        <w:pStyle w:val="ConsPlusNormal"/>
        <w:ind w:firstLine="540"/>
        <w:jc w:val="both"/>
        <w:rPr>
          <w:rFonts w:ascii="Times New Roman" w:hAnsi="Times New Roman" w:cs="Times New Roman"/>
          <w:sz w:val="26"/>
          <w:szCs w:val="26"/>
        </w:rPr>
      </w:pPr>
      <w:proofErr w:type="gramStart"/>
      <w:r w:rsidRPr="00B97C85">
        <w:rPr>
          <w:rFonts w:ascii="Times New Roman" w:hAnsi="Times New Roman" w:cs="Times New Roman"/>
          <w:sz w:val="26"/>
          <w:szCs w:val="26"/>
        </w:rP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B97C85">
        <w:rPr>
          <w:rFonts w:ascii="Times New Roman" w:hAnsi="Times New Roman" w:cs="Times New Roman"/>
          <w:sz w:val="26"/>
          <w:szCs w:val="26"/>
        </w:rPr>
        <w:lastRenderedPageBreak/>
        <w:t>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(ч.6 ст.34 Закона о контрактной системе).</w:t>
      </w:r>
      <w:proofErr w:type="gramEnd"/>
    </w:p>
    <w:p w:rsidR="0069350F" w:rsidRPr="00B97C85" w:rsidRDefault="0069350F" w:rsidP="0069350F">
      <w:pPr>
        <w:pStyle w:val="ConsPlusNormal"/>
        <w:ind w:firstLine="540"/>
        <w:jc w:val="both"/>
        <w:rPr>
          <w:rFonts w:ascii="Times New Roman" w:hAnsi="Times New Roman" w:cs="Times New Roman"/>
          <w:sz w:val="26"/>
          <w:szCs w:val="26"/>
        </w:rPr>
      </w:pPr>
      <w:r w:rsidRPr="00B97C85">
        <w:rPr>
          <w:rFonts w:ascii="Times New Roman" w:hAnsi="Times New Roman" w:cs="Times New Roman"/>
          <w:sz w:val="26"/>
          <w:szCs w:val="26"/>
        </w:rPr>
        <w:t xml:space="preserve">В проекте контракта, размещенном в составе документации, в нарушение </w:t>
      </w:r>
      <w:proofErr w:type="gramStart"/>
      <w:r w:rsidRPr="00B97C85">
        <w:rPr>
          <w:rFonts w:ascii="Times New Roman" w:hAnsi="Times New Roman" w:cs="Times New Roman"/>
          <w:sz w:val="26"/>
          <w:szCs w:val="26"/>
        </w:rPr>
        <w:t>ч</w:t>
      </w:r>
      <w:proofErr w:type="gramEnd"/>
      <w:r w:rsidRPr="00B97C85">
        <w:rPr>
          <w:rFonts w:ascii="Times New Roman" w:hAnsi="Times New Roman" w:cs="Times New Roman"/>
          <w:sz w:val="26"/>
          <w:szCs w:val="26"/>
        </w:rPr>
        <w:t>.5 ст.34 Закона о контрактной системе, не установлена ответственность заказчика в виде пени за просрочку исполнения обязательств.</w:t>
      </w:r>
    </w:p>
    <w:p w:rsidR="00205EFD" w:rsidRPr="00B97C85" w:rsidRDefault="00DD3EF7" w:rsidP="00ED3F88">
      <w:pPr>
        <w:pStyle w:val="ConsPlusNormal"/>
        <w:ind w:firstLine="540"/>
        <w:jc w:val="both"/>
        <w:rPr>
          <w:rFonts w:ascii="Times New Roman" w:hAnsi="Times New Roman" w:cs="Times New Roman"/>
          <w:sz w:val="26"/>
          <w:szCs w:val="26"/>
        </w:rPr>
      </w:pPr>
      <w:r w:rsidRPr="00B97C85">
        <w:rPr>
          <w:rFonts w:ascii="Times New Roman" w:hAnsi="Times New Roman" w:cs="Times New Roman"/>
          <w:sz w:val="26"/>
          <w:szCs w:val="26"/>
        </w:rPr>
        <w:t>Заявитель считает, что содержатся противоречивые сведения в отношении требований по сроку действия банковской гарантии.</w:t>
      </w:r>
      <w:r w:rsidR="00403738">
        <w:rPr>
          <w:rFonts w:ascii="Times New Roman" w:hAnsi="Times New Roman" w:cs="Times New Roman"/>
          <w:sz w:val="26"/>
          <w:szCs w:val="26"/>
        </w:rPr>
        <w:t xml:space="preserve"> </w:t>
      </w:r>
      <w:r w:rsidR="008E3B25" w:rsidRPr="00B97C85">
        <w:rPr>
          <w:rFonts w:ascii="Times New Roman" w:hAnsi="Times New Roman" w:cs="Times New Roman"/>
          <w:sz w:val="26"/>
          <w:szCs w:val="26"/>
        </w:rPr>
        <w:t xml:space="preserve">В разделе 5 аукционной документации содержится общее требование к сроку действия банковской гарантии, дублирующее положение </w:t>
      </w:r>
      <w:proofErr w:type="gramStart"/>
      <w:r w:rsidR="008E3B25" w:rsidRPr="00B97C85">
        <w:rPr>
          <w:rFonts w:ascii="Times New Roman" w:hAnsi="Times New Roman" w:cs="Times New Roman"/>
          <w:sz w:val="26"/>
          <w:szCs w:val="26"/>
        </w:rPr>
        <w:t>ч</w:t>
      </w:r>
      <w:proofErr w:type="gramEnd"/>
      <w:r w:rsidR="008E3B25" w:rsidRPr="00B97C85">
        <w:rPr>
          <w:rFonts w:ascii="Times New Roman" w:hAnsi="Times New Roman" w:cs="Times New Roman"/>
          <w:sz w:val="26"/>
          <w:szCs w:val="26"/>
        </w:rPr>
        <w:t>.3 ст.96 Закона о контрактной системе. В п.12.1 проекта контракта требование к сроку действия банковской гарантии конкретизировано применительно к данной закупке. Поскольку Закон о контрактной системе устанавливает требование лишь к м</w:t>
      </w:r>
      <w:r w:rsidR="00933336" w:rsidRPr="00B97C85">
        <w:rPr>
          <w:rFonts w:ascii="Times New Roman" w:hAnsi="Times New Roman" w:cs="Times New Roman"/>
          <w:sz w:val="26"/>
          <w:szCs w:val="26"/>
        </w:rPr>
        <w:t>инимальному сроку, заказчиком указан срок действия, не противоречащий Закону о контрактной системе.</w:t>
      </w:r>
    </w:p>
    <w:p w:rsidR="00EA3926" w:rsidRPr="00B97C85" w:rsidRDefault="00EA3926" w:rsidP="00390A2C">
      <w:pPr>
        <w:pStyle w:val="ConsPlusNormal"/>
        <w:ind w:firstLine="540"/>
        <w:jc w:val="both"/>
        <w:rPr>
          <w:rFonts w:ascii="Times New Roman" w:hAnsi="Times New Roman" w:cs="Times New Roman"/>
          <w:sz w:val="26"/>
          <w:szCs w:val="26"/>
        </w:rPr>
      </w:pPr>
      <w:r w:rsidRPr="00B97C85">
        <w:rPr>
          <w:rFonts w:ascii="Times New Roman" w:hAnsi="Times New Roman" w:cs="Times New Roman"/>
          <w:sz w:val="26"/>
          <w:szCs w:val="26"/>
        </w:rPr>
        <w:t>Документация о закупке должна содержать описание объекта закупки в соответствии со статьей 33 Закона о контрактной системе (п.1) ч.1 ст.64 Закона о контрактной системе).</w:t>
      </w:r>
      <w:r w:rsidR="00403738">
        <w:rPr>
          <w:rFonts w:ascii="Times New Roman" w:hAnsi="Times New Roman" w:cs="Times New Roman"/>
          <w:sz w:val="26"/>
          <w:szCs w:val="26"/>
        </w:rPr>
        <w:t xml:space="preserve"> </w:t>
      </w:r>
      <w:r w:rsidR="002D0B41" w:rsidRPr="00B97C85">
        <w:rPr>
          <w:rFonts w:ascii="Times New Roman" w:hAnsi="Times New Roman" w:cs="Times New Roman"/>
          <w:sz w:val="26"/>
          <w:szCs w:val="26"/>
        </w:rPr>
        <w:t xml:space="preserve">В силу </w:t>
      </w:r>
      <w:proofErr w:type="gramStart"/>
      <w:r w:rsidR="002D0B41" w:rsidRPr="00B97C85">
        <w:rPr>
          <w:rFonts w:ascii="Times New Roman" w:hAnsi="Times New Roman" w:cs="Times New Roman"/>
          <w:sz w:val="26"/>
          <w:szCs w:val="26"/>
        </w:rPr>
        <w:t>ч</w:t>
      </w:r>
      <w:proofErr w:type="gramEnd"/>
      <w:r w:rsidR="002D0B41" w:rsidRPr="00B97C85">
        <w:rPr>
          <w:rFonts w:ascii="Times New Roman" w:hAnsi="Times New Roman" w:cs="Times New Roman"/>
          <w:sz w:val="26"/>
          <w:szCs w:val="26"/>
        </w:rPr>
        <w:t>.3 ст.7 Закона о контрактной системе информация, предусмотренная настоящим Федеральным законом, и размещаемая в единой информационной системе, должна быть полной и достоверной.</w:t>
      </w:r>
    </w:p>
    <w:p w:rsidR="00EA3926" w:rsidRPr="00B97C85" w:rsidRDefault="00EA3926" w:rsidP="00EA3926">
      <w:pPr>
        <w:autoSpaceDE w:val="0"/>
        <w:autoSpaceDN w:val="0"/>
        <w:adjustRightInd w:val="0"/>
        <w:ind w:firstLine="708"/>
        <w:jc w:val="both"/>
        <w:rPr>
          <w:rFonts w:ascii="Times New Roman" w:hAnsi="Times New Roman" w:cs="Times New Roman"/>
          <w:sz w:val="26"/>
          <w:szCs w:val="26"/>
        </w:rPr>
      </w:pPr>
      <w:r w:rsidRPr="00B97C85">
        <w:rPr>
          <w:rFonts w:ascii="Times New Roman" w:hAnsi="Times New Roman" w:cs="Times New Roman"/>
          <w:sz w:val="26"/>
          <w:szCs w:val="26"/>
        </w:rPr>
        <w:t xml:space="preserve">В соответствии с п. 2) ч.1 ст.64 Закона о контрактной системе документация должна содержать требования к содержанию, составу заявки на участие в таком аукционе в соответствии с </w:t>
      </w:r>
      <w:hyperlink r:id="rId7" w:anchor="Par1336" w:tooltip="3. Первая часть заявки на участие в электронном аукционе должна содержать указанную в одном из следующих подпунктов информацию:" w:history="1">
        <w:r w:rsidRPr="00B97C85">
          <w:rPr>
            <w:rStyle w:val="a3"/>
            <w:rFonts w:ascii="Times New Roman" w:hAnsi="Times New Roman" w:cs="Times New Roman"/>
            <w:sz w:val="26"/>
            <w:szCs w:val="26"/>
          </w:rPr>
          <w:t>частями 3</w:t>
        </w:r>
      </w:hyperlink>
      <w:r w:rsidRPr="00B97C85">
        <w:rPr>
          <w:rFonts w:ascii="Times New Roman" w:hAnsi="Times New Roman" w:cs="Times New Roman"/>
          <w:sz w:val="26"/>
          <w:szCs w:val="26"/>
        </w:rPr>
        <w:t xml:space="preserve"> - </w:t>
      </w:r>
      <w:hyperlink r:id="rId8" w:anchor="Par1362"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B97C85">
          <w:rPr>
            <w:rStyle w:val="a3"/>
            <w:rFonts w:ascii="Times New Roman" w:hAnsi="Times New Roman" w:cs="Times New Roman"/>
            <w:sz w:val="26"/>
            <w:szCs w:val="26"/>
          </w:rPr>
          <w:t>6 статьи 66</w:t>
        </w:r>
      </w:hyperlink>
      <w:r w:rsidRPr="00B97C85">
        <w:rPr>
          <w:rFonts w:ascii="Times New Roman" w:hAnsi="Times New Roman" w:cs="Times New Roman"/>
          <w:sz w:val="26"/>
          <w:szCs w:val="26"/>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A3926" w:rsidRPr="00B97C85" w:rsidRDefault="00EA3926" w:rsidP="00EA3926">
      <w:pPr>
        <w:autoSpaceDE w:val="0"/>
        <w:autoSpaceDN w:val="0"/>
        <w:adjustRightInd w:val="0"/>
        <w:ind w:firstLine="567"/>
        <w:jc w:val="both"/>
        <w:rPr>
          <w:rFonts w:ascii="Times New Roman" w:eastAsiaTheme="minorHAnsi" w:hAnsi="Times New Roman" w:cs="Times New Roman"/>
          <w:sz w:val="26"/>
          <w:szCs w:val="26"/>
          <w:lang w:eastAsia="en-US"/>
        </w:rPr>
      </w:pPr>
      <w:r w:rsidRPr="00B97C85">
        <w:rPr>
          <w:rFonts w:ascii="Times New Roman" w:hAnsi="Times New Roman" w:cs="Times New Roman"/>
          <w:sz w:val="26"/>
          <w:szCs w:val="26"/>
        </w:rPr>
        <w:t xml:space="preserve">На основании п. 1), п. 2) ч. 1 ст. 33 Закона о контрактной системе </w:t>
      </w:r>
      <w:r w:rsidRPr="00B97C85">
        <w:rPr>
          <w:rFonts w:ascii="Times New Roman" w:eastAsiaTheme="minorHAnsi" w:hAnsi="Times New Roman" w:cs="Times New Roman"/>
          <w:sz w:val="26"/>
          <w:szCs w:val="26"/>
          <w:lang w:eastAsia="en-US"/>
        </w:rPr>
        <w:t>заказчик при описании в документации о закупке объекта закупки должен руководствоваться следующими правилами:</w:t>
      </w:r>
    </w:p>
    <w:p w:rsidR="00EA3926" w:rsidRPr="00B97C85" w:rsidRDefault="00EA3926" w:rsidP="00EA3926">
      <w:pPr>
        <w:autoSpaceDE w:val="0"/>
        <w:autoSpaceDN w:val="0"/>
        <w:adjustRightInd w:val="0"/>
        <w:ind w:firstLine="540"/>
        <w:jc w:val="both"/>
        <w:rPr>
          <w:rFonts w:ascii="Times New Roman" w:eastAsiaTheme="minorHAnsi" w:hAnsi="Times New Roman" w:cs="Times New Roman"/>
          <w:sz w:val="26"/>
          <w:szCs w:val="26"/>
          <w:lang w:eastAsia="en-US"/>
        </w:rPr>
      </w:pPr>
      <w:r w:rsidRPr="00B97C85">
        <w:rPr>
          <w:rFonts w:ascii="Times New Roman" w:eastAsiaTheme="minorHAnsi" w:hAnsi="Times New Roman" w:cs="Times New Roman"/>
          <w:sz w:val="26"/>
          <w:szCs w:val="26"/>
          <w:lang w:eastAsia="en-US"/>
        </w:rPr>
        <w:t xml:space="preserve">1) </w:t>
      </w:r>
      <w:r w:rsidRPr="00B97C85">
        <w:rPr>
          <w:rFonts w:ascii="Times New Roman" w:eastAsiaTheme="minorHAnsi" w:hAnsi="Times New Roman" w:cs="Times New Roman"/>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97C85">
        <w:rPr>
          <w:rFonts w:ascii="Times New Roman" w:eastAsiaTheme="minorHAnsi" w:hAnsi="Times New Roman" w:cs="Times New Roman"/>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97C85">
        <w:rPr>
          <w:rFonts w:ascii="Times New Roman" w:eastAsiaTheme="minorHAnsi" w:hAnsi="Times New Roman" w:cs="Times New Roman"/>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B97C85">
        <w:rPr>
          <w:rFonts w:ascii="Times New Roman" w:eastAsiaTheme="minorHAnsi" w:hAnsi="Times New Roman" w:cs="Times New Roman"/>
          <w:sz w:val="26"/>
          <w:szCs w:val="26"/>
          <w:lang w:eastAsia="en-US"/>
        </w:rPr>
        <w:t xml:space="preserve">При этом обязательным условием является </w:t>
      </w:r>
      <w:r w:rsidRPr="00B97C85">
        <w:rPr>
          <w:rFonts w:ascii="Times New Roman" w:eastAsiaTheme="minorHAnsi" w:hAnsi="Times New Roman" w:cs="Times New Roman"/>
          <w:sz w:val="26"/>
          <w:szCs w:val="26"/>
          <w:lang w:eastAsia="en-US"/>
        </w:rPr>
        <w:lastRenderedPageBreak/>
        <w:t>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EA3926" w:rsidRPr="00B97C85" w:rsidRDefault="00EA3926" w:rsidP="00EA3926">
      <w:pPr>
        <w:autoSpaceDE w:val="0"/>
        <w:autoSpaceDN w:val="0"/>
        <w:adjustRightInd w:val="0"/>
        <w:ind w:firstLine="540"/>
        <w:jc w:val="both"/>
        <w:rPr>
          <w:rFonts w:ascii="Times New Roman" w:eastAsiaTheme="minorHAnsi" w:hAnsi="Times New Roman" w:cs="Times New Roman"/>
          <w:sz w:val="26"/>
          <w:szCs w:val="26"/>
          <w:lang w:eastAsia="en-US"/>
        </w:rPr>
      </w:pPr>
      <w:proofErr w:type="gramStart"/>
      <w:r w:rsidRPr="00B97C85">
        <w:rPr>
          <w:rFonts w:ascii="Times New Roman" w:eastAsiaTheme="minorHAnsi" w:hAnsi="Times New Roman" w:cs="Times New Roman"/>
          <w:sz w:val="26"/>
          <w:szCs w:val="26"/>
          <w:lang w:eastAsia="en-US"/>
        </w:rPr>
        <w:t xml:space="preserve">2) </w:t>
      </w:r>
      <w:r w:rsidRPr="00B97C85">
        <w:rPr>
          <w:rFonts w:ascii="Times New Roman" w:eastAsiaTheme="minorHAnsi" w:hAnsi="Times New Roman" w:cs="Times New Roman"/>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B97C85">
        <w:rPr>
          <w:rFonts w:ascii="Times New Roman" w:eastAsiaTheme="minorHAnsi" w:hAnsi="Times New Roman" w:cs="Times New Roman"/>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B97C85">
        <w:rPr>
          <w:rFonts w:ascii="Times New Roman" w:eastAsiaTheme="minorHAnsi" w:hAnsi="Times New Roman" w:cs="Times New Roman"/>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A3926" w:rsidRPr="00B97C85" w:rsidRDefault="00EA3926" w:rsidP="00EA3926">
      <w:pPr>
        <w:autoSpaceDE w:val="0"/>
        <w:autoSpaceDN w:val="0"/>
        <w:adjustRightInd w:val="0"/>
        <w:ind w:firstLine="540"/>
        <w:jc w:val="both"/>
        <w:rPr>
          <w:rFonts w:ascii="Times New Roman" w:eastAsiaTheme="minorHAnsi" w:hAnsi="Times New Roman" w:cs="Times New Roman"/>
          <w:sz w:val="26"/>
          <w:szCs w:val="26"/>
          <w:u w:val="single"/>
          <w:lang w:eastAsia="en-US"/>
        </w:rPr>
      </w:pPr>
      <w:r w:rsidRPr="00B97C85">
        <w:rPr>
          <w:rFonts w:ascii="Times New Roman" w:eastAsiaTheme="minorHAnsi" w:hAnsi="Times New Roman" w:cs="Times New Roman"/>
          <w:sz w:val="26"/>
          <w:szCs w:val="26"/>
          <w:lang w:eastAsia="en-US"/>
        </w:rPr>
        <w:t xml:space="preserve">Согласно ч. 2 ст. 33 Закона о контрактной системе </w:t>
      </w:r>
      <w:proofErr w:type="gramStart"/>
      <w:r w:rsidRPr="00B97C85">
        <w:rPr>
          <w:rFonts w:ascii="Times New Roman" w:eastAsiaTheme="minorHAnsi" w:hAnsi="Times New Roman" w:cs="Times New Roman"/>
          <w:sz w:val="26"/>
          <w:szCs w:val="26"/>
          <w:lang w:eastAsia="en-US"/>
        </w:rPr>
        <w:t>документация</w:t>
      </w:r>
      <w:proofErr w:type="gramEnd"/>
      <w:r w:rsidRPr="00B97C85">
        <w:rPr>
          <w:rFonts w:ascii="Times New Roman" w:eastAsiaTheme="minorHAnsi" w:hAnsi="Times New Roman" w:cs="Times New Roman"/>
          <w:sz w:val="26"/>
          <w:szCs w:val="26"/>
          <w:lang w:eastAsia="en-US"/>
        </w:rPr>
        <w:t xml:space="preserve"> о закупке в соответствии с требованиями, указанными в </w:t>
      </w:r>
      <w:hyperlink r:id="rId9" w:history="1">
        <w:r w:rsidRPr="00B97C85">
          <w:rPr>
            <w:rStyle w:val="a3"/>
            <w:rFonts w:ascii="Times New Roman" w:eastAsiaTheme="minorHAnsi" w:hAnsi="Times New Roman" w:cs="Times New Roman"/>
            <w:sz w:val="26"/>
            <w:szCs w:val="26"/>
            <w:lang w:eastAsia="en-US"/>
          </w:rPr>
          <w:t>части 1</w:t>
        </w:r>
      </w:hyperlink>
      <w:r w:rsidRPr="00B97C85">
        <w:rPr>
          <w:rFonts w:ascii="Times New Roman" w:eastAsiaTheme="minorHAnsi" w:hAnsi="Times New Roman" w:cs="Times New Roman"/>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w:t>
      </w:r>
      <w:r w:rsidRPr="00B97C85">
        <w:rPr>
          <w:rFonts w:ascii="Times New Roman" w:eastAsiaTheme="minorHAnsi" w:hAnsi="Times New Roman" w:cs="Times New Roman"/>
          <w:sz w:val="26"/>
          <w:szCs w:val="26"/>
          <w:u w:val="single"/>
          <w:lang w:eastAsia="en-US"/>
        </w:rPr>
        <w:t>При этом указываются максимальные и (или) минимальные значения таких показателей, а также значения показателей, которые не могут изменяться.</w:t>
      </w:r>
    </w:p>
    <w:p w:rsidR="00EA3926" w:rsidRPr="00B97C85" w:rsidRDefault="00EA3926" w:rsidP="00EA3926">
      <w:pPr>
        <w:autoSpaceDE w:val="0"/>
        <w:autoSpaceDN w:val="0"/>
        <w:adjustRightInd w:val="0"/>
        <w:ind w:firstLine="540"/>
        <w:jc w:val="both"/>
        <w:rPr>
          <w:rFonts w:ascii="Times New Roman" w:eastAsiaTheme="minorHAnsi" w:hAnsi="Times New Roman" w:cs="Times New Roman"/>
          <w:sz w:val="26"/>
          <w:szCs w:val="26"/>
          <w:lang w:eastAsia="en-US"/>
        </w:rPr>
      </w:pPr>
      <w:r w:rsidRPr="00B97C85">
        <w:rPr>
          <w:rFonts w:ascii="Times New Roman" w:eastAsiaTheme="minorHAnsi" w:hAnsi="Times New Roman" w:cs="Times New Roman"/>
          <w:sz w:val="26"/>
          <w:szCs w:val="26"/>
          <w:lang w:eastAsia="en-US"/>
        </w:rPr>
        <w:t xml:space="preserve">В соответствии с п. 2) ч. 1 ст. 64 Закона о контрактной системе </w:t>
      </w:r>
      <w:proofErr w:type="gramStart"/>
      <w:r w:rsidRPr="00B97C85">
        <w:rPr>
          <w:rFonts w:ascii="Times New Roman" w:eastAsiaTheme="minorHAnsi" w:hAnsi="Times New Roman" w:cs="Times New Roman"/>
          <w:sz w:val="26"/>
          <w:szCs w:val="26"/>
          <w:lang w:eastAsia="en-US"/>
        </w:rPr>
        <w:t>документация</w:t>
      </w:r>
      <w:proofErr w:type="gramEnd"/>
      <w:r w:rsidRPr="00B97C85">
        <w:rPr>
          <w:rFonts w:ascii="Times New Roman" w:eastAsiaTheme="minorHAnsi" w:hAnsi="Times New Roman" w:cs="Times New Roman"/>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0" w:anchor="Par1311" w:tooltip="3. Первая часть заявки на участие в электронном аукционе должна содержать указанную в одном из следующих подпунктов информацию:" w:history="1">
        <w:r w:rsidRPr="00B97C85">
          <w:rPr>
            <w:rStyle w:val="a3"/>
            <w:rFonts w:ascii="Times New Roman" w:eastAsiaTheme="minorHAnsi" w:hAnsi="Times New Roman" w:cs="Times New Roman"/>
            <w:sz w:val="26"/>
            <w:szCs w:val="26"/>
            <w:lang w:eastAsia="en-US"/>
          </w:rPr>
          <w:t>частями 3</w:t>
        </w:r>
      </w:hyperlink>
      <w:r w:rsidRPr="00B97C85">
        <w:rPr>
          <w:rFonts w:ascii="Times New Roman" w:eastAsiaTheme="minorHAnsi" w:hAnsi="Times New Roman" w:cs="Times New Roman"/>
          <w:sz w:val="26"/>
          <w:szCs w:val="26"/>
          <w:lang w:eastAsia="en-US"/>
        </w:rPr>
        <w:t xml:space="preserve"> - </w:t>
      </w:r>
      <w:hyperlink r:id="rId11" w:anchor="Par1337"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B97C85">
          <w:rPr>
            <w:rStyle w:val="a3"/>
            <w:rFonts w:ascii="Times New Roman" w:eastAsiaTheme="minorHAnsi" w:hAnsi="Times New Roman" w:cs="Times New Roman"/>
            <w:sz w:val="26"/>
            <w:szCs w:val="26"/>
            <w:lang w:eastAsia="en-US"/>
          </w:rPr>
          <w:t>6 статьи 66</w:t>
        </w:r>
      </w:hyperlink>
      <w:r w:rsidRPr="00B97C85">
        <w:rPr>
          <w:rFonts w:ascii="Times New Roman" w:eastAsiaTheme="minorHAnsi" w:hAnsi="Times New Roman" w:cs="Times New Roman"/>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A3926" w:rsidRPr="00B97C85" w:rsidRDefault="00EA3926" w:rsidP="00EA3926">
      <w:pPr>
        <w:pStyle w:val="formattext"/>
        <w:spacing w:before="0" w:beforeAutospacing="0" w:after="0" w:afterAutospacing="0"/>
        <w:ind w:firstLine="567"/>
        <w:jc w:val="both"/>
        <w:textAlignment w:val="baseline"/>
        <w:rPr>
          <w:sz w:val="26"/>
          <w:szCs w:val="26"/>
        </w:rPr>
      </w:pPr>
      <w:proofErr w:type="gramStart"/>
      <w:r w:rsidRPr="00B97C85">
        <w:rPr>
          <w:rFonts w:eastAsiaTheme="minorHAnsi"/>
          <w:sz w:val="26"/>
          <w:szCs w:val="26"/>
          <w:lang w:eastAsia="en-US"/>
        </w:rPr>
        <w:t>Из пи</w:t>
      </w:r>
      <w:r w:rsidRPr="00B97C85">
        <w:rPr>
          <w:sz w:val="26"/>
          <w:szCs w:val="26"/>
        </w:rPr>
        <w:t xml:space="preserve">сьма ФАС России от 01.07.2016 № ИА/44536/16 «Об установлении заказчиком требований к составу, инструкции по заполнению заявки на участие в закупке» следует, что </w:t>
      </w:r>
      <w:r w:rsidRPr="00B97C85">
        <w:rPr>
          <w:i/>
          <w:sz w:val="26"/>
          <w:szCs w:val="26"/>
        </w:rPr>
        <w:t>в</w:t>
      </w:r>
      <w:r w:rsidRPr="00B97C85">
        <w:rPr>
          <w:i/>
          <w:sz w:val="26"/>
          <w:szCs w:val="26"/>
          <w:shd w:val="clear" w:color="auto" w:fill="FFFFFF"/>
        </w:rPr>
        <w:t xml:space="preserve"> случае установления заказчиком в документации, извещении о закупке требований об одновременном соответствии предлагаемых </w:t>
      </w:r>
      <w:r w:rsidRPr="00B97C85">
        <w:rPr>
          <w:i/>
          <w:sz w:val="26"/>
          <w:szCs w:val="26"/>
          <w:shd w:val="clear" w:color="auto" w:fill="FFFFFF"/>
        </w:rPr>
        <w:lastRenderedPageBreak/>
        <w:t>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w:t>
      </w:r>
      <w:proofErr w:type="gramEnd"/>
      <w:r w:rsidRPr="00B97C85">
        <w:rPr>
          <w:i/>
          <w:sz w:val="26"/>
          <w:szCs w:val="26"/>
          <w:shd w:val="clear" w:color="auto" w:fill="FFFFFF"/>
        </w:rPr>
        <w:t xml:space="preserve">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 П</w:t>
      </w:r>
      <w:r w:rsidRPr="00B97C85">
        <w:rPr>
          <w:i/>
          <w:sz w:val="26"/>
          <w:szCs w:val="26"/>
        </w:rPr>
        <w:t xml:space="preserve">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B97C85">
        <w:rPr>
          <w:i/>
          <w:sz w:val="26"/>
          <w:szCs w:val="26"/>
        </w:rPr>
        <w:t>связи</w:t>
      </w:r>
      <w:proofErr w:type="gramEnd"/>
      <w:r w:rsidRPr="00B97C85">
        <w:rPr>
          <w:i/>
          <w:sz w:val="26"/>
          <w:szCs w:val="26"/>
        </w:rPr>
        <w:t xml:space="preserve">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r w:rsidRPr="00B97C85">
        <w:rPr>
          <w:sz w:val="26"/>
          <w:szCs w:val="26"/>
        </w:rPr>
        <w:t xml:space="preserve">.  </w:t>
      </w:r>
    </w:p>
    <w:p w:rsidR="00EA3926" w:rsidRPr="00B97C85" w:rsidRDefault="00EA3926" w:rsidP="00EA3926">
      <w:pPr>
        <w:pStyle w:val="formattext"/>
        <w:spacing w:before="0" w:beforeAutospacing="0" w:after="0" w:afterAutospacing="0"/>
        <w:ind w:firstLine="567"/>
        <w:jc w:val="both"/>
        <w:textAlignment w:val="baseline"/>
        <w:rPr>
          <w:i/>
          <w:spacing w:val="2"/>
          <w:sz w:val="26"/>
          <w:szCs w:val="26"/>
        </w:rPr>
      </w:pPr>
      <w:proofErr w:type="gramStart"/>
      <w:r w:rsidRPr="00B97C85">
        <w:rPr>
          <w:sz w:val="26"/>
          <w:szCs w:val="26"/>
        </w:rPr>
        <w:t xml:space="preserve">- </w:t>
      </w:r>
      <w:r w:rsidRPr="00B97C85">
        <w:rPr>
          <w:i/>
          <w:sz w:val="26"/>
          <w:szCs w:val="26"/>
        </w:rPr>
        <w:t>в</w:t>
      </w:r>
      <w:r w:rsidRPr="00B97C85">
        <w:rPr>
          <w:i/>
          <w:spacing w:val="2"/>
          <w:sz w:val="26"/>
          <w:szCs w:val="26"/>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roofErr w:type="gramEnd"/>
    </w:p>
    <w:p w:rsidR="00EA3926" w:rsidRPr="00B97C85" w:rsidRDefault="00EA3926" w:rsidP="00EA3926">
      <w:pPr>
        <w:pStyle w:val="formattext"/>
        <w:spacing w:before="0" w:beforeAutospacing="0" w:after="0" w:afterAutospacing="0"/>
        <w:ind w:firstLine="567"/>
        <w:jc w:val="both"/>
        <w:textAlignment w:val="baseline"/>
        <w:rPr>
          <w:i/>
          <w:spacing w:val="2"/>
          <w:sz w:val="26"/>
          <w:szCs w:val="26"/>
        </w:rPr>
      </w:pPr>
      <w:r w:rsidRPr="00B97C85">
        <w:rPr>
          <w:i/>
          <w:spacing w:val="2"/>
          <w:sz w:val="26"/>
          <w:szCs w:val="26"/>
        </w:rPr>
        <w:t>Так, например, если показатель в Стандарте определен любым допустимым значением от 10 до 20 единиц, то значения, содержащиеся в документации, извещении о закупке и в отношении которых участники закупки делают свое предложение, не должны:</w:t>
      </w:r>
    </w:p>
    <w:p w:rsidR="00EA3926" w:rsidRPr="00B97C85" w:rsidRDefault="00EA3926" w:rsidP="00EA3926">
      <w:pPr>
        <w:pStyle w:val="formattext"/>
        <w:spacing w:before="0" w:beforeAutospacing="0" w:after="0" w:afterAutospacing="0"/>
        <w:ind w:firstLine="567"/>
        <w:jc w:val="both"/>
        <w:textAlignment w:val="baseline"/>
        <w:rPr>
          <w:i/>
          <w:spacing w:val="2"/>
          <w:sz w:val="26"/>
          <w:szCs w:val="26"/>
        </w:rPr>
      </w:pPr>
      <w:r w:rsidRPr="00B97C85">
        <w:rPr>
          <w:i/>
          <w:spacing w:val="2"/>
          <w:sz w:val="26"/>
          <w:szCs w:val="26"/>
        </w:rPr>
        <w:t>1) позволять участникам закупки указать в своих заявках значения, которые противоречат требованиям Стандарта, например значение - 5 единиц;</w:t>
      </w:r>
    </w:p>
    <w:p w:rsidR="00EA3926" w:rsidRPr="00B97C85" w:rsidRDefault="00EA3926" w:rsidP="00EA3926">
      <w:pPr>
        <w:pStyle w:val="formattext"/>
        <w:spacing w:before="0" w:beforeAutospacing="0" w:after="0" w:afterAutospacing="0"/>
        <w:ind w:firstLine="567"/>
        <w:jc w:val="both"/>
        <w:textAlignment w:val="baseline"/>
        <w:rPr>
          <w:i/>
          <w:spacing w:val="2"/>
          <w:sz w:val="26"/>
          <w:szCs w:val="26"/>
        </w:rPr>
      </w:pPr>
      <w:r w:rsidRPr="00B97C85">
        <w:rPr>
          <w:i/>
          <w:spacing w:val="2"/>
          <w:sz w:val="26"/>
          <w:szCs w:val="26"/>
        </w:rPr>
        <w:t>2) вводить участников закупки в заблуждение, предусматривая в документации значения, например от 10 до 30 единиц, которые впоследствии могут рассматриваться комиссией заказчика по осуществлению закупок как соответствующие значениям документации, извещения о проведении закупки, но в свою очередь противоречащие требованиям Стандарта, что повлечет отклонение заявки участника закупки.</w:t>
      </w:r>
    </w:p>
    <w:p w:rsidR="008C629B" w:rsidRPr="00B97C85" w:rsidRDefault="00721385" w:rsidP="00002C9A">
      <w:pPr>
        <w:pStyle w:val="ConsPlusNormal"/>
        <w:ind w:firstLine="540"/>
        <w:jc w:val="both"/>
        <w:rPr>
          <w:rFonts w:ascii="Times New Roman" w:hAnsi="Times New Roman" w:cs="Times New Roman"/>
          <w:sz w:val="26"/>
          <w:szCs w:val="26"/>
        </w:rPr>
      </w:pPr>
      <w:r w:rsidRPr="00B97C85">
        <w:rPr>
          <w:rFonts w:ascii="Times New Roman" w:hAnsi="Times New Roman" w:cs="Times New Roman"/>
          <w:sz w:val="26"/>
          <w:szCs w:val="26"/>
        </w:rPr>
        <w:t>В Описании объекта закупки заказчиком установлены тр</w:t>
      </w:r>
      <w:r w:rsidR="00D42E3C" w:rsidRPr="00B97C85">
        <w:rPr>
          <w:rFonts w:ascii="Times New Roman" w:hAnsi="Times New Roman" w:cs="Times New Roman"/>
          <w:sz w:val="26"/>
          <w:szCs w:val="26"/>
        </w:rPr>
        <w:t>ебования в отношении товара, используемого при выполнении работ.</w:t>
      </w:r>
    </w:p>
    <w:p w:rsidR="003E65F4" w:rsidRPr="00B97C85" w:rsidRDefault="009B42AA" w:rsidP="00130748">
      <w:pPr>
        <w:jc w:val="both"/>
        <w:rPr>
          <w:rFonts w:ascii="Times New Roman" w:eastAsia="Times New Roman" w:hAnsi="Times New Roman" w:cs="Times New Roman"/>
          <w:sz w:val="26"/>
          <w:szCs w:val="26"/>
        </w:rPr>
      </w:pPr>
      <w:r w:rsidRPr="00B97C85">
        <w:rPr>
          <w:rFonts w:ascii="Times New Roman" w:hAnsi="Times New Roman" w:cs="Times New Roman"/>
          <w:sz w:val="26"/>
          <w:szCs w:val="26"/>
        </w:rPr>
        <w:t xml:space="preserve">Заказчиком разработана инструкция по заполнению заявки, с которой участники должны ознакомиться. </w:t>
      </w:r>
      <w:r w:rsidR="00125029" w:rsidRPr="00B97C85">
        <w:rPr>
          <w:rFonts w:ascii="Times New Roman" w:eastAsia="Times New Roman" w:hAnsi="Times New Roman" w:cs="Times New Roman"/>
          <w:sz w:val="26"/>
          <w:szCs w:val="26"/>
        </w:rPr>
        <w:t xml:space="preserve">В п.31 указано: «Правила, установленные в данном абзаце инструкции по заполнению первой части заявки, являются исключениями и имеют приоритет в случае противоречия любому из положений инструкции по заполнению первой части заявки, приведенных выше. </w:t>
      </w:r>
    </w:p>
    <w:p w:rsidR="00F34EE7" w:rsidRPr="00B97C85" w:rsidRDefault="00A06F0A" w:rsidP="00605A3E">
      <w:pPr>
        <w:ind w:firstLine="540"/>
        <w:jc w:val="both"/>
        <w:rPr>
          <w:rFonts w:ascii="Times New Roman" w:eastAsia="Times New Roman" w:hAnsi="Times New Roman" w:cs="Times New Roman"/>
          <w:sz w:val="26"/>
          <w:szCs w:val="26"/>
        </w:rPr>
      </w:pPr>
      <w:proofErr w:type="gramStart"/>
      <w:r w:rsidRPr="00B97C85">
        <w:rPr>
          <w:rFonts w:ascii="Times New Roman" w:eastAsia="Times New Roman" w:hAnsi="Times New Roman" w:cs="Times New Roman"/>
          <w:sz w:val="26"/>
          <w:szCs w:val="26"/>
        </w:rPr>
        <w:t>В</w:t>
      </w:r>
      <w:proofErr w:type="gramEnd"/>
      <w:r w:rsidR="00403738">
        <w:rPr>
          <w:rFonts w:ascii="Times New Roman" w:eastAsia="Times New Roman" w:hAnsi="Times New Roman" w:cs="Times New Roman"/>
          <w:sz w:val="26"/>
          <w:szCs w:val="26"/>
        </w:rPr>
        <w:t xml:space="preserve"> </w:t>
      </w:r>
      <w:proofErr w:type="gramStart"/>
      <w:r w:rsidR="00605A3E" w:rsidRPr="00B97C85">
        <w:rPr>
          <w:rFonts w:ascii="Times New Roman" w:eastAsia="Times New Roman" w:hAnsi="Times New Roman" w:cs="Times New Roman"/>
          <w:sz w:val="26"/>
          <w:szCs w:val="26"/>
        </w:rPr>
        <w:t>поз</w:t>
      </w:r>
      <w:proofErr w:type="gramEnd"/>
      <w:r w:rsidR="00605A3E" w:rsidRPr="00B97C85">
        <w:rPr>
          <w:rFonts w:ascii="Times New Roman" w:eastAsia="Times New Roman" w:hAnsi="Times New Roman" w:cs="Times New Roman"/>
          <w:sz w:val="26"/>
          <w:szCs w:val="26"/>
        </w:rPr>
        <w:t xml:space="preserve">.20 </w:t>
      </w:r>
      <w:r w:rsidR="00F34EE7" w:rsidRPr="00B97C85">
        <w:rPr>
          <w:rFonts w:ascii="Times New Roman" w:eastAsia="Times New Roman" w:hAnsi="Times New Roman" w:cs="Times New Roman"/>
          <w:sz w:val="26"/>
          <w:szCs w:val="26"/>
        </w:rPr>
        <w:t xml:space="preserve">в значении показателя рабочее давление в колонке тип 1 указано не менее 3 МПА. </w:t>
      </w:r>
      <w:r w:rsidR="00863A56" w:rsidRPr="00B97C85">
        <w:rPr>
          <w:rFonts w:ascii="Times New Roman" w:eastAsia="Times New Roman" w:hAnsi="Times New Roman" w:cs="Times New Roman"/>
          <w:sz w:val="26"/>
          <w:szCs w:val="26"/>
        </w:rPr>
        <w:t xml:space="preserve">Представитель заказчика предоставил информацию  сайта </w:t>
      </w:r>
      <w:r w:rsidR="006103DA" w:rsidRPr="00B97C85">
        <w:rPr>
          <w:rFonts w:ascii="Times New Roman" w:eastAsia="Times New Roman" w:hAnsi="Times New Roman" w:cs="Times New Roman"/>
          <w:sz w:val="26"/>
          <w:szCs w:val="26"/>
        </w:rPr>
        <w:t xml:space="preserve">единственного </w:t>
      </w:r>
      <w:r w:rsidR="00863A56" w:rsidRPr="00B97C85">
        <w:rPr>
          <w:rFonts w:ascii="Times New Roman" w:eastAsia="Times New Roman" w:hAnsi="Times New Roman" w:cs="Times New Roman"/>
          <w:sz w:val="26"/>
          <w:szCs w:val="26"/>
        </w:rPr>
        <w:t>производителя. Паспорт на изделие, сертификаты</w:t>
      </w:r>
      <w:r w:rsidR="00B4240F" w:rsidRPr="00B97C85">
        <w:rPr>
          <w:rFonts w:ascii="Times New Roman" w:eastAsia="Times New Roman" w:hAnsi="Times New Roman" w:cs="Times New Roman"/>
          <w:sz w:val="26"/>
          <w:szCs w:val="26"/>
        </w:rPr>
        <w:t xml:space="preserve"> на</w:t>
      </w:r>
      <w:r w:rsidR="006E1870" w:rsidRPr="00B97C85">
        <w:rPr>
          <w:rFonts w:ascii="Times New Roman" w:eastAsia="Times New Roman" w:hAnsi="Times New Roman" w:cs="Times New Roman"/>
          <w:sz w:val="26"/>
          <w:szCs w:val="26"/>
        </w:rPr>
        <w:t xml:space="preserve"> изделие, сведения иных произво</w:t>
      </w:r>
      <w:r w:rsidR="00B4240F" w:rsidRPr="00B97C85">
        <w:rPr>
          <w:rFonts w:ascii="Times New Roman" w:eastAsia="Times New Roman" w:hAnsi="Times New Roman" w:cs="Times New Roman"/>
          <w:sz w:val="26"/>
          <w:szCs w:val="26"/>
        </w:rPr>
        <w:t>дителей</w:t>
      </w:r>
      <w:r w:rsidR="00863A56" w:rsidRPr="00B97C85">
        <w:rPr>
          <w:rFonts w:ascii="Times New Roman" w:eastAsia="Times New Roman" w:hAnsi="Times New Roman" w:cs="Times New Roman"/>
          <w:sz w:val="26"/>
          <w:szCs w:val="26"/>
        </w:rPr>
        <w:t xml:space="preserve"> не предоставлены. Подобное давление могут выдерживать стальные трубы (п.2.11 ГОСТ 10705-80). Заказчиком установлено </w:t>
      </w:r>
      <w:r w:rsidR="00863A56" w:rsidRPr="00B97C85">
        <w:rPr>
          <w:rFonts w:ascii="Times New Roman" w:eastAsia="Times New Roman" w:hAnsi="Times New Roman" w:cs="Times New Roman"/>
          <w:sz w:val="26"/>
          <w:szCs w:val="26"/>
        </w:rPr>
        <w:lastRenderedPageBreak/>
        <w:t>требование к материалу изготовления – алюминиевая фольга и полиэфир. При этом</w:t>
      </w:r>
      <w:proofErr w:type="gramStart"/>
      <w:r w:rsidR="00863A56" w:rsidRPr="00B97C85">
        <w:rPr>
          <w:rFonts w:ascii="Times New Roman" w:eastAsia="Times New Roman" w:hAnsi="Times New Roman" w:cs="Times New Roman"/>
          <w:sz w:val="26"/>
          <w:szCs w:val="26"/>
        </w:rPr>
        <w:t>,</w:t>
      </w:r>
      <w:proofErr w:type="gramEnd"/>
      <w:r w:rsidR="00863A56" w:rsidRPr="00B97C85">
        <w:rPr>
          <w:rFonts w:ascii="Times New Roman" w:eastAsia="Times New Roman" w:hAnsi="Times New Roman" w:cs="Times New Roman"/>
          <w:sz w:val="26"/>
          <w:szCs w:val="26"/>
        </w:rPr>
        <w:t xml:space="preserve"> в поз.12 задвижки установлено требование к номинальному давлению 1 МПа, т.е. заказчик требует указать в заявке рабочее давление воздуховода из фольги в три раза выше, чем для чугунной запорной арматуры.</w:t>
      </w:r>
      <w:r w:rsidR="006D1CC7" w:rsidRPr="00B97C85">
        <w:rPr>
          <w:rFonts w:ascii="Times New Roman" w:eastAsia="Times New Roman" w:hAnsi="Times New Roman" w:cs="Times New Roman"/>
          <w:sz w:val="26"/>
          <w:szCs w:val="26"/>
        </w:rPr>
        <w:t xml:space="preserve"> В связи с чем, описание по данной позиции не носит объ</w:t>
      </w:r>
      <w:r w:rsidR="00B45144" w:rsidRPr="00B97C85">
        <w:rPr>
          <w:rFonts w:ascii="Times New Roman" w:eastAsia="Times New Roman" w:hAnsi="Times New Roman" w:cs="Times New Roman"/>
          <w:sz w:val="26"/>
          <w:szCs w:val="26"/>
        </w:rPr>
        <w:t>ективный характер, что свидетельствует о нарушении п.1) ч.1 ст.33, п.1) ч.1 ст.64 Закона о контрактной системе и содержит признаки административного правонарушения, предусмотренного КоАП.</w:t>
      </w:r>
    </w:p>
    <w:p w:rsidR="00934BD5" w:rsidRPr="00B97C85" w:rsidRDefault="001A274F" w:rsidP="00605A3E">
      <w:pPr>
        <w:ind w:firstLine="540"/>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 xml:space="preserve">В инструкции отсутствуют правила описания при одновременном использовании слов «минимум» для значения показателя типа 1 и слова «максимум» для показателя типа 2, что предусмотрено </w:t>
      </w:r>
      <w:proofErr w:type="gramStart"/>
      <w:r w:rsidRPr="00B97C85">
        <w:rPr>
          <w:rFonts w:ascii="Times New Roman" w:eastAsia="Times New Roman" w:hAnsi="Times New Roman" w:cs="Times New Roman"/>
          <w:sz w:val="26"/>
          <w:szCs w:val="26"/>
        </w:rPr>
        <w:t>в</w:t>
      </w:r>
      <w:proofErr w:type="gramEnd"/>
      <w:r w:rsidRPr="00B97C85">
        <w:rPr>
          <w:rFonts w:ascii="Times New Roman" w:eastAsia="Times New Roman" w:hAnsi="Times New Roman" w:cs="Times New Roman"/>
          <w:sz w:val="26"/>
          <w:szCs w:val="26"/>
        </w:rPr>
        <w:t xml:space="preserve"> поз.40. </w:t>
      </w:r>
      <w:proofErr w:type="gramStart"/>
      <w:r w:rsidRPr="00B97C85">
        <w:rPr>
          <w:rFonts w:ascii="Times New Roman" w:eastAsia="Times New Roman" w:hAnsi="Times New Roman" w:cs="Times New Roman"/>
          <w:sz w:val="26"/>
          <w:szCs w:val="26"/>
        </w:rPr>
        <w:t>Вместе с тем, заказчиком даны разъяснения, согласно которым использование одновременно слов «минимум» и «максимум» не регламентировано, следовательно, значение показателя является неизм</w:t>
      </w:r>
      <w:r w:rsidR="002D7EA7" w:rsidRPr="00B97C85">
        <w:rPr>
          <w:rFonts w:ascii="Times New Roman" w:eastAsia="Times New Roman" w:hAnsi="Times New Roman" w:cs="Times New Roman"/>
          <w:sz w:val="26"/>
          <w:szCs w:val="26"/>
        </w:rPr>
        <w:t>енным (п.27 инструкции).</w:t>
      </w:r>
      <w:proofErr w:type="gramEnd"/>
      <w:r w:rsidR="002D7EA7" w:rsidRPr="00B97C85">
        <w:rPr>
          <w:rFonts w:ascii="Times New Roman" w:eastAsia="Times New Roman" w:hAnsi="Times New Roman" w:cs="Times New Roman"/>
          <w:sz w:val="26"/>
          <w:szCs w:val="26"/>
        </w:rPr>
        <w:t xml:space="preserve"> Вместе с тем, слова «минимум», «максимум» встречаются в инструкции.</w:t>
      </w:r>
      <w:r w:rsidR="00951C3B" w:rsidRPr="00B97C85">
        <w:rPr>
          <w:rFonts w:ascii="Times New Roman" w:eastAsia="Times New Roman" w:hAnsi="Times New Roman" w:cs="Times New Roman"/>
          <w:sz w:val="26"/>
          <w:szCs w:val="26"/>
        </w:rPr>
        <w:t xml:space="preserve">  П</w:t>
      </w:r>
      <w:r w:rsidR="00291E44" w:rsidRPr="00B97C85">
        <w:rPr>
          <w:rFonts w:ascii="Times New Roman" w:eastAsia="Times New Roman" w:hAnsi="Times New Roman" w:cs="Times New Roman"/>
          <w:sz w:val="26"/>
          <w:szCs w:val="26"/>
        </w:rPr>
        <w:t>.27 инструкции говорит в отношении не указанных слов, словосочетаний и символов.</w:t>
      </w:r>
      <w:r w:rsidR="00642440" w:rsidRPr="00B97C85">
        <w:rPr>
          <w:rFonts w:ascii="Times New Roman" w:eastAsia="Times New Roman" w:hAnsi="Times New Roman" w:cs="Times New Roman"/>
          <w:sz w:val="26"/>
          <w:szCs w:val="26"/>
        </w:rPr>
        <w:t xml:space="preserve"> В связи с чем, подобное описание не позволяет определить объективные требования заказчика.</w:t>
      </w:r>
    </w:p>
    <w:p w:rsidR="001A274F" w:rsidRPr="00B97C85" w:rsidRDefault="00934BD5" w:rsidP="00605A3E">
      <w:pPr>
        <w:ind w:firstLine="540"/>
        <w:jc w:val="both"/>
        <w:rPr>
          <w:rFonts w:ascii="Times New Roman" w:eastAsia="Times New Roman" w:hAnsi="Times New Roman" w:cs="Times New Roman"/>
          <w:sz w:val="26"/>
          <w:szCs w:val="26"/>
        </w:rPr>
      </w:pPr>
      <w:proofErr w:type="gramStart"/>
      <w:r w:rsidRPr="00B97C85">
        <w:rPr>
          <w:rFonts w:ascii="Times New Roman" w:eastAsia="Times New Roman" w:hAnsi="Times New Roman" w:cs="Times New Roman"/>
          <w:sz w:val="26"/>
          <w:szCs w:val="26"/>
        </w:rPr>
        <w:t>В</w:t>
      </w:r>
      <w:proofErr w:type="gramEnd"/>
      <w:r w:rsidR="00403738">
        <w:rPr>
          <w:rFonts w:ascii="Times New Roman" w:eastAsia="Times New Roman" w:hAnsi="Times New Roman" w:cs="Times New Roman"/>
          <w:sz w:val="26"/>
          <w:szCs w:val="26"/>
        </w:rPr>
        <w:t xml:space="preserve"> </w:t>
      </w:r>
      <w:proofErr w:type="gramStart"/>
      <w:r w:rsidRPr="00B97C85">
        <w:rPr>
          <w:rFonts w:ascii="Times New Roman" w:eastAsia="Times New Roman" w:hAnsi="Times New Roman" w:cs="Times New Roman"/>
          <w:sz w:val="26"/>
          <w:szCs w:val="26"/>
        </w:rPr>
        <w:t>поз</w:t>
      </w:r>
      <w:proofErr w:type="gramEnd"/>
      <w:r w:rsidRPr="00B97C85">
        <w:rPr>
          <w:rFonts w:ascii="Times New Roman" w:eastAsia="Times New Roman" w:hAnsi="Times New Roman" w:cs="Times New Roman"/>
          <w:sz w:val="26"/>
          <w:szCs w:val="26"/>
        </w:rPr>
        <w:t>.43 труба полипропиленовая в отношении номинального диаметра требования к показателям не установлены.</w:t>
      </w:r>
      <w:r w:rsidR="007038F7" w:rsidRPr="00B97C85">
        <w:rPr>
          <w:rFonts w:ascii="Times New Roman" w:eastAsia="Times New Roman" w:hAnsi="Times New Roman" w:cs="Times New Roman"/>
          <w:sz w:val="26"/>
          <w:szCs w:val="26"/>
        </w:rPr>
        <w:t xml:space="preserve"> На поступивший запрос заказчиком даны разъяснения: если требование не установлено, такое значение участник не указывает. </w:t>
      </w:r>
      <w:r w:rsidR="00816DAA" w:rsidRPr="00B97C85">
        <w:rPr>
          <w:rFonts w:ascii="Times New Roman" w:eastAsia="Times New Roman" w:hAnsi="Times New Roman" w:cs="Times New Roman"/>
          <w:sz w:val="26"/>
          <w:szCs w:val="26"/>
        </w:rPr>
        <w:t>Вместе с тем,</w:t>
      </w:r>
      <w:r w:rsidR="006E015B" w:rsidRPr="00B97C85">
        <w:rPr>
          <w:rFonts w:ascii="Times New Roman" w:eastAsia="Times New Roman" w:hAnsi="Times New Roman" w:cs="Times New Roman"/>
          <w:sz w:val="26"/>
          <w:szCs w:val="26"/>
        </w:rPr>
        <w:t xml:space="preserve"> данное описание не соответствует </w:t>
      </w:r>
      <w:proofErr w:type="gramStart"/>
      <w:r w:rsidR="006E015B" w:rsidRPr="00B97C85">
        <w:rPr>
          <w:rFonts w:ascii="Times New Roman" w:eastAsia="Times New Roman" w:hAnsi="Times New Roman" w:cs="Times New Roman"/>
          <w:sz w:val="26"/>
          <w:szCs w:val="26"/>
        </w:rPr>
        <w:t>ч</w:t>
      </w:r>
      <w:proofErr w:type="gramEnd"/>
      <w:r w:rsidR="006E015B" w:rsidRPr="00B97C85">
        <w:rPr>
          <w:rFonts w:ascii="Times New Roman" w:eastAsia="Times New Roman" w:hAnsi="Times New Roman" w:cs="Times New Roman"/>
          <w:sz w:val="26"/>
          <w:szCs w:val="26"/>
        </w:rPr>
        <w:t>.2 ст.33 Закона о контрактной системе.</w:t>
      </w:r>
    </w:p>
    <w:p w:rsidR="0095218B" w:rsidRPr="00B97C85" w:rsidRDefault="0095218B" w:rsidP="00605A3E">
      <w:pPr>
        <w:ind w:firstLine="540"/>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Указанные нарушения содержат признаки административного правонарушения, предусмотренного КоАП.</w:t>
      </w:r>
    </w:p>
    <w:p w:rsidR="00002C9A" w:rsidRPr="00B97C85" w:rsidRDefault="00002C9A" w:rsidP="00002C9A">
      <w:pPr>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ab/>
        <w:t xml:space="preserve">Комиссия, руководствуясь </w:t>
      </w:r>
      <w:proofErr w:type="gramStart"/>
      <w:r w:rsidRPr="00B97C85">
        <w:rPr>
          <w:rFonts w:ascii="Times New Roman" w:eastAsia="Times New Roman" w:hAnsi="Times New Roman" w:cs="Times New Roman"/>
          <w:sz w:val="26"/>
          <w:szCs w:val="26"/>
        </w:rPr>
        <w:t>ч</w:t>
      </w:r>
      <w:proofErr w:type="gramEnd"/>
      <w:r w:rsidRPr="00B97C85">
        <w:rPr>
          <w:rFonts w:ascii="Times New Roman" w:eastAsia="Times New Roman" w:hAnsi="Times New Roman" w:cs="Times New Roman"/>
          <w:sz w:val="26"/>
          <w:szCs w:val="26"/>
        </w:rPr>
        <w:t>.15 ст.99, ст.105, ч.8 ст.106 Закона о контрактной системе,</w:t>
      </w:r>
    </w:p>
    <w:p w:rsidR="00002C9A" w:rsidRPr="00B97C85" w:rsidRDefault="00002C9A" w:rsidP="00002C9A">
      <w:pPr>
        <w:jc w:val="center"/>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РЕШИЛА:</w:t>
      </w:r>
    </w:p>
    <w:p w:rsidR="00DE0874" w:rsidRPr="00B97C85" w:rsidRDefault="00002C9A" w:rsidP="00DE0874">
      <w:pPr>
        <w:pStyle w:val="a4"/>
        <w:numPr>
          <w:ilvl w:val="0"/>
          <w:numId w:val="1"/>
        </w:numPr>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П</w:t>
      </w:r>
      <w:r w:rsidR="00692A1B" w:rsidRPr="00B97C85">
        <w:rPr>
          <w:rFonts w:ascii="Times New Roman" w:eastAsia="Times New Roman" w:hAnsi="Times New Roman" w:cs="Times New Roman"/>
          <w:sz w:val="26"/>
          <w:szCs w:val="26"/>
        </w:rPr>
        <w:t>ризнать жалобу ООО «А</w:t>
      </w:r>
      <w:bookmarkStart w:id="0" w:name="_GoBack"/>
      <w:bookmarkEnd w:id="0"/>
      <w:r w:rsidR="00891CB3" w:rsidRPr="00B97C85">
        <w:rPr>
          <w:rFonts w:ascii="Times New Roman" w:eastAsia="Times New Roman" w:hAnsi="Times New Roman" w:cs="Times New Roman"/>
          <w:sz w:val="26"/>
          <w:szCs w:val="26"/>
        </w:rPr>
        <w:t>вто-Газ-Сервис</w:t>
      </w:r>
      <w:r w:rsidR="00D47579" w:rsidRPr="00B97C85">
        <w:rPr>
          <w:rFonts w:ascii="Times New Roman" w:eastAsia="Times New Roman" w:hAnsi="Times New Roman" w:cs="Times New Roman"/>
          <w:sz w:val="26"/>
          <w:szCs w:val="26"/>
        </w:rPr>
        <w:t>» обоснованной</w:t>
      </w:r>
      <w:r w:rsidR="00084FF7" w:rsidRPr="00B97C85">
        <w:rPr>
          <w:rFonts w:ascii="Times New Roman" w:eastAsia="Times New Roman" w:hAnsi="Times New Roman" w:cs="Times New Roman"/>
          <w:sz w:val="26"/>
          <w:szCs w:val="26"/>
        </w:rPr>
        <w:t xml:space="preserve"> в части </w:t>
      </w:r>
      <w:r w:rsidR="00891CB3" w:rsidRPr="00B97C85">
        <w:rPr>
          <w:rFonts w:ascii="Times New Roman" w:eastAsia="Times New Roman" w:hAnsi="Times New Roman" w:cs="Times New Roman"/>
          <w:sz w:val="26"/>
          <w:szCs w:val="26"/>
        </w:rPr>
        <w:t xml:space="preserve">отсутствия в проекте контракта ответственности заказчика в виде пени; </w:t>
      </w:r>
      <w:r w:rsidR="00084FF7" w:rsidRPr="00B97C85">
        <w:rPr>
          <w:rFonts w:ascii="Times New Roman" w:eastAsia="Times New Roman" w:hAnsi="Times New Roman" w:cs="Times New Roman"/>
          <w:sz w:val="26"/>
          <w:szCs w:val="26"/>
        </w:rPr>
        <w:t>н</w:t>
      </w:r>
      <w:r w:rsidR="00017CFE" w:rsidRPr="00B97C85">
        <w:rPr>
          <w:rFonts w:ascii="Times New Roman" w:eastAsia="Times New Roman" w:hAnsi="Times New Roman" w:cs="Times New Roman"/>
          <w:sz w:val="26"/>
          <w:szCs w:val="26"/>
        </w:rPr>
        <w:t>еобъективного опис</w:t>
      </w:r>
      <w:r w:rsidR="00891CB3" w:rsidRPr="00B97C85">
        <w:rPr>
          <w:rFonts w:ascii="Times New Roman" w:eastAsia="Times New Roman" w:hAnsi="Times New Roman" w:cs="Times New Roman"/>
          <w:sz w:val="26"/>
          <w:szCs w:val="26"/>
        </w:rPr>
        <w:t xml:space="preserve">ания </w:t>
      </w:r>
      <w:proofErr w:type="gramStart"/>
      <w:r w:rsidR="00891CB3" w:rsidRPr="00B97C85">
        <w:rPr>
          <w:rFonts w:ascii="Times New Roman" w:eastAsia="Times New Roman" w:hAnsi="Times New Roman" w:cs="Times New Roman"/>
          <w:sz w:val="26"/>
          <w:szCs w:val="26"/>
        </w:rPr>
        <w:t>в</w:t>
      </w:r>
      <w:proofErr w:type="gramEnd"/>
      <w:r w:rsidR="00403738">
        <w:rPr>
          <w:rFonts w:ascii="Times New Roman" w:eastAsia="Times New Roman" w:hAnsi="Times New Roman" w:cs="Times New Roman"/>
          <w:sz w:val="26"/>
          <w:szCs w:val="26"/>
        </w:rPr>
        <w:t xml:space="preserve"> </w:t>
      </w:r>
      <w:proofErr w:type="gramStart"/>
      <w:r w:rsidR="00891CB3" w:rsidRPr="00B97C85">
        <w:rPr>
          <w:rFonts w:ascii="Times New Roman" w:eastAsia="Times New Roman" w:hAnsi="Times New Roman" w:cs="Times New Roman"/>
          <w:sz w:val="26"/>
          <w:szCs w:val="26"/>
        </w:rPr>
        <w:t>поз</w:t>
      </w:r>
      <w:proofErr w:type="gramEnd"/>
      <w:r w:rsidR="00891CB3" w:rsidRPr="00B97C85">
        <w:rPr>
          <w:rFonts w:ascii="Times New Roman" w:eastAsia="Times New Roman" w:hAnsi="Times New Roman" w:cs="Times New Roman"/>
          <w:sz w:val="26"/>
          <w:szCs w:val="26"/>
        </w:rPr>
        <w:t>.20 (рабоче</w:t>
      </w:r>
      <w:r w:rsidR="00403738">
        <w:rPr>
          <w:rFonts w:ascii="Times New Roman" w:eastAsia="Times New Roman" w:hAnsi="Times New Roman" w:cs="Times New Roman"/>
          <w:sz w:val="26"/>
          <w:szCs w:val="26"/>
        </w:rPr>
        <w:t>е</w:t>
      </w:r>
      <w:r w:rsidR="00891CB3" w:rsidRPr="00B97C85">
        <w:rPr>
          <w:rFonts w:ascii="Times New Roman" w:eastAsia="Times New Roman" w:hAnsi="Times New Roman" w:cs="Times New Roman"/>
          <w:sz w:val="26"/>
          <w:szCs w:val="26"/>
        </w:rPr>
        <w:t xml:space="preserve"> давление); отсутствия в инструкции описания при одновременном использовании слов «минимум» и слова «максимум».</w:t>
      </w:r>
    </w:p>
    <w:p w:rsidR="00084FF7" w:rsidRPr="00B97C85" w:rsidRDefault="00084FF7" w:rsidP="00DE0874">
      <w:pPr>
        <w:pStyle w:val="a4"/>
        <w:numPr>
          <w:ilvl w:val="0"/>
          <w:numId w:val="1"/>
        </w:numPr>
        <w:jc w:val="both"/>
        <w:rPr>
          <w:rFonts w:ascii="Times New Roman" w:eastAsia="Times New Roman" w:hAnsi="Times New Roman" w:cs="Times New Roman"/>
          <w:sz w:val="26"/>
          <w:szCs w:val="26"/>
        </w:rPr>
      </w:pPr>
      <w:proofErr w:type="gramStart"/>
      <w:r w:rsidRPr="00B97C85">
        <w:rPr>
          <w:rFonts w:ascii="Times New Roman" w:eastAsia="Times New Roman" w:hAnsi="Times New Roman" w:cs="Times New Roman"/>
          <w:sz w:val="26"/>
          <w:szCs w:val="26"/>
        </w:rPr>
        <w:t xml:space="preserve">Признать в действиях заказчика - </w:t>
      </w:r>
      <w:r w:rsidR="00DF2D51" w:rsidRPr="00B97C85">
        <w:rPr>
          <w:rFonts w:ascii="Times New Roman" w:eastAsia="Times New Roman" w:hAnsi="Times New Roman" w:cs="Times New Roman"/>
          <w:sz w:val="26"/>
          <w:szCs w:val="26"/>
        </w:rPr>
        <w:t>управления строительства администрации МО г. Геленджик нарушение п.1) ч.1 ст.64, п.1) ч.1 ст.33</w:t>
      </w:r>
      <w:r w:rsidR="00891CB3" w:rsidRPr="00B97C85">
        <w:rPr>
          <w:rFonts w:ascii="Times New Roman" w:eastAsia="Times New Roman" w:hAnsi="Times New Roman" w:cs="Times New Roman"/>
          <w:sz w:val="26"/>
          <w:szCs w:val="26"/>
        </w:rPr>
        <w:t>, ч. 5 ст.34, ч.2 ст.33</w:t>
      </w:r>
      <w:r w:rsidR="005F6F9E" w:rsidRPr="00B97C85">
        <w:rPr>
          <w:rFonts w:ascii="Times New Roman" w:eastAsia="Times New Roman" w:hAnsi="Times New Roman" w:cs="Times New Roman"/>
          <w:sz w:val="26"/>
          <w:szCs w:val="26"/>
        </w:rPr>
        <w:t>, ч.3 ст.7</w:t>
      </w:r>
      <w:r w:rsidR="00DF2D51" w:rsidRPr="00B97C85">
        <w:rPr>
          <w:rFonts w:ascii="Times New Roman" w:eastAsia="Times New Roman" w:hAnsi="Times New Roman" w:cs="Times New Roman"/>
          <w:sz w:val="26"/>
          <w:szCs w:val="26"/>
        </w:rPr>
        <w:t xml:space="preserve"> Закона о контрактной системе.</w:t>
      </w:r>
      <w:proofErr w:type="gramEnd"/>
    </w:p>
    <w:p w:rsidR="00DF2D51" w:rsidRPr="00B97C85" w:rsidRDefault="0095218B" w:rsidP="00DE0874">
      <w:pPr>
        <w:pStyle w:val="a4"/>
        <w:numPr>
          <w:ilvl w:val="0"/>
          <w:numId w:val="1"/>
        </w:numPr>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t>З</w:t>
      </w:r>
      <w:r w:rsidR="00DF2D51" w:rsidRPr="00B97C85">
        <w:rPr>
          <w:rFonts w:ascii="Times New Roman" w:eastAsia="Times New Roman" w:hAnsi="Times New Roman" w:cs="Times New Roman"/>
          <w:sz w:val="26"/>
          <w:szCs w:val="26"/>
        </w:rPr>
        <w:t xml:space="preserve">аказчику - </w:t>
      </w:r>
      <w:r w:rsidR="00652C12" w:rsidRPr="00B97C85">
        <w:rPr>
          <w:rFonts w:ascii="Times New Roman" w:eastAsia="Times New Roman" w:hAnsi="Times New Roman" w:cs="Times New Roman"/>
          <w:sz w:val="26"/>
          <w:szCs w:val="26"/>
        </w:rPr>
        <w:t>управлению строительства администрации МО г. Геленджик, уполномоченному органу – администрации МО г. Геленд</w:t>
      </w:r>
      <w:r w:rsidRPr="00B97C85">
        <w:rPr>
          <w:rFonts w:ascii="Times New Roman" w:eastAsia="Times New Roman" w:hAnsi="Times New Roman" w:cs="Times New Roman"/>
          <w:sz w:val="26"/>
          <w:szCs w:val="26"/>
        </w:rPr>
        <w:t>жик (аукционной комиссии) выдать</w:t>
      </w:r>
      <w:r w:rsidR="00652C12" w:rsidRPr="00B97C85">
        <w:rPr>
          <w:rFonts w:ascii="Times New Roman" w:eastAsia="Times New Roman" w:hAnsi="Times New Roman" w:cs="Times New Roman"/>
          <w:sz w:val="26"/>
          <w:szCs w:val="26"/>
        </w:rPr>
        <w:t xml:space="preserve"> предписание об устранении нарушений Закона о контрактной системе, </w:t>
      </w:r>
      <w:r w:rsidRPr="00B97C85">
        <w:rPr>
          <w:rFonts w:ascii="Times New Roman" w:eastAsia="Times New Roman" w:hAnsi="Times New Roman" w:cs="Times New Roman"/>
          <w:sz w:val="26"/>
          <w:szCs w:val="26"/>
        </w:rPr>
        <w:t xml:space="preserve">передать </w:t>
      </w:r>
      <w:r w:rsidR="00652C12" w:rsidRPr="00B97C85">
        <w:rPr>
          <w:rFonts w:ascii="Times New Roman" w:eastAsia="Times New Roman" w:hAnsi="Times New Roman" w:cs="Times New Roman"/>
          <w:sz w:val="26"/>
          <w:szCs w:val="26"/>
        </w:rPr>
        <w:t>материалы дела уполномоченному должностному лицу для рассмотрения вопроса о возбуждении административ</w:t>
      </w:r>
      <w:r w:rsidRPr="00B97C85">
        <w:rPr>
          <w:rFonts w:ascii="Times New Roman" w:eastAsia="Times New Roman" w:hAnsi="Times New Roman" w:cs="Times New Roman"/>
          <w:sz w:val="26"/>
          <w:szCs w:val="26"/>
        </w:rPr>
        <w:t>ного производства.</w:t>
      </w:r>
    </w:p>
    <w:p w:rsidR="00002C9A" w:rsidRPr="00B97C85" w:rsidRDefault="00002C9A" w:rsidP="00DE0874">
      <w:pPr>
        <w:pStyle w:val="a4"/>
        <w:jc w:val="both"/>
        <w:rPr>
          <w:rFonts w:ascii="Times New Roman" w:eastAsia="Times New Roman" w:hAnsi="Times New Roman" w:cs="Times New Roman"/>
          <w:sz w:val="26"/>
          <w:szCs w:val="26"/>
        </w:rPr>
      </w:pPr>
      <w:r w:rsidRPr="00B97C85">
        <w:rPr>
          <w:rFonts w:ascii="Times New Roman" w:eastAsia="Times New Roman" w:hAnsi="Times New Roman" w:cs="Times New Roman"/>
          <w:sz w:val="26"/>
          <w:szCs w:val="26"/>
        </w:rPr>
        <w:lastRenderedPageBreak/>
        <w:t xml:space="preserve">Настоящее решение может быть обжаловано в установленном законом порядке в течение трех месяцев </w:t>
      </w:r>
      <w:proofErr w:type="gramStart"/>
      <w:r w:rsidRPr="00B97C85">
        <w:rPr>
          <w:rFonts w:ascii="Times New Roman" w:eastAsia="Times New Roman" w:hAnsi="Times New Roman" w:cs="Times New Roman"/>
          <w:sz w:val="26"/>
          <w:szCs w:val="26"/>
        </w:rPr>
        <w:t>с даты</w:t>
      </w:r>
      <w:proofErr w:type="gramEnd"/>
      <w:r w:rsidRPr="00B97C85">
        <w:rPr>
          <w:rFonts w:ascii="Times New Roman" w:eastAsia="Times New Roman" w:hAnsi="Times New Roman" w:cs="Times New Roman"/>
          <w:sz w:val="26"/>
          <w:szCs w:val="26"/>
        </w:rPr>
        <w:t xml:space="preserve"> его принятия.</w:t>
      </w:r>
    </w:p>
    <w:p w:rsidR="00C8207C" w:rsidRDefault="00C8207C" w:rsidP="00C8207C">
      <w:pPr>
        <w:jc w:val="center"/>
        <w:rPr>
          <w:rFonts w:ascii="Times New Roman" w:eastAsia="Times New Roman" w:hAnsi="Times New Roman" w:cs="Times New Roman"/>
          <w:b/>
          <w:sz w:val="26"/>
          <w:szCs w:val="26"/>
        </w:rPr>
      </w:pPr>
    </w:p>
    <w:p w:rsidR="00C8207C" w:rsidRPr="004242F7" w:rsidRDefault="00C8207C" w:rsidP="00C8207C">
      <w:pPr>
        <w:jc w:val="center"/>
        <w:rPr>
          <w:rFonts w:ascii="Times New Roman" w:eastAsia="Times New Roman" w:hAnsi="Times New Roman" w:cs="Times New Roman"/>
          <w:b/>
          <w:sz w:val="24"/>
          <w:szCs w:val="24"/>
        </w:rPr>
      </w:pPr>
      <w:r w:rsidRPr="004242F7">
        <w:rPr>
          <w:rFonts w:ascii="Times New Roman" w:eastAsia="Times New Roman" w:hAnsi="Times New Roman" w:cs="Times New Roman"/>
          <w:b/>
          <w:sz w:val="24"/>
          <w:szCs w:val="24"/>
        </w:rPr>
        <w:t>ПРЕДПИСАНИЕ №1077</w:t>
      </w:r>
    </w:p>
    <w:p w:rsidR="00C8207C" w:rsidRPr="004242F7" w:rsidRDefault="00C8207C" w:rsidP="00C8207C">
      <w:pPr>
        <w:jc w:val="center"/>
        <w:rPr>
          <w:rFonts w:ascii="Times New Roman" w:eastAsia="Times New Roman" w:hAnsi="Times New Roman" w:cs="Times New Roman"/>
          <w:sz w:val="24"/>
          <w:szCs w:val="24"/>
        </w:rPr>
      </w:pPr>
      <w:r w:rsidRPr="004242F7">
        <w:rPr>
          <w:rFonts w:ascii="Times New Roman" w:eastAsia="Times New Roman" w:hAnsi="Times New Roman" w:cs="Times New Roman"/>
          <w:sz w:val="24"/>
          <w:szCs w:val="24"/>
        </w:rPr>
        <w:t>по делу № ЭА-3743/2017</w:t>
      </w:r>
    </w:p>
    <w:p w:rsidR="00C8207C" w:rsidRPr="004242F7" w:rsidRDefault="00C8207C" w:rsidP="00C8207C">
      <w:pPr>
        <w:jc w:val="center"/>
        <w:rPr>
          <w:rFonts w:ascii="Times New Roman" w:eastAsia="Times New Roman" w:hAnsi="Times New Roman" w:cs="Times New Roman"/>
          <w:sz w:val="24"/>
          <w:szCs w:val="24"/>
        </w:rPr>
      </w:pPr>
      <w:r w:rsidRPr="004242F7">
        <w:rPr>
          <w:rFonts w:ascii="Times New Roman" w:eastAsia="Times New Roman" w:hAnsi="Times New Roman" w:cs="Times New Roman"/>
          <w:sz w:val="24"/>
          <w:szCs w:val="24"/>
        </w:rPr>
        <w:t>о нарушении законодательства в сфере закупок товаров, работ, услуг для обеспечения государственных и муниципальных нужд</w:t>
      </w:r>
    </w:p>
    <w:p w:rsidR="00C8207C" w:rsidRPr="004242F7" w:rsidRDefault="00C8207C" w:rsidP="00C8207C">
      <w:pPr>
        <w:jc w:val="both"/>
        <w:rPr>
          <w:rFonts w:ascii="Times New Roman" w:eastAsia="Times New Roman" w:hAnsi="Times New Roman" w:cs="Times New Roman"/>
          <w:sz w:val="24"/>
          <w:szCs w:val="24"/>
        </w:rPr>
      </w:pPr>
      <w:r w:rsidRPr="004242F7">
        <w:rPr>
          <w:rFonts w:ascii="Times New Roman" w:eastAsia="Times New Roman" w:hAnsi="Times New Roman" w:cs="Times New Roman"/>
          <w:sz w:val="24"/>
          <w:szCs w:val="24"/>
        </w:rPr>
        <w:t>08 ноября 2017 года</w:t>
      </w:r>
      <w:r>
        <w:rPr>
          <w:rFonts w:ascii="Times New Roman" w:eastAsia="Times New Roman" w:hAnsi="Times New Roman" w:cs="Times New Roman"/>
          <w:sz w:val="24"/>
          <w:szCs w:val="24"/>
        </w:rPr>
        <w:t xml:space="preserve">                                                                                                  </w:t>
      </w:r>
      <w:r w:rsidRPr="004242F7">
        <w:rPr>
          <w:rFonts w:ascii="Times New Roman" w:eastAsia="Times New Roman" w:hAnsi="Times New Roman" w:cs="Times New Roman"/>
          <w:sz w:val="24"/>
          <w:szCs w:val="24"/>
        </w:rPr>
        <w:t>г</w:t>
      </w:r>
      <w:proofErr w:type="gramStart"/>
      <w:r>
        <w:rPr>
          <w:rFonts w:ascii="Times New Roman" w:eastAsia="Times New Roman" w:hAnsi="Times New Roman" w:cs="Times New Roman"/>
          <w:sz w:val="24"/>
          <w:szCs w:val="24"/>
        </w:rPr>
        <w:t xml:space="preserve"> </w:t>
      </w:r>
      <w:r w:rsidRPr="004242F7">
        <w:rPr>
          <w:rFonts w:ascii="Times New Roman" w:eastAsia="Times New Roman" w:hAnsi="Times New Roman" w:cs="Times New Roman"/>
          <w:sz w:val="24"/>
          <w:szCs w:val="24"/>
        </w:rPr>
        <w:t>.</w:t>
      </w:r>
      <w:proofErr w:type="gramEnd"/>
      <w:r w:rsidRPr="004242F7">
        <w:rPr>
          <w:rFonts w:ascii="Times New Roman" w:eastAsia="Times New Roman" w:hAnsi="Times New Roman" w:cs="Times New Roman"/>
          <w:sz w:val="24"/>
          <w:szCs w:val="24"/>
        </w:rPr>
        <w:t xml:space="preserve"> Краснодар</w:t>
      </w:r>
    </w:p>
    <w:p w:rsidR="00C8207C" w:rsidRPr="004242F7" w:rsidRDefault="00C8207C" w:rsidP="00C8207C">
      <w:pPr>
        <w:jc w:val="both"/>
        <w:rPr>
          <w:rFonts w:ascii="Times New Roman" w:eastAsia="Times New Roman" w:hAnsi="Times New Roman" w:cs="Times New Roman"/>
          <w:sz w:val="24"/>
          <w:szCs w:val="24"/>
        </w:rPr>
      </w:pPr>
      <w:r w:rsidRPr="004242F7">
        <w:rPr>
          <w:rFonts w:ascii="Times New Roman" w:eastAsia="Times New Roman" w:hAnsi="Times New Roman" w:cs="Times New Roman"/>
          <w:sz w:val="24"/>
          <w:szCs w:val="24"/>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C8207C" w:rsidRPr="004242F7" w:rsidRDefault="00C8207C" w:rsidP="00C8207C">
      <w:pPr>
        <w:ind w:firstLine="708"/>
        <w:jc w:val="both"/>
        <w:rPr>
          <w:rFonts w:ascii="Times New Roman" w:eastAsia="Times New Roman" w:hAnsi="Times New Roman" w:cs="Times New Roman"/>
          <w:sz w:val="24"/>
          <w:szCs w:val="24"/>
        </w:rPr>
      </w:pPr>
      <w:r w:rsidRPr="004242F7">
        <w:rPr>
          <w:rFonts w:ascii="Times New Roman" w:eastAsia="Times New Roman" w:hAnsi="Times New Roman" w:cs="Times New Roman"/>
          <w:sz w:val="24"/>
          <w:szCs w:val="24"/>
        </w:rPr>
        <w:t>на основании своего решения по делу № ЭА-3743/2017</w:t>
      </w:r>
      <w:r>
        <w:rPr>
          <w:rFonts w:ascii="Times New Roman" w:eastAsia="Times New Roman" w:hAnsi="Times New Roman" w:cs="Times New Roman"/>
          <w:sz w:val="24"/>
          <w:szCs w:val="24"/>
        </w:rPr>
        <w:t xml:space="preserve"> </w:t>
      </w:r>
      <w:r w:rsidRPr="004242F7">
        <w:rPr>
          <w:rFonts w:ascii="Times New Roman" w:eastAsia="Times New Roman" w:hAnsi="Times New Roman" w:cs="Times New Roman"/>
          <w:sz w:val="24"/>
          <w:szCs w:val="24"/>
        </w:rPr>
        <w:t>от  08.11.2017, принятого по результатам рассмотрения жалоб</w:t>
      </w:r>
      <w:proofErr w:type="gramStart"/>
      <w:r w:rsidRPr="004242F7">
        <w:rPr>
          <w:rFonts w:ascii="Times New Roman" w:eastAsia="Times New Roman" w:hAnsi="Times New Roman" w:cs="Times New Roman"/>
          <w:sz w:val="24"/>
          <w:szCs w:val="24"/>
        </w:rPr>
        <w:t>ы</w:t>
      </w:r>
      <w:r>
        <w:rPr>
          <w:rFonts w:ascii="Times New Roman" w:eastAsia="Times New Roman" w:hAnsi="Times New Roman" w:cs="Times New Roman"/>
          <w:sz w:val="24"/>
          <w:szCs w:val="24"/>
        </w:rPr>
        <w:t xml:space="preserve"> </w:t>
      </w:r>
      <w:r w:rsidRPr="004242F7">
        <w:rPr>
          <w:rFonts w:ascii="Times New Roman" w:eastAsia="Times New Roman" w:hAnsi="Times New Roman" w:cs="Times New Roman"/>
          <w:sz w:val="24"/>
          <w:szCs w:val="24"/>
        </w:rPr>
        <w:t>ООО</w:t>
      </w:r>
      <w:proofErr w:type="gramEnd"/>
      <w:r w:rsidRPr="004242F7">
        <w:rPr>
          <w:rFonts w:ascii="Times New Roman" w:eastAsia="Times New Roman" w:hAnsi="Times New Roman" w:cs="Times New Roman"/>
          <w:sz w:val="24"/>
          <w:szCs w:val="24"/>
        </w:rPr>
        <w:t xml:space="preserve"> «Авто-Газ-Сервис» на действия заказчика – управления строительства администрации МО г. Геленджик при проведении уполномоченным органом – администрацией МО г. Геленджик открытого электронного аукциона № 0118300003717000600 «Строительство объекта: «Спортивный </w:t>
      </w:r>
      <w:proofErr w:type="gramStart"/>
      <w:r w:rsidRPr="004242F7">
        <w:rPr>
          <w:rFonts w:ascii="Times New Roman" w:eastAsia="Times New Roman" w:hAnsi="Times New Roman" w:cs="Times New Roman"/>
          <w:sz w:val="24"/>
          <w:szCs w:val="24"/>
        </w:rPr>
        <w:t>зал</w:t>
      </w:r>
      <w:proofErr w:type="gramEnd"/>
      <w:r w:rsidRPr="004242F7">
        <w:rPr>
          <w:rFonts w:ascii="Times New Roman" w:eastAsia="Times New Roman" w:hAnsi="Times New Roman" w:cs="Times New Roman"/>
          <w:sz w:val="24"/>
          <w:szCs w:val="24"/>
        </w:rPr>
        <w:t xml:space="preserve"> расположенный по адресу: г. Геленджик, село </w:t>
      </w:r>
      <w:proofErr w:type="spellStart"/>
      <w:r w:rsidRPr="004242F7">
        <w:rPr>
          <w:rFonts w:ascii="Times New Roman" w:eastAsia="Times New Roman" w:hAnsi="Times New Roman" w:cs="Times New Roman"/>
          <w:sz w:val="24"/>
          <w:szCs w:val="24"/>
        </w:rPr>
        <w:t>Дивноморское</w:t>
      </w:r>
      <w:proofErr w:type="spellEnd"/>
      <w:r w:rsidRPr="004242F7">
        <w:rPr>
          <w:rFonts w:ascii="Times New Roman" w:eastAsia="Times New Roman" w:hAnsi="Times New Roman" w:cs="Times New Roman"/>
          <w:sz w:val="24"/>
          <w:szCs w:val="24"/>
        </w:rPr>
        <w:t>, ул. Горная, 23» в части нарушения законодательства о контрактной системе,  руководствуясь ч.15, ч.22, ч.23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предписывает</w:t>
      </w:r>
      <w:r>
        <w:rPr>
          <w:rFonts w:ascii="Times New Roman" w:eastAsia="Times New Roman" w:hAnsi="Times New Roman" w:cs="Times New Roman"/>
          <w:sz w:val="24"/>
          <w:szCs w:val="24"/>
        </w:rPr>
        <w:t xml:space="preserve"> </w:t>
      </w:r>
      <w:r w:rsidRPr="004242F7">
        <w:rPr>
          <w:rFonts w:ascii="Times New Roman" w:eastAsia="Times New Roman" w:hAnsi="Times New Roman" w:cs="Times New Roman"/>
          <w:sz w:val="24"/>
          <w:szCs w:val="24"/>
        </w:rPr>
        <w:t>уполномоченному органу (</w:t>
      </w:r>
      <w:proofErr w:type="gramStart"/>
      <w:r w:rsidRPr="004242F7">
        <w:rPr>
          <w:rFonts w:ascii="Times New Roman" w:eastAsia="Times New Roman" w:hAnsi="Times New Roman" w:cs="Times New Roman"/>
          <w:sz w:val="24"/>
          <w:szCs w:val="24"/>
        </w:rPr>
        <w:t xml:space="preserve">аукционной комиссии) – администрации МО г. Геленджик, заказчику - управлению строительства администрации МО г. Геленджик устранить нарушение п.1) ч.1 ст.64, п.1) ч.1 ст.33, ч. 5 ст.34, ч.2 ст.33, ч.3 ст.7 Закона о контрактной системе </w:t>
      </w:r>
      <w:r w:rsidRPr="004242F7">
        <w:rPr>
          <w:rFonts w:ascii="Times New Roman" w:hAnsi="Times New Roman" w:cs="Times New Roman"/>
          <w:sz w:val="24"/>
          <w:szCs w:val="24"/>
        </w:rPr>
        <w:t>п</w:t>
      </w:r>
      <w:r w:rsidRPr="004242F7">
        <w:rPr>
          <w:rFonts w:ascii="Times New Roman" w:eastAsia="Times New Roman" w:hAnsi="Times New Roman" w:cs="Times New Roman"/>
          <w:sz w:val="24"/>
          <w:szCs w:val="24"/>
        </w:rPr>
        <w:t>утем отмены протоколов, составленных в ходе проведения электронного аукциона и внесения изменений в извещение и документацию электронного</w:t>
      </w:r>
      <w:proofErr w:type="gramEnd"/>
      <w:r w:rsidRPr="004242F7">
        <w:rPr>
          <w:rFonts w:ascii="Times New Roman" w:eastAsia="Times New Roman" w:hAnsi="Times New Roman" w:cs="Times New Roman"/>
          <w:sz w:val="24"/>
          <w:szCs w:val="24"/>
        </w:rPr>
        <w:t xml:space="preserve"> аукциона с учетом </w:t>
      </w:r>
      <w:r>
        <w:rPr>
          <w:rFonts w:ascii="Times New Roman" w:eastAsia="Times New Roman" w:hAnsi="Times New Roman" w:cs="Times New Roman"/>
          <w:sz w:val="24"/>
          <w:szCs w:val="24"/>
        </w:rPr>
        <w:t xml:space="preserve">требований Закона о контрактной системе и </w:t>
      </w:r>
      <w:r w:rsidRPr="004242F7">
        <w:rPr>
          <w:rFonts w:ascii="Times New Roman" w:eastAsia="Times New Roman" w:hAnsi="Times New Roman" w:cs="Times New Roman"/>
          <w:sz w:val="24"/>
          <w:szCs w:val="24"/>
        </w:rPr>
        <w:t>решения по делу № ЭА-3743/2017, по делу ЭА-3741/2017 от 08.11.2017. Продлить срок подачи заявок в соответствии с положениями Закона о контрактной системе. Назначить новую дату подачи, рассмотрения заявок, проведения электронного аукциона;</w:t>
      </w:r>
    </w:p>
    <w:p w:rsidR="00C8207C" w:rsidRPr="004242F7" w:rsidRDefault="00C8207C" w:rsidP="00C8207C">
      <w:pPr>
        <w:jc w:val="both"/>
        <w:rPr>
          <w:rFonts w:ascii="Times New Roman" w:eastAsia="Times New Roman" w:hAnsi="Times New Roman" w:cs="Times New Roman"/>
          <w:sz w:val="24"/>
          <w:szCs w:val="24"/>
        </w:rPr>
      </w:pPr>
      <w:r w:rsidRPr="004242F7">
        <w:rPr>
          <w:rFonts w:ascii="Times New Roman" w:eastAsia="Times New Roman" w:hAnsi="Times New Roman" w:cs="Times New Roman"/>
          <w:sz w:val="24"/>
          <w:szCs w:val="24"/>
        </w:rPr>
        <w:t>- оператору электронной площадки обеспечить возможность исполнения предписания.</w:t>
      </w:r>
      <w:r>
        <w:rPr>
          <w:rFonts w:ascii="Times New Roman" w:eastAsia="Times New Roman" w:hAnsi="Times New Roman" w:cs="Times New Roman"/>
          <w:sz w:val="24"/>
          <w:szCs w:val="24"/>
        </w:rPr>
        <w:t xml:space="preserve"> </w:t>
      </w:r>
      <w:r w:rsidRPr="004242F7">
        <w:rPr>
          <w:rFonts w:ascii="Times New Roman" w:eastAsia="Times New Roman" w:hAnsi="Times New Roman" w:cs="Times New Roman"/>
          <w:sz w:val="24"/>
          <w:szCs w:val="24"/>
        </w:rPr>
        <w:t>Отменить протокол проведения аукциона (при наличии). Уведомить участников, подавших заявки об отмене протоколов и внесения изменений в извещение и документацию электронного аукциона. Разблокировать денежные средства, внесенные участниками в качестве обеспечения заявок на участие в электронном аукционе. Назначить время проведения аукциона.</w:t>
      </w:r>
    </w:p>
    <w:p w:rsidR="00C8207C" w:rsidRPr="004242F7" w:rsidRDefault="00C8207C" w:rsidP="00C8207C">
      <w:pPr>
        <w:jc w:val="both"/>
        <w:rPr>
          <w:rFonts w:ascii="Times New Roman" w:eastAsia="Times New Roman" w:hAnsi="Times New Roman" w:cs="Times New Roman"/>
          <w:sz w:val="24"/>
          <w:szCs w:val="24"/>
        </w:rPr>
      </w:pPr>
      <w:r w:rsidRPr="004242F7">
        <w:rPr>
          <w:rFonts w:ascii="Times New Roman" w:eastAsia="Times New Roman" w:hAnsi="Times New Roman" w:cs="Times New Roman"/>
          <w:sz w:val="24"/>
          <w:szCs w:val="24"/>
        </w:rPr>
        <w:t xml:space="preserve">Настоящее предписание должно быть исполнено в течение 5-ти рабочих дней с момента его получения. </w:t>
      </w:r>
    </w:p>
    <w:p w:rsidR="00C8207C" w:rsidRPr="004242F7" w:rsidRDefault="00C8207C" w:rsidP="00C8207C">
      <w:pPr>
        <w:jc w:val="both"/>
        <w:rPr>
          <w:rFonts w:ascii="Times New Roman" w:eastAsia="Times New Roman" w:hAnsi="Times New Roman" w:cs="Times New Roman"/>
          <w:b/>
          <w:sz w:val="24"/>
          <w:szCs w:val="24"/>
          <w:u w:val="single"/>
        </w:rPr>
      </w:pPr>
      <w:r w:rsidRPr="004242F7">
        <w:rPr>
          <w:rFonts w:ascii="Times New Roman" w:eastAsia="Times New Roman" w:hAnsi="Times New Roman" w:cs="Times New Roman"/>
          <w:b/>
          <w:sz w:val="24"/>
          <w:szCs w:val="24"/>
          <w:u w:val="single"/>
        </w:rPr>
        <w:lastRenderedPageBreak/>
        <w:t>Заказчику в письменном виде в срок до 30</w:t>
      </w:r>
      <w:r>
        <w:rPr>
          <w:rFonts w:ascii="Times New Roman" w:eastAsia="Times New Roman" w:hAnsi="Times New Roman" w:cs="Times New Roman"/>
          <w:b/>
          <w:sz w:val="24"/>
          <w:szCs w:val="24"/>
          <w:u w:val="single"/>
        </w:rPr>
        <w:t>.11</w:t>
      </w:r>
      <w:r w:rsidRPr="004242F7">
        <w:rPr>
          <w:rFonts w:ascii="Times New Roman" w:eastAsia="Times New Roman" w:hAnsi="Times New Roman" w:cs="Times New Roman"/>
          <w:b/>
          <w:sz w:val="24"/>
          <w:szCs w:val="24"/>
          <w:u w:val="single"/>
        </w:rPr>
        <w:t>.2017 сообщить об исполнении предписания.</w:t>
      </w:r>
    </w:p>
    <w:p w:rsidR="00C8207C" w:rsidRPr="004242F7" w:rsidRDefault="00C8207C" w:rsidP="00C8207C">
      <w:pPr>
        <w:jc w:val="both"/>
        <w:rPr>
          <w:rFonts w:ascii="Times New Roman" w:eastAsia="Times New Roman" w:hAnsi="Times New Roman" w:cs="Times New Roman"/>
          <w:sz w:val="24"/>
          <w:szCs w:val="24"/>
        </w:rPr>
      </w:pPr>
      <w:r w:rsidRPr="004242F7">
        <w:rPr>
          <w:rFonts w:ascii="Times New Roman" w:eastAsia="Times New Roman" w:hAnsi="Times New Roman" w:cs="Times New Roman"/>
          <w:sz w:val="24"/>
          <w:szCs w:val="24"/>
        </w:rPr>
        <w:t xml:space="preserve">Настоящее предписание может быть обжаловано в установленном законом порядке в течение трех месяцев </w:t>
      </w:r>
      <w:proofErr w:type="gramStart"/>
      <w:r w:rsidRPr="004242F7">
        <w:rPr>
          <w:rFonts w:ascii="Times New Roman" w:eastAsia="Times New Roman" w:hAnsi="Times New Roman" w:cs="Times New Roman"/>
          <w:sz w:val="24"/>
          <w:szCs w:val="24"/>
        </w:rPr>
        <w:t>с даты</w:t>
      </w:r>
      <w:proofErr w:type="gramEnd"/>
      <w:r w:rsidRPr="004242F7">
        <w:rPr>
          <w:rFonts w:ascii="Times New Roman" w:eastAsia="Times New Roman" w:hAnsi="Times New Roman" w:cs="Times New Roman"/>
          <w:sz w:val="24"/>
          <w:szCs w:val="24"/>
        </w:rPr>
        <w:t xml:space="preserve"> его принятия.</w:t>
      </w:r>
    </w:p>
    <w:p w:rsidR="00C8207C" w:rsidRPr="004242F7" w:rsidRDefault="00C8207C" w:rsidP="00C8207C">
      <w:pPr>
        <w:jc w:val="both"/>
        <w:rPr>
          <w:rFonts w:ascii="Times New Roman" w:eastAsia="Times New Roman" w:hAnsi="Times New Roman" w:cs="Times New Roman"/>
          <w:sz w:val="24"/>
          <w:szCs w:val="24"/>
        </w:rPr>
      </w:pPr>
      <w:r w:rsidRPr="004242F7">
        <w:rPr>
          <w:rFonts w:ascii="Times New Roman" w:eastAsia="Times New Roman" w:hAnsi="Times New Roman" w:cs="Times New Roman"/>
          <w:sz w:val="24"/>
          <w:szCs w:val="24"/>
        </w:rPr>
        <w:t xml:space="preserve">В случае невыполнения предписания в установленный срок </w:t>
      </w:r>
      <w:proofErr w:type="gramStart"/>
      <w:r w:rsidRPr="004242F7">
        <w:rPr>
          <w:rFonts w:ascii="Times New Roman" w:eastAsia="Times New Roman" w:hAnsi="Times New Roman" w:cs="Times New Roman"/>
          <w:sz w:val="24"/>
          <w:szCs w:val="24"/>
        </w:rPr>
        <w:t>Краснодарское</w:t>
      </w:r>
      <w:proofErr w:type="gramEnd"/>
      <w:r w:rsidRPr="004242F7">
        <w:rPr>
          <w:rFonts w:ascii="Times New Roman" w:eastAsia="Times New Roman" w:hAnsi="Times New Roman" w:cs="Times New Roman"/>
          <w:sz w:val="24"/>
          <w:szCs w:val="24"/>
        </w:rPr>
        <w:t xml:space="preserve"> УФАС России вправе применить меры ответственности в соответствии с законодательством.</w:t>
      </w:r>
    </w:p>
    <w:p w:rsidR="0020011B" w:rsidRPr="00B97C85" w:rsidRDefault="0020011B">
      <w:pPr>
        <w:rPr>
          <w:sz w:val="26"/>
          <w:szCs w:val="26"/>
        </w:rPr>
      </w:pPr>
    </w:p>
    <w:sectPr w:rsidR="0020011B" w:rsidRPr="00B97C85" w:rsidSect="007F6B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C46A82"/>
    <w:multiLevelType w:val="hybridMultilevel"/>
    <w:tmpl w:val="BBA8D2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AA3519"/>
    <w:rsid w:val="00002C9A"/>
    <w:rsid w:val="00017CFE"/>
    <w:rsid w:val="0002075B"/>
    <w:rsid w:val="00020AC3"/>
    <w:rsid w:val="00055F3B"/>
    <w:rsid w:val="000573F5"/>
    <w:rsid w:val="00063D0B"/>
    <w:rsid w:val="000704FA"/>
    <w:rsid w:val="00075054"/>
    <w:rsid w:val="00084FF7"/>
    <w:rsid w:val="0008623F"/>
    <w:rsid w:val="00094C02"/>
    <w:rsid w:val="000A23BA"/>
    <w:rsid w:val="000A6292"/>
    <w:rsid w:val="000E2159"/>
    <w:rsid w:val="000F020B"/>
    <w:rsid w:val="00125029"/>
    <w:rsid w:val="00130748"/>
    <w:rsid w:val="00155B2D"/>
    <w:rsid w:val="0017030D"/>
    <w:rsid w:val="001955E5"/>
    <w:rsid w:val="001A274F"/>
    <w:rsid w:val="001B29D8"/>
    <w:rsid w:val="001C5BCD"/>
    <w:rsid w:val="001E3D0D"/>
    <w:rsid w:val="001E41E4"/>
    <w:rsid w:val="001F4F06"/>
    <w:rsid w:val="0020011B"/>
    <w:rsid w:val="00205EFD"/>
    <w:rsid w:val="00233435"/>
    <w:rsid w:val="002336B3"/>
    <w:rsid w:val="00234268"/>
    <w:rsid w:val="00237C7A"/>
    <w:rsid w:val="00242541"/>
    <w:rsid w:val="002430A5"/>
    <w:rsid w:val="00256CEE"/>
    <w:rsid w:val="00291E34"/>
    <w:rsid w:val="00291E44"/>
    <w:rsid w:val="00294EA5"/>
    <w:rsid w:val="002B0D0C"/>
    <w:rsid w:val="002B1C6C"/>
    <w:rsid w:val="002C37B5"/>
    <w:rsid w:val="002C770B"/>
    <w:rsid w:val="002D0B41"/>
    <w:rsid w:val="002D3C1D"/>
    <w:rsid w:val="002D7EA7"/>
    <w:rsid w:val="002F717F"/>
    <w:rsid w:val="003106E1"/>
    <w:rsid w:val="003217F9"/>
    <w:rsid w:val="003253EA"/>
    <w:rsid w:val="00390A2C"/>
    <w:rsid w:val="00392CE2"/>
    <w:rsid w:val="003A4523"/>
    <w:rsid w:val="003A66D9"/>
    <w:rsid w:val="003E65F4"/>
    <w:rsid w:val="003F518B"/>
    <w:rsid w:val="00403738"/>
    <w:rsid w:val="00406BC1"/>
    <w:rsid w:val="00475DFD"/>
    <w:rsid w:val="00495164"/>
    <w:rsid w:val="004A2DA8"/>
    <w:rsid w:val="004C08B2"/>
    <w:rsid w:val="004D1ED9"/>
    <w:rsid w:val="004D20EA"/>
    <w:rsid w:val="0050369F"/>
    <w:rsid w:val="00505F79"/>
    <w:rsid w:val="00516732"/>
    <w:rsid w:val="00544243"/>
    <w:rsid w:val="00546643"/>
    <w:rsid w:val="005521C0"/>
    <w:rsid w:val="005548A3"/>
    <w:rsid w:val="0058385B"/>
    <w:rsid w:val="00596287"/>
    <w:rsid w:val="005A7B2C"/>
    <w:rsid w:val="005B64E5"/>
    <w:rsid w:val="005C4D90"/>
    <w:rsid w:val="005D47B4"/>
    <w:rsid w:val="005E71A7"/>
    <w:rsid w:val="005F6F9E"/>
    <w:rsid w:val="00603F99"/>
    <w:rsid w:val="00605A3E"/>
    <w:rsid w:val="00605BA3"/>
    <w:rsid w:val="006103DA"/>
    <w:rsid w:val="00642440"/>
    <w:rsid w:val="00652C12"/>
    <w:rsid w:val="0065578F"/>
    <w:rsid w:val="0066044B"/>
    <w:rsid w:val="00661E91"/>
    <w:rsid w:val="00692A1B"/>
    <w:rsid w:val="0069350F"/>
    <w:rsid w:val="006B0F6A"/>
    <w:rsid w:val="006B1F5C"/>
    <w:rsid w:val="006D1CC7"/>
    <w:rsid w:val="006E015B"/>
    <w:rsid w:val="006E1870"/>
    <w:rsid w:val="006E56AA"/>
    <w:rsid w:val="00701078"/>
    <w:rsid w:val="007038F7"/>
    <w:rsid w:val="00703CA3"/>
    <w:rsid w:val="00721385"/>
    <w:rsid w:val="00740662"/>
    <w:rsid w:val="007477CE"/>
    <w:rsid w:val="007479CE"/>
    <w:rsid w:val="007702DE"/>
    <w:rsid w:val="00782073"/>
    <w:rsid w:val="007C25AB"/>
    <w:rsid w:val="007D01D9"/>
    <w:rsid w:val="007D1B83"/>
    <w:rsid w:val="007D1CCA"/>
    <w:rsid w:val="007E0006"/>
    <w:rsid w:val="007F045F"/>
    <w:rsid w:val="007F6B86"/>
    <w:rsid w:val="00816DAA"/>
    <w:rsid w:val="008454B4"/>
    <w:rsid w:val="00863A56"/>
    <w:rsid w:val="008872DA"/>
    <w:rsid w:val="00891CB3"/>
    <w:rsid w:val="008A40E6"/>
    <w:rsid w:val="008C629B"/>
    <w:rsid w:val="008D6D59"/>
    <w:rsid w:val="008E383B"/>
    <w:rsid w:val="008E3B25"/>
    <w:rsid w:val="008F088D"/>
    <w:rsid w:val="008F0BCE"/>
    <w:rsid w:val="00901EC9"/>
    <w:rsid w:val="00902838"/>
    <w:rsid w:val="00933336"/>
    <w:rsid w:val="00934BD5"/>
    <w:rsid w:val="00935FC0"/>
    <w:rsid w:val="00951C3B"/>
    <w:rsid w:val="0095218B"/>
    <w:rsid w:val="00990867"/>
    <w:rsid w:val="009A57FE"/>
    <w:rsid w:val="009A5D02"/>
    <w:rsid w:val="009B3E11"/>
    <w:rsid w:val="009B42AA"/>
    <w:rsid w:val="009D3413"/>
    <w:rsid w:val="00A06F0A"/>
    <w:rsid w:val="00A2464D"/>
    <w:rsid w:val="00A25508"/>
    <w:rsid w:val="00A30C1E"/>
    <w:rsid w:val="00A3279D"/>
    <w:rsid w:val="00A4562E"/>
    <w:rsid w:val="00A839AB"/>
    <w:rsid w:val="00AA2C5A"/>
    <w:rsid w:val="00AA3519"/>
    <w:rsid w:val="00AE6C8D"/>
    <w:rsid w:val="00AF5508"/>
    <w:rsid w:val="00AF78C2"/>
    <w:rsid w:val="00B24012"/>
    <w:rsid w:val="00B4240F"/>
    <w:rsid w:val="00B45144"/>
    <w:rsid w:val="00B505A0"/>
    <w:rsid w:val="00B532E9"/>
    <w:rsid w:val="00B601A1"/>
    <w:rsid w:val="00B97C85"/>
    <w:rsid w:val="00B97E37"/>
    <w:rsid w:val="00BA75BA"/>
    <w:rsid w:val="00BB0A5C"/>
    <w:rsid w:val="00BB1CF4"/>
    <w:rsid w:val="00BE3B0F"/>
    <w:rsid w:val="00BE56C6"/>
    <w:rsid w:val="00BF6E3B"/>
    <w:rsid w:val="00C04AEB"/>
    <w:rsid w:val="00C3449A"/>
    <w:rsid w:val="00C34976"/>
    <w:rsid w:val="00C407A3"/>
    <w:rsid w:val="00C57E0D"/>
    <w:rsid w:val="00C70768"/>
    <w:rsid w:val="00C8207C"/>
    <w:rsid w:val="00CD2C96"/>
    <w:rsid w:val="00CD6E95"/>
    <w:rsid w:val="00CE655C"/>
    <w:rsid w:val="00CF6E6B"/>
    <w:rsid w:val="00D06311"/>
    <w:rsid w:val="00D361E9"/>
    <w:rsid w:val="00D42E3C"/>
    <w:rsid w:val="00D47579"/>
    <w:rsid w:val="00D537A6"/>
    <w:rsid w:val="00D61ADC"/>
    <w:rsid w:val="00D925F7"/>
    <w:rsid w:val="00D9380F"/>
    <w:rsid w:val="00DB5F6E"/>
    <w:rsid w:val="00DC179B"/>
    <w:rsid w:val="00DC37DA"/>
    <w:rsid w:val="00DC6DE4"/>
    <w:rsid w:val="00DD3CD4"/>
    <w:rsid w:val="00DD3EF7"/>
    <w:rsid w:val="00DE0874"/>
    <w:rsid w:val="00DF0E14"/>
    <w:rsid w:val="00DF196C"/>
    <w:rsid w:val="00DF2D51"/>
    <w:rsid w:val="00DF544F"/>
    <w:rsid w:val="00DF6857"/>
    <w:rsid w:val="00E338E7"/>
    <w:rsid w:val="00E706CF"/>
    <w:rsid w:val="00E71AC1"/>
    <w:rsid w:val="00E92986"/>
    <w:rsid w:val="00EA3408"/>
    <w:rsid w:val="00EA3926"/>
    <w:rsid w:val="00EA5A3F"/>
    <w:rsid w:val="00EB0368"/>
    <w:rsid w:val="00EB2892"/>
    <w:rsid w:val="00ED3F88"/>
    <w:rsid w:val="00F01087"/>
    <w:rsid w:val="00F022B9"/>
    <w:rsid w:val="00F170D1"/>
    <w:rsid w:val="00F272D4"/>
    <w:rsid w:val="00F34EE7"/>
    <w:rsid w:val="00F4764C"/>
    <w:rsid w:val="00F47E63"/>
    <w:rsid w:val="00F70466"/>
    <w:rsid w:val="00F80705"/>
    <w:rsid w:val="00F973FE"/>
    <w:rsid w:val="00FA1753"/>
    <w:rsid w:val="00FC56BE"/>
    <w:rsid w:val="00FD7A0D"/>
    <w:rsid w:val="00FE09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C9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02C9A"/>
    <w:rPr>
      <w:color w:val="0000FF"/>
      <w:u w:val="single"/>
    </w:rPr>
  </w:style>
  <w:style w:type="paragraph" w:styleId="a4">
    <w:name w:val="List Paragraph"/>
    <w:basedOn w:val="a"/>
    <w:uiPriority w:val="34"/>
    <w:qFormat/>
    <w:rsid w:val="00002C9A"/>
    <w:pPr>
      <w:ind w:left="720"/>
      <w:contextualSpacing/>
    </w:pPr>
  </w:style>
  <w:style w:type="paragraph" w:customStyle="1" w:styleId="ConsPlusNormal">
    <w:name w:val="ConsPlusNormal"/>
    <w:rsid w:val="00002C9A"/>
    <w:pPr>
      <w:widowControl w:val="0"/>
      <w:autoSpaceDE w:val="0"/>
      <w:autoSpaceDN w:val="0"/>
      <w:spacing w:after="0" w:line="240" w:lineRule="auto"/>
    </w:pPr>
    <w:rPr>
      <w:rFonts w:ascii="Calibri" w:eastAsia="Times New Roman" w:hAnsi="Calibri" w:cs="Calibri"/>
      <w:szCs w:val="20"/>
      <w:lang w:eastAsia="ru-RU"/>
    </w:rPr>
  </w:style>
  <w:style w:type="paragraph" w:customStyle="1" w:styleId="formattext">
    <w:name w:val="formattext"/>
    <w:basedOn w:val="a"/>
    <w:rsid w:val="00EA392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C9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02C9A"/>
    <w:rPr>
      <w:color w:val="0000FF"/>
      <w:u w:val="single"/>
    </w:rPr>
  </w:style>
  <w:style w:type="paragraph" w:styleId="a4">
    <w:name w:val="List Paragraph"/>
    <w:basedOn w:val="a"/>
    <w:uiPriority w:val="34"/>
    <w:qFormat/>
    <w:rsid w:val="00002C9A"/>
    <w:pPr>
      <w:ind w:left="720"/>
      <w:contextualSpacing/>
    </w:pPr>
  </w:style>
  <w:style w:type="paragraph" w:customStyle="1" w:styleId="ConsPlusNormal">
    <w:name w:val="ConsPlusNormal"/>
    <w:rsid w:val="00002C9A"/>
    <w:pPr>
      <w:widowControl w:val="0"/>
      <w:autoSpaceDE w:val="0"/>
      <w:autoSpaceDN w:val="0"/>
      <w:spacing w:after="0" w:line="240" w:lineRule="auto"/>
    </w:pPr>
    <w:rPr>
      <w:rFonts w:ascii="Calibri" w:eastAsia="Times New Roman" w:hAnsi="Calibri" w:cs="Calibri"/>
      <w:szCs w:val="20"/>
      <w:lang w:eastAsia="ru-RU"/>
    </w:rPr>
  </w:style>
  <w:style w:type="paragraph" w:customStyle="1" w:styleId="formattext">
    <w:name w:val="formattext"/>
    <w:basedOn w:val="a"/>
    <w:rsid w:val="00EA392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14187606">
      <w:bodyDiv w:val="1"/>
      <w:marLeft w:val="0"/>
      <w:marRight w:val="0"/>
      <w:marTop w:val="0"/>
      <w:marBottom w:val="0"/>
      <w:divBdr>
        <w:top w:val="none" w:sz="0" w:space="0" w:color="auto"/>
        <w:left w:val="none" w:sz="0" w:space="0" w:color="auto"/>
        <w:bottom w:val="none" w:sz="0" w:space="0" w:color="auto"/>
        <w:right w:val="none" w:sz="0" w:space="0" w:color="auto"/>
      </w:divBdr>
    </w:div>
    <w:div w:id="573852948">
      <w:bodyDiv w:val="1"/>
      <w:marLeft w:val="0"/>
      <w:marRight w:val="0"/>
      <w:marTop w:val="0"/>
      <w:marBottom w:val="0"/>
      <w:divBdr>
        <w:top w:val="none" w:sz="0" w:space="0" w:color="auto"/>
        <w:left w:val="none" w:sz="0" w:space="0" w:color="auto"/>
        <w:bottom w:val="none" w:sz="0" w:space="0" w:color="auto"/>
        <w:right w:val="none" w:sz="0" w:space="0" w:color="auto"/>
      </w:divBdr>
    </w:div>
    <w:div w:id="599920458">
      <w:bodyDiv w:val="1"/>
      <w:marLeft w:val="0"/>
      <w:marRight w:val="0"/>
      <w:marTop w:val="0"/>
      <w:marBottom w:val="0"/>
      <w:divBdr>
        <w:top w:val="none" w:sz="0" w:space="0" w:color="auto"/>
        <w:left w:val="none" w:sz="0" w:space="0" w:color="auto"/>
        <w:bottom w:val="none" w:sz="0" w:space="0" w:color="auto"/>
        <w:right w:val="none" w:sz="0" w:space="0" w:color="auto"/>
      </w:divBdr>
    </w:div>
    <w:div w:id="681906053">
      <w:bodyDiv w:val="1"/>
      <w:marLeft w:val="0"/>
      <w:marRight w:val="0"/>
      <w:marTop w:val="0"/>
      <w:marBottom w:val="0"/>
      <w:divBdr>
        <w:top w:val="none" w:sz="0" w:space="0" w:color="auto"/>
        <w:left w:val="none" w:sz="0" w:space="0" w:color="auto"/>
        <w:bottom w:val="none" w:sz="0" w:space="0" w:color="auto"/>
        <w:right w:val="none" w:sz="0" w:space="0" w:color="auto"/>
      </w:divBdr>
    </w:div>
    <w:div w:id="792331608">
      <w:bodyDiv w:val="1"/>
      <w:marLeft w:val="0"/>
      <w:marRight w:val="0"/>
      <w:marTop w:val="0"/>
      <w:marBottom w:val="0"/>
      <w:divBdr>
        <w:top w:val="none" w:sz="0" w:space="0" w:color="auto"/>
        <w:left w:val="none" w:sz="0" w:space="0" w:color="auto"/>
        <w:bottom w:val="none" w:sz="0" w:space="0" w:color="auto"/>
        <w:right w:val="none" w:sz="0" w:space="0" w:color="auto"/>
      </w:divBdr>
    </w:div>
    <w:div w:id="804851594">
      <w:bodyDiv w:val="1"/>
      <w:marLeft w:val="0"/>
      <w:marRight w:val="0"/>
      <w:marTop w:val="0"/>
      <w:marBottom w:val="0"/>
      <w:divBdr>
        <w:top w:val="none" w:sz="0" w:space="0" w:color="auto"/>
        <w:left w:val="none" w:sz="0" w:space="0" w:color="auto"/>
        <w:bottom w:val="none" w:sz="0" w:space="0" w:color="auto"/>
        <w:right w:val="none" w:sz="0" w:space="0" w:color="auto"/>
      </w:divBdr>
    </w:div>
    <w:div w:id="1547529005">
      <w:bodyDiv w:val="1"/>
      <w:marLeft w:val="0"/>
      <w:marRight w:val="0"/>
      <w:marTop w:val="0"/>
      <w:marBottom w:val="0"/>
      <w:divBdr>
        <w:top w:val="none" w:sz="0" w:space="0" w:color="auto"/>
        <w:left w:val="none" w:sz="0" w:space="0" w:color="auto"/>
        <w:bottom w:val="none" w:sz="0" w:space="0" w:color="auto"/>
        <w:right w:val="none" w:sz="0" w:space="0" w:color="auto"/>
      </w:divBdr>
    </w:div>
    <w:div w:id="214095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F:\&#1060;&#1077;&#1076;&#1077;&#1088;&#1072;&#1083;&#1100;&#1085;&#1099;&#1081;%20&#1079;&#1072;&#1082;&#1086;&#1085;%20&#1086;&#1090;%2005_04_2013%20N%2044-&#1060;&#1047;%20(&#1088;&#1077;&#1076;_%20&#1086;&#1090;%2013_07_2015).rt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file:///F:\&#1060;&#1077;&#1076;&#1077;&#1088;&#1072;&#1083;&#1100;&#1085;&#1099;&#1081;%20&#1079;&#1072;&#1082;&#1086;&#1085;%20&#1086;&#1090;%2005_04_2013%20N%2044-&#1060;&#1047;%20(&#1088;&#1077;&#1076;_%20&#1086;&#1090;%2013_07_2015).rt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DDAE0B4A471D1EAF651F0D64108643BE8868160C0E9215BFC435CB835772F27034A2F497813D3796gAhDN" TargetMode="External"/><Relationship Id="rId11" Type="http://schemas.openxmlformats.org/officeDocument/2006/relationships/hyperlink" Target="file:///F:\&#1056;&#1077;&#1096;&#1077;&#1085;&#1080;&#1077;%20&#1087;&#1086;%20&#1076;&#1077;&#1083;&#1091;%20&#8470;&#1069;&#1040;-3196-2017.docx" TargetMode="External"/><Relationship Id="rId5" Type="http://schemas.openxmlformats.org/officeDocument/2006/relationships/webSettings" Target="webSettings.xml"/><Relationship Id="rId10" Type="http://schemas.openxmlformats.org/officeDocument/2006/relationships/hyperlink" Target="file:///F:\&#1056;&#1077;&#1096;&#1077;&#1085;&#1080;&#1077;%20&#1087;&#1086;%20&#1076;&#1077;&#1083;&#1091;%20&#8470;&#1069;&#1040;-3196-2017.docx" TargetMode="External"/><Relationship Id="rId4" Type="http://schemas.openxmlformats.org/officeDocument/2006/relationships/settings" Target="settings.xml"/><Relationship Id="rId9" Type="http://schemas.openxmlformats.org/officeDocument/2006/relationships/hyperlink" Target="consultantplus://offline/ref=170515A2E3220844F1F6ED62447C2BBCDD766CAA2415413F99741F540E84EFD49B65CEE9FEEA2C8Am3I6J"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D9B87-4559-4B9A-A796-0700E5498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3136</Words>
  <Characters>17878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to23-ongolovko</cp:lastModifiedBy>
  <cp:revision>49</cp:revision>
  <dcterms:created xsi:type="dcterms:W3CDTF">2017-11-12T11:23:00Z</dcterms:created>
  <dcterms:modified xsi:type="dcterms:W3CDTF">2017-11-15T13:59:00Z</dcterms:modified>
</cp:coreProperties>
</file>