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808" w:rsidRDefault="00C34808" w:rsidP="00C34808">
      <w:pPr>
        <w:snapToGrid w:val="0"/>
        <w:rPr>
          <w:sz w:val="24"/>
          <w:szCs w:val="24"/>
        </w:rPr>
      </w:pPr>
    </w:p>
    <w:p w:rsidR="00C34808" w:rsidRDefault="00B02C9E" w:rsidP="00C34808">
      <w:pPr>
        <w:snapToGrid w:val="0"/>
        <w:rPr>
          <w:sz w:val="24"/>
          <w:szCs w:val="24"/>
        </w:rPr>
      </w:pPr>
      <w:r>
        <w:rPr>
          <w:noProof/>
        </w:rPr>
        <w:pict>
          <v:rect id="Прямоугольник 2" o:spid="_x0000_s1026" style="position:absolute;margin-left:-17.85pt;margin-top:-1.9pt;width:257.15pt;height:235.2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" o:allowincell="f" strokecolor="white" strokeweight="0">
            <v:textbox style="mso-next-textbox:#Прямоугольник 2">
              <w:txbxContent>
                <w:p w:rsidR="00E54758" w:rsidRPr="00135529" w:rsidRDefault="00B02C9E" w:rsidP="00135529">
                  <w:pPr>
                    <w:pStyle w:val="31"/>
                    <w:rPr>
                      <w:b/>
                      <w:spacing w:val="-8"/>
                      <w:sz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6.4pt;height:63.15pt;visibility:visible">
                        <v:imagedata r:id="rId9" o:title=""/>
                      </v:shape>
                    </w:pict>
                  </w:r>
                </w:p>
                <w:p w:rsidR="00E54758" w:rsidRPr="00135529" w:rsidRDefault="00E54758" w:rsidP="00135529">
                  <w:pPr>
                    <w:pStyle w:val="31"/>
                    <w:rPr>
                      <w:b/>
                      <w:spacing w:val="-8"/>
                      <w:sz w:val="18"/>
                    </w:rPr>
                  </w:pPr>
                </w:p>
                <w:p w:rsidR="00E54758" w:rsidRDefault="00E54758" w:rsidP="00135529">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E54758" w:rsidRDefault="00E54758" w:rsidP="00135529">
                  <w:pPr>
                    <w:jc w:val="center"/>
                    <w:rPr>
                      <w:b/>
                      <w:sz w:val="12"/>
                    </w:rPr>
                  </w:pPr>
                </w:p>
                <w:p w:rsidR="00E54758" w:rsidRDefault="00E54758" w:rsidP="00135529">
                  <w:pPr>
                    <w:jc w:val="center"/>
                    <w:rPr>
                      <w:b/>
                      <w:sz w:val="26"/>
                    </w:rPr>
                  </w:pPr>
                  <w:r>
                    <w:rPr>
                      <w:b/>
                      <w:sz w:val="26"/>
                    </w:rPr>
                    <w:t>УПРАВЛЕНИЕ</w:t>
                  </w:r>
                </w:p>
                <w:p w:rsidR="00E54758" w:rsidRDefault="00E54758" w:rsidP="00135529">
                  <w:pPr>
                    <w:jc w:val="center"/>
                    <w:rPr>
                      <w:b/>
                      <w:sz w:val="26"/>
                    </w:rPr>
                  </w:pPr>
                  <w:r>
                    <w:rPr>
                      <w:b/>
                      <w:sz w:val="26"/>
                    </w:rPr>
                    <w:t xml:space="preserve">Федеральной антимонопольной службы </w:t>
                  </w:r>
                </w:p>
                <w:p w:rsidR="00E54758" w:rsidRDefault="00E54758" w:rsidP="00135529">
                  <w:pPr>
                    <w:jc w:val="center"/>
                    <w:rPr>
                      <w:b/>
                      <w:sz w:val="24"/>
                    </w:rPr>
                  </w:pPr>
                  <w:r>
                    <w:rPr>
                      <w:b/>
                      <w:sz w:val="26"/>
                    </w:rPr>
                    <w:t>по Свердловской области</w:t>
                  </w:r>
                </w:p>
                <w:p w:rsidR="00E54758" w:rsidRDefault="00E54758" w:rsidP="00135529">
                  <w:pPr>
                    <w:jc w:val="center"/>
                    <w:rPr>
                      <w:b/>
                      <w:sz w:val="16"/>
                    </w:rPr>
                  </w:pPr>
                </w:p>
                <w:p w:rsidR="00E54758" w:rsidRDefault="00E54758" w:rsidP="00135529">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E54758" w:rsidRDefault="00E54758" w:rsidP="00135529">
                  <w:pPr>
                    <w:jc w:val="center"/>
                    <w:rPr>
                      <w:sz w:val="18"/>
                    </w:rPr>
                  </w:pPr>
                  <w:r>
                    <w:rPr>
                      <w:sz w:val="18"/>
                    </w:rPr>
                    <w:t>тел. (343) 377-00-83, факс (343) 377-00-84</w:t>
                  </w:r>
                </w:p>
                <w:p w:rsidR="00E54758" w:rsidRPr="001057D2" w:rsidRDefault="00E54758" w:rsidP="00135529">
                  <w:pPr>
                    <w:jc w:val="center"/>
                    <w:rPr>
                      <w:sz w:val="18"/>
                    </w:rPr>
                  </w:pPr>
                  <w:r>
                    <w:rPr>
                      <w:sz w:val="18"/>
                      <w:lang w:val="en-US"/>
                    </w:rPr>
                    <w:t>e</w:t>
                  </w:r>
                  <w:r w:rsidRPr="001057D2">
                    <w:rPr>
                      <w:sz w:val="18"/>
                    </w:rPr>
                    <w:t>-</w:t>
                  </w:r>
                  <w:r>
                    <w:rPr>
                      <w:sz w:val="18"/>
                      <w:lang w:val="en-US"/>
                    </w:rPr>
                    <w:t>mail</w:t>
                  </w:r>
                  <w:r w:rsidRPr="001057D2">
                    <w:rPr>
                      <w:sz w:val="18"/>
                    </w:rPr>
                    <w:t xml:space="preserve">: </w:t>
                  </w:r>
                  <w:hyperlink r:id="rId10" w:history="1">
                    <w:r>
                      <w:rPr>
                        <w:rStyle w:val="a5"/>
                        <w:lang w:val="en-US"/>
                      </w:rPr>
                      <w:t>to</w:t>
                    </w:r>
                    <w:r w:rsidRPr="001057D2">
                      <w:rPr>
                        <w:rStyle w:val="a5"/>
                      </w:rPr>
                      <w:t>66@</w:t>
                    </w:r>
                    <w:r>
                      <w:rPr>
                        <w:rStyle w:val="a5"/>
                        <w:lang w:val="en-US"/>
                      </w:rPr>
                      <w:t>fas</w:t>
                    </w:r>
                    <w:r w:rsidRPr="001057D2">
                      <w:rPr>
                        <w:rStyle w:val="a5"/>
                      </w:rPr>
                      <w:t>.</w:t>
                    </w:r>
                    <w:r>
                      <w:rPr>
                        <w:rStyle w:val="a5"/>
                        <w:lang w:val="en-US"/>
                      </w:rPr>
                      <w:t>gov</w:t>
                    </w:r>
                    <w:r w:rsidRPr="001057D2">
                      <w:rPr>
                        <w:rStyle w:val="a5"/>
                      </w:rPr>
                      <w:t>.</w:t>
                    </w:r>
                    <w:r>
                      <w:rPr>
                        <w:rStyle w:val="a5"/>
                        <w:lang w:val="en-US"/>
                      </w:rPr>
                      <w:t>ru</w:t>
                    </w:r>
                  </w:hyperlink>
                </w:p>
                <w:p w:rsidR="00E54758" w:rsidRPr="001057D2" w:rsidRDefault="00E54758" w:rsidP="00135529">
                  <w:pPr>
                    <w:jc w:val="center"/>
                    <w:rPr>
                      <w:sz w:val="18"/>
                    </w:rPr>
                  </w:pPr>
                </w:p>
                <w:p w:rsidR="00E54758" w:rsidRDefault="00E54758" w:rsidP="00135529">
                  <w:pPr>
                    <w:jc w:val="center"/>
                    <w:rPr>
                      <w:sz w:val="22"/>
                    </w:rPr>
                  </w:pPr>
                  <w:r>
                    <w:rPr>
                      <w:sz w:val="22"/>
                    </w:rPr>
                    <w:t>_</w:t>
                  </w:r>
                  <w:r>
                    <w:rPr>
                      <w:sz w:val="22"/>
                      <w:u w:val="single"/>
                    </w:rPr>
                    <w:t>____________</w:t>
                  </w:r>
                  <w:r>
                    <w:rPr>
                      <w:sz w:val="22"/>
                    </w:rPr>
                    <w:t>_  №  ____</w:t>
                  </w:r>
                  <w:r>
                    <w:rPr>
                      <w:sz w:val="22"/>
                      <w:u w:val="single"/>
                    </w:rPr>
                    <w:t>______</w:t>
                  </w:r>
                  <w:r>
                    <w:rPr>
                      <w:sz w:val="22"/>
                    </w:rPr>
                    <w:t>__</w:t>
                  </w:r>
                </w:p>
                <w:p w:rsidR="00E54758" w:rsidRDefault="00E54758" w:rsidP="00135529">
                  <w:pPr>
                    <w:rPr>
                      <w:sz w:val="22"/>
                    </w:rPr>
                  </w:pPr>
                  <w:r>
                    <w:rPr>
                      <w:sz w:val="22"/>
                    </w:rPr>
                    <w:t xml:space="preserve">                   На  №              от     </w:t>
                  </w:r>
                </w:p>
              </w:txbxContent>
            </v:textbox>
            <w10:wrap type="square" side="right"/>
          </v:rect>
        </w:pict>
      </w:r>
    </w:p>
    <w:p w:rsidR="006609E4" w:rsidRDefault="006609E4" w:rsidP="006609E4">
      <w:pPr>
        <w:snapToGrid w:val="0"/>
        <w:rPr>
          <w:noProof/>
          <w:sz w:val="24"/>
          <w:szCs w:val="24"/>
        </w:rPr>
      </w:pPr>
    </w:p>
    <w:p w:rsidR="006609E4" w:rsidRDefault="006609E4" w:rsidP="006609E4">
      <w:pPr>
        <w:snapToGrid w:val="0"/>
        <w:rPr>
          <w:noProof/>
          <w:sz w:val="24"/>
          <w:szCs w:val="24"/>
        </w:rPr>
      </w:pPr>
    </w:p>
    <w:p w:rsidR="006609E4" w:rsidRDefault="006609E4" w:rsidP="006609E4">
      <w:pPr>
        <w:snapToGrid w:val="0"/>
        <w:rPr>
          <w:noProof/>
          <w:sz w:val="24"/>
          <w:szCs w:val="24"/>
        </w:rPr>
      </w:pPr>
    </w:p>
    <w:p w:rsidR="00110058" w:rsidRDefault="00110058" w:rsidP="00110058">
      <w:pPr>
        <w:snapToGrid w:val="0"/>
        <w:rPr>
          <w:noProof/>
          <w:sz w:val="24"/>
          <w:szCs w:val="24"/>
        </w:rPr>
      </w:pPr>
    </w:p>
    <w:p w:rsidR="00110058" w:rsidRDefault="00110058" w:rsidP="00110058">
      <w:pPr>
        <w:snapToGrid w:val="0"/>
        <w:rPr>
          <w:noProof/>
          <w:sz w:val="24"/>
          <w:szCs w:val="24"/>
        </w:rPr>
      </w:pPr>
    </w:p>
    <w:p w:rsidR="00110058" w:rsidRPr="00110058" w:rsidRDefault="00110058" w:rsidP="00110058">
      <w:pPr>
        <w:snapToGrid w:val="0"/>
        <w:rPr>
          <w:noProof/>
          <w:sz w:val="24"/>
          <w:szCs w:val="24"/>
        </w:rPr>
      </w:pPr>
      <w:r>
        <w:rPr>
          <w:noProof/>
          <w:sz w:val="24"/>
          <w:szCs w:val="24"/>
        </w:rPr>
        <w:t>К</w:t>
      </w:r>
      <w:r w:rsidRPr="00110058">
        <w:rPr>
          <w:noProof/>
          <w:sz w:val="24"/>
          <w:szCs w:val="24"/>
        </w:rPr>
        <w:t>омитет по архитектуре и градостроительству Артемовского городского округа</w:t>
      </w:r>
    </w:p>
    <w:p w:rsidR="00110058" w:rsidRDefault="00110058" w:rsidP="00110058">
      <w:pPr>
        <w:snapToGrid w:val="0"/>
        <w:rPr>
          <w:noProof/>
          <w:sz w:val="24"/>
          <w:szCs w:val="24"/>
        </w:rPr>
      </w:pPr>
      <w:r w:rsidRPr="00110058">
        <w:rPr>
          <w:noProof/>
          <w:sz w:val="24"/>
          <w:szCs w:val="24"/>
        </w:rPr>
        <w:t xml:space="preserve">623780, Свердловская обл., Артемовский р-н, </w:t>
      </w:r>
    </w:p>
    <w:p w:rsidR="00110058" w:rsidRPr="00110058" w:rsidRDefault="00110058" w:rsidP="00110058">
      <w:pPr>
        <w:snapToGrid w:val="0"/>
        <w:rPr>
          <w:noProof/>
          <w:sz w:val="24"/>
          <w:szCs w:val="24"/>
        </w:rPr>
      </w:pPr>
      <w:r>
        <w:rPr>
          <w:noProof/>
          <w:sz w:val="24"/>
          <w:szCs w:val="24"/>
        </w:rPr>
        <w:t xml:space="preserve">г. Артемовский,  </w:t>
      </w:r>
      <w:r w:rsidRPr="00110058">
        <w:rPr>
          <w:noProof/>
          <w:sz w:val="24"/>
          <w:szCs w:val="24"/>
        </w:rPr>
        <w:t>ул. Ленина, 19</w:t>
      </w:r>
    </w:p>
    <w:p w:rsidR="00110058" w:rsidRPr="00110058" w:rsidRDefault="00110058" w:rsidP="00110058">
      <w:pPr>
        <w:snapToGrid w:val="0"/>
        <w:rPr>
          <w:noProof/>
          <w:sz w:val="24"/>
          <w:szCs w:val="24"/>
        </w:rPr>
      </w:pPr>
    </w:p>
    <w:p w:rsidR="00110058" w:rsidRPr="00110058" w:rsidRDefault="00110058" w:rsidP="00110058">
      <w:pPr>
        <w:snapToGrid w:val="0"/>
        <w:rPr>
          <w:noProof/>
          <w:sz w:val="24"/>
          <w:szCs w:val="24"/>
        </w:rPr>
      </w:pPr>
      <w:r w:rsidRPr="00110058">
        <w:rPr>
          <w:noProof/>
          <w:sz w:val="24"/>
          <w:szCs w:val="24"/>
        </w:rPr>
        <w:t>ООО «СибПроектНИИ»</w:t>
      </w:r>
    </w:p>
    <w:p w:rsidR="00110058" w:rsidRPr="00110058" w:rsidRDefault="00110058" w:rsidP="00110058">
      <w:pPr>
        <w:snapToGrid w:val="0"/>
        <w:rPr>
          <w:noProof/>
          <w:sz w:val="24"/>
          <w:szCs w:val="24"/>
        </w:rPr>
      </w:pPr>
      <w:r w:rsidRPr="00110058">
        <w:rPr>
          <w:noProof/>
          <w:sz w:val="24"/>
          <w:szCs w:val="24"/>
        </w:rPr>
        <w:t xml:space="preserve">630132, г. Новосибирск, </w:t>
      </w:r>
    </w:p>
    <w:p w:rsidR="00110058" w:rsidRPr="00110058" w:rsidRDefault="00110058" w:rsidP="00110058">
      <w:pPr>
        <w:snapToGrid w:val="0"/>
        <w:rPr>
          <w:noProof/>
          <w:sz w:val="24"/>
          <w:szCs w:val="24"/>
        </w:rPr>
      </w:pPr>
      <w:r w:rsidRPr="00110058">
        <w:rPr>
          <w:noProof/>
          <w:sz w:val="24"/>
          <w:szCs w:val="24"/>
        </w:rPr>
        <w:t>ул. Челюскинцев, д. 44/2, оф. 208</w:t>
      </w:r>
    </w:p>
    <w:p w:rsidR="006609E4" w:rsidRDefault="006609E4" w:rsidP="00135529">
      <w:pPr>
        <w:pStyle w:val="a9"/>
        <w:jc w:val="center"/>
        <w:rPr>
          <w:rFonts w:ascii="Times New Roman" w:hAnsi="Times New Roman"/>
          <w:sz w:val="26"/>
          <w:szCs w:val="26"/>
        </w:rPr>
      </w:pPr>
    </w:p>
    <w:p w:rsidR="00110058" w:rsidRDefault="00110058" w:rsidP="00135529">
      <w:pPr>
        <w:pStyle w:val="a9"/>
        <w:jc w:val="center"/>
        <w:rPr>
          <w:rFonts w:ascii="Times New Roman" w:hAnsi="Times New Roman"/>
          <w:sz w:val="26"/>
          <w:szCs w:val="26"/>
        </w:rPr>
      </w:pPr>
    </w:p>
    <w:p w:rsidR="00110058" w:rsidRPr="00110058" w:rsidRDefault="00110058" w:rsidP="00135529">
      <w:pPr>
        <w:pStyle w:val="a9"/>
        <w:jc w:val="center"/>
        <w:rPr>
          <w:rFonts w:ascii="Times New Roman" w:hAnsi="Times New Roman"/>
          <w:sz w:val="26"/>
          <w:szCs w:val="26"/>
        </w:rPr>
      </w:pPr>
    </w:p>
    <w:p w:rsidR="00A911FC" w:rsidRDefault="00A911FC" w:rsidP="00135529">
      <w:pPr>
        <w:pStyle w:val="a9"/>
        <w:jc w:val="center"/>
        <w:rPr>
          <w:rFonts w:ascii="Times New Roman" w:hAnsi="Times New Roman"/>
          <w:sz w:val="26"/>
          <w:szCs w:val="26"/>
        </w:rPr>
      </w:pPr>
      <w:r>
        <w:rPr>
          <w:rFonts w:ascii="Times New Roman" w:hAnsi="Times New Roman"/>
          <w:sz w:val="26"/>
          <w:szCs w:val="26"/>
        </w:rPr>
        <w:t>Р</w:t>
      </w:r>
      <w:r w:rsidRPr="0048512D">
        <w:rPr>
          <w:rFonts w:ascii="Times New Roman" w:hAnsi="Times New Roman"/>
          <w:sz w:val="26"/>
          <w:szCs w:val="26"/>
        </w:rPr>
        <w:t>ЕШЕНИЕ</w:t>
      </w:r>
    </w:p>
    <w:p w:rsidR="00A911FC" w:rsidRPr="0048512D" w:rsidRDefault="00A911FC" w:rsidP="00135529">
      <w:pPr>
        <w:pStyle w:val="a9"/>
        <w:jc w:val="center"/>
        <w:rPr>
          <w:rFonts w:ascii="Times New Roman" w:hAnsi="Times New Roman"/>
          <w:sz w:val="24"/>
          <w:szCs w:val="24"/>
        </w:rPr>
      </w:pPr>
      <w:r>
        <w:rPr>
          <w:rFonts w:ascii="Times New Roman" w:hAnsi="Times New Roman"/>
          <w:sz w:val="26"/>
          <w:szCs w:val="26"/>
        </w:rPr>
        <w:t xml:space="preserve">по жалобе </w:t>
      </w:r>
      <w:r w:rsidRPr="0048512D">
        <w:rPr>
          <w:rFonts w:ascii="Times New Roman" w:hAnsi="Times New Roman"/>
          <w:sz w:val="26"/>
          <w:szCs w:val="26"/>
        </w:rPr>
        <w:t xml:space="preserve"> </w:t>
      </w:r>
      <w:r w:rsidRPr="0048512D">
        <w:rPr>
          <w:rFonts w:ascii="Times New Roman" w:hAnsi="Times New Roman"/>
          <w:sz w:val="24"/>
          <w:szCs w:val="24"/>
        </w:rPr>
        <w:t xml:space="preserve">№ </w:t>
      </w:r>
      <w:r w:rsidR="00C34808">
        <w:rPr>
          <w:rFonts w:ascii="Times New Roman" w:hAnsi="Times New Roman"/>
          <w:sz w:val="24"/>
          <w:szCs w:val="24"/>
        </w:rPr>
        <w:t>1</w:t>
      </w:r>
      <w:r w:rsidR="006609E4">
        <w:rPr>
          <w:rFonts w:ascii="Times New Roman" w:hAnsi="Times New Roman"/>
          <w:sz w:val="24"/>
          <w:szCs w:val="24"/>
        </w:rPr>
        <w:t>6</w:t>
      </w:r>
      <w:r w:rsidR="00110058">
        <w:rPr>
          <w:rFonts w:ascii="Times New Roman" w:hAnsi="Times New Roman"/>
          <w:sz w:val="24"/>
          <w:szCs w:val="24"/>
        </w:rPr>
        <w:t>73</w:t>
      </w:r>
      <w:r>
        <w:rPr>
          <w:rFonts w:ascii="Times New Roman" w:hAnsi="Times New Roman"/>
          <w:sz w:val="24"/>
          <w:szCs w:val="24"/>
        </w:rPr>
        <w:t>-З</w:t>
      </w:r>
    </w:p>
    <w:p w:rsidR="00A911FC" w:rsidRPr="00EA660A" w:rsidRDefault="00A911FC" w:rsidP="001F4A7B">
      <w:pPr>
        <w:pStyle w:val="a9"/>
        <w:rPr>
          <w:rFonts w:ascii="Times New Roman" w:hAnsi="Times New Roman"/>
          <w:b/>
          <w:sz w:val="24"/>
          <w:szCs w:val="24"/>
        </w:rPr>
      </w:pPr>
      <w:r>
        <w:rPr>
          <w:rFonts w:ascii="Times New Roman" w:hAnsi="Times New Roman"/>
          <w:b/>
          <w:sz w:val="24"/>
          <w:szCs w:val="24"/>
        </w:rPr>
        <w:t xml:space="preserve">   </w:t>
      </w:r>
    </w:p>
    <w:p w:rsidR="00A911FC" w:rsidRPr="00EA660A" w:rsidRDefault="00A911FC" w:rsidP="00135529">
      <w:pPr>
        <w:pStyle w:val="a9"/>
        <w:ind w:firstLine="709"/>
        <w:jc w:val="both"/>
        <w:rPr>
          <w:rFonts w:ascii="Times New Roman" w:hAnsi="Times New Roman"/>
          <w:sz w:val="24"/>
          <w:szCs w:val="24"/>
        </w:rPr>
      </w:pPr>
      <w:r w:rsidRPr="00EA660A">
        <w:rPr>
          <w:rFonts w:ascii="Times New Roman" w:hAnsi="Times New Roman"/>
          <w:sz w:val="24"/>
          <w:szCs w:val="24"/>
        </w:rPr>
        <w:t>г. Екатеринбург</w:t>
      </w:r>
      <w:r w:rsidRPr="00EA660A">
        <w:rPr>
          <w:rFonts w:ascii="Times New Roman" w:hAnsi="Times New Roman"/>
          <w:sz w:val="24"/>
          <w:szCs w:val="24"/>
        </w:rPr>
        <w:tab/>
      </w:r>
      <w:r>
        <w:rPr>
          <w:rFonts w:ascii="Times New Roman" w:hAnsi="Times New Roman"/>
          <w:sz w:val="24"/>
          <w:szCs w:val="24"/>
        </w:rPr>
        <w:t xml:space="preserve">                                                                                                </w:t>
      </w:r>
      <w:r w:rsidR="00110058">
        <w:rPr>
          <w:rFonts w:ascii="Times New Roman" w:hAnsi="Times New Roman"/>
          <w:sz w:val="24"/>
          <w:szCs w:val="24"/>
        </w:rPr>
        <w:t>07</w:t>
      </w:r>
      <w:r>
        <w:rPr>
          <w:rFonts w:ascii="Times New Roman" w:hAnsi="Times New Roman"/>
          <w:sz w:val="24"/>
          <w:szCs w:val="24"/>
        </w:rPr>
        <w:t>.</w:t>
      </w:r>
      <w:r w:rsidR="006609E4">
        <w:rPr>
          <w:rFonts w:ascii="Times New Roman" w:hAnsi="Times New Roman"/>
          <w:sz w:val="24"/>
          <w:szCs w:val="24"/>
        </w:rPr>
        <w:t>1</w:t>
      </w:r>
      <w:r w:rsidR="00110058">
        <w:rPr>
          <w:rFonts w:ascii="Times New Roman" w:hAnsi="Times New Roman"/>
          <w:sz w:val="24"/>
          <w:szCs w:val="24"/>
        </w:rPr>
        <w:t>1</w:t>
      </w:r>
      <w:r>
        <w:rPr>
          <w:rFonts w:ascii="Times New Roman" w:hAnsi="Times New Roman"/>
          <w:sz w:val="24"/>
          <w:szCs w:val="24"/>
        </w:rPr>
        <w:t>.201</w:t>
      </w:r>
      <w:r w:rsidR="00C34808">
        <w:rPr>
          <w:rFonts w:ascii="Times New Roman" w:hAnsi="Times New Roman"/>
          <w:sz w:val="24"/>
          <w:szCs w:val="24"/>
        </w:rPr>
        <w:t>7</w:t>
      </w:r>
      <w:r w:rsidRPr="00EA660A">
        <w:rPr>
          <w:rFonts w:ascii="Times New Roman" w:hAnsi="Times New Roman"/>
          <w:sz w:val="24"/>
          <w:szCs w:val="24"/>
        </w:rPr>
        <w:t xml:space="preserve">г. </w:t>
      </w:r>
    </w:p>
    <w:p w:rsidR="00850562" w:rsidRPr="00C34808" w:rsidRDefault="00A911FC" w:rsidP="00C34808">
      <w:pPr>
        <w:pStyle w:val="a9"/>
        <w:ind w:firstLine="709"/>
        <w:jc w:val="both"/>
        <w:rPr>
          <w:sz w:val="24"/>
          <w:szCs w:val="24"/>
        </w:rPr>
      </w:pPr>
      <w:r w:rsidRPr="00EA660A">
        <w:rPr>
          <w:sz w:val="24"/>
          <w:szCs w:val="24"/>
        </w:rPr>
        <w:t xml:space="preserve"> </w:t>
      </w:r>
    </w:p>
    <w:p w:rsidR="00A911FC" w:rsidRDefault="00A911FC" w:rsidP="00DC14AF">
      <w:pPr>
        <w:pStyle w:val="a3"/>
        <w:ind w:firstLine="709"/>
        <w:jc w:val="both"/>
        <w:rPr>
          <w:szCs w:val="24"/>
        </w:rPr>
      </w:pPr>
      <w:r w:rsidRPr="00946CF2">
        <w:rPr>
          <w:rFonts w:ascii="Times New Roman" w:hAnsi="Times New Roman"/>
          <w:b w:val="0"/>
          <w:szCs w:val="24"/>
        </w:rPr>
        <w:t>Комиссия Управления Федеральной антимонопольной службы по Свердловской обла</w:t>
      </w:r>
      <w:r>
        <w:rPr>
          <w:rFonts w:ascii="Times New Roman" w:hAnsi="Times New Roman"/>
          <w:b w:val="0"/>
          <w:szCs w:val="24"/>
        </w:rPr>
        <w:t xml:space="preserve">сти по контролю в сфере закупок (далее по тексту - Комиссия) </w:t>
      </w:r>
    </w:p>
    <w:p w:rsidR="00A911FC" w:rsidRDefault="00A911FC" w:rsidP="00135529">
      <w:pPr>
        <w:ind w:firstLine="709"/>
        <w:jc w:val="both"/>
        <w:rPr>
          <w:sz w:val="24"/>
          <w:szCs w:val="24"/>
        </w:rPr>
      </w:pPr>
      <w:r w:rsidRPr="009819A2">
        <w:rPr>
          <w:sz w:val="24"/>
          <w:szCs w:val="24"/>
        </w:rPr>
        <w:t>при участии представителей:</w:t>
      </w:r>
    </w:p>
    <w:p w:rsidR="00C34808" w:rsidRDefault="00C34808" w:rsidP="00135529">
      <w:pPr>
        <w:ind w:firstLine="709"/>
        <w:jc w:val="both"/>
        <w:rPr>
          <w:sz w:val="24"/>
          <w:szCs w:val="24"/>
        </w:rPr>
      </w:pPr>
      <w:r w:rsidRPr="009819A2">
        <w:rPr>
          <w:sz w:val="24"/>
          <w:szCs w:val="24"/>
        </w:rPr>
        <w:t xml:space="preserve">– </w:t>
      </w:r>
      <w:r>
        <w:rPr>
          <w:sz w:val="24"/>
          <w:szCs w:val="24"/>
        </w:rPr>
        <w:t xml:space="preserve">заказчика в </w:t>
      </w:r>
      <w:r w:rsidRPr="008E219E">
        <w:rPr>
          <w:sz w:val="24"/>
          <w:szCs w:val="24"/>
        </w:rPr>
        <w:t xml:space="preserve">лице </w:t>
      </w:r>
      <w:r w:rsidR="00110058" w:rsidRPr="008E219E">
        <w:rPr>
          <w:noProof/>
          <w:sz w:val="24"/>
          <w:szCs w:val="24"/>
        </w:rPr>
        <w:t>Комитета по архитектуре и градостроительству Артемовского городского округа</w:t>
      </w:r>
      <w:r w:rsidRPr="008E219E">
        <w:rPr>
          <w:sz w:val="24"/>
          <w:szCs w:val="24"/>
        </w:rPr>
        <w:t>,</w:t>
      </w:r>
    </w:p>
    <w:p w:rsidR="00C34808" w:rsidRDefault="00C34808" w:rsidP="00135529">
      <w:pPr>
        <w:ind w:firstLine="709"/>
        <w:jc w:val="both"/>
        <w:rPr>
          <w:sz w:val="24"/>
          <w:szCs w:val="24"/>
        </w:rPr>
      </w:pPr>
      <w:r w:rsidRPr="006C7605">
        <w:rPr>
          <w:sz w:val="24"/>
          <w:szCs w:val="24"/>
        </w:rPr>
        <w:t xml:space="preserve">– </w:t>
      </w:r>
      <w:r w:rsidR="008E219E" w:rsidRPr="006D651F">
        <w:rPr>
          <w:sz w:val="24"/>
          <w:szCs w:val="24"/>
        </w:rPr>
        <w:t>в отсутствии заявителя в лице ООО «</w:t>
      </w:r>
      <w:r w:rsidR="008E219E" w:rsidRPr="00110058">
        <w:rPr>
          <w:noProof/>
          <w:sz w:val="24"/>
          <w:szCs w:val="24"/>
        </w:rPr>
        <w:t>СибПроектНИИ</w:t>
      </w:r>
      <w:r w:rsidR="008E219E" w:rsidRPr="006D651F">
        <w:rPr>
          <w:sz w:val="24"/>
          <w:szCs w:val="24"/>
        </w:rPr>
        <w:t>», надлежащим образом уведомленного о месте и времени рассмотрения жалобы,</w:t>
      </w:r>
    </w:p>
    <w:p w:rsidR="00A911FC" w:rsidRDefault="00A911FC" w:rsidP="00110058">
      <w:pPr>
        <w:ind w:firstLine="709"/>
        <w:jc w:val="both"/>
        <w:rPr>
          <w:sz w:val="24"/>
          <w:szCs w:val="24"/>
        </w:rPr>
      </w:pPr>
      <w:r w:rsidRPr="009819A2">
        <w:rPr>
          <w:sz w:val="24"/>
          <w:szCs w:val="24"/>
        </w:rPr>
        <w:t xml:space="preserve">рассмотрев жалобу </w:t>
      </w:r>
      <w:r>
        <w:rPr>
          <w:color w:val="000000"/>
          <w:sz w:val="24"/>
          <w:szCs w:val="24"/>
        </w:rPr>
        <w:t>ООО «</w:t>
      </w:r>
      <w:r w:rsidR="00110058" w:rsidRPr="00110058">
        <w:rPr>
          <w:noProof/>
          <w:sz w:val="24"/>
          <w:szCs w:val="24"/>
        </w:rPr>
        <w:t>СибПроектНИИ</w:t>
      </w:r>
      <w:r>
        <w:rPr>
          <w:color w:val="000000"/>
          <w:sz w:val="24"/>
          <w:szCs w:val="24"/>
        </w:rPr>
        <w:t xml:space="preserve">» </w:t>
      </w:r>
      <w:r>
        <w:rPr>
          <w:sz w:val="24"/>
          <w:szCs w:val="24"/>
        </w:rPr>
        <w:t>(</w:t>
      </w:r>
      <w:r w:rsidR="00110058">
        <w:rPr>
          <w:sz w:val="24"/>
          <w:szCs w:val="24"/>
        </w:rPr>
        <w:t xml:space="preserve">630132, г. Новосибирск, </w:t>
      </w:r>
      <w:r w:rsidR="00110058" w:rsidRPr="00110058">
        <w:rPr>
          <w:sz w:val="24"/>
          <w:szCs w:val="24"/>
        </w:rPr>
        <w:t>ул. Челюскинцев, д. 44/2, оф. 208</w:t>
      </w:r>
      <w:r>
        <w:rPr>
          <w:sz w:val="24"/>
          <w:szCs w:val="24"/>
        </w:rPr>
        <w:t xml:space="preserve">) </w:t>
      </w:r>
      <w:r w:rsidRPr="00FD0BD6">
        <w:rPr>
          <w:color w:val="000000"/>
          <w:sz w:val="24"/>
          <w:szCs w:val="24"/>
        </w:rPr>
        <w:t xml:space="preserve">о нарушении </w:t>
      </w:r>
      <w:r>
        <w:rPr>
          <w:color w:val="000000"/>
          <w:sz w:val="24"/>
          <w:szCs w:val="24"/>
        </w:rPr>
        <w:t>заказчиком в лице</w:t>
      </w:r>
      <w:r>
        <w:rPr>
          <w:sz w:val="24"/>
          <w:szCs w:val="24"/>
        </w:rPr>
        <w:t xml:space="preserve"> </w:t>
      </w:r>
      <w:r w:rsidR="00110058" w:rsidRPr="00110058">
        <w:rPr>
          <w:sz w:val="24"/>
          <w:szCs w:val="24"/>
        </w:rPr>
        <w:t xml:space="preserve">Комитета по архитектуре и градостроительству Артемовского городского округа </w:t>
      </w:r>
      <w:r w:rsidR="00850562">
        <w:rPr>
          <w:sz w:val="24"/>
          <w:szCs w:val="24"/>
        </w:rPr>
        <w:t>(</w:t>
      </w:r>
      <w:r w:rsidR="00110058" w:rsidRPr="00110058">
        <w:rPr>
          <w:sz w:val="24"/>
          <w:szCs w:val="24"/>
        </w:rPr>
        <w:t>623780, Сверд</w:t>
      </w:r>
      <w:r w:rsidR="00110058">
        <w:rPr>
          <w:sz w:val="24"/>
          <w:szCs w:val="24"/>
        </w:rPr>
        <w:t xml:space="preserve">ловская обл., Артемовский р-н, </w:t>
      </w:r>
      <w:r w:rsidR="00110058" w:rsidRPr="00110058">
        <w:rPr>
          <w:sz w:val="24"/>
          <w:szCs w:val="24"/>
        </w:rPr>
        <w:t>г. Артемовский,  ул. Ленина, 19</w:t>
      </w:r>
      <w:r w:rsidR="00850562">
        <w:rPr>
          <w:sz w:val="24"/>
          <w:szCs w:val="24"/>
        </w:rPr>
        <w:t>),</w:t>
      </w:r>
      <w:r w:rsidR="00850562">
        <w:rPr>
          <w:color w:val="000000"/>
          <w:sz w:val="24"/>
          <w:szCs w:val="24"/>
        </w:rPr>
        <w:t xml:space="preserve"> </w:t>
      </w:r>
      <w:r>
        <w:rPr>
          <w:sz w:val="24"/>
          <w:szCs w:val="24"/>
        </w:rPr>
        <w:t>его комиссией</w:t>
      </w:r>
      <w:r>
        <w:rPr>
          <w:color w:val="000000"/>
          <w:sz w:val="24"/>
          <w:szCs w:val="24"/>
        </w:rPr>
        <w:t xml:space="preserve"> </w:t>
      </w:r>
      <w:r w:rsidRPr="00FD0BD6">
        <w:rPr>
          <w:color w:val="000000"/>
          <w:sz w:val="24"/>
          <w:szCs w:val="24"/>
        </w:rPr>
        <w:t xml:space="preserve">при осуществлении закупки путем проведения </w:t>
      </w:r>
      <w:r w:rsidR="00F75BA5" w:rsidRPr="00F75BA5">
        <w:rPr>
          <w:color w:val="000000"/>
          <w:sz w:val="24"/>
          <w:szCs w:val="24"/>
        </w:rPr>
        <w:t xml:space="preserve">электронного аукциона на </w:t>
      </w:r>
      <w:r w:rsidR="00110058">
        <w:rPr>
          <w:color w:val="000000"/>
          <w:sz w:val="24"/>
          <w:szCs w:val="24"/>
        </w:rPr>
        <w:t>м</w:t>
      </w:r>
      <w:r w:rsidR="00110058" w:rsidRPr="00CE2170">
        <w:rPr>
          <w:color w:val="000000"/>
          <w:sz w:val="24"/>
          <w:szCs w:val="24"/>
        </w:rPr>
        <w:t>ежевание границ населенных пунктов Артемовского городского округа</w:t>
      </w:r>
      <w:r w:rsidR="00110058" w:rsidRPr="00BE7998">
        <w:rPr>
          <w:color w:val="000000"/>
          <w:sz w:val="24"/>
          <w:szCs w:val="24"/>
        </w:rPr>
        <w:t xml:space="preserve"> </w:t>
      </w:r>
      <w:r w:rsidR="00110058">
        <w:rPr>
          <w:color w:val="000000"/>
          <w:sz w:val="24"/>
          <w:szCs w:val="24"/>
        </w:rPr>
        <w:t>(</w:t>
      </w:r>
      <w:r w:rsidR="00110058" w:rsidRPr="00FD0BD6">
        <w:rPr>
          <w:color w:val="000000"/>
          <w:sz w:val="24"/>
          <w:szCs w:val="24"/>
        </w:rPr>
        <w:t>извещение №</w:t>
      </w:r>
      <w:r w:rsidR="00110058">
        <w:rPr>
          <w:color w:val="000000"/>
          <w:sz w:val="24"/>
          <w:szCs w:val="24"/>
        </w:rPr>
        <w:t xml:space="preserve"> </w:t>
      </w:r>
      <w:r w:rsidR="00110058" w:rsidRPr="00CE2170">
        <w:rPr>
          <w:color w:val="000000"/>
          <w:sz w:val="24"/>
          <w:szCs w:val="24"/>
        </w:rPr>
        <w:t>0162300071517000008</w:t>
      </w:r>
      <w:r w:rsidR="006609E4" w:rsidRPr="00FD0BD6">
        <w:rPr>
          <w:sz w:val="24"/>
          <w:szCs w:val="24"/>
        </w:rPr>
        <w:t>)</w:t>
      </w:r>
      <w:r>
        <w:rPr>
          <w:color w:val="000000"/>
          <w:sz w:val="24"/>
          <w:szCs w:val="24"/>
        </w:rPr>
        <w:t xml:space="preserve">, </w:t>
      </w:r>
      <w:r w:rsidRPr="009819A2">
        <w:rPr>
          <w:sz w:val="24"/>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w:t>
      </w:r>
      <w:r>
        <w:rPr>
          <w:sz w:val="24"/>
          <w:szCs w:val="24"/>
        </w:rPr>
        <w:t xml:space="preserve"> </w:t>
      </w:r>
      <w:r w:rsidRPr="009819A2">
        <w:rPr>
          <w:sz w:val="24"/>
          <w:szCs w:val="24"/>
        </w:rPr>
        <w:t xml:space="preserve">– Закон о контрактной системе), и в результате осуществления внеплановой проверки в соответствии со статьей </w:t>
      </w:r>
      <w:r>
        <w:rPr>
          <w:sz w:val="24"/>
          <w:szCs w:val="24"/>
        </w:rPr>
        <w:t xml:space="preserve">99, </w:t>
      </w:r>
      <w:r w:rsidRPr="009819A2">
        <w:rPr>
          <w:sz w:val="24"/>
          <w:szCs w:val="24"/>
        </w:rPr>
        <w:t>106 Закона о контрактной системе,</w:t>
      </w:r>
    </w:p>
    <w:p w:rsidR="00C34808" w:rsidRPr="009819A2" w:rsidRDefault="00C34808" w:rsidP="006609E4">
      <w:pPr>
        <w:jc w:val="both"/>
        <w:rPr>
          <w:sz w:val="24"/>
          <w:szCs w:val="24"/>
        </w:rPr>
      </w:pPr>
    </w:p>
    <w:p w:rsidR="00A911FC" w:rsidRPr="009819A2" w:rsidRDefault="00A911FC" w:rsidP="00135529">
      <w:pPr>
        <w:ind w:firstLine="709"/>
        <w:jc w:val="center"/>
        <w:rPr>
          <w:sz w:val="24"/>
          <w:szCs w:val="24"/>
        </w:rPr>
      </w:pPr>
      <w:r w:rsidRPr="009819A2">
        <w:rPr>
          <w:sz w:val="24"/>
          <w:szCs w:val="24"/>
        </w:rPr>
        <w:t>УСТАНОВИЛА:</w:t>
      </w:r>
    </w:p>
    <w:p w:rsidR="00A911FC" w:rsidRPr="009819A2" w:rsidRDefault="00A911FC" w:rsidP="00135529">
      <w:pPr>
        <w:ind w:firstLine="709"/>
        <w:jc w:val="both"/>
        <w:rPr>
          <w:sz w:val="24"/>
          <w:szCs w:val="24"/>
        </w:rPr>
      </w:pPr>
    </w:p>
    <w:p w:rsidR="00A911FC" w:rsidRDefault="00A911FC" w:rsidP="00135529">
      <w:pPr>
        <w:tabs>
          <w:tab w:val="left" w:pos="709"/>
          <w:tab w:val="left" w:pos="8740"/>
        </w:tabs>
        <w:ind w:firstLine="709"/>
        <w:jc w:val="both"/>
        <w:rPr>
          <w:color w:val="000000"/>
          <w:sz w:val="24"/>
          <w:szCs w:val="24"/>
        </w:rPr>
      </w:pPr>
      <w:r>
        <w:rPr>
          <w:sz w:val="24"/>
          <w:szCs w:val="24"/>
        </w:rPr>
        <w:t>В</w:t>
      </w:r>
      <w:r w:rsidRPr="009819A2">
        <w:rPr>
          <w:sz w:val="24"/>
          <w:szCs w:val="24"/>
        </w:rPr>
        <w:t xml:space="preserve"> Управление Федеральной антимонопольной службы по Свердловской области поступила</w:t>
      </w:r>
      <w:r>
        <w:rPr>
          <w:sz w:val="24"/>
          <w:szCs w:val="24"/>
        </w:rPr>
        <w:t xml:space="preserve"> жалоба</w:t>
      </w:r>
      <w:r w:rsidRPr="009819A2">
        <w:rPr>
          <w:sz w:val="24"/>
          <w:szCs w:val="24"/>
        </w:rPr>
        <w:t xml:space="preserve"> </w:t>
      </w:r>
      <w:r w:rsidR="00110058" w:rsidRPr="00A2505A">
        <w:rPr>
          <w:color w:val="000000"/>
          <w:sz w:val="24"/>
          <w:szCs w:val="24"/>
        </w:rPr>
        <w:t>ООО «</w:t>
      </w:r>
      <w:r w:rsidR="00110058">
        <w:rPr>
          <w:sz w:val="24"/>
          <w:szCs w:val="24"/>
        </w:rPr>
        <w:t>СибПроектНИИ</w:t>
      </w:r>
      <w:r w:rsidR="00110058" w:rsidRPr="00A2505A">
        <w:rPr>
          <w:color w:val="000000"/>
          <w:sz w:val="24"/>
          <w:szCs w:val="24"/>
        </w:rPr>
        <w:t xml:space="preserve">» </w:t>
      </w:r>
      <w:r w:rsidR="00110058" w:rsidRPr="00A2505A">
        <w:rPr>
          <w:sz w:val="24"/>
          <w:szCs w:val="24"/>
        </w:rPr>
        <w:t>(</w:t>
      </w:r>
      <w:r w:rsidR="00110058" w:rsidRPr="00A2505A">
        <w:rPr>
          <w:color w:val="000000"/>
          <w:sz w:val="24"/>
          <w:szCs w:val="24"/>
        </w:rPr>
        <w:t>вх. № 01-1</w:t>
      </w:r>
      <w:r w:rsidR="00110058">
        <w:rPr>
          <w:color w:val="000000"/>
          <w:sz w:val="24"/>
          <w:szCs w:val="24"/>
        </w:rPr>
        <w:t>9726</w:t>
      </w:r>
      <w:r w:rsidR="00110058" w:rsidRPr="00A2505A">
        <w:rPr>
          <w:color w:val="000000"/>
          <w:sz w:val="24"/>
          <w:szCs w:val="24"/>
        </w:rPr>
        <w:t xml:space="preserve"> от </w:t>
      </w:r>
      <w:r w:rsidR="00110058">
        <w:rPr>
          <w:color w:val="000000"/>
          <w:sz w:val="24"/>
          <w:szCs w:val="24"/>
        </w:rPr>
        <w:t>01</w:t>
      </w:r>
      <w:r w:rsidR="00110058" w:rsidRPr="00A2505A">
        <w:rPr>
          <w:color w:val="000000"/>
          <w:sz w:val="24"/>
          <w:szCs w:val="24"/>
        </w:rPr>
        <w:t>.1</w:t>
      </w:r>
      <w:r w:rsidR="00110058">
        <w:rPr>
          <w:color w:val="000000"/>
          <w:sz w:val="24"/>
          <w:szCs w:val="24"/>
        </w:rPr>
        <w:t>1</w:t>
      </w:r>
      <w:r w:rsidR="00110058" w:rsidRPr="00A2505A">
        <w:rPr>
          <w:color w:val="000000"/>
          <w:sz w:val="24"/>
          <w:szCs w:val="24"/>
        </w:rPr>
        <w:t>.2017г.) о нарушении заказчиком в лице</w:t>
      </w:r>
      <w:r w:rsidR="00110058" w:rsidRPr="00A2505A">
        <w:rPr>
          <w:sz w:val="24"/>
          <w:szCs w:val="24"/>
        </w:rPr>
        <w:t xml:space="preserve"> </w:t>
      </w:r>
      <w:r w:rsidR="00110058" w:rsidRPr="00CE2170">
        <w:rPr>
          <w:sz w:val="24"/>
          <w:szCs w:val="24"/>
        </w:rPr>
        <w:t>Комитет</w:t>
      </w:r>
      <w:r w:rsidR="00110058">
        <w:rPr>
          <w:sz w:val="24"/>
          <w:szCs w:val="24"/>
        </w:rPr>
        <w:t>а</w:t>
      </w:r>
      <w:r w:rsidR="00110058" w:rsidRPr="00CE2170">
        <w:rPr>
          <w:sz w:val="24"/>
          <w:szCs w:val="24"/>
        </w:rPr>
        <w:t xml:space="preserve"> по архитектуре и градостроительству Артемовского городского округ</w:t>
      </w:r>
      <w:r w:rsidR="00110058">
        <w:rPr>
          <w:sz w:val="24"/>
          <w:szCs w:val="24"/>
        </w:rPr>
        <w:t>, его комиссией</w:t>
      </w:r>
      <w:r w:rsidR="00110058">
        <w:rPr>
          <w:color w:val="000000"/>
          <w:sz w:val="24"/>
          <w:szCs w:val="24"/>
        </w:rPr>
        <w:t xml:space="preserve"> </w:t>
      </w:r>
      <w:r w:rsidR="00110058" w:rsidRPr="00FD0BD6">
        <w:rPr>
          <w:color w:val="000000"/>
          <w:sz w:val="24"/>
          <w:szCs w:val="24"/>
        </w:rPr>
        <w:t>при осуществлении закупки путем проведения электронного аукциона</w:t>
      </w:r>
      <w:r w:rsidR="00110058">
        <w:rPr>
          <w:color w:val="000000"/>
          <w:sz w:val="24"/>
          <w:szCs w:val="24"/>
        </w:rPr>
        <w:t xml:space="preserve"> на м</w:t>
      </w:r>
      <w:r w:rsidR="00110058" w:rsidRPr="00CE2170">
        <w:rPr>
          <w:color w:val="000000"/>
          <w:sz w:val="24"/>
          <w:szCs w:val="24"/>
        </w:rPr>
        <w:t>ежевание границ населенных пунктов Артемовского городского округа</w:t>
      </w:r>
      <w:r w:rsidR="00110058" w:rsidRPr="00BE7998">
        <w:rPr>
          <w:color w:val="000000"/>
          <w:sz w:val="24"/>
          <w:szCs w:val="24"/>
        </w:rPr>
        <w:t xml:space="preserve"> </w:t>
      </w:r>
      <w:r w:rsidR="00110058">
        <w:rPr>
          <w:color w:val="000000"/>
          <w:sz w:val="24"/>
          <w:szCs w:val="24"/>
        </w:rPr>
        <w:t>(</w:t>
      </w:r>
      <w:r w:rsidR="00110058" w:rsidRPr="00FD0BD6">
        <w:rPr>
          <w:color w:val="000000"/>
          <w:sz w:val="24"/>
          <w:szCs w:val="24"/>
        </w:rPr>
        <w:t>извещение №</w:t>
      </w:r>
      <w:r w:rsidR="00110058">
        <w:rPr>
          <w:color w:val="000000"/>
          <w:sz w:val="24"/>
          <w:szCs w:val="24"/>
        </w:rPr>
        <w:t xml:space="preserve"> </w:t>
      </w:r>
      <w:r w:rsidR="00110058" w:rsidRPr="00CE2170">
        <w:rPr>
          <w:color w:val="000000"/>
          <w:sz w:val="24"/>
          <w:szCs w:val="24"/>
        </w:rPr>
        <w:t>0162300071517000008</w:t>
      </w:r>
      <w:r w:rsidR="00110058" w:rsidRPr="00FD0BD6">
        <w:rPr>
          <w:sz w:val="24"/>
          <w:szCs w:val="24"/>
        </w:rPr>
        <w:t>)</w:t>
      </w:r>
      <w:r w:rsidR="00110058">
        <w:rPr>
          <w:sz w:val="24"/>
          <w:szCs w:val="24"/>
        </w:rPr>
        <w:t xml:space="preserve"> </w:t>
      </w:r>
      <w:r>
        <w:rPr>
          <w:sz w:val="24"/>
          <w:szCs w:val="24"/>
        </w:rPr>
        <w:t>Закона о контрактной системе</w:t>
      </w:r>
      <w:r>
        <w:rPr>
          <w:color w:val="000000"/>
          <w:sz w:val="24"/>
          <w:szCs w:val="24"/>
        </w:rPr>
        <w:t xml:space="preserve">, </w:t>
      </w:r>
      <w:r w:rsidRPr="009819A2">
        <w:rPr>
          <w:color w:val="000000"/>
          <w:sz w:val="24"/>
          <w:szCs w:val="24"/>
        </w:rPr>
        <w:t>соответствующая требованиям ст</w:t>
      </w:r>
      <w:r>
        <w:rPr>
          <w:color w:val="000000"/>
          <w:sz w:val="24"/>
          <w:szCs w:val="24"/>
        </w:rPr>
        <w:t>.105 Закона о контрактной</w:t>
      </w:r>
      <w:r w:rsidRPr="009819A2">
        <w:rPr>
          <w:color w:val="000000"/>
          <w:sz w:val="24"/>
          <w:szCs w:val="24"/>
        </w:rPr>
        <w:t xml:space="preserve"> системе.</w:t>
      </w:r>
      <w:r>
        <w:rPr>
          <w:color w:val="000000"/>
          <w:sz w:val="24"/>
          <w:szCs w:val="24"/>
        </w:rPr>
        <w:t xml:space="preserve"> </w:t>
      </w:r>
    </w:p>
    <w:p w:rsidR="00110058" w:rsidRPr="008E219E" w:rsidRDefault="00110058" w:rsidP="00110058">
      <w:pPr>
        <w:tabs>
          <w:tab w:val="left" w:pos="709"/>
          <w:tab w:val="left" w:pos="8740"/>
        </w:tabs>
        <w:ind w:firstLine="709"/>
        <w:jc w:val="both"/>
        <w:rPr>
          <w:color w:val="000000"/>
          <w:sz w:val="24"/>
          <w:szCs w:val="24"/>
        </w:rPr>
      </w:pPr>
      <w:r w:rsidRPr="00110058">
        <w:rPr>
          <w:color w:val="000000"/>
          <w:sz w:val="24"/>
          <w:szCs w:val="24"/>
        </w:rPr>
        <w:t>В своей жалобе заявитель указа</w:t>
      </w:r>
      <w:r w:rsidR="008E219E">
        <w:rPr>
          <w:color w:val="000000"/>
          <w:sz w:val="24"/>
          <w:szCs w:val="24"/>
        </w:rPr>
        <w:t xml:space="preserve">л, что положения аукционной документации содержат нарушения Закона о контрактной системе, а именно, заказчиком неправомерно установлено требование о предоставлении участником закупки во  второй части заявки на участие в </w:t>
      </w:r>
      <w:r w:rsidR="008E219E">
        <w:rPr>
          <w:color w:val="000000"/>
          <w:sz w:val="24"/>
          <w:szCs w:val="24"/>
        </w:rPr>
        <w:lastRenderedPageBreak/>
        <w:t xml:space="preserve">электронном аукционе </w:t>
      </w:r>
      <w:r w:rsidR="008E219E" w:rsidRPr="00C15EE5">
        <w:rPr>
          <w:color w:val="000000"/>
          <w:sz w:val="24"/>
          <w:szCs w:val="24"/>
        </w:rPr>
        <w:t>лицензии на осуществление деятельности по сбору, транспортированию и размещению отходов 4 класса опасности</w:t>
      </w:r>
      <w:r w:rsidRPr="008E219E">
        <w:rPr>
          <w:color w:val="000000"/>
          <w:sz w:val="24"/>
          <w:szCs w:val="24"/>
        </w:rPr>
        <w:t>.</w:t>
      </w:r>
    </w:p>
    <w:p w:rsidR="00110058" w:rsidRPr="00110058" w:rsidRDefault="00110058" w:rsidP="00110058">
      <w:pPr>
        <w:tabs>
          <w:tab w:val="left" w:pos="709"/>
          <w:tab w:val="left" w:pos="8740"/>
        </w:tabs>
        <w:ind w:firstLine="709"/>
        <w:jc w:val="both"/>
        <w:rPr>
          <w:color w:val="000000"/>
          <w:sz w:val="24"/>
          <w:szCs w:val="24"/>
        </w:rPr>
      </w:pPr>
      <w:r w:rsidRPr="008E219E">
        <w:rPr>
          <w:color w:val="000000"/>
          <w:sz w:val="24"/>
          <w:szCs w:val="24"/>
        </w:rPr>
        <w:t>Представитель  заказчика  с доводами жалобы согласилась,</w:t>
      </w:r>
      <w:r w:rsidR="008E219E">
        <w:rPr>
          <w:color w:val="000000"/>
          <w:sz w:val="24"/>
          <w:szCs w:val="24"/>
        </w:rPr>
        <w:t xml:space="preserve"> пояснила, что при размещении аукционной документации и извещения № </w:t>
      </w:r>
      <w:r w:rsidR="008E219E" w:rsidRPr="00CE2170">
        <w:rPr>
          <w:color w:val="000000"/>
          <w:sz w:val="24"/>
          <w:szCs w:val="24"/>
        </w:rPr>
        <w:t>0162300071517000008</w:t>
      </w:r>
      <w:r w:rsidR="008E219E">
        <w:rPr>
          <w:color w:val="000000"/>
          <w:sz w:val="24"/>
          <w:szCs w:val="24"/>
        </w:rPr>
        <w:t xml:space="preserve"> в Единой информационной системе специалистом заказчика была допущена техническая ошибка</w:t>
      </w:r>
      <w:r w:rsidRPr="008E219E">
        <w:rPr>
          <w:color w:val="000000"/>
          <w:sz w:val="24"/>
          <w:szCs w:val="24"/>
        </w:rPr>
        <w:t>.</w:t>
      </w:r>
      <w:r w:rsidRPr="00110058">
        <w:rPr>
          <w:color w:val="000000"/>
          <w:sz w:val="24"/>
          <w:szCs w:val="24"/>
        </w:rPr>
        <w:t xml:space="preserve"> </w:t>
      </w:r>
    </w:p>
    <w:p w:rsidR="00110058" w:rsidRPr="00110058" w:rsidRDefault="00110058" w:rsidP="00110058">
      <w:pPr>
        <w:tabs>
          <w:tab w:val="left" w:pos="709"/>
          <w:tab w:val="left" w:pos="8740"/>
        </w:tabs>
        <w:ind w:firstLine="709"/>
        <w:jc w:val="both"/>
        <w:rPr>
          <w:color w:val="000000"/>
          <w:sz w:val="24"/>
          <w:szCs w:val="24"/>
        </w:rPr>
      </w:pPr>
      <w:r w:rsidRPr="00110058">
        <w:rPr>
          <w:color w:val="000000"/>
          <w:sz w:val="24"/>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110058" w:rsidRPr="00110058" w:rsidRDefault="00110058" w:rsidP="00110058">
      <w:pPr>
        <w:tabs>
          <w:tab w:val="left" w:pos="709"/>
          <w:tab w:val="left" w:pos="8740"/>
        </w:tabs>
        <w:ind w:firstLine="709"/>
        <w:jc w:val="both"/>
        <w:rPr>
          <w:color w:val="000000"/>
          <w:sz w:val="24"/>
          <w:szCs w:val="24"/>
        </w:rPr>
      </w:pPr>
      <w:r w:rsidRPr="00110058">
        <w:rPr>
          <w:color w:val="000000"/>
          <w:sz w:val="24"/>
          <w:szCs w:val="24"/>
        </w:rPr>
        <w:t xml:space="preserve">  </w:t>
      </w:r>
      <w:r>
        <w:rPr>
          <w:color w:val="000000"/>
          <w:sz w:val="24"/>
          <w:szCs w:val="24"/>
        </w:rPr>
        <w:t>26</w:t>
      </w:r>
      <w:r w:rsidRPr="00110058">
        <w:rPr>
          <w:color w:val="000000"/>
          <w:sz w:val="24"/>
          <w:szCs w:val="24"/>
        </w:rPr>
        <w:t>.10.2017 на официальном сайте опубликовано извещение о проведении открытого аукциона в электронной форме №</w:t>
      </w:r>
      <w:r>
        <w:rPr>
          <w:color w:val="000000"/>
          <w:sz w:val="24"/>
          <w:szCs w:val="24"/>
        </w:rPr>
        <w:t xml:space="preserve"> </w:t>
      </w:r>
      <w:r w:rsidRPr="00CE2170">
        <w:rPr>
          <w:color w:val="000000"/>
          <w:sz w:val="24"/>
          <w:szCs w:val="24"/>
        </w:rPr>
        <w:t>0162300071517000008</w:t>
      </w:r>
      <w:r w:rsidRPr="00110058">
        <w:rPr>
          <w:color w:val="000000"/>
          <w:sz w:val="24"/>
          <w:szCs w:val="24"/>
        </w:rPr>
        <w:t xml:space="preserve"> и документация об аукционе на </w:t>
      </w:r>
      <w:r>
        <w:rPr>
          <w:color w:val="000000"/>
          <w:sz w:val="24"/>
          <w:szCs w:val="24"/>
        </w:rPr>
        <w:t>м</w:t>
      </w:r>
      <w:r w:rsidRPr="00CE2170">
        <w:rPr>
          <w:color w:val="000000"/>
          <w:sz w:val="24"/>
          <w:szCs w:val="24"/>
        </w:rPr>
        <w:t>ежевание границ населенных пунктов Артемовского городского округа</w:t>
      </w:r>
      <w:r w:rsidRPr="00110058">
        <w:rPr>
          <w:color w:val="000000"/>
          <w:sz w:val="24"/>
          <w:szCs w:val="24"/>
        </w:rPr>
        <w:t xml:space="preserve">.     </w:t>
      </w:r>
    </w:p>
    <w:p w:rsidR="00110058" w:rsidRPr="00110058" w:rsidRDefault="00110058" w:rsidP="00110058">
      <w:pPr>
        <w:tabs>
          <w:tab w:val="left" w:pos="709"/>
          <w:tab w:val="left" w:pos="8740"/>
        </w:tabs>
        <w:ind w:firstLine="709"/>
        <w:jc w:val="both"/>
        <w:rPr>
          <w:color w:val="000000"/>
          <w:sz w:val="24"/>
          <w:szCs w:val="24"/>
        </w:rPr>
      </w:pPr>
      <w:r w:rsidRPr="00110058">
        <w:rPr>
          <w:color w:val="000000"/>
          <w:sz w:val="24"/>
          <w:szCs w:val="24"/>
        </w:rPr>
        <w:t>Начальная (максимальная) цена контракта составила 380 000,00 рублей.</w:t>
      </w:r>
    </w:p>
    <w:p w:rsidR="00110058" w:rsidRPr="00110058" w:rsidRDefault="00110058" w:rsidP="00110058">
      <w:pPr>
        <w:tabs>
          <w:tab w:val="left" w:pos="709"/>
          <w:tab w:val="left" w:pos="8740"/>
        </w:tabs>
        <w:ind w:firstLine="709"/>
        <w:jc w:val="both"/>
        <w:rPr>
          <w:color w:val="000000"/>
          <w:sz w:val="24"/>
          <w:szCs w:val="24"/>
        </w:rPr>
      </w:pPr>
      <w:r w:rsidRPr="00110058">
        <w:rPr>
          <w:color w:val="000000"/>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93932" w:rsidRPr="00110058" w:rsidRDefault="00110058" w:rsidP="008E219E">
      <w:pPr>
        <w:tabs>
          <w:tab w:val="left" w:pos="709"/>
          <w:tab w:val="left" w:pos="8740"/>
        </w:tabs>
        <w:ind w:firstLine="709"/>
        <w:jc w:val="both"/>
        <w:rPr>
          <w:color w:val="000000"/>
          <w:sz w:val="24"/>
          <w:szCs w:val="24"/>
        </w:rPr>
      </w:pPr>
      <w:r w:rsidRPr="00110058">
        <w:rPr>
          <w:color w:val="000000"/>
          <w:sz w:val="24"/>
          <w:szCs w:val="24"/>
        </w:rPr>
        <w:t>Согласно п. 2 ч. 5 ст.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декларацию о соответствии участника такого аукциона требованиям, установленным пунктами 3 - 9 части 1 статьи 31 настоящего Федерального закона.</w:t>
      </w:r>
    </w:p>
    <w:p w:rsidR="00110058" w:rsidRDefault="00110058" w:rsidP="00110058">
      <w:pPr>
        <w:tabs>
          <w:tab w:val="left" w:pos="709"/>
          <w:tab w:val="left" w:pos="8740"/>
        </w:tabs>
        <w:ind w:firstLine="709"/>
        <w:jc w:val="both"/>
        <w:rPr>
          <w:color w:val="000000"/>
          <w:sz w:val="24"/>
          <w:szCs w:val="24"/>
        </w:rPr>
      </w:pPr>
      <w:r w:rsidRPr="00110058">
        <w:rPr>
          <w:color w:val="000000"/>
          <w:sz w:val="24"/>
          <w:szCs w:val="24"/>
        </w:rPr>
        <w:t>На основании п. 1 ч. 1 ст.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8E219E" w:rsidRDefault="008E219E" w:rsidP="00C15EE5">
      <w:pPr>
        <w:tabs>
          <w:tab w:val="left" w:pos="709"/>
          <w:tab w:val="left" w:pos="8740"/>
        </w:tabs>
        <w:ind w:firstLine="709"/>
        <w:jc w:val="both"/>
        <w:rPr>
          <w:color w:val="000000"/>
          <w:sz w:val="24"/>
          <w:szCs w:val="24"/>
        </w:rPr>
      </w:pPr>
      <w:r>
        <w:rPr>
          <w:color w:val="000000"/>
          <w:sz w:val="24"/>
          <w:szCs w:val="24"/>
        </w:rPr>
        <w:t xml:space="preserve">В соответствии с ч. </w:t>
      </w:r>
      <w:r w:rsidRPr="00A93932">
        <w:rPr>
          <w:color w:val="000000"/>
          <w:sz w:val="24"/>
          <w:szCs w:val="24"/>
        </w:rPr>
        <w:t>6</w:t>
      </w:r>
      <w:r>
        <w:rPr>
          <w:color w:val="000000"/>
          <w:sz w:val="24"/>
          <w:szCs w:val="24"/>
        </w:rPr>
        <w:t xml:space="preserve"> ст</w:t>
      </w:r>
      <w:r w:rsidRPr="00A93932">
        <w:rPr>
          <w:color w:val="000000"/>
          <w:sz w:val="24"/>
          <w:szCs w:val="24"/>
        </w:rPr>
        <w:t>.</w:t>
      </w:r>
      <w:r>
        <w:rPr>
          <w:color w:val="000000"/>
          <w:sz w:val="24"/>
          <w:szCs w:val="24"/>
        </w:rPr>
        <w:t xml:space="preserve"> 66 Закона о контрактной системе</w:t>
      </w:r>
      <w:r w:rsidRPr="00A93932">
        <w:rPr>
          <w:color w:val="000000"/>
          <w:sz w:val="24"/>
          <w:szCs w:val="24"/>
        </w:rPr>
        <w:t xml:space="preserve"> </w:t>
      </w:r>
      <w:r>
        <w:rPr>
          <w:color w:val="000000"/>
          <w:sz w:val="24"/>
          <w:szCs w:val="24"/>
        </w:rPr>
        <w:t>т</w:t>
      </w:r>
      <w:r w:rsidRPr="00A93932">
        <w:rPr>
          <w:color w:val="000000"/>
          <w:sz w:val="24"/>
          <w:szCs w:val="24"/>
        </w:rPr>
        <w:t>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rsidR="00110058" w:rsidRDefault="00110058" w:rsidP="00C15EE5">
      <w:pPr>
        <w:tabs>
          <w:tab w:val="left" w:pos="709"/>
          <w:tab w:val="left" w:pos="8740"/>
        </w:tabs>
        <w:ind w:firstLine="709"/>
        <w:jc w:val="both"/>
        <w:rPr>
          <w:color w:val="000000"/>
          <w:sz w:val="24"/>
          <w:szCs w:val="24"/>
        </w:rPr>
      </w:pPr>
      <w:r w:rsidRPr="00110058">
        <w:rPr>
          <w:color w:val="000000"/>
          <w:sz w:val="24"/>
          <w:szCs w:val="24"/>
        </w:rPr>
        <w:t xml:space="preserve">Пунктом </w:t>
      </w:r>
      <w:r w:rsidR="00C15EE5">
        <w:rPr>
          <w:color w:val="000000"/>
          <w:sz w:val="24"/>
          <w:szCs w:val="24"/>
        </w:rPr>
        <w:t>8</w:t>
      </w:r>
      <w:r w:rsidRPr="00110058">
        <w:rPr>
          <w:color w:val="000000"/>
          <w:sz w:val="24"/>
          <w:szCs w:val="24"/>
        </w:rPr>
        <w:t xml:space="preserve"> информационной карты </w:t>
      </w:r>
      <w:r w:rsidR="00C15EE5">
        <w:rPr>
          <w:color w:val="000000"/>
          <w:sz w:val="24"/>
          <w:szCs w:val="24"/>
        </w:rPr>
        <w:t>электронного аукциона</w:t>
      </w:r>
      <w:r w:rsidRPr="00110058">
        <w:rPr>
          <w:color w:val="000000"/>
          <w:sz w:val="24"/>
          <w:szCs w:val="24"/>
        </w:rPr>
        <w:t xml:space="preserve"> о проведении электронного аукциона установлены требования </w:t>
      </w:r>
      <w:r w:rsidR="00C15EE5">
        <w:rPr>
          <w:color w:val="000000"/>
          <w:sz w:val="24"/>
          <w:szCs w:val="24"/>
        </w:rPr>
        <w:t>к составу второй части заявки на участие в электронном аукциона, согласно которым в</w:t>
      </w:r>
      <w:r w:rsidR="00C15EE5" w:rsidRPr="00C15EE5">
        <w:rPr>
          <w:color w:val="000000"/>
          <w:sz w:val="24"/>
          <w:szCs w:val="24"/>
        </w:rPr>
        <w:t>торая часть заявки на участие в электронном аукционе должна содержать сл</w:t>
      </w:r>
      <w:r w:rsidR="00C15EE5">
        <w:rPr>
          <w:color w:val="000000"/>
          <w:sz w:val="24"/>
          <w:szCs w:val="24"/>
        </w:rPr>
        <w:t xml:space="preserve">едующие документы и информацию, </w:t>
      </w:r>
      <w:r w:rsidR="00CE3453">
        <w:rPr>
          <w:color w:val="000000"/>
          <w:sz w:val="24"/>
          <w:szCs w:val="24"/>
        </w:rPr>
        <w:t>в</w:t>
      </w:r>
      <w:r w:rsidR="00C15EE5">
        <w:rPr>
          <w:color w:val="000000"/>
          <w:sz w:val="24"/>
          <w:szCs w:val="24"/>
        </w:rPr>
        <w:t xml:space="preserve"> том числе к</w:t>
      </w:r>
      <w:r w:rsidR="00C15EE5" w:rsidRPr="00C15EE5">
        <w:rPr>
          <w:color w:val="000000"/>
          <w:sz w:val="24"/>
          <w:szCs w:val="24"/>
        </w:rPr>
        <w:t>опию действующей  лицензии на осуществление деятельности по сбору, транспортированию и размещению отходов 4 класса опасности (в соответствии с п. 30 части 1 ст. 12 Федерального закона от 04.05.2011 № 99-ФЗ «О лицензировании отдельных видов деятельности»; Постановление Правительства РФ от 03.10.2015 N 1062 "О лицензировании деятельности по сбору, транспортированию, обработке, утилизации, обезвреживанию, размещению отходов I - IV классов опасности")</w:t>
      </w:r>
      <w:r w:rsidR="00C15EE5">
        <w:rPr>
          <w:color w:val="000000"/>
          <w:sz w:val="24"/>
          <w:szCs w:val="24"/>
        </w:rPr>
        <w:t>.</w:t>
      </w:r>
    </w:p>
    <w:p w:rsidR="00C15EE5" w:rsidRPr="00D11325" w:rsidRDefault="00C15EE5" w:rsidP="00C15EE5">
      <w:pPr>
        <w:tabs>
          <w:tab w:val="left" w:pos="709"/>
          <w:tab w:val="left" w:pos="8740"/>
        </w:tabs>
        <w:ind w:firstLine="709"/>
        <w:jc w:val="both"/>
        <w:rPr>
          <w:color w:val="000000"/>
          <w:sz w:val="24"/>
          <w:szCs w:val="24"/>
        </w:rPr>
      </w:pPr>
      <w:r>
        <w:rPr>
          <w:color w:val="000000"/>
          <w:sz w:val="24"/>
          <w:szCs w:val="24"/>
        </w:rPr>
        <w:t xml:space="preserve">Согласно п. 30 ч. </w:t>
      </w:r>
      <w:r w:rsidRPr="00C15EE5">
        <w:rPr>
          <w:color w:val="000000"/>
          <w:sz w:val="24"/>
          <w:szCs w:val="24"/>
        </w:rPr>
        <w:t>1</w:t>
      </w:r>
      <w:r>
        <w:rPr>
          <w:color w:val="000000"/>
          <w:sz w:val="24"/>
          <w:szCs w:val="24"/>
        </w:rPr>
        <w:t xml:space="preserve"> ст</w:t>
      </w:r>
      <w:r w:rsidRPr="00C15EE5">
        <w:rPr>
          <w:color w:val="000000"/>
          <w:sz w:val="24"/>
          <w:szCs w:val="24"/>
        </w:rPr>
        <w:t>.</w:t>
      </w:r>
      <w:r>
        <w:rPr>
          <w:color w:val="000000"/>
          <w:sz w:val="24"/>
          <w:szCs w:val="24"/>
        </w:rPr>
        <w:t xml:space="preserve"> 12 </w:t>
      </w:r>
      <w:r w:rsidRPr="00C15EE5">
        <w:rPr>
          <w:color w:val="000000"/>
          <w:sz w:val="24"/>
          <w:szCs w:val="24"/>
        </w:rPr>
        <w:t>Федерального закона от 04.05.2011 № 99-ФЗ «О лицензировании отдельных видов деятельности»</w:t>
      </w:r>
      <w:r>
        <w:rPr>
          <w:color w:val="000000"/>
          <w:sz w:val="24"/>
          <w:szCs w:val="24"/>
        </w:rPr>
        <w:t xml:space="preserve"> в</w:t>
      </w:r>
      <w:r w:rsidRPr="00C15EE5">
        <w:rPr>
          <w:color w:val="000000"/>
          <w:sz w:val="24"/>
          <w:szCs w:val="24"/>
        </w:rPr>
        <w:t xml:space="preserve"> соответствии с настоящим Федеральным законом лицензированию подлеж</w:t>
      </w:r>
      <w:r>
        <w:rPr>
          <w:color w:val="000000"/>
          <w:sz w:val="24"/>
          <w:szCs w:val="24"/>
        </w:rPr>
        <w:t>и</w:t>
      </w:r>
      <w:r w:rsidRPr="00C15EE5">
        <w:rPr>
          <w:color w:val="000000"/>
          <w:sz w:val="24"/>
          <w:szCs w:val="24"/>
        </w:rPr>
        <w:t>т</w:t>
      </w:r>
      <w:r w:rsidR="00230BCF">
        <w:rPr>
          <w:color w:val="000000"/>
          <w:sz w:val="24"/>
          <w:szCs w:val="24"/>
        </w:rPr>
        <w:t>,</w:t>
      </w:r>
      <w:r w:rsidRPr="00C15EE5">
        <w:rPr>
          <w:color w:val="000000"/>
          <w:sz w:val="24"/>
          <w:szCs w:val="24"/>
        </w:rPr>
        <w:t xml:space="preserve"> </w:t>
      </w:r>
      <w:r w:rsidR="00230BCF">
        <w:rPr>
          <w:color w:val="000000"/>
          <w:sz w:val="24"/>
          <w:szCs w:val="24"/>
        </w:rPr>
        <w:t xml:space="preserve">в том числе, </w:t>
      </w:r>
      <w:r w:rsidRPr="00C15EE5">
        <w:rPr>
          <w:color w:val="000000"/>
          <w:sz w:val="24"/>
          <w:szCs w:val="24"/>
        </w:rPr>
        <w:t xml:space="preserve">"деятельность" по сбору, транспортированию, </w:t>
      </w:r>
      <w:r w:rsidRPr="00D11325">
        <w:rPr>
          <w:color w:val="000000"/>
          <w:sz w:val="24"/>
          <w:szCs w:val="24"/>
        </w:rPr>
        <w:t>обработке, утилизации, обезвреживанию, размещению отходов I - IV классов опасности.</w:t>
      </w:r>
    </w:p>
    <w:p w:rsidR="00304FBB" w:rsidRPr="00D11325" w:rsidRDefault="00304FBB" w:rsidP="00C15EE5">
      <w:pPr>
        <w:tabs>
          <w:tab w:val="left" w:pos="709"/>
          <w:tab w:val="left" w:pos="8740"/>
        </w:tabs>
        <w:ind w:firstLine="709"/>
        <w:jc w:val="both"/>
        <w:rPr>
          <w:color w:val="000000"/>
          <w:sz w:val="24"/>
          <w:szCs w:val="24"/>
        </w:rPr>
      </w:pPr>
      <w:r w:rsidRPr="00D11325">
        <w:rPr>
          <w:color w:val="000000"/>
          <w:sz w:val="24"/>
          <w:szCs w:val="24"/>
        </w:rPr>
        <w:t>Комиссией установлено, что согласно п.</w:t>
      </w:r>
      <w:r w:rsidR="00A93932" w:rsidRPr="00D11325">
        <w:rPr>
          <w:color w:val="000000"/>
          <w:sz w:val="24"/>
          <w:szCs w:val="24"/>
        </w:rPr>
        <w:t xml:space="preserve"> 4.1 информационной карты электронного аукциона предметом контракта является межевание границ населенных пунктов Артемовского городского округа.</w:t>
      </w:r>
    </w:p>
    <w:p w:rsidR="00A93932" w:rsidRPr="00D11325" w:rsidRDefault="00A93932" w:rsidP="00C15EE5">
      <w:pPr>
        <w:tabs>
          <w:tab w:val="left" w:pos="709"/>
          <w:tab w:val="left" w:pos="8740"/>
        </w:tabs>
        <w:ind w:firstLine="709"/>
        <w:jc w:val="both"/>
        <w:rPr>
          <w:color w:val="000000"/>
          <w:sz w:val="24"/>
          <w:szCs w:val="24"/>
        </w:rPr>
      </w:pPr>
      <w:r w:rsidRPr="00D11325">
        <w:rPr>
          <w:color w:val="000000"/>
          <w:sz w:val="24"/>
          <w:szCs w:val="24"/>
        </w:rPr>
        <w:t>Также установлено, что Приложение № 1 к муниципальному контракту «Техническое задание» не предусматривает в ходе исполнения контракта выполнение работ по сбору, транспортированию, обработке, утилизации, обезвреживанию, размещению отходов I - IV классов опасности.</w:t>
      </w:r>
    </w:p>
    <w:p w:rsidR="00304FBB" w:rsidRDefault="00230BCF" w:rsidP="00D11325">
      <w:pPr>
        <w:tabs>
          <w:tab w:val="left" w:pos="709"/>
          <w:tab w:val="left" w:pos="8740"/>
        </w:tabs>
        <w:ind w:firstLine="709"/>
        <w:jc w:val="both"/>
        <w:rPr>
          <w:color w:val="000000"/>
          <w:sz w:val="24"/>
          <w:szCs w:val="24"/>
        </w:rPr>
      </w:pPr>
      <w:r w:rsidRPr="00D11325">
        <w:rPr>
          <w:color w:val="000000"/>
          <w:sz w:val="24"/>
          <w:szCs w:val="24"/>
        </w:rPr>
        <w:lastRenderedPageBreak/>
        <w:t xml:space="preserve">Таким образом, </w:t>
      </w:r>
      <w:r w:rsidR="00327F70" w:rsidRPr="00D11325">
        <w:rPr>
          <w:color w:val="000000"/>
          <w:sz w:val="24"/>
          <w:szCs w:val="24"/>
        </w:rPr>
        <w:t xml:space="preserve">заказчик в аукционной документации устанавливает требование о предоставлении участником </w:t>
      </w:r>
      <w:r w:rsidR="00534F3D" w:rsidRPr="00D11325">
        <w:rPr>
          <w:color w:val="000000"/>
          <w:sz w:val="24"/>
          <w:szCs w:val="24"/>
        </w:rPr>
        <w:t>во второй части заявки на участие в электронном аукционе лицензии на осуществление деятельности по сбору, транспортированию и размещению отходов 4 класса опасности в нарушение ч. 6 ст. 66 Закона о контрактной системе</w:t>
      </w:r>
      <w:r w:rsidR="00D11325">
        <w:rPr>
          <w:color w:val="000000"/>
          <w:sz w:val="24"/>
          <w:szCs w:val="24"/>
        </w:rPr>
        <w:t>.</w:t>
      </w:r>
    </w:p>
    <w:p w:rsidR="00D11325" w:rsidRDefault="00D11325" w:rsidP="00D11325">
      <w:pPr>
        <w:autoSpaceDE w:val="0"/>
        <w:autoSpaceDN w:val="0"/>
        <w:adjustRightInd w:val="0"/>
        <w:ind w:firstLine="709"/>
        <w:jc w:val="both"/>
        <w:rPr>
          <w:color w:val="000000"/>
          <w:sz w:val="24"/>
          <w:szCs w:val="24"/>
        </w:rPr>
      </w:pPr>
      <w:r w:rsidRPr="00B454BC">
        <w:rPr>
          <w:color w:val="000000"/>
          <w:sz w:val="24"/>
          <w:szCs w:val="24"/>
        </w:rPr>
        <w:t xml:space="preserve">Указанное нарушение содержит признаки состава административного правонарушения, ответственность за совершение которого предусмотрена частью </w:t>
      </w:r>
      <w:r w:rsidR="001057D2">
        <w:rPr>
          <w:color w:val="000000"/>
          <w:sz w:val="24"/>
          <w:szCs w:val="24"/>
        </w:rPr>
        <w:t>4</w:t>
      </w:r>
      <w:r w:rsidRPr="00B454BC">
        <w:rPr>
          <w:color w:val="000000"/>
          <w:sz w:val="24"/>
          <w:szCs w:val="24"/>
        </w:rPr>
        <w:t xml:space="preserve"> статьи 7.30 Кодекса Российской Федерации об административных правонарушениях.</w:t>
      </w:r>
    </w:p>
    <w:p w:rsidR="00A911FC" w:rsidRPr="009378C8" w:rsidRDefault="00A911FC" w:rsidP="009378C8">
      <w:pPr>
        <w:autoSpaceDE w:val="0"/>
        <w:autoSpaceDN w:val="0"/>
        <w:adjustRightInd w:val="0"/>
        <w:ind w:firstLine="709"/>
        <w:jc w:val="both"/>
        <w:rPr>
          <w:color w:val="000000"/>
          <w:sz w:val="24"/>
          <w:szCs w:val="24"/>
        </w:rPr>
      </w:pPr>
      <w:r w:rsidRPr="006A407D">
        <w:rPr>
          <w:color w:val="000000"/>
          <w:sz w:val="24"/>
          <w:szCs w:val="24"/>
        </w:rPr>
        <w:t xml:space="preserve">На основании вышеизложенного и руководствуясь </w:t>
      </w:r>
      <w:r>
        <w:rPr>
          <w:color w:val="000000"/>
          <w:sz w:val="24"/>
          <w:szCs w:val="24"/>
        </w:rPr>
        <w:t xml:space="preserve">административным регламентом, утвержденным приказом ФАС России от 19.11.2014г. № 727/14, частью 8 </w:t>
      </w:r>
      <w:r w:rsidRPr="006A407D">
        <w:rPr>
          <w:color w:val="000000"/>
          <w:sz w:val="24"/>
          <w:szCs w:val="24"/>
        </w:rPr>
        <w:t>ст</w:t>
      </w:r>
      <w:r>
        <w:rPr>
          <w:color w:val="000000"/>
          <w:sz w:val="24"/>
          <w:szCs w:val="24"/>
        </w:rPr>
        <w:t>атьи 106 Закона о контрактной системе</w:t>
      </w:r>
      <w:r w:rsidR="009378C8">
        <w:rPr>
          <w:color w:val="000000"/>
          <w:sz w:val="24"/>
          <w:szCs w:val="24"/>
        </w:rPr>
        <w:t>, Комиссия</w:t>
      </w:r>
    </w:p>
    <w:p w:rsidR="008C2DB1" w:rsidRDefault="008C2DB1" w:rsidP="008C2DB1">
      <w:pPr>
        <w:rPr>
          <w:color w:val="000000"/>
          <w:sz w:val="24"/>
          <w:szCs w:val="24"/>
        </w:rPr>
      </w:pPr>
    </w:p>
    <w:p w:rsidR="00A911FC" w:rsidRPr="006C7605" w:rsidRDefault="00A911FC" w:rsidP="00135529">
      <w:pPr>
        <w:ind w:firstLine="709"/>
        <w:jc w:val="center"/>
        <w:rPr>
          <w:color w:val="000000"/>
          <w:sz w:val="24"/>
          <w:szCs w:val="24"/>
        </w:rPr>
      </w:pPr>
      <w:r w:rsidRPr="006C7605">
        <w:rPr>
          <w:color w:val="000000"/>
          <w:sz w:val="24"/>
          <w:szCs w:val="24"/>
        </w:rPr>
        <w:t>Р Е Ш И Л А:</w:t>
      </w:r>
    </w:p>
    <w:p w:rsidR="00A911FC" w:rsidRPr="006C7605" w:rsidRDefault="00A911FC" w:rsidP="00135529">
      <w:pPr>
        <w:ind w:firstLine="709"/>
        <w:jc w:val="center"/>
        <w:rPr>
          <w:color w:val="000000"/>
          <w:sz w:val="24"/>
          <w:szCs w:val="24"/>
        </w:rPr>
      </w:pPr>
    </w:p>
    <w:p w:rsidR="00A911FC" w:rsidRPr="00D11325" w:rsidRDefault="00A911FC" w:rsidP="00135529">
      <w:pPr>
        <w:numPr>
          <w:ilvl w:val="0"/>
          <w:numId w:val="1"/>
        </w:numPr>
        <w:tabs>
          <w:tab w:val="clear" w:pos="360"/>
          <w:tab w:val="num" w:pos="0"/>
          <w:tab w:val="left" w:pos="993"/>
        </w:tabs>
        <w:ind w:left="0" w:firstLine="709"/>
        <w:jc w:val="both"/>
        <w:rPr>
          <w:color w:val="000000"/>
          <w:sz w:val="24"/>
          <w:szCs w:val="24"/>
        </w:rPr>
      </w:pPr>
      <w:r w:rsidRPr="00D11325">
        <w:rPr>
          <w:color w:val="000000"/>
          <w:sz w:val="24"/>
          <w:szCs w:val="24"/>
        </w:rPr>
        <w:t>Жалобу</w:t>
      </w:r>
      <w:r w:rsidRPr="00D11325">
        <w:rPr>
          <w:sz w:val="24"/>
          <w:szCs w:val="24"/>
        </w:rPr>
        <w:t xml:space="preserve"> ООО «</w:t>
      </w:r>
      <w:r w:rsidR="00D11325" w:rsidRPr="00D11325">
        <w:rPr>
          <w:noProof/>
          <w:sz w:val="24"/>
          <w:szCs w:val="24"/>
        </w:rPr>
        <w:t>СибПроектНИИ</w:t>
      </w:r>
      <w:r w:rsidRPr="00D11325">
        <w:rPr>
          <w:sz w:val="24"/>
          <w:szCs w:val="24"/>
        </w:rPr>
        <w:t xml:space="preserve">»  </w:t>
      </w:r>
      <w:r w:rsidRPr="00D11325">
        <w:rPr>
          <w:color w:val="000000"/>
          <w:sz w:val="24"/>
          <w:szCs w:val="24"/>
        </w:rPr>
        <w:t>признать обоснованной.</w:t>
      </w:r>
    </w:p>
    <w:p w:rsidR="00D11325" w:rsidRPr="00D11325" w:rsidRDefault="00A911FC" w:rsidP="00135529">
      <w:pPr>
        <w:numPr>
          <w:ilvl w:val="0"/>
          <w:numId w:val="1"/>
        </w:numPr>
        <w:tabs>
          <w:tab w:val="clear" w:pos="360"/>
          <w:tab w:val="num" w:pos="0"/>
          <w:tab w:val="left" w:pos="993"/>
        </w:tabs>
        <w:ind w:left="0" w:firstLine="709"/>
        <w:jc w:val="both"/>
        <w:rPr>
          <w:color w:val="000000"/>
          <w:sz w:val="24"/>
          <w:szCs w:val="24"/>
        </w:rPr>
      </w:pPr>
      <w:r w:rsidRPr="00D11325">
        <w:rPr>
          <w:color w:val="000000"/>
          <w:sz w:val="24"/>
          <w:szCs w:val="24"/>
        </w:rPr>
        <w:t xml:space="preserve">В действиях заказчика в лице </w:t>
      </w:r>
      <w:r w:rsidR="00D11325" w:rsidRPr="00D11325">
        <w:rPr>
          <w:noProof/>
          <w:sz w:val="24"/>
          <w:szCs w:val="24"/>
        </w:rPr>
        <w:t>Комитета по архитектуре и градостроительству Артемовского городского округа признать нарушение ч. 6 ст. 66 Закона о контрактной системе.</w:t>
      </w:r>
    </w:p>
    <w:p w:rsidR="00A911FC" w:rsidRPr="00D11325" w:rsidRDefault="00A911FC" w:rsidP="00135529">
      <w:pPr>
        <w:numPr>
          <w:ilvl w:val="0"/>
          <w:numId w:val="1"/>
        </w:numPr>
        <w:tabs>
          <w:tab w:val="clear" w:pos="360"/>
          <w:tab w:val="num" w:pos="0"/>
          <w:tab w:val="left" w:pos="993"/>
        </w:tabs>
        <w:ind w:left="0" w:firstLine="709"/>
        <w:jc w:val="both"/>
        <w:rPr>
          <w:color w:val="000000"/>
          <w:sz w:val="24"/>
          <w:szCs w:val="24"/>
        </w:rPr>
      </w:pPr>
      <w:r w:rsidRPr="00D11325">
        <w:rPr>
          <w:color w:val="000000"/>
          <w:sz w:val="24"/>
          <w:szCs w:val="24"/>
        </w:rPr>
        <w:t xml:space="preserve">Заказчику в лице </w:t>
      </w:r>
      <w:r w:rsidR="00D11325" w:rsidRPr="00D11325">
        <w:rPr>
          <w:noProof/>
          <w:sz w:val="24"/>
          <w:szCs w:val="24"/>
        </w:rPr>
        <w:t>Комитета по архитектуре и градостроительству Артемовского городского округа</w:t>
      </w:r>
      <w:r w:rsidR="00B46484" w:rsidRPr="00D11325">
        <w:rPr>
          <w:sz w:val="24"/>
          <w:szCs w:val="24"/>
        </w:rPr>
        <w:t>, его аукционной комиссии</w:t>
      </w:r>
      <w:r w:rsidR="00B46484" w:rsidRPr="00D11325">
        <w:rPr>
          <w:color w:val="000000"/>
          <w:sz w:val="24"/>
          <w:szCs w:val="24"/>
        </w:rPr>
        <w:t xml:space="preserve"> </w:t>
      </w:r>
      <w:r w:rsidR="00D11325" w:rsidRPr="00D11325">
        <w:rPr>
          <w:color w:val="000000"/>
          <w:sz w:val="24"/>
          <w:szCs w:val="24"/>
        </w:rPr>
        <w:t xml:space="preserve">выдать </w:t>
      </w:r>
      <w:r w:rsidRPr="00D11325">
        <w:rPr>
          <w:color w:val="000000"/>
          <w:sz w:val="24"/>
          <w:szCs w:val="24"/>
        </w:rPr>
        <w:t>предписание об устранении нарушений законодательства о контрактной системе.</w:t>
      </w:r>
    </w:p>
    <w:p w:rsidR="00D11325" w:rsidRPr="00D11325" w:rsidRDefault="00D11325" w:rsidP="00135529">
      <w:pPr>
        <w:numPr>
          <w:ilvl w:val="0"/>
          <w:numId w:val="1"/>
        </w:numPr>
        <w:tabs>
          <w:tab w:val="clear" w:pos="360"/>
          <w:tab w:val="num" w:pos="0"/>
          <w:tab w:val="left" w:pos="993"/>
        </w:tabs>
        <w:ind w:left="0" w:firstLine="709"/>
        <w:jc w:val="both"/>
        <w:rPr>
          <w:color w:val="000000"/>
          <w:sz w:val="24"/>
          <w:szCs w:val="24"/>
        </w:rPr>
      </w:pPr>
      <w:r w:rsidRPr="00886584">
        <w:rPr>
          <w:color w:val="000000"/>
          <w:sz w:val="24"/>
          <w:szCs w:val="24"/>
        </w:rPr>
        <w:t>Обязать заказчика</w:t>
      </w:r>
      <w:r>
        <w:rPr>
          <w:color w:val="000000"/>
          <w:sz w:val="24"/>
          <w:szCs w:val="24"/>
        </w:rPr>
        <w:t xml:space="preserve"> </w:t>
      </w:r>
      <w:r w:rsidRPr="00886584">
        <w:rPr>
          <w:color w:val="000000"/>
          <w:sz w:val="24"/>
          <w:szCs w:val="24"/>
        </w:rPr>
        <w:t>об</w:t>
      </w:r>
      <w:r>
        <w:rPr>
          <w:color w:val="000000"/>
          <w:sz w:val="24"/>
          <w:szCs w:val="24"/>
        </w:rPr>
        <w:t>еспечить явку должностного лица</w:t>
      </w:r>
      <w:r w:rsidRPr="00886584">
        <w:rPr>
          <w:color w:val="000000"/>
          <w:sz w:val="24"/>
          <w:szCs w:val="24"/>
        </w:rPr>
        <w:t xml:space="preserve"> </w:t>
      </w:r>
      <w:r>
        <w:rPr>
          <w:color w:val="000000"/>
          <w:sz w:val="24"/>
          <w:szCs w:val="24"/>
        </w:rPr>
        <w:t xml:space="preserve">ответственного за утверждение аукционной документации № </w:t>
      </w:r>
      <w:r w:rsidRPr="00CE2170">
        <w:rPr>
          <w:color w:val="000000"/>
          <w:sz w:val="24"/>
          <w:szCs w:val="24"/>
        </w:rPr>
        <w:t>0162300071517000008</w:t>
      </w:r>
      <w:r>
        <w:rPr>
          <w:color w:val="000000"/>
          <w:sz w:val="24"/>
          <w:szCs w:val="24"/>
        </w:rPr>
        <w:t xml:space="preserve"> с</w:t>
      </w:r>
      <w:r w:rsidRPr="00886584">
        <w:rPr>
          <w:color w:val="000000"/>
          <w:sz w:val="24"/>
          <w:szCs w:val="24"/>
        </w:rPr>
        <w:t xml:space="preserve"> документами </w:t>
      </w:r>
      <w:r>
        <w:rPr>
          <w:color w:val="000000"/>
          <w:sz w:val="24"/>
          <w:szCs w:val="24"/>
        </w:rPr>
        <w:t>удостоверяющими</w:t>
      </w:r>
      <w:r w:rsidRPr="00886584">
        <w:rPr>
          <w:color w:val="000000"/>
          <w:sz w:val="24"/>
          <w:szCs w:val="24"/>
        </w:rPr>
        <w:t xml:space="preserve"> личность, а так же документами подтверждающие полномочия на </w:t>
      </w:r>
      <w:r>
        <w:rPr>
          <w:color w:val="000000"/>
          <w:sz w:val="24"/>
          <w:szCs w:val="24"/>
        </w:rPr>
        <w:t>утверждение аукционной документации</w:t>
      </w:r>
      <w:r w:rsidRPr="00886584">
        <w:rPr>
          <w:color w:val="000000"/>
          <w:sz w:val="24"/>
          <w:szCs w:val="24"/>
        </w:rPr>
        <w:t xml:space="preserve"> </w:t>
      </w:r>
      <w:r>
        <w:rPr>
          <w:color w:val="000000"/>
          <w:sz w:val="24"/>
          <w:szCs w:val="24"/>
        </w:rPr>
        <w:t xml:space="preserve">№ </w:t>
      </w:r>
      <w:r w:rsidRPr="00CE2170">
        <w:rPr>
          <w:color w:val="000000"/>
          <w:sz w:val="24"/>
          <w:szCs w:val="24"/>
        </w:rPr>
        <w:t>0162300071517000008</w:t>
      </w:r>
      <w:r>
        <w:rPr>
          <w:color w:val="000000"/>
          <w:sz w:val="24"/>
          <w:szCs w:val="24"/>
        </w:rPr>
        <w:t xml:space="preserve"> </w:t>
      </w:r>
      <w:r w:rsidRPr="00886584">
        <w:rPr>
          <w:color w:val="000000"/>
          <w:sz w:val="24"/>
          <w:szCs w:val="24"/>
        </w:rPr>
        <w:t>на составление протокола об административном правонарушении по адресу: г. Ека</w:t>
      </w:r>
      <w:r>
        <w:rPr>
          <w:color w:val="000000"/>
          <w:sz w:val="24"/>
          <w:szCs w:val="24"/>
        </w:rPr>
        <w:t>теринбург, ул. 8 марта,5/Химиков,</w:t>
      </w:r>
      <w:r w:rsidRPr="00886584">
        <w:rPr>
          <w:color w:val="000000"/>
          <w:sz w:val="24"/>
          <w:szCs w:val="24"/>
        </w:rPr>
        <w:t xml:space="preserve">3, 4 этаж </w:t>
      </w:r>
      <w:r>
        <w:rPr>
          <w:color w:val="000000"/>
          <w:sz w:val="24"/>
          <w:szCs w:val="24"/>
        </w:rPr>
        <w:t>с</w:t>
      </w:r>
      <w:r w:rsidRPr="00886584">
        <w:rPr>
          <w:color w:val="000000"/>
          <w:sz w:val="24"/>
          <w:szCs w:val="24"/>
        </w:rPr>
        <w:t xml:space="preserve"> объяснением по факту выявленного нарушения ___  __________ 201</w:t>
      </w:r>
      <w:r>
        <w:rPr>
          <w:color w:val="000000"/>
          <w:sz w:val="24"/>
          <w:szCs w:val="24"/>
        </w:rPr>
        <w:t>7</w:t>
      </w:r>
      <w:r w:rsidRPr="00886584">
        <w:rPr>
          <w:color w:val="000000"/>
          <w:sz w:val="24"/>
          <w:szCs w:val="24"/>
        </w:rPr>
        <w:t>г</w:t>
      </w:r>
      <w:r>
        <w:rPr>
          <w:color w:val="000000"/>
          <w:sz w:val="24"/>
          <w:szCs w:val="24"/>
        </w:rPr>
        <w:t>. в ____</w:t>
      </w:r>
      <w:r w:rsidRPr="00886584">
        <w:rPr>
          <w:color w:val="000000"/>
          <w:sz w:val="24"/>
          <w:szCs w:val="24"/>
        </w:rPr>
        <w:t>.</w:t>
      </w:r>
    </w:p>
    <w:p w:rsidR="00A911FC" w:rsidRPr="00D11325" w:rsidRDefault="00A911FC" w:rsidP="00135529">
      <w:pPr>
        <w:tabs>
          <w:tab w:val="left" w:pos="993"/>
        </w:tabs>
        <w:ind w:left="709"/>
        <w:jc w:val="both"/>
        <w:rPr>
          <w:color w:val="000000"/>
          <w:sz w:val="24"/>
          <w:szCs w:val="24"/>
        </w:rPr>
      </w:pPr>
    </w:p>
    <w:p w:rsidR="00A911FC" w:rsidRPr="00D11325" w:rsidRDefault="00A911FC" w:rsidP="00135529">
      <w:pPr>
        <w:tabs>
          <w:tab w:val="num" w:pos="0"/>
        </w:tabs>
        <w:ind w:firstLine="709"/>
        <w:jc w:val="both"/>
        <w:rPr>
          <w:color w:val="000000"/>
          <w:sz w:val="24"/>
          <w:szCs w:val="24"/>
        </w:rPr>
      </w:pPr>
      <w:r w:rsidRPr="00D11325">
        <w:rPr>
          <w:color w:val="000000"/>
          <w:sz w:val="24"/>
          <w:szCs w:val="24"/>
        </w:rPr>
        <w:t>Настоящее решение может быть обжаловано в судебном порядке в течение трех месяцев со дня его принятия.</w:t>
      </w:r>
    </w:p>
    <w:p w:rsidR="00A34D12" w:rsidRPr="00D11325" w:rsidRDefault="00A34D12" w:rsidP="00135529">
      <w:pPr>
        <w:tabs>
          <w:tab w:val="num" w:pos="0"/>
        </w:tabs>
        <w:ind w:firstLine="709"/>
        <w:jc w:val="both"/>
        <w:rPr>
          <w:color w:val="000000"/>
          <w:sz w:val="24"/>
          <w:szCs w:val="24"/>
        </w:rPr>
      </w:pPr>
    </w:p>
    <w:p w:rsidR="00DC14AF" w:rsidRDefault="008C2DB1" w:rsidP="006C7605">
      <w:pPr>
        <w:ind w:firstLine="709"/>
        <w:jc w:val="both"/>
        <w:rPr>
          <w:sz w:val="24"/>
          <w:szCs w:val="24"/>
        </w:rPr>
      </w:pPr>
      <w:r w:rsidRPr="00956784">
        <w:rPr>
          <w:sz w:val="24"/>
          <w:szCs w:val="24"/>
        </w:rPr>
        <w:t xml:space="preserve">                          </w:t>
      </w:r>
      <w:r>
        <w:rPr>
          <w:sz w:val="24"/>
          <w:szCs w:val="24"/>
        </w:rPr>
        <w:t xml:space="preserve">                                            </w:t>
      </w: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Default="00DC14AF" w:rsidP="006C7605">
      <w:pPr>
        <w:ind w:firstLine="709"/>
        <w:jc w:val="both"/>
        <w:rPr>
          <w:sz w:val="24"/>
          <w:szCs w:val="24"/>
        </w:rPr>
      </w:pPr>
    </w:p>
    <w:p w:rsidR="00DC14AF" w:rsidRPr="00140043" w:rsidRDefault="00DC14AF" w:rsidP="00DC14AF">
      <w:pPr>
        <w:ind w:firstLine="720"/>
        <w:jc w:val="both"/>
        <w:rPr>
          <w:sz w:val="24"/>
          <w:szCs w:val="24"/>
        </w:rPr>
      </w:pPr>
      <w:r w:rsidRPr="00140043">
        <w:rPr>
          <w:noProof/>
          <w:sz w:val="24"/>
          <w:szCs w:val="24"/>
        </w:rPr>
        <w:lastRenderedPageBreak/>
        <w:pict>
          <v:rect id="_x0000_s1029" style="position:absolute;left:0;text-align:left;margin-left:28.35pt;margin-top:-15.35pt;width:446.85pt;height:121.9pt;z-index:2" strokecolor="white">
            <v:textbox style="mso-next-textbox:#_x0000_s1029">
              <w:txbxContent>
                <w:p w:rsidR="00DC14AF" w:rsidRDefault="00DC14AF" w:rsidP="00DC14AF">
                  <w:pPr>
                    <w:jc w:val="center"/>
                    <w:rPr>
                      <w:b/>
                      <w:sz w:val="32"/>
                    </w:rPr>
                  </w:pPr>
                  <w:r>
                    <w:pict>
                      <v:shape id="_x0000_i1026" type="#_x0000_t75" style="width:59.75pt;height:65.2pt" fillcolor="window">
                        <v:imagedata r:id="rId11" o:title=""/>
                      </v:shape>
                    </w:pict>
                  </w:r>
                </w:p>
                <w:p w:rsidR="00DC14AF" w:rsidRDefault="00DC14AF" w:rsidP="00DC14AF">
                  <w:pPr>
                    <w:jc w:val="center"/>
                    <w:rPr>
                      <w:sz w:val="26"/>
                    </w:rPr>
                  </w:pPr>
                </w:p>
                <w:p w:rsidR="00DC14AF" w:rsidRDefault="00DC14AF" w:rsidP="00DC14AF">
                  <w:pPr>
                    <w:jc w:val="center"/>
                    <w:rPr>
                      <w:b/>
                      <w:sz w:val="26"/>
                    </w:rPr>
                  </w:pPr>
                  <w:r>
                    <w:rPr>
                      <w:b/>
                      <w:sz w:val="26"/>
                    </w:rPr>
                    <w:t>УПРАВЛЕНИЕ ФЕДЕРАЛЬНОЙ АНТИМОНОПОЛЬНОЙ СЛУЖБЫ</w:t>
                  </w:r>
                </w:p>
                <w:p w:rsidR="00DC14AF" w:rsidRDefault="00DC14AF" w:rsidP="00DC14AF">
                  <w:pPr>
                    <w:pStyle w:val="3"/>
                    <w:rPr>
                      <w:shadow w:val="0"/>
                      <w:sz w:val="26"/>
                    </w:rPr>
                  </w:pPr>
                  <w:r>
                    <w:rPr>
                      <w:shadow w:val="0"/>
                      <w:sz w:val="26"/>
                    </w:rPr>
                    <w:t>ПО СВЕРДЛОВСКОЙ ОБЛАСТИ</w:t>
                  </w:r>
                </w:p>
                <w:p w:rsidR="00DC14AF" w:rsidRDefault="00DC14AF" w:rsidP="00DC14AF">
                  <w:pPr>
                    <w:jc w:val="center"/>
                    <w:rPr>
                      <w:b/>
                    </w:rPr>
                  </w:pPr>
                </w:p>
                <w:p w:rsidR="00DC14AF" w:rsidRDefault="00DC14AF" w:rsidP="00DC14AF"/>
              </w:txbxContent>
            </v:textbox>
          </v:rect>
        </w:pict>
      </w:r>
      <w:r w:rsidRPr="00140043">
        <w:rPr>
          <w:sz w:val="24"/>
          <w:szCs w:val="24"/>
        </w:rPr>
        <w:t xml:space="preserve">    </w:t>
      </w:r>
    </w:p>
    <w:p w:rsidR="00DC14AF" w:rsidRPr="00140043" w:rsidRDefault="00DC14AF" w:rsidP="00DC14AF">
      <w:pPr>
        <w:ind w:firstLine="720"/>
        <w:jc w:val="both"/>
        <w:rPr>
          <w:sz w:val="24"/>
          <w:szCs w:val="24"/>
        </w:rPr>
      </w:pPr>
    </w:p>
    <w:p w:rsidR="00DC14AF" w:rsidRPr="00140043" w:rsidRDefault="00DC14AF" w:rsidP="00DC14AF">
      <w:pPr>
        <w:ind w:firstLine="720"/>
        <w:jc w:val="both"/>
        <w:rPr>
          <w:sz w:val="24"/>
          <w:szCs w:val="24"/>
        </w:rPr>
      </w:pPr>
    </w:p>
    <w:p w:rsidR="00DC14AF" w:rsidRPr="00140043" w:rsidRDefault="00DC14AF" w:rsidP="00DC14AF">
      <w:pPr>
        <w:ind w:firstLine="720"/>
        <w:jc w:val="both"/>
        <w:rPr>
          <w:sz w:val="24"/>
          <w:szCs w:val="24"/>
        </w:rPr>
      </w:pPr>
    </w:p>
    <w:p w:rsidR="00DC14AF" w:rsidRPr="00140043" w:rsidRDefault="00DC14AF" w:rsidP="00DC14AF">
      <w:pPr>
        <w:ind w:firstLine="720"/>
        <w:jc w:val="both"/>
        <w:rPr>
          <w:sz w:val="24"/>
          <w:szCs w:val="24"/>
        </w:rPr>
      </w:pPr>
    </w:p>
    <w:p w:rsidR="00DC14AF" w:rsidRPr="00140043" w:rsidRDefault="00DC14AF" w:rsidP="00DC14AF">
      <w:pPr>
        <w:ind w:firstLine="720"/>
        <w:jc w:val="both"/>
        <w:rPr>
          <w:sz w:val="24"/>
          <w:szCs w:val="24"/>
        </w:rPr>
      </w:pPr>
    </w:p>
    <w:p w:rsidR="00DC14AF" w:rsidRPr="00140043" w:rsidRDefault="00DC14AF" w:rsidP="00DC14AF">
      <w:pPr>
        <w:ind w:firstLine="720"/>
        <w:jc w:val="center"/>
        <w:rPr>
          <w:b/>
          <w:sz w:val="24"/>
          <w:szCs w:val="24"/>
        </w:rPr>
      </w:pPr>
    </w:p>
    <w:p w:rsidR="00DC14AF" w:rsidRPr="00140043" w:rsidRDefault="00DC14AF" w:rsidP="00DC14AF">
      <w:pPr>
        <w:tabs>
          <w:tab w:val="left" w:pos="708"/>
          <w:tab w:val="left" w:pos="1416"/>
          <w:tab w:val="left" w:pos="2124"/>
          <w:tab w:val="left" w:pos="7239"/>
        </w:tabs>
        <w:ind w:firstLine="720"/>
        <w:jc w:val="center"/>
        <w:rPr>
          <w:b/>
          <w:sz w:val="24"/>
          <w:szCs w:val="24"/>
        </w:rPr>
      </w:pPr>
    </w:p>
    <w:p w:rsidR="00DC14AF" w:rsidRPr="00140043" w:rsidRDefault="00DC14AF" w:rsidP="00DC14AF">
      <w:pPr>
        <w:tabs>
          <w:tab w:val="left" w:pos="708"/>
          <w:tab w:val="left" w:pos="1416"/>
          <w:tab w:val="left" w:pos="2124"/>
          <w:tab w:val="left" w:pos="7239"/>
        </w:tabs>
        <w:ind w:firstLine="720"/>
        <w:jc w:val="center"/>
        <w:rPr>
          <w:b/>
          <w:sz w:val="24"/>
          <w:szCs w:val="24"/>
        </w:rPr>
      </w:pPr>
    </w:p>
    <w:p w:rsidR="00DC14AF" w:rsidRPr="00140043" w:rsidRDefault="00DC14AF" w:rsidP="00DC14AF">
      <w:pPr>
        <w:tabs>
          <w:tab w:val="left" w:pos="708"/>
          <w:tab w:val="left" w:pos="1416"/>
          <w:tab w:val="left" w:pos="2124"/>
          <w:tab w:val="left" w:pos="7239"/>
        </w:tabs>
        <w:ind w:firstLine="720"/>
        <w:jc w:val="center"/>
        <w:rPr>
          <w:b/>
          <w:sz w:val="24"/>
          <w:szCs w:val="24"/>
        </w:rPr>
      </w:pPr>
      <w:r w:rsidRPr="00140043">
        <w:rPr>
          <w:b/>
          <w:sz w:val="24"/>
          <w:szCs w:val="24"/>
        </w:rPr>
        <w:t>ПРЕДПИСАНИЕ №</w:t>
      </w:r>
      <w:r>
        <w:rPr>
          <w:b/>
          <w:sz w:val="24"/>
          <w:szCs w:val="24"/>
        </w:rPr>
        <w:t xml:space="preserve"> 1673</w:t>
      </w:r>
      <w:r w:rsidRPr="00140043">
        <w:rPr>
          <w:b/>
          <w:sz w:val="24"/>
          <w:szCs w:val="24"/>
        </w:rPr>
        <w:t>-З</w:t>
      </w:r>
    </w:p>
    <w:p w:rsidR="00DC14AF" w:rsidRPr="00140043" w:rsidRDefault="00DC14AF" w:rsidP="00DC14AF">
      <w:pPr>
        <w:pStyle w:val="a3"/>
        <w:ind w:firstLine="720"/>
        <w:rPr>
          <w:b w:val="0"/>
          <w:szCs w:val="24"/>
        </w:rPr>
      </w:pPr>
      <w:r w:rsidRPr="00140043">
        <w:rPr>
          <w:szCs w:val="24"/>
        </w:rPr>
        <w:t>Об устранении нарушений законодательства о контрактной системе</w:t>
      </w:r>
    </w:p>
    <w:p w:rsidR="00DC14AF" w:rsidRPr="00140043" w:rsidRDefault="00DC14AF" w:rsidP="00DC14AF">
      <w:pPr>
        <w:pStyle w:val="a9"/>
        <w:ind w:right="8" w:firstLine="720"/>
        <w:rPr>
          <w:rFonts w:ascii="Times New Roman" w:hAnsi="Times New Roman"/>
          <w:color w:val="000000"/>
          <w:sz w:val="24"/>
          <w:szCs w:val="24"/>
        </w:rPr>
      </w:pPr>
    </w:p>
    <w:p w:rsidR="00DC14AF" w:rsidRPr="00140043" w:rsidRDefault="00DC14AF" w:rsidP="00DC14AF">
      <w:pPr>
        <w:pStyle w:val="a9"/>
        <w:ind w:right="8"/>
        <w:rPr>
          <w:rFonts w:ascii="Times New Roman" w:hAnsi="Times New Roman"/>
          <w:color w:val="000000"/>
          <w:sz w:val="24"/>
          <w:szCs w:val="24"/>
        </w:rPr>
      </w:pPr>
    </w:p>
    <w:p w:rsidR="00DC14AF" w:rsidRPr="00140043" w:rsidRDefault="00DC14AF" w:rsidP="00DC14AF">
      <w:pPr>
        <w:pStyle w:val="a9"/>
        <w:ind w:right="8"/>
        <w:rPr>
          <w:rFonts w:ascii="Times New Roman" w:hAnsi="Times New Roman"/>
          <w:color w:val="000000"/>
          <w:sz w:val="24"/>
          <w:szCs w:val="24"/>
        </w:rPr>
      </w:pPr>
      <w:r w:rsidRPr="00140043">
        <w:rPr>
          <w:rFonts w:ascii="Times New Roman" w:hAnsi="Times New Roman"/>
          <w:color w:val="000000"/>
          <w:sz w:val="24"/>
          <w:szCs w:val="24"/>
        </w:rPr>
        <w:t xml:space="preserve">г. Екатеринбург                                              </w:t>
      </w:r>
      <w:r>
        <w:rPr>
          <w:rFonts w:ascii="Times New Roman" w:hAnsi="Times New Roman"/>
          <w:color w:val="000000"/>
          <w:sz w:val="24"/>
          <w:szCs w:val="24"/>
        </w:rPr>
        <w:t xml:space="preserve">       </w:t>
      </w:r>
      <w:r w:rsidRPr="00140043">
        <w:rPr>
          <w:rFonts w:ascii="Times New Roman" w:hAnsi="Times New Roman"/>
          <w:color w:val="000000"/>
          <w:sz w:val="24"/>
          <w:szCs w:val="24"/>
        </w:rPr>
        <w:t xml:space="preserve">                                                           </w:t>
      </w:r>
      <w:r>
        <w:rPr>
          <w:rFonts w:ascii="Times New Roman" w:hAnsi="Times New Roman"/>
          <w:color w:val="000000"/>
          <w:sz w:val="24"/>
          <w:szCs w:val="24"/>
        </w:rPr>
        <w:t>07.11.2017</w:t>
      </w:r>
      <w:r w:rsidRPr="00140043">
        <w:rPr>
          <w:rFonts w:ascii="Times New Roman" w:hAnsi="Times New Roman"/>
          <w:color w:val="000000"/>
          <w:sz w:val="24"/>
          <w:szCs w:val="24"/>
        </w:rPr>
        <w:t>г.</w:t>
      </w:r>
    </w:p>
    <w:p w:rsidR="00DC14AF" w:rsidRPr="00140043" w:rsidRDefault="00DC14AF" w:rsidP="00DC14AF">
      <w:pPr>
        <w:pStyle w:val="a9"/>
        <w:ind w:right="8" w:firstLine="700"/>
        <w:rPr>
          <w:rFonts w:ascii="Times New Roman" w:hAnsi="Times New Roman"/>
          <w:color w:val="000000"/>
          <w:sz w:val="24"/>
          <w:szCs w:val="24"/>
        </w:rPr>
      </w:pPr>
    </w:p>
    <w:p w:rsidR="00DC14AF" w:rsidRDefault="00DC14AF" w:rsidP="00DC14AF">
      <w:pPr>
        <w:ind w:firstLine="720"/>
        <w:jc w:val="both"/>
        <w:rPr>
          <w:sz w:val="24"/>
          <w:szCs w:val="24"/>
        </w:rPr>
      </w:pPr>
      <w:r w:rsidRPr="00717CE4">
        <w:rPr>
          <w:color w:val="000000"/>
          <w:sz w:val="24"/>
          <w:szCs w:val="24"/>
        </w:rPr>
        <w:t xml:space="preserve">Комиссия Управления Федеральной антимонопольной службы по Свердловской области по контролю в сфере закупок </w:t>
      </w:r>
      <w:bookmarkStart w:id="0" w:name="_GoBack"/>
      <w:bookmarkEnd w:id="0"/>
    </w:p>
    <w:p w:rsidR="00DC14AF" w:rsidRPr="00140043" w:rsidRDefault="00DC14AF" w:rsidP="00DC14AF">
      <w:pPr>
        <w:ind w:firstLine="720"/>
        <w:jc w:val="both"/>
        <w:rPr>
          <w:sz w:val="24"/>
          <w:szCs w:val="24"/>
        </w:rPr>
      </w:pPr>
      <w:r w:rsidRPr="00140043">
        <w:rPr>
          <w:sz w:val="24"/>
          <w:szCs w:val="24"/>
        </w:rPr>
        <w:t>на основании своего решения №</w:t>
      </w:r>
      <w:r>
        <w:rPr>
          <w:sz w:val="24"/>
          <w:szCs w:val="24"/>
        </w:rPr>
        <w:t xml:space="preserve"> 1673-З</w:t>
      </w:r>
      <w:r w:rsidRPr="00140043">
        <w:rPr>
          <w:sz w:val="24"/>
          <w:szCs w:val="24"/>
        </w:rPr>
        <w:t xml:space="preserve"> от </w:t>
      </w:r>
      <w:r>
        <w:rPr>
          <w:sz w:val="24"/>
          <w:szCs w:val="24"/>
        </w:rPr>
        <w:t>07.11.2017г.</w:t>
      </w:r>
      <w:r w:rsidRPr="00140043">
        <w:rPr>
          <w:sz w:val="24"/>
          <w:szCs w:val="24"/>
        </w:rPr>
        <w:t xml:space="preserve">, </w:t>
      </w:r>
    </w:p>
    <w:p w:rsidR="00DC14AF" w:rsidRPr="00140043" w:rsidRDefault="00DC14AF" w:rsidP="00DC14AF">
      <w:pPr>
        <w:pStyle w:val="a9"/>
        <w:ind w:firstLine="720"/>
        <w:jc w:val="both"/>
        <w:rPr>
          <w:rFonts w:ascii="Times New Roman" w:hAnsi="Times New Roman"/>
          <w:sz w:val="24"/>
          <w:szCs w:val="24"/>
        </w:rPr>
      </w:pPr>
    </w:p>
    <w:p w:rsidR="00DC14AF" w:rsidRPr="00140043" w:rsidRDefault="00DC14AF" w:rsidP="00DC14AF">
      <w:pPr>
        <w:pStyle w:val="a3"/>
        <w:ind w:firstLine="720"/>
        <w:rPr>
          <w:b w:val="0"/>
          <w:szCs w:val="24"/>
        </w:rPr>
      </w:pPr>
      <w:r w:rsidRPr="00140043">
        <w:rPr>
          <w:b w:val="0"/>
          <w:szCs w:val="24"/>
        </w:rPr>
        <w:t>ПРЕДПИСЫВАЕТ:</w:t>
      </w:r>
    </w:p>
    <w:p w:rsidR="00DC14AF" w:rsidRPr="00140043" w:rsidRDefault="00DC14AF" w:rsidP="00DC14AF">
      <w:pPr>
        <w:pStyle w:val="a3"/>
        <w:ind w:firstLine="720"/>
        <w:rPr>
          <w:b w:val="0"/>
          <w:szCs w:val="24"/>
        </w:rPr>
      </w:pPr>
    </w:p>
    <w:p w:rsidR="00DC14AF" w:rsidRPr="00096CD5" w:rsidRDefault="00DC14AF" w:rsidP="00DC14AF">
      <w:pPr>
        <w:numPr>
          <w:ilvl w:val="0"/>
          <w:numId w:val="8"/>
        </w:numPr>
        <w:tabs>
          <w:tab w:val="clear" w:pos="1440"/>
          <w:tab w:val="num" w:pos="0"/>
          <w:tab w:val="left" w:pos="993"/>
        </w:tabs>
        <w:ind w:left="0" w:firstLine="709"/>
        <w:jc w:val="both"/>
        <w:rPr>
          <w:sz w:val="24"/>
          <w:szCs w:val="24"/>
        </w:rPr>
      </w:pPr>
      <w:r w:rsidRPr="00B9773E">
        <w:rPr>
          <w:sz w:val="24"/>
          <w:szCs w:val="24"/>
        </w:rPr>
        <w:t xml:space="preserve">Заказчику в лице </w:t>
      </w:r>
      <w:r w:rsidRPr="008E219E">
        <w:rPr>
          <w:noProof/>
          <w:sz w:val="24"/>
          <w:szCs w:val="24"/>
        </w:rPr>
        <w:t>Комитета по архитектуре и градостроительству Артемовского городского округа</w:t>
      </w:r>
      <w:r w:rsidRPr="00B9773E">
        <w:rPr>
          <w:sz w:val="24"/>
          <w:szCs w:val="24"/>
        </w:rPr>
        <w:t xml:space="preserve"> в срок до </w:t>
      </w:r>
      <w:r>
        <w:rPr>
          <w:sz w:val="24"/>
          <w:szCs w:val="24"/>
        </w:rPr>
        <w:t>27</w:t>
      </w:r>
      <w:r w:rsidRPr="00B9773E">
        <w:rPr>
          <w:sz w:val="24"/>
          <w:szCs w:val="24"/>
        </w:rPr>
        <w:t>.</w:t>
      </w:r>
      <w:r>
        <w:rPr>
          <w:sz w:val="24"/>
          <w:szCs w:val="24"/>
        </w:rPr>
        <w:t>11</w:t>
      </w:r>
      <w:r w:rsidRPr="00B9773E">
        <w:rPr>
          <w:sz w:val="24"/>
          <w:szCs w:val="24"/>
        </w:rPr>
        <w:t>.201</w:t>
      </w:r>
      <w:r>
        <w:rPr>
          <w:sz w:val="24"/>
          <w:szCs w:val="24"/>
        </w:rPr>
        <w:t>7</w:t>
      </w:r>
      <w:r w:rsidRPr="00B9773E">
        <w:rPr>
          <w:sz w:val="24"/>
          <w:szCs w:val="24"/>
        </w:rPr>
        <w:t xml:space="preserve"> года устранить нарушения Закона о контрактной системе, допущенные при проведении </w:t>
      </w:r>
      <w:r>
        <w:rPr>
          <w:sz w:val="24"/>
          <w:szCs w:val="24"/>
        </w:rPr>
        <w:t xml:space="preserve">электронного аукциона № </w:t>
      </w:r>
      <w:r w:rsidRPr="00CE2170">
        <w:rPr>
          <w:color w:val="000000"/>
          <w:sz w:val="24"/>
          <w:szCs w:val="24"/>
        </w:rPr>
        <w:t>0162300071517000008</w:t>
      </w:r>
      <w:r w:rsidRPr="00096CD5">
        <w:rPr>
          <w:sz w:val="24"/>
          <w:szCs w:val="24"/>
        </w:rPr>
        <w:t xml:space="preserve">, путем отмены составленных протоколов, внесения изменений документацию об электронном аукционе в части установленных решением </w:t>
      </w:r>
      <w:r w:rsidRPr="00140043">
        <w:rPr>
          <w:sz w:val="24"/>
          <w:szCs w:val="24"/>
        </w:rPr>
        <w:t>№</w:t>
      </w:r>
      <w:r>
        <w:rPr>
          <w:sz w:val="24"/>
          <w:szCs w:val="24"/>
        </w:rPr>
        <w:t xml:space="preserve"> 1673-З</w:t>
      </w:r>
      <w:r w:rsidRPr="00140043">
        <w:rPr>
          <w:sz w:val="24"/>
          <w:szCs w:val="24"/>
        </w:rPr>
        <w:t xml:space="preserve"> от </w:t>
      </w:r>
      <w:r>
        <w:rPr>
          <w:sz w:val="24"/>
          <w:szCs w:val="24"/>
        </w:rPr>
        <w:t>07.11.2017г</w:t>
      </w:r>
      <w:r w:rsidRPr="00096CD5">
        <w:rPr>
          <w:sz w:val="24"/>
          <w:szCs w:val="24"/>
        </w:rPr>
        <w:t xml:space="preserve">. </w:t>
      </w:r>
      <w:r>
        <w:rPr>
          <w:sz w:val="24"/>
          <w:szCs w:val="24"/>
        </w:rPr>
        <w:t xml:space="preserve">нарушений </w:t>
      </w:r>
      <w:r w:rsidRPr="00096CD5">
        <w:rPr>
          <w:sz w:val="24"/>
          <w:szCs w:val="24"/>
        </w:rPr>
        <w:t>и продления срока для подачи заявок в соответствии с требованиями законодательства о контрактной системе.</w:t>
      </w:r>
    </w:p>
    <w:p w:rsidR="00DC14AF" w:rsidRPr="000754A9" w:rsidRDefault="00DC14AF" w:rsidP="00DC14AF">
      <w:pPr>
        <w:numPr>
          <w:ilvl w:val="0"/>
          <w:numId w:val="8"/>
        </w:numPr>
        <w:tabs>
          <w:tab w:val="clear" w:pos="1440"/>
          <w:tab w:val="num" w:pos="0"/>
          <w:tab w:val="left" w:pos="993"/>
        </w:tabs>
        <w:ind w:left="0" w:firstLine="709"/>
        <w:jc w:val="both"/>
        <w:rPr>
          <w:sz w:val="24"/>
          <w:szCs w:val="24"/>
        </w:rPr>
      </w:pPr>
      <w:r w:rsidRPr="009D470B">
        <w:rPr>
          <w:sz w:val="24"/>
          <w:szCs w:val="24"/>
        </w:rPr>
        <w:t>Оператору электронной торговой площадки обеспечить исполнение п. 1  настоящего предписания.</w:t>
      </w:r>
    </w:p>
    <w:p w:rsidR="00DC14AF" w:rsidRDefault="00DC14AF" w:rsidP="00DC14AF">
      <w:pPr>
        <w:numPr>
          <w:ilvl w:val="0"/>
          <w:numId w:val="8"/>
        </w:numPr>
        <w:tabs>
          <w:tab w:val="clear" w:pos="1440"/>
          <w:tab w:val="num" w:pos="0"/>
          <w:tab w:val="left" w:pos="993"/>
        </w:tabs>
        <w:ind w:left="0" w:firstLine="709"/>
        <w:jc w:val="both"/>
        <w:rPr>
          <w:sz w:val="24"/>
          <w:szCs w:val="24"/>
        </w:rPr>
      </w:pPr>
      <w:r w:rsidRPr="00B9773E">
        <w:rPr>
          <w:sz w:val="24"/>
          <w:szCs w:val="24"/>
        </w:rPr>
        <w:t xml:space="preserve">Заказчику в лице </w:t>
      </w:r>
      <w:r w:rsidRPr="008E219E">
        <w:rPr>
          <w:noProof/>
          <w:sz w:val="24"/>
          <w:szCs w:val="24"/>
        </w:rPr>
        <w:t>Комитета по архитектуре и градостроительству Артемовского городского округа</w:t>
      </w:r>
      <w:r w:rsidRPr="00B9773E">
        <w:rPr>
          <w:sz w:val="24"/>
          <w:szCs w:val="24"/>
        </w:rPr>
        <w:t xml:space="preserve"> в срок до </w:t>
      </w:r>
      <w:r>
        <w:rPr>
          <w:sz w:val="24"/>
          <w:szCs w:val="24"/>
        </w:rPr>
        <w:t>11</w:t>
      </w:r>
      <w:r w:rsidRPr="00B9773E">
        <w:rPr>
          <w:sz w:val="24"/>
          <w:szCs w:val="24"/>
        </w:rPr>
        <w:t>.</w:t>
      </w:r>
      <w:r>
        <w:rPr>
          <w:sz w:val="24"/>
          <w:szCs w:val="24"/>
        </w:rPr>
        <w:t>12</w:t>
      </w:r>
      <w:r w:rsidRPr="00B9773E">
        <w:rPr>
          <w:sz w:val="24"/>
          <w:szCs w:val="24"/>
        </w:rPr>
        <w:t>.201</w:t>
      </w:r>
      <w:r>
        <w:rPr>
          <w:sz w:val="24"/>
          <w:szCs w:val="24"/>
        </w:rPr>
        <w:t>7</w:t>
      </w:r>
      <w:r w:rsidRPr="00B9773E">
        <w:rPr>
          <w:sz w:val="24"/>
          <w:szCs w:val="24"/>
        </w:rPr>
        <w:t xml:space="preserve"> года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w:t>
      </w:r>
      <w:hyperlink r:id="rId12" w:history="1">
        <w:r w:rsidRPr="0094248C">
          <w:rPr>
            <w:rStyle w:val="a5"/>
            <w:sz w:val="24"/>
            <w:szCs w:val="24"/>
          </w:rPr>
          <w:t>to66@fas.gov.ru</w:t>
        </w:r>
      </w:hyperlink>
      <w:r w:rsidRPr="00B9773E">
        <w:rPr>
          <w:sz w:val="24"/>
          <w:szCs w:val="24"/>
        </w:rPr>
        <w:t>.</w:t>
      </w:r>
    </w:p>
    <w:p w:rsidR="00DC14AF" w:rsidRPr="00140043" w:rsidRDefault="00DC14AF" w:rsidP="00DC14AF">
      <w:pPr>
        <w:ind w:firstLine="720"/>
        <w:jc w:val="both"/>
        <w:rPr>
          <w:sz w:val="24"/>
          <w:szCs w:val="24"/>
        </w:rPr>
      </w:pPr>
      <w:r w:rsidRPr="00140043">
        <w:rPr>
          <w:sz w:val="24"/>
          <w:szCs w:val="24"/>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DC14AF" w:rsidRPr="00140043" w:rsidRDefault="00DC14AF" w:rsidP="00DC14AF">
      <w:pPr>
        <w:ind w:firstLine="720"/>
        <w:jc w:val="both"/>
        <w:rPr>
          <w:sz w:val="24"/>
          <w:szCs w:val="24"/>
        </w:rPr>
      </w:pPr>
      <w:r w:rsidRPr="00140043">
        <w:rPr>
          <w:sz w:val="24"/>
          <w:szCs w:val="24"/>
        </w:rPr>
        <w:t>Настоящее Предписание может быть обжаловано в судебном порядке в течение трех месяцев со дня его вынесения.</w:t>
      </w:r>
    </w:p>
    <w:p w:rsidR="00DC14AF" w:rsidRDefault="00DC14AF" w:rsidP="00DC14AF">
      <w:pPr>
        <w:ind w:firstLine="720"/>
        <w:jc w:val="both"/>
        <w:rPr>
          <w:sz w:val="24"/>
          <w:szCs w:val="24"/>
        </w:rPr>
      </w:pPr>
    </w:p>
    <w:p w:rsidR="00A911FC" w:rsidRPr="006C7605" w:rsidRDefault="006C7605" w:rsidP="006C7605">
      <w:pPr>
        <w:ind w:firstLine="709"/>
        <w:jc w:val="both"/>
        <w:rPr>
          <w:sz w:val="24"/>
          <w:szCs w:val="24"/>
        </w:rPr>
      </w:pPr>
      <w:r>
        <w:rPr>
          <w:sz w:val="24"/>
          <w:szCs w:val="24"/>
        </w:rPr>
        <w:t xml:space="preserve"> </w:t>
      </w:r>
    </w:p>
    <w:sectPr w:rsidR="00A911FC" w:rsidRPr="006C7605" w:rsidSect="00272C42">
      <w:headerReference w:type="even" r:id="rId13"/>
      <w:headerReference w:type="default" r:id="rId14"/>
      <w:pgSz w:w="11906" w:h="16838"/>
      <w:pgMar w:top="709" w:right="851" w:bottom="85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C9E" w:rsidRDefault="00B02C9E">
      <w:r>
        <w:separator/>
      </w:r>
    </w:p>
  </w:endnote>
  <w:endnote w:type="continuationSeparator" w:id="0">
    <w:p w:rsidR="00B02C9E" w:rsidRDefault="00B02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C9E" w:rsidRDefault="00B02C9E">
      <w:r>
        <w:separator/>
      </w:r>
    </w:p>
  </w:footnote>
  <w:footnote w:type="continuationSeparator" w:id="0">
    <w:p w:rsidR="00B02C9E" w:rsidRDefault="00B02C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758" w:rsidRDefault="00E54758"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E54758" w:rsidRDefault="00E5475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758" w:rsidRDefault="00E54758"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DC14AF">
      <w:rPr>
        <w:rStyle w:val="a8"/>
        <w:noProof/>
      </w:rPr>
      <w:t>4</w:t>
    </w:r>
    <w:r>
      <w:rPr>
        <w:rStyle w:val="a8"/>
      </w:rPr>
      <w:fldChar w:fldCharType="end"/>
    </w:r>
  </w:p>
  <w:p w:rsidR="00E54758" w:rsidRDefault="00E5475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3">
    <w:nsid w:val="1D92143F"/>
    <w:multiLevelType w:val="hybridMultilevel"/>
    <w:tmpl w:val="D968070E"/>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7"/>
  </w:num>
  <w:num w:numId="3">
    <w:abstractNumId w:val="6"/>
  </w:num>
  <w:num w:numId="4">
    <w:abstractNumId w:val="5"/>
  </w:num>
  <w:num w:numId="5">
    <w:abstractNumId w:val="4"/>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27D"/>
    <w:rsid w:val="000020DF"/>
    <w:rsid w:val="00025194"/>
    <w:rsid w:val="00080222"/>
    <w:rsid w:val="000C08A6"/>
    <w:rsid w:val="000C583E"/>
    <w:rsid w:val="000F04A8"/>
    <w:rsid w:val="001057D2"/>
    <w:rsid w:val="00110058"/>
    <w:rsid w:val="0011778E"/>
    <w:rsid w:val="00135529"/>
    <w:rsid w:val="0015098B"/>
    <w:rsid w:val="001629D5"/>
    <w:rsid w:val="00164744"/>
    <w:rsid w:val="001739DA"/>
    <w:rsid w:val="001B314E"/>
    <w:rsid w:val="001D5B57"/>
    <w:rsid w:val="001E0D6F"/>
    <w:rsid w:val="001F4A7B"/>
    <w:rsid w:val="00230BCF"/>
    <w:rsid w:val="002365EC"/>
    <w:rsid w:val="00272C42"/>
    <w:rsid w:val="00297405"/>
    <w:rsid w:val="002D4615"/>
    <w:rsid w:val="002D5BC0"/>
    <w:rsid w:val="002D5D66"/>
    <w:rsid w:val="00304FBB"/>
    <w:rsid w:val="00311FB4"/>
    <w:rsid w:val="00327F70"/>
    <w:rsid w:val="00352CCB"/>
    <w:rsid w:val="00354991"/>
    <w:rsid w:val="0037018D"/>
    <w:rsid w:val="003B442C"/>
    <w:rsid w:val="003C1942"/>
    <w:rsid w:val="003D0764"/>
    <w:rsid w:val="003D2C49"/>
    <w:rsid w:val="003D4660"/>
    <w:rsid w:val="003E2BD7"/>
    <w:rsid w:val="003F3473"/>
    <w:rsid w:val="00412242"/>
    <w:rsid w:val="00425C0C"/>
    <w:rsid w:val="0048512D"/>
    <w:rsid w:val="004A2EE9"/>
    <w:rsid w:val="004C096D"/>
    <w:rsid w:val="004E0EEE"/>
    <w:rsid w:val="004E5463"/>
    <w:rsid w:val="004F388B"/>
    <w:rsid w:val="004F6373"/>
    <w:rsid w:val="00514189"/>
    <w:rsid w:val="00534F3D"/>
    <w:rsid w:val="005426DA"/>
    <w:rsid w:val="00563391"/>
    <w:rsid w:val="005E6794"/>
    <w:rsid w:val="005F560A"/>
    <w:rsid w:val="00610702"/>
    <w:rsid w:val="00613011"/>
    <w:rsid w:val="00614869"/>
    <w:rsid w:val="006609E4"/>
    <w:rsid w:val="00670B5D"/>
    <w:rsid w:val="00672C9D"/>
    <w:rsid w:val="006811C0"/>
    <w:rsid w:val="0068157A"/>
    <w:rsid w:val="006A407D"/>
    <w:rsid w:val="006C6F16"/>
    <w:rsid w:val="006C7605"/>
    <w:rsid w:val="006D5E4F"/>
    <w:rsid w:val="006D7F49"/>
    <w:rsid w:val="006F2C1F"/>
    <w:rsid w:val="00742F92"/>
    <w:rsid w:val="007612F2"/>
    <w:rsid w:val="007A5990"/>
    <w:rsid w:val="007F74A3"/>
    <w:rsid w:val="008025BC"/>
    <w:rsid w:val="00850562"/>
    <w:rsid w:val="00896D54"/>
    <w:rsid w:val="008C2DB1"/>
    <w:rsid w:val="008E219E"/>
    <w:rsid w:val="00900676"/>
    <w:rsid w:val="00911400"/>
    <w:rsid w:val="0092197C"/>
    <w:rsid w:val="009378C8"/>
    <w:rsid w:val="00946CF2"/>
    <w:rsid w:val="0096379C"/>
    <w:rsid w:val="009819A2"/>
    <w:rsid w:val="009F6AED"/>
    <w:rsid w:val="00A10BC2"/>
    <w:rsid w:val="00A143B2"/>
    <w:rsid w:val="00A30915"/>
    <w:rsid w:val="00A34D12"/>
    <w:rsid w:val="00A45D8A"/>
    <w:rsid w:val="00A72F54"/>
    <w:rsid w:val="00A865EC"/>
    <w:rsid w:val="00A87FE9"/>
    <w:rsid w:val="00A911FC"/>
    <w:rsid w:val="00A93932"/>
    <w:rsid w:val="00AA6A26"/>
    <w:rsid w:val="00AB298B"/>
    <w:rsid w:val="00AE4170"/>
    <w:rsid w:val="00AF126C"/>
    <w:rsid w:val="00B02C9E"/>
    <w:rsid w:val="00B30F68"/>
    <w:rsid w:val="00B370C8"/>
    <w:rsid w:val="00B46484"/>
    <w:rsid w:val="00B50321"/>
    <w:rsid w:val="00B7107D"/>
    <w:rsid w:val="00B86D0A"/>
    <w:rsid w:val="00BA0FC6"/>
    <w:rsid w:val="00BF57A4"/>
    <w:rsid w:val="00C05941"/>
    <w:rsid w:val="00C10575"/>
    <w:rsid w:val="00C15EE5"/>
    <w:rsid w:val="00C22BB4"/>
    <w:rsid w:val="00C34808"/>
    <w:rsid w:val="00C540E7"/>
    <w:rsid w:val="00C718F0"/>
    <w:rsid w:val="00C91077"/>
    <w:rsid w:val="00CA70EA"/>
    <w:rsid w:val="00CA7577"/>
    <w:rsid w:val="00CC1B7C"/>
    <w:rsid w:val="00CE3453"/>
    <w:rsid w:val="00D11325"/>
    <w:rsid w:val="00D12711"/>
    <w:rsid w:val="00D21F1B"/>
    <w:rsid w:val="00D31F86"/>
    <w:rsid w:val="00D33313"/>
    <w:rsid w:val="00D6699A"/>
    <w:rsid w:val="00D73AB4"/>
    <w:rsid w:val="00D86431"/>
    <w:rsid w:val="00DA0FDF"/>
    <w:rsid w:val="00DB31DC"/>
    <w:rsid w:val="00DC14AF"/>
    <w:rsid w:val="00DD25B1"/>
    <w:rsid w:val="00DE7D77"/>
    <w:rsid w:val="00E0427D"/>
    <w:rsid w:val="00E1457F"/>
    <w:rsid w:val="00E54758"/>
    <w:rsid w:val="00EA5206"/>
    <w:rsid w:val="00EA56E5"/>
    <w:rsid w:val="00EA660A"/>
    <w:rsid w:val="00EE5691"/>
    <w:rsid w:val="00F43049"/>
    <w:rsid w:val="00F60536"/>
    <w:rsid w:val="00F72B3B"/>
    <w:rsid w:val="00F75BA5"/>
    <w:rsid w:val="00F816CD"/>
    <w:rsid w:val="00F937C1"/>
    <w:rsid w:val="00FA4D34"/>
    <w:rsid w:val="00FB5B3E"/>
    <w:rsid w:val="00FC6F69"/>
    <w:rsid w:val="00FD0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529"/>
    <w:rPr>
      <w:rFonts w:ascii="Times New Roman" w:eastAsia="Times New Roman" w:hAnsi="Times New Roman"/>
    </w:rPr>
  </w:style>
  <w:style w:type="paragraph" w:styleId="3">
    <w:name w:val="heading 3"/>
    <w:basedOn w:val="a"/>
    <w:next w:val="a"/>
    <w:link w:val="30"/>
    <w:qFormat/>
    <w:locked/>
    <w:rsid w:val="00DC14AF"/>
    <w:pPr>
      <w:keepNext/>
      <w:jc w:val="center"/>
      <w:outlineLvl w:val="2"/>
    </w:pPr>
    <w:rPr>
      <w:b/>
      <w:shadow/>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uiPriority w:val="99"/>
    <w:rsid w:val="00135529"/>
    <w:pPr>
      <w:jc w:val="center"/>
    </w:pPr>
    <w:rPr>
      <w:sz w:val="12"/>
    </w:rPr>
  </w:style>
  <w:style w:type="character" w:customStyle="1" w:styleId="32">
    <w:name w:val="Основной текст 3 Знак"/>
    <w:link w:val="31"/>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link w:val="a3"/>
    <w:uiPriority w:val="99"/>
    <w:locked/>
    <w:rsid w:val="00135529"/>
    <w:rPr>
      <w:rFonts w:ascii="Arial Black" w:hAnsi="Arial Black" w:cs="Times New Roman"/>
      <w:b/>
      <w:sz w:val="20"/>
      <w:szCs w:val="20"/>
      <w:lang w:eastAsia="ru-RU"/>
    </w:rPr>
  </w:style>
  <w:style w:type="character" w:styleId="a5">
    <w:name w:val="Hyperlink"/>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rsid w:val="00135529"/>
    <w:rPr>
      <w:rFonts w:ascii="Courier New" w:hAnsi="Courier New"/>
    </w:rPr>
  </w:style>
  <w:style w:type="character" w:customStyle="1" w:styleId="aa">
    <w:name w:val="Текст Знак"/>
    <w:link w:val="a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ae">
    <w:name w:val="List Paragraph"/>
    <w:basedOn w:val="a"/>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af">
    <w:name w:val="Без интервала Знак"/>
    <w:aliases w:val="док Знак"/>
    <w:link w:val="af0"/>
    <w:uiPriority w:val="1"/>
    <w:locked/>
    <w:rsid w:val="00514189"/>
    <w:rPr>
      <w:sz w:val="22"/>
      <w:szCs w:val="22"/>
      <w:lang w:eastAsia="en-US"/>
    </w:rPr>
  </w:style>
  <w:style w:type="paragraph" w:styleId="af0">
    <w:name w:val="No Spacing"/>
    <w:aliases w:val="док"/>
    <w:link w:val="af"/>
    <w:uiPriority w:val="1"/>
    <w:qFormat/>
    <w:rsid w:val="00514189"/>
    <w:rPr>
      <w:sz w:val="22"/>
      <w:szCs w:val="22"/>
      <w:lang w:eastAsia="en-US"/>
    </w:rPr>
  </w:style>
  <w:style w:type="character" w:customStyle="1" w:styleId="blk">
    <w:name w:val="blk"/>
    <w:rsid w:val="007A5990"/>
  </w:style>
  <w:style w:type="character" w:customStyle="1" w:styleId="30">
    <w:name w:val="Заголовок 3 Знак"/>
    <w:link w:val="3"/>
    <w:rsid w:val="00DC14AF"/>
    <w:rPr>
      <w:rFonts w:ascii="Times New Roman" w:eastAsia="Times New Roman" w:hAnsi="Times New Roman"/>
      <w:b/>
      <w:shadow/>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411033">
      <w:bodyDiv w:val="1"/>
      <w:marLeft w:val="0"/>
      <w:marRight w:val="0"/>
      <w:marTop w:val="0"/>
      <w:marBottom w:val="0"/>
      <w:divBdr>
        <w:top w:val="none" w:sz="0" w:space="0" w:color="auto"/>
        <w:left w:val="none" w:sz="0" w:space="0" w:color="auto"/>
        <w:bottom w:val="none" w:sz="0" w:space="0" w:color="auto"/>
        <w:right w:val="none" w:sz="0" w:space="0" w:color="auto"/>
      </w:divBdr>
      <w:divsChild>
        <w:div w:id="972294308">
          <w:marLeft w:val="0"/>
          <w:marRight w:val="0"/>
          <w:marTop w:val="0"/>
          <w:marBottom w:val="0"/>
          <w:divBdr>
            <w:top w:val="none" w:sz="0" w:space="0" w:color="auto"/>
            <w:left w:val="none" w:sz="0" w:space="0" w:color="auto"/>
            <w:bottom w:val="none" w:sz="0" w:space="0" w:color="auto"/>
            <w:right w:val="none" w:sz="0" w:space="0" w:color="auto"/>
          </w:divBdr>
        </w:div>
        <w:div w:id="300692901">
          <w:marLeft w:val="0"/>
          <w:marRight w:val="0"/>
          <w:marTop w:val="0"/>
          <w:marBottom w:val="0"/>
          <w:divBdr>
            <w:top w:val="none" w:sz="0" w:space="0" w:color="auto"/>
            <w:left w:val="none" w:sz="0" w:space="0" w:color="auto"/>
            <w:bottom w:val="none" w:sz="0" w:space="0" w:color="auto"/>
            <w:right w:val="none" w:sz="0" w:space="0" w:color="auto"/>
          </w:divBdr>
          <w:divsChild>
            <w:div w:id="2092652814">
              <w:marLeft w:val="0"/>
              <w:marRight w:val="0"/>
              <w:marTop w:val="0"/>
              <w:marBottom w:val="0"/>
              <w:divBdr>
                <w:top w:val="none" w:sz="0" w:space="0" w:color="auto"/>
                <w:left w:val="none" w:sz="0" w:space="0" w:color="auto"/>
                <w:bottom w:val="none" w:sz="0" w:space="0" w:color="auto"/>
                <w:right w:val="none" w:sz="0" w:space="0" w:color="auto"/>
              </w:divBdr>
            </w:div>
          </w:divsChild>
        </w:div>
        <w:div w:id="530150799">
          <w:marLeft w:val="0"/>
          <w:marRight w:val="0"/>
          <w:marTop w:val="0"/>
          <w:marBottom w:val="0"/>
          <w:divBdr>
            <w:top w:val="none" w:sz="0" w:space="0" w:color="auto"/>
            <w:left w:val="none" w:sz="0" w:space="0" w:color="auto"/>
            <w:bottom w:val="none" w:sz="0" w:space="0" w:color="auto"/>
            <w:right w:val="none" w:sz="0" w:space="0" w:color="auto"/>
          </w:divBdr>
          <w:divsChild>
            <w:div w:id="456410798">
              <w:marLeft w:val="0"/>
              <w:marRight w:val="0"/>
              <w:marTop w:val="0"/>
              <w:marBottom w:val="0"/>
              <w:divBdr>
                <w:top w:val="none" w:sz="0" w:space="0" w:color="auto"/>
                <w:left w:val="none" w:sz="0" w:space="0" w:color="auto"/>
                <w:bottom w:val="none" w:sz="0" w:space="0" w:color="auto"/>
                <w:right w:val="none" w:sz="0" w:space="0" w:color="auto"/>
              </w:divBdr>
            </w:div>
          </w:divsChild>
        </w:div>
        <w:div w:id="313603206">
          <w:marLeft w:val="0"/>
          <w:marRight w:val="0"/>
          <w:marTop w:val="0"/>
          <w:marBottom w:val="0"/>
          <w:divBdr>
            <w:top w:val="none" w:sz="0" w:space="0" w:color="auto"/>
            <w:left w:val="none" w:sz="0" w:space="0" w:color="auto"/>
            <w:bottom w:val="none" w:sz="0" w:space="0" w:color="auto"/>
            <w:right w:val="none" w:sz="0" w:space="0" w:color="auto"/>
          </w:divBdr>
        </w:div>
      </w:divsChild>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775171357">
      <w:bodyDiv w:val="1"/>
      <w:marLeft w:val="0"/>
      <w:marRight w:val="0"/>
      <w:marTop w:val="0"/>
      <w:marBottom w:val="0"/>
      <w:divBdr>
        <w:top w:val="none" w:sz="0" w:space="0" w:color="auto"/>
        <w:left w:val="none" w:sz="0" w:space="0" w:color="auto"/>
        <w:bottom w:val="none" w:sz="0" w:space="0" w:color="auto"/>
        <w:right w:val="none" w:sz="0" w:space="0" w:color="auto"/>
      </w:divBdr>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893737270">
      <w:bodyDiv w:val="1"/>
      <w:marLeft w:val="0"/>
      <w:marRight w:val="0"/>
      <w:marTop w:val="0"/>
      <w:marBottom w:val="0"/>
      <w:divBdr>
        <w:top w:val="none" w:sz="0" w:space="0" w:color="auto"/>
        <w:left w:val="none" w:sz="0" w:space="0" w:color="auto"/>
        <w:bottom w:val="none" w:sz="0" w:space="0" w:color="auto"/>
        <w:right w:val="none" w:sz="0" w:space="0" w:color="auto"/>
      </w:divBdr>
    </w:div>
    <w:div w:id="1120756579">
      <w:bodyDiv w:val="1"/>
      <w:marLeft w:val="0"/>
      <w:marRight w:val="0"/>
      <w:marTop w:val="0"/>
      <w:marBottom w:val="0"/>
      <w:divBdr>
        <w:top w:val="none" w:sz="0" w:space="0" w:color="auto"/>
        <w:left w:val="none" w:sz="0" w:space="0" w:color="auto"/>
        <w:bottom w:val="none" w:sz="0" w:space="0" w:color="auto"/>
        <w:right w:val="none" w:sz="0" w:space="0" w:color="auto"/>
      </w:divBdr>
    </w:div>
    <w:div w:id="1129977776">
      <w:bodyDiv w:val="1"/>
      <w:marLeft w:val="0"/>
      <w:marRight w:val="0"/>
      <w:marTop w:val="0"/>
      <w:marBottom w:val="0"/>
      <w:divBdr>
        <w:top w:val="none" w:sz="0" w:space="0" w:color="auto"/>
        <w:left w:val="none" w:sz="0" w:space="0" w:color="auto"/>
        <w:bottom w:val="none" w:sz="0" w:space="0" w:color="auto"/>
        <w:right w:val="none" w:sz="0" w:space="0" w:color="auto"/>
      </w:divBdr>
    </w:div>
    <w:div w:id="1140001144">
      <w:bodyDiv w:val="1"/>
      <w:marLeft w:val="0"/>
      <w:marRight w:val="0"/>
      <w:marTop w:val="0"/>
      <w:marBottom w:val="0"/>
      <w:divBdr>
        <w:top w:val="none" w:sz="0" w:space="0" w:color="auto"/>
        <w:left w:val="none" w:sz="0" w:space="0" w:color="auto"/>
        <w:bottom w:val="none" w:sz="0" w:space="0" w:color="auto"/>
        <w:right w:val="none" w:sz="0" w:space="0" w:color="auto"/>
      </w:divBdr>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663661700">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1283420661">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047149430">
          <w:marLeft w:val="0"/>
          <w:marRight w:val="0"/>
          <w:marTop w:val="0"/>
          <w:marBottom w:val="0"/>
          <w:divBdr>
            <w:top w:val="none" w:sz="0" w:space="0" w:color="auto"/>
            <w:left w:val="none" w:sz="0" w:space="0" w:color="auto"/>
            <w:bottom w:val="none" w:sz="0" w:space="0" w:color="auto"/>
            <w:right w:val="none" w:sz="0" w:space="0" w:color="auto"/>
          </w:divBdr>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 w:id="1280645982">
          <w:marLeft w:val="0"/>
          <w:marRight w:val="0"/>
          <w:marTop w:val="0"/>
          <w:marBottom w:val="0"/>
          <w:divBdr>
            <w:top w:val="none" w:sz="0" w:space="0" w:color="auto"/>
            <w:left w:val="none" w:sz="0" w:space="0" w:color="auto"/>
            <w:bottom w:val="none" w:sz="0" w:space="0" w:color="auto"/>
            <w:right w:val="none" w:sz="0" w:space="0" w:color="auto"/>
          </w:divBdr>
        </w:div>
        <w:div w:id="1928221548">
          <w:marLeft w:val="0"/>
          <w:marRight w:val="0"/>
          <w:marTop w:val="0"/>
          <w:marBottom w:val="0"/>
          <w:divBdr>
            <w:top w:val="none" w:sz="0" w:space="0" w:color="auto"/>
            <w:left w:val="none" w:sz="0" w:space="0" w:color="auto"/>
            <w:bottom w:val="none" w:sz="0" w:space="0" w:color="auto"/>
            <w:right w:val="none" w:sz="0" w:space="0" w:color="auto"/>
          </w:divBdr>
        </w:div>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sChild>
    </w:div>
    <w:div w:id="201217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to66@fas.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to66@fas.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9E8E4A-8ED1-4E87-9E2C-1BEB0298F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4</Pages>
  <Words>1494</Words>
  <Characters>8516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Кудашкина Елена Викторовна</dc:creator>
  <cp:keywords/>
  <dc:description/>
  <cp:lastModifiedBy>Чулкова Галина Константиновна</cp:lastModifiedBy>
  <cp:revision>43</cp:revision>
  <cp:lastPrinted>2017-11-09T11:30:00Z</cp:lastPrinted>
  <dcterms:created xsi:type="dcterms:W3CDTF">2016-01-11T06:58:00Z</dcterms:created>
  <dcterms:modified xsi:type="dcterms:W3CDTF">2017-11-09T11:45:00Z</dcterms:modified>
</cp:coreProperties>
</file>