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Pr="00AA38EE"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lang w:val="en-US"/>
        </w:rPr>
      </w:pPr>
    </w:p>
    <w:p w:rsidR="00F1234C" w:rsidRPr="002A6F4A" w:rsidRDefault="00F1234C" w:rsidP="00F1234C">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A7A1A" w:rsidRDefault="004A7A1A" w:rsidP="004A7A1A">
      <w:pPr>
        <w:keepNext/>
        <w:spacing w:after="0" w:line="240" w:lineRule="auto"/>
        <w:ind w:left="5103"/>
        <w:outlineLvl w:val="1"/>
        <w:rPr>
          <w:rFonts w:ascii="Times New Roman" w:eastAsia="Times New Roman" w:hAnsi="Times New Roman" w:cs="Times New Roman"/>
          <w:sz w:val="26"/>
          <w:szCs w:val="26"/>
          <w:lang w:eastAsia="en-US"/>
        </w:rPr>
      </w:pPr>
      <w:r w:rsidRPr="004A7A1A">
        <w:rPr>
          <w:rFonts w:ascii="Times New Roman" w:eastAsia="Times New Roman" w:hAnsi="Times New Roman" w:cs="Times New Roman"/>
          <w:sz w:val="26"/>
          <w:szCs w:val="26"/>
          <w:lang w:eastAsia="en-US"/>
        </w:rPr>
        <w:t>Заказчик:</w:t>
      </w:r>
    </w:p>
    <w:p w:rsidR="00D67D31" w:rsidRPr="00D67D31" w:rsidRDefault="00D67D31" w:rsidP="00D67D31">
      <w:pPr>
        <w:keepNext/>
        <w:spacing w:after="0" w:line="240" w:lineRule="auto"/>
        <w:ind w:left="5103"/>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 xml:space="preserve">Администрация </w:t>
      </w:r>
      <w:r w:rsidR="00643056">
        <w:rPr>
          <w:rFonts w:ascii="Times New Roman" w:eastAsia="Times New Roman" w:hAnsi="Times New Roman" w:cs="Times New Roman"/>
          <w:sz w:val="26"/>
          <w:szCs w:val="26"/>
          <w:lang w:eastAsia="en-US"/>
        </w:rPr>
        <w:t xml:space="preserve">МО </w:t>
      </w:r>
      <w:r w:rsidRPr="00D67D31">
        <w:rPr>
          <w:rFonts w:ascii="Times New Roman" w:eastAsia="Times New Roman" w:hAnsi="Times New Roman" w:cs="Times New Roman"/>
          <w:sz w:val="26"/>
          <w:szCs w:val="26"/>
          <w:lang w:eastAsia="en-US"/>
        </w:rPr>
        <w:t>Морозовского</w:t>
      </w:r>
    </w:p>
    <w:p w:rsidR="00D67D31" w:rsidRPr="00D67D31" w:rsidRDefault="00D67D31" w:rsidP="00D67D31">
      <w:pPr>
        <w:keepNext/>
        <w:spacing w:after="0" w:line="240" w:lineRule="auto"/>
        <w:ind w:left="5103"/>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городского поселения</w:t>
      </w:r>
      <w:r w:rsidR="00643056">
        <w:rPr>
          <w:rFonts w:ascii="Times New Roman" w:eastAsia="Times New Roman" w:hAnsi="Times New Roman" w:cs="Times New Roman"/>
          <w:sz w:val="26"/>
          <w:szCs w:val="26"/>
          <w:lang w:eastAsia="en-US"/>
        </w:rPr>
        <w:t xml:space="preserve"> Всеволожского муниципального района Ленинградской области</w:t>
      </w:r>
    </w:p>
    <w:p w:rsidR="00C1568E" w:rsidRDefault="00D67D31" w:rsidP="00D67D31">
      <w:pPr>
        <w:keepNext/>
        <w:spacing w:after="0" w:line="240" w:lineRule="auto"/>
        <w:ind w:left="5103"/>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timofeeva@adminmgp.ru</w:t>
      </w:r>
    </w:p>
    <w:p w:rsidR="00633C37" w:rsidRDefault="00633C37" w:rsidP="00D67D31">
      <w:pPr>
        <w:keepNext/>
        <w:spacing w:after="0" w:line="240" w:lineRule="auto"/>
        <w:outlineLvl w:val="1"/>
        <w:rPr>
          <w:rFonts w:ascii="Times New Roman" w:eastAsia="Times New Roman" w:hAnsi="Times New Roman" w:cs="Times New Roman"/>
          <w:sz w:val="26"/>
          <w:szCs w:val="26"/>
          <w:lang w:eastAsia="en-US"/>
        </w:rPr>
      </w:pPr>
    </w:p>
    <w:p w:rsidR="00D67D31" w:rsidRPr="00D67D31" w:rsidRDefault="00D67D31" w:rsidP="00D67D31">
      <w:pPr>
        <w:keepNext/>
        <w:spacing w:after="0" w:line="240" w:lineRule="auto"/>
        <w:ind w:left="4395" w:firstLine="708"/>
        <w:jc w:val="both"/>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Заявитель:</w:t>
      </w:r>
    </w:p>
    <w:p w:rsidR="00D67D31" w:rsidRPr="00D67D31" w:rsidRDefault="001504C3" w:rsidP="00D67D31">
      <w:pPr>
        <w:keepNext/>
        <w:spacing w:after="0" w:line="240" w:lineRule="auto"/>
        <w:ind w:left="5103"/>
        <w:jc w:val="both"/>
        <w:outlineLvl w:val="1"/>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 xml:space="preserve">ООО </w:t>
      </w:r>
      <w:r w:rsidR="00D67D31" w:rsidRPr="00D67D31">
        <w:rPr>
          <w:rFonts w:ascii="Times New Roman" w:eastAsia="Times New Roman" w:hAnsi="Times New Roman" w:cs="Times New Roman"/>
          <w:sz w:val="26"/>
          <w:szCs w:val="26"/>
          <w:lang w:eastAsia="en-US"/>
        </w:rPr>
        <w:t xml:space="preserve"> «СПЕЦАВТОТРАК»</w:t>
      </w:r>
    </w:p>
    <w:p w:rsidR="00A40172" w:rsidRDefault="00D67D31" w:rsidP="00D67D31">
      <w:pPr>
        <w:keepNext/>
        <w:spacing w:after="0" w:line="240" w:lineRule="auto"/>
        <w:ind w:left="4395" w:firstLine="708"/>
        <w:jc w:val="both"/>
        <w:outlineLvl w:val="1"/>
        <w:rPr>
          <w:rFonts w:ascii="Times New Roman" w:eastAsia="Times New Roman" w:hAnsi="Times New Roman" w:cs="Times New Roman"/>
          <w:sz w:val="26"/>
          <w:szCs w:val="26"/>
          <w:lang w:eastAsia="en-US"/>
        </w:rPr>
      </w:pPr>
      <w:r w:rsidRPr="001504C3">
        <w:rPr>
          <w:rFonts w:ascii="Times New Roman" w:eastAsia="Times New Roman" w:hAnsi="Times New Roman" w:cs="Times New Roman"/>
          <w:sz w:val="26"/>
          <w:szCs w:val="26"/>
          <w:lang w:eastAsia="en-US"/>
        </w:rPr>
        <w:t>info@specavtotrak.ru</w:t>
      </w:r>
    </w:p>
    <w:p w:rsidR="00D67D31" w:rsidRPr="004A7A1A" w:rsidRDefault="00D67D31" w:rsidP="00D67D31">
      <w:pPr>
        <w:keepNext/>
        <w:spacing w:after="0" w:line="240" w:lineRule="auto"/>
        <w:ind w:left="4395" w:firstLine="708"/>
        <w:jc w:val="both"/>
        <w:outlineLvl w:val="1"/>
        <w:rPr>
          <w:rFonts w:ascii="Times New Roman" w:eastAsia="Times New Roman" w:hAnsi="Times New Roman" w:cs="Times New Roman"/>
          <w:sz w:val="26"/>
          <w:szCs w:val="26"/>
          <w:lang w:eastAsia="en-US"/>
        </w:rPr>
      </w:pPr>
    </w:p>
    <w:p w:rsidR="00D67D31" w:rsidRPr="00D67D31" w:rsidRDefault="00D67D31" w:rsidP="00D67D31">
      <w:pPr>
        <w:keepNext/>
        <w:spacing w:after="0" w:line="240" w:lineRule="auto"/>
        <w:ind w:left="4395" w:firstLine="708"/>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Оператор электронной площадки:</w:t>
      </w:r>
    </w:p>
    <w:p w:rsidR="00D67D31" w:rsidRPr="00D67D31" w:rsidRDefault="00D67D31" w:rsidP="00D67D31">
      <w:pPr>
        <w:keepNext/>
        <w:spacing w:after="0" w:line="240" w:lineRule="auto"/>
        <w:ind w:left="4395" w:firstLine="708"/>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АГЗ РТ</w:t>
      </w:r>
    </w:p>
    <w:p w:rsidR="0035104A" w:rsidRDefault="00D67D31" w:rsidP="00D67D31">
      <w:pPr>
        <w:keepNext/>
        <w:spacing w:after="0" w:line="240" w:lineRule="auto"/>
        <w:ind w:left="4395" w:firstLine="708"/>
        <w:outlineLvl w:val="1"/>
        <w:rPr>
          <w:rFonts w:ascii="Times New Roman" w:eastAsia="Times New Roman" w:hAnsi="Times New Roman" w:cs="Times New Roman"/>
          <w:sz w:val="26"/>
          <w:szCs w:val="26"/>
          <w:lang w:eastAsia="en-US"/>
        </w:rPr>
      </w:pPr>
      <w:r w:rsidRPr="00D67D31">
        <w:rPr>
          <w:rFonts w:ascii="Times New Roman" w:eastAsia="Times New Roman" w:hAnsi="Times New Roman" w:cs="Times New Roman"/>
          <w:sz w:val="26"/>
          <w:szCs w:val="26"/>
          <w:lang w:eastAsia="en-US"/>
        </w:rPr>
        <w:t>agzrt@tatar.ru; sale@mail.zakazrf.ru</w:t>
      </w:r>
    </w:p>
    <w:p w:rsidR="00D67D31" w:rsidRDefault="00D67D31" w:rsidP="004A7A1A">
      <w:pPr>
        <w:keepNext/>
        <w:spacing w:after="0" w:line="240" w:lineRule="auto"/>
        <w:ind w:left="5103"/>
        <w:outlineLvl w:val="1"/>
        <w:rPr>
          <w:rFonts w:ascii="Times New Roman" w:eastAsia="Times New Roman" w:hAnsi="Times New Roman" w:cs="Times New Roman"/>
          <w:sz w:val="26"/>
          <w:szCs w:val="26"/>
          <w:lang w:eastAsia="en-US"/>
        </w:rPr>
      </w:pPr>
    </w:p>
    <w:p w:rsidR="004A7A1A" w:rsidRPr="004A7A1A" w:rsidRDefault="00C96187" w:rsidP="004A7A1A">
      <w:pPr>
        <w:keepNext/>
        <w:spacing w:after="0" w:line="240" w:lineRule="auto"/>
        <w:ind w:left="5103"/>
        <w:outlineLvl w:val="1"/>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н</w:t>
      </w:r>
      <w:r w:rsidR="004A7A1A" w:rsidRPr="004A7A1A">
        <w:rPr>
          <w:rFonts w:ascii="Times New Roman" w:eastAsia="Times New Roman" w:hAnsi="Times New Roman" w:cs="Times New Roman"/>
          <w:sz w:val="26"/>
          <w:szCs w:val="26"/>
          <w:lang w:eastAsia="en-US"/>
        </w:rPr>
        <w:t>омер извещения</w:t>
      </w:r>
    </w:p>
    <w:p w:rsidR="00E71CD9" w:rsidRDefault="006B6D2F" w:rsidP="000A57B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C1568E">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881454">
        <w:rPr>
          <w:rFonts w:ascii="Times New Roman" w:hAnsi="Times New Roman" w:cs="Times New Roman"/>
          <w:bCs/>
          <w:sz w:val="26"/>
          <w:szCs w:val="26"/>
        </w:rPr>
        <w:t xml:space="preserve"> </w:t>
      </w:r>
      <w:r w:rsidR="00D67D31" w:rsidRPr="00D67D31">
        <w:rPr>
          <w:rFonts w:ascii="Times New Roman" w:hAnsi="Times New Roman" w:cs="Times New Roman"/>
          <w:bCs/>
          <w:sz w:val="26"/>
          <w:szCs w:val="26"/>
        </w:rPr>
        <w:t>0145300014626000038</w:t>
      </w:r>
      <w:r w:rsidR="00881454">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C96187">
        <w:rPr>
          <w:rFonts w:ascii="Times New Roman" w:hAnsi="Times New Roman" w:cs="Times New Roman"/>
          <w:bCs/>
          <w:sz w:val="26"/>
          <w:szCs w:val="26"/>
        </w:rPr>
        <w:t xml:space="preserve">       </w:t>
      </w:r>
      <w:r w:rsidR="00085DAA">
        <w:rPr>
          <w:rFonts w:ascii="Times New Roman" w:hAnsi="Times New Roman" w:cs="Times New Roman"/>
          <w:bCs/>
          <w:sz w:val="26"/>
          <w:szCs w:val="26"/>
        </w:rPr>
        <w:t xml:space="preserve">                                      </w:t>
      </w:r>
      <w:r w:rsidR="00C96187">
        <w:rPr>
          <w:rFonts w:ascii="Times New Roman" w:hAnsi="Times New Roman" w:cs="Times New Roman"/>
          <w:bCs/>
          <w:sz w:val="26"/>
          <w:szCs w:val="26"/>
        </w:rPr>
        <w:t xml:space="preserve">           </w:t>
      </w:r>
      <w:r w:rsidR="007C0571">
        <w:rPr>
          <w:rFonts w:ascii="Times New Roman" w:hAnsi="Times New Roman" w:cs="Times New Roman"/>
          <w:bCs/>
          <w:sz w:val="26"/>
          <w:szCs w:val="26"/>
        </w:rPr>
        <w:t xml:space="preserve">                              </w:t>
      </w:r>
    </w:p>
    <w:p w:rsidR="00B05D0A" w:rsidRDefault="00B05D0A"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D67D31" w:rsidRDefault="00D67D31"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407032">
        <w:rPr>
          <w:rFonts w:ascii="Times New Roman" w:hAnsi="Times New Roman" w:cs="Times New Roman"/>
          <w:bCs/>
          <w:sz w:val="26"/>
          <w:szCs w:val="26"/>
        </w:rPr>
        <w:t>047/06/105</w:t>
      </w:r>
      <w:r w:rsidR="00BA6781" w:rsidRPr="00BA6781">
        <w:rPr>
          <w:rFonts w:ascii="Times New Roman" w:hAnsi="Times New Roman" w:cs="Times New Roman"/>
          <w:bCs/>
          <w:sz w:val="26"/>
          <w:szCs w:val="26"/>
        </w:rPr>
        <w:t>-</w:t>
      </w:r>
      <w:r w:rsidR="003F6B60">
        <w:rPr>
          <w:rFonts w:ascii="Times New Roman" w:hAnsi="Times New Roman" w:cs="Times New Roman"/>
          <w:bCs/>
          <w:sz w:val="26"/>
          <w:szCs w:val="26"/>
        </w:rPr>
        <w:t>1635</w:t>
      </w:r>
      <w:r w:rsidR="00407032">
        <w:rPr>
          <w:rFonts w:ascii="Times New Roman" w:hAnsi="Times New Roman" w:cs="Times New Roman"/>
          <w:bCs/>
          <w:sz w:val="26"/>
          <w:szCs w:val="26"/>
        </w:rPr>
        <w:t>/2026</w:t>
      </w:r>
    </w:p>
    <w:p w:rsidR="000A57B5" w:rsidRPr="002926DE" w:rsidRDefault="007474F1"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15 октября 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40703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407032">
        <w:rPr>
          <w:rFonts w:ascii="Times New Roman" w:eastAsiaTheme="minorEastAsia" w:hAnsi="Times New Roman" w:cs="Times New Roman"/>
          <w:sz w:val="26"/>
          <w:szCs w:val="26"/>
        </w:rPr>
        <w:t>г.</w:t>
      </w:r>
      <w:r w:rsidR="008C286A">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5251AF">
        <w:rPr>
          <w:rFonts w:ascii="Times New Roman" w:eastAsiaTheme="minorHAnsi" w:hAnsi="Times New Roman" w:cs="Times New Roman"/>
          <w:sz w:val="26"/>
          <w:szCs w:val="26"/>
          <w:lang w:eastAsia="en-US"/>
        </w:rPr>
        <w:t>р недобросовестных поставщиков»</w:t>
      </w:r>
    </w:p>
    <w:p w:rsidR="00FE4440" w:rsidRDefault="00CE40E7" w:rsidP="004D0B55">
      <w:pPr>
        <w:pStyle w:val="HTML"/>
        <w:ind w:firstLine="709"/>
        <w:jc w:val="both"/>
        <w:rPr>
          <w:rFonts w:ascii="Times New Roman" w:eastAsia="Arial Unicode MS" w:hAnsi="Times New Roman" w:cs="Times New Roman"/>
          <w:iCs/>
          <w:color w:val="000000"/>
          <w:sz w:val="26"/>
          <w:szCs w:val="26"/>
          <w:u w:color="000000"/>
          <w:bdr w:val="nil"/>
        </w:rPr>
      </w:pPr>
      <w:r w:rsidRPr="004D0B55">
        <w:rPr>
          <w:rFonts w:ascii="Times New Roman" w:eastAsia="Arial Unicode MS" w:hAnsi="Times New Roman" w:cs="Times New Roman"/>
          <w:iCs/>
          <w:color w:val="000000"/>
          <w:sz w:val="26"/>
          <w:szCs w:val="26"/>
          <w:u w:color="000000"/>
          <w:bdr w:val="nil"/>
        </w:rPr>
        <w:t>в присутствии</w:t>
      </w:r>
      <w:r w:rsidR="004D0B55">
        <w:rPr>
          <w:rFonts w:ascii="Times New Roman" w:eastAsia="Arial Unicode MS" w:hAnsi="Times New Roman" w:cs="Times New Roman"/>
          <w:iCs/>
          <w:color w:val="000000"/>
          <w:sz w:val="26"/>
          <w:szCs w:val="26"/>
          <w:u w:color="000000"/>
          <w:bdr w:val="nil"/>
        </w:rPr>
        <w:t xml:space="preserve"> </w:t>
      </w:r>
      <w:r w:rsidR="00FE4440">
        <w:rPr>
          <w:rFonts w:ascii="Times New Roman" w:eastAsia="Arial Unicode MS" w:hAnsi="Times New Roman" w:cs="Times New Roman"/>
          <w:iCs/>
          <w:color w:val="000000"/>
          <w:sz w:val="26"/>
          <w:szCs w:val="26"/>
          <w:u w:color="000000"/>
          <w:bdr w:val="nil"/>
        </w:rPr>
        <w:t>представителей по доверенности</w:t>
      </w:r>
    </w:p>
    <w:p w:rsidR="00633C37" w:rsidRPr="004D0B55" w:rsidRDefault="00FE4440" w:rsidP="004D0B55">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ООО </w:t>
      </w:r>
      <w:r w:rsidR="00CE589D" w:rsidRPr="004D0B55">
        <w:rPr>
          <w:rFonts w:ascii="Times New Roman" w:eastAsia="Arial Unicode MS" w:hAnsi="Times New Roman" w:cs="Times New Roman"/>
          <w:iCs/>
          <w:color w:val="000000"/>
          <w:sz w:val="26"/>
          <w:szCs w:val="26"/>
          <w:u w:color="000000"/>
          <w:bdr w:val="nil"/>
        </w:rPr>
        <w:t>«</w:t>
      </w:r>
      <w:r w:rsidR="00E50033" w:rsidRPr="00E50033">
        <w:rPr>
          <w:rFonts w:ascii="Times New Roman" w:eastAsia="Arial Unicode MS" w:hAnsi="Times New Roman" w:cs="Times New Roman"/>
          <w:iCs/>
          <w:color w:val="000000"/>
          <w:sz w:val="26"/>
          <w:szCs w:val="26"/>
          <w:u w:color="000000"/>
          <w:bdr w:val="nil"/>
        </w:rPr>
        <w:t>СПЕЦАВТОТРАК</w:t>
      </w:r>
      <w:r w:rsidR="00CE589D" w:rsidRPr="004D0B55">
        <w:rPr>
          <w:rFonts w:ascii="Times New Roman" w:eastAsia="Arial Unicode MS" w:hAnsi="Times New Roman" w:cs="Times New Roman"/>
          <w:iCs/>
          <w:color w:val="000000"/>
          <w:sz w:val="26"/>
          <w:szCs w:val="26"/>
          <w:u w:color="000000"/>
          <w:bdr w:val="nil"/>
        </w:rPr>
        <w:t xml:space="preserve">»: </w:t>
      </w:r>
    </w:p>
    <w:p w:rsidR="00CE589D" w:rsidRDefault="00CE589D" w:rsidP="00D81AE9">
      <w:pPr>
        <w:pStyle w:val="HTML"/>
        <w:ind w:firstLine="709"/>
        <w:jc w:val="both"/>
        <w:rPr>
          <w:rFonts w:ascii="Times New Roman" w:eastAsia="Arial Unicode MS" w:hAnsi="Times New Roman" w:cs="Times New Roman"/>
          <w:iCs/>
          <w:color w:val="000000"/>
          <w:sz w:val="26"/>
          <w:szCs w:val="26"/>
          <w:u w:color="000000"/>
          <w:bdr w:val="nil"/>
        </w:rPr>
      </w:pPr>
      <w:r w:rsidRPr="004D0B55">
        <w:rPr>
          <w:rFonts w:ascii="Times New Roman" w:eastAsia="Arial Unicode MS" w:hAnsi="Times New Roman" w:cs="Times New Roman"/>
          <w:iCs/>
          <w:color w:val="000000"/>
          <w:sz w:val="26"/>
          <w:szCs w:val="26"/>
          <w:u w:color="000000"/>
          <w:bdr w:val="nil"/>
        </w:rPr>
        <w:t xml:space="preserve">в отсутствие представителей от Заказчика, </w:t>
      </w:r>
      <w:r w:rsidR="00FE4440">
        <w:rPr>
          <w:rFonts w:ascii="Times New Roman" w:eastAsia="Arial Unicode MS" w:hAnsi="Times New Roman" w:cs="Times New Roman"/>
          <w:iCs/>
          <w:color w:val="000000"/>
          <w:sz w:val="26"/>
          <w:szCs w:val="26"/>
          <w:u w:color="000000"/>
          <w:bdr w:val="nil"/>
        </w:rPr>
        <w:t xml:space="preserve">от </w:t>
      </w:r>
      <w:r w:rsidR="004D0B55">
        <w:rPr>
          <w:rFonts w:ascii="Times New Roman" w:eastAsia="Arial Unicode MS" w:hAnsi="Times New Roman" w:cs="Times New Roman"/>
          <w:iCs/>
          <w:color w:val="000000"/>
          <w:sz w:val="26"/>
          <w:szCs w:val="26"/>
          <w:u w:color="000000"/>
          <w:bdr w:val="nil"/>
        </w:rPr>
        <w:t xml:space="preserve">Уполномоченного органа, </w:t>
      </w:r>
      <w:r w:rsidRPr="004D0B55">
        <w:rPr>
          <w:rFonts w:ascii="Times New Roman" w:eastAsia="Arial Unicode MS" w:hAnsi="Times New Roman" w:cs="Times New Roman"/>
          <w:iCs/>
          <w:color w:val="000000"/>
          <w:sz w:val="26"/>
          <w:szCs w:val="26"/>
          <w:u w:color="000000"/>
          <w:bdr w:val="nil"/>
        </w:rPr>
        <w:t>извещенные о времени и месте заседания Комиссии надлежащим образом,</w:t>
      </w:r>
      <w:r>
        <w:rPr>
          <w:rFonts w:ascii="Times New Roman" w:eastAsia="Arial Unicode MS" w:hAnsi="Times New Roman" w:cs="Times New Roman"/>
          <w:iCs/>
          <w:color w:val="000000"/>
          <w:sz w:val="26"/>
          <w:szCs w:val="26"/>
          <w:u w:color="000000"/>
          <w:bdr w:val="nil"/>
        </w:rPr>
        <w:t xml:space="preserve"> </w:t>
      </w:r>
    </w:p>
    <w:p w:rsidR="001710B4" w:rsidRDefault="002479D6" w:rsidP="001710B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w:t>
      </w:r>
      <w:r w:rsidR="000A57B5" w:rsidRPr="002926DE">
        <w:rPr>
          <w:rFonts w:ascii="Times New Roman" w:hAnsi="Times New Roman" w:cs="Times New Roman"/>
          <w:sz w:val="26"/>
          <w:szCs w:val="26"/>
        </w:rPr>
        <w:t xml:space="preserve">ассмотрев в соответствии с </w:t>
      </w:r>
      <w:r w:rsidR="00555348">
        <w:rPr>
          <w:rFonts w:ascii="Times New Roman" w:hAnsi="Times New Roman" w:cs="Times New Roman"/>
          <w:sz w:val="26"/>
          <w:szCs w:val="26"/>
        </w:rPr>
        <w:t>Положением</w:t>
      </w:r>
      <w:r w:rsidR="000A57B5"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000A57B5" w:rsidRPr="002926DE">
        <w:rPr>
          <w:rFonts w:ascii="Times New Roman" w:hAnsi="Times New Roman" w:cs="Times New Roman"/>
          <w:sz w:val="26"/>
          <w:szCs w:val="26"/>
        </w:rPr>
        <w:t xml:space="preserve"> проверки</w:t>
      </w:r>
      <w:r w:rsidR="004D0B55">
        <w:rPr>
          <w:rFonts w:ascii="Times New Roman" w:hAnsi="Times New Roman" w:cs="Times New Roman"/>
          <w:sz w:val="26"/>
          <w:szCs w:val="26"/>
        </w:rPr>
        <w:t>,</w:t>
      </w:r>
    </w:p>
    <w:p w:rsidR="004D0B55" w:rsidRDefault="004D0B55" w:rsidP="001710B4">
      <w:pPr>
        <w:pStyle w:val="HTML"/>
        <w:ind w:firstLine="709"/>
        <w:jc w:val="both"/>
        <w:rPr>
          <w:rFonts w:ascii="Times New Roman" w:hAnsi="Times New Roman" w:cs="Times New Roman"/>
          <w:sz w:val="26"/>
          <w:szCs w:val="26"/>
        </w:rPr>
      </w:pPr>
    </w:p>
    <w:p w:rsidR="004D0B55" w:rsidRDefault="004D0B55" w:rsidP="001710B4">
      <w:pPr>
        <w:pStyle w:val="HTML"/>
        <w:ind w:firstLine="709"/>
        <w:jc w:val="both"/>
        <w:rPr>
          <w:rFonts w:ascii="Times New Roman" w:hAnsi="Times New Roman" w:cs="Times New Roman"/>
          <w:sz w:val="26"/>
          <w:szCs w:val="26"/>
        </w:rPr>
      </w:pPr>
    </w:p>
    <w:p w:rsidR="004D0B55" w:rsidRPr="001710B4" w:rsidRDefault="004D0B55" w:rsidP="001710B4">
      <w:pPr>
        <w:pStyle w:val="HTML"/>
        <w:ind w:firstLine="709"/>
        <w:jc w:val="both"/>
        <w:rPr>
          <w:rFonts w:ascii="Times New Roman" w:eastAsiaTheme="minorHAnsi" w:hAnsi="Times New Roman" w:cs="Times New Roman"/>
          <w:iCs/>
          <w:sz w:val="26"/>
          <w:szCs w:val="26"/>
          <w:lang w:eastAsia="en-US"/>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EB4B69" w:rsidRDefault="000A57B5" w:rsidP="002918C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CE589D">
        <w:rPr>
          <w:rFonts w:ascii="Times New Roman" w:hAnsi="Times New Roman" w:cs="Times New Roman"/>
          <w:sz w:val="26"/>
          <w:szCs w:val="26"/>
        </w:rPr>
        <w:t xml:space="preserve"> (</w:t>
      </w:r>
      <w:proofErr w:type="spellStart"/>
      <w:r w:rsidR="00CE589D">
        <w:rPr>
          <w:rFonts w:ascii="Times New Roman" w:hAnsi="Times New Roman" w:cs="Times New Roman"/>
          <w:sz w:val="26"/>
          <w:szCs w:val="26"/>
        </w:rPr>
        <w:t>вх</w:t>
      </w:r>
      <w:proofErr w:type="spellEnd"/>
      <w:r w:rsidR="00CE589D">
        <w:rPr>
          <w:rFonts w:ascii="Times New Roman" w:hAnsi="Times New Roman" w:cs="Times New Roman"/>
          <w:sz w:val="26"/>
          <w:szCs w:val="26"/>
        </w:rPr>
        <w:t xml:space="preserve">. № </w:t>
      </w:r>
      <w:r w:rsidR="00322C84" w:rsidRPr="00322C84">
        <w:rPr>
          <w:rFonts w:ascii="Times New Roman" w:hAnsi="Times New Roman" w:cs="Times New Roman"/>
          <w:sz w:val="26"/>
          <w:szCs w:val="26"/>
        </w:rPr>
        <w:t>8448/26</w:t>
      </w:r>
      <w:r w:rsidR="00322C84">
        <w:rPr>
          <w:rFonts w:ascii="Times New Roman" w:hAnsi="Times New Roman" w:cs="Times New Roman"/>
          <w:sz w:val="26"/>
          <w:szCs w:val="26"/>
        </w:rPr>
        <w:t xml:space="preserve"> </w:t>
      </w:r>
      <w:r w:rsidR="00CE589D">
        <w:rPr>
          <w:rFonts w:ascii="Times New Roman" w:hAnsi="Times New Roman" w:cs="Times New Roman"/>
          <w:sz w:val="26"/>
          <w:szCs w:val="26"/>
        </w:rPr>
        <w:t xml:space="preserve">от </w:t>
      </w:r>
      <w:r w:rsidR="00322C84">
        <w:rPr>
          <w:rFonts w:ascii="Times New Roman" w:hAnsi="Times New Roman" w:cs="Times New Roman"/>
          <w:sz w:val="26"/>
          <w:szCs w:val="26"/>
        </w:rPr>
        <w:t>08.10</w:t>
      </w:r>
      <w:r w:rsidR="00CE589D">
        <w:rPr>
          <w:rFonts w:ascii="Times New Roman" w:hAnsi="Times New Roman" w:cs="Times New Roman"/>
          <w:sz w:val="26"/>
          <w:szCs w:val="26"/>
        </w:rPr>
        <w:t>.2026)</w:t>
      </w:r>
      <w:r w:rsidR="00C31FA6">
        <w:rPr>
          <w:rFonts w:ascii="Times New Roman" w:hAnsi="Times New Roman" w:cs="Times New Roman"/>
          <w:sz w:val="26"/>
          <w:szCs w:val="26"/>
        </w:rPr>
        <w:t xml:space="preserve"> </w:t>
      </w:r>
      <w:r w:rsidR="002A6F4A" w:rsidRPr="002A6F4A">
        <w:rPr>
          <w:rFonts w:ascii="Times New Roman" w:hAnsi="Times New Roman" w:cs="Times New Roman"/>
          <w:sz w:val="26"/>
          <w:szCs w:val="26"/>
        </w:rPr>
        <w:t xml:space="preserve">на положения извещения при проведении </w:t>
      </w:r>
      <w:r w:rsidR="006105AD">
        <w:rPr>
          <w:rFonts w:ascii="Times New Roman" w:hAnsi="Times New Roman" w:cs="Times New Roman"/>
          <w:sz w:val="26"/>
          <w:szCs w:val="26"/>
        </w:rPr>
        <w:t xml:space="preserve">открытого конкурса в электронной форме </w:t>
      </w:r>
      <w:r w:rsidR="004765BC">
        <w:rPr>
          <w:rFonts w:ascii="Times New Roman" w:hAnsi="Times New Roman" w:cs="Times New Roman"/>
          <w:sz w:val="26"/>
          <w:szCs w:val="26"/>
        </w:rPr>
        <w:t>«</w:t>
      </w:r>
      <w:r w:rsidR="00322C84" w:rsidRPr="00322C84">
        <w:rPr>
          <w:rFonts w:ascii="Times New Roman" w:hAnsi="Times New Roman" w:cs="Times New Roman"/>
          <w:sz w:val="26"/>
          <w:szCs w:val="26"/>
        </w:rPr>
        <w:t xml:space="preserve">Благоустройство с устройством парковочных мест на </w:t>
      </w:r>
      <w:r w:rsidR="00322C84" w:rsidRPr="00322C84">
        <w:rPr>
          <w:rFonts w:ascii="Times New Roman" w:hAnsi="Times New Roman" w:cs="Times New Roman"/>
          <w:sz w:val="26"/>
          <w:szCs w:val="26"/>
        </w:rPr>
        <w:lastRenderedPageBreak/>
        <w:t>земельных участках с кадастровыми номерами 47:07:1703010:14 и 47:07:1703010:138</w:t>
      </w:r>
      <w:r w:rsidR="004765BC">
        <w:rPr>
          <w:rFonts w:ascii="Times New Roman" w:hAnsi="Times New Roman" w:cs="Times New Roman"/>
          <w:sz w:val="26"/>
          <w:szCs w:val="26"/>
        </w:rPr>
        <w:t>»</w:t>
      </w:r>
      <w:r w:rsidR="002A6F4A">
        <w:rPr>
          <w:rFonts w:ascii="Times New Roman" w:hAnsi="Times New Roman" w:cs="Times New Roman"/>
          <w:sz w:val="26"/>
          <w:szCs w:val="26"/>
        </w:rPr>
        <w:t>.</w:t>
      </w:r>
    </w:p>
    <w:p w:rsidR="001B4C9A" w:rsidRDefault="001B4C9A"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15375F" w:rsidRPr="00CE589D">
        <w:rPr>
          <w:rFonts w:ascii="Times New Roman" w:hAnsi="Times New Roman" w:cs="Times New Roman"/>
          <w:sz w:val="26"/>
          <w:szCs w:val="26"/>
        </w:rPr>
        <w:t xml:space="preserve"> </w:t>
      </w:r>
      <w:r w:rsidR="00322C84" w:rsidRPr="00322C84">
        <w:rPr>
          <w:rFonts w:ascii="Times New Roman" w:hAnsi="Times New Roman" w:cs="Times New Roman"/>
          <w:sz w:val="26"/>
          <w:szCs w:val="26"/>
        </w:rPr>
        <w:t xml:space="preserve">46 007 164,75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lastRenderedPageBreak/>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rsidR="00DE6D7A" w:rsidRPr="001B4C9A" w:rsidRDefault="00C464BB" w:rsidP="001B4C9A">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2E390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w:t>
      </w:r>
      <w:r w:rsidRPr="00CD0CF6">
        <w:rPr>
          <w:rFonts w:ascii="Times New Roman" w:hAnsi="Times New Roman" w:cs="Times New Roman"/>
          <w:sz w:val="26"/>
          <w:szCs w:val="26"/>
        </w:rPr>
        <w:lastRenderedPageBreak/>
        <w:t xml:space="preserve">ограничение количества участников закупки. Допускается использование в описании объекта закупки указания на товарный знак в следующих случаях: </w:t>
      </w:r>
    </w:p>
    <w:p w:rsidR="002E390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 xml:space="preserve">а) сопровождение такого указания словами «или эквивалент»; </w:t>
      </w:r>
    </w:p>
    <w:p w:rsidR="00D64AA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2E390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2E390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2E390F" w:rsidRDefault="00CD0CF6" w:rsidP="00AD5582">
      <w:pPr>
        <w:spacing w:after="0" w:line="240" w:lineRule="auto"/>
        <w:ind w:firstLine="709"/>
        <w:jc w:val="both"/>
        <w:rPr>
          <w:rFonts w:ascii="Times New Roman" w:hAnsi="Times New Roman" w:cs="Times New Roman"/>
          <w:sz w:val="26"/>
          <w:szCs w:val="26"/>
        </w:rPr>
      </w:pPr>
      <w:r w:rsidRPr="00CD0CF6">
        <w:rPr>
          <w:rFonts w:ascii="Times New Roman" w:hAnsi="Times New Roman" w:cs="Times New Roman"/>
          <w:sz w:val="26"/>
          <w:szCs w:val="26"/>
        </w:rPr>
        <w:t xml:space="preserve">Согласно пункту 2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в </w:t>
      </w:r>
      <w:r w:rsidR="002E390F">
        <w:rPr>
          <w:rFonts w:ascii="Times New Roman" w:hAnsi="Times New Roman" w:cs="Times New Roman"/>
          <w:sz w:val="26"/>
          <w:szCs w:val="26"/>
        </w:rPr>
        <w:t>том числе следующими правилами:</w:t>
      </w:r>
    </w:p>
    <w:p w:rsidR="00780A2D" w:rsidRPr="006C45D3" w:rsidRDefault="00CD0CF6" w:rsidP="006C45D3">
      <w:pPr>
        <w:spacing w:after="0" w:line="240" w:lineRule="auto"/>
        <w:ind w:firstLine="709"/>
        <w:jc w:val="both"/>
        <w:rPr>
          <w:rFonts w:ascii="Times New Roman" w:hAnsi="Times New Roman" w:cs="Times New Roman"/>
          <w:sz w:val="26"/>
          <w:szCs w:val="26"/>
        </w:rPr>
      </w:pPr>
      <w:proofErr w:type="gramStart"/>
      <w:r w:rsidRPr="00CD0CF6">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CD0CF6">
        <w:rPr>
          <w:rFonts w:ascii="Times New Roman" w:hAnsi="Times New Roman" w:cs="Times New Roman"/>
          <w:sz w:val="26"/>
          <w:szCs w:val="26"/>
        </w:rPr>
        <w:t xml:space="preserve">, </w:t>
      </w:r>
      <w:proofErr w:type="gramStart"/>
      <w:r w:rsidRPr="00CD0CF6">
        <w:rPr>
          <w:rFonts w:ascii="Times New Roman" w:hAnsi="Times New Roman" w:cs="Times New Roman"/>
          <w:sz w:val="26"/>
          <w:szCs w:val="26"/>
        </w:rPr>
        <w:t>связанных</w:t>
      </w:r>
      <w:proofErr w:type="gramEnd"/>
      <w:r w:rsidRPr="00CD0CF6">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A7785" w:rsidRDefault="00FA7785" w:rsidP="00FA7785">
      <w:pPr>
        <w:tabs>
          <w:tab w:val="left" w:pos="6120"/>
        </w:tabs>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Законом о контрактной системе.</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lastRenderedPageBreak/>
        <w:t>Согласно части 1 статьи 32 Закона о контрактной системе для оценки заявок участников закупки заказчик использует следующие критерии:</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1) </w:t>
      </w:r>
      <w:r w:rsidR="00301336">
        <w:rPr>
          <w:rFonts w:ascii="Times New Roman" w:hAnsi="Times New Roman"/>
          <w:sz w:val="26"/>
          <w:szCs w:val="26"/>
        </w:rPr>
        <w:t xml:space="preserve"> </w:t>
      </w:r>
      <w:r>
        <w:rPr>
          <w:rFonts w:ascii="Times New Roman" w:hAnsi="Times New Roman"/>
          <w:sz w:val="26"/>
          <w:szCs w:val="26"/>
        </w:rPr>
        <w:t>цена контракта, сумма цен единиц товара, работы, услуги;</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A7785" w:rsidRDefault="00FA7785"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A7785" w:rsidRDefault="00FA7785" w:rsidP="00FA7785">
      <w:pPr>
        <w:tabs>
          <w:tab w:val="left" w:pos="6120"/>
        </w:tabs>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Так, Постановлением Правительства Российской Федерации от 31.12.2021 </w:t>
      </w:r>
      <w:r w:rsidR="00E21D5B">
        <w:rPr>
          <w:rFonts w:ascii="Times New Roman" w:hAnsi="Times New Roman"/>
          <w:sz w:val="26"/>
          <w:szCs w:val="26"/>
        </w:rPr>
        <w:t xml:space="preserve">    </w:t>
      </w:r>
      <w:r>
        <w:rPr>
          <w:rFonts w:ascii="Times New Roman" w:hAnsi="Times New Roman"/>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w:t>
      </w:r>
      <w:proofErr w:type="gramEnd"/>
      <w:r>
        <w:rPr>
          <w:rFonts w:ascii="Times New Roman" w:hAnsi="Times New Roman"/>
          <w:sz w:val="26"/>
          <w:szCs w:val="26"/>
        </w:rPr>
        <w:t xml:space="preserve"> участие в закупке товаров, работ, услуг для обеспечения государственных и муниципальных нужд (далее - Положение).</w:t>
      </w:r>
    </w:p>
    <w:p w:rsidR="007C0571" w:rsidRDefault="007C0571" w:rsidP="00FA7785">
      <w:pPr>
        <w:tabs>
          <w:tab w:val="left" w:pos="6120"/>
        </w:tabs>
        <w:spacing w:after="0" w:line="240" w:lineRule="auto"/>
        <w:ind w:firstLine="709"/>
        <w:jc w:val="both"/>
        <w:rPr>
          <w:rFonts w:ascii="Times New Roman" w:hAnsi="Times New Roman"/>
          <w:sz w:val="26"/>
          <w:szCs w:val="26"/>
        </w:rPr>
      </w:pPr>
    </w:p>
    <w:p w:rsidR="00FA7785" w:rsidRDefault="007339BE" w:rsidP="00FA778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Доводы жалобы сводятся к тому</w:t>
      </w:r>
      <w:r w:rsidR="00FA7785">
        <w:rPr>
          <w:rFonts w:ascii="Times New Roman" w:hAnsi="Times New Roman"/>
          <w:sz w:val="26"/>
          <w:szCs w:val="26"/>
        </w:rPr>
        <w:t>, что п</w:t>
      </w:r>
      <w:r w:rsidR="00FA7785" w:rsidRPr="00532819">
        <w:rPr>
          <w:rFonts w:ascii="Times New Roman" w:hAnsi="Times New Roman"/>
          <w:sz w:val="26"/>
          <w:szCs w:val="26"/>
        </w:rPr>
        <w:t>орядок рассмотрения и оценки заявок</w:t>
      </w:r>
      <w:r w:rsidR="00FA7785">
        <w:rPr>
          <w:rFonts w:ascii="Times New Roman" w:hAnsi="Times New Roman"/>
          <w:sz w:val="26"/>
          <w:szCs w:val="26"/>
        </w:rPr>
        <w:t>, установленный в извещении</w:t>
      </w:r>
      <w:r w:rsidR="000C0AD4">
        <w:rPr>
          <w:rFonts w:ascii="Times New Roman" w:hAnsi="Times New Roman"/>
          <w:sz w:val="26"/>
          <w:szCs w:val="26"/>
        </w:rPr>
        <w:t xml:space="preserve"> об осуществлении закупки</w:t>
      </w:r>
      <w:r w:rsidR="00FA7785">
        <w:rPr>
          <w:rFonts w:ascii="Times New Roman" w:hAnsi="Times New Roman"/>
          <w:sz w:val="26"/>
          <w:szCs w:val="26"/>
        </w:rPr>
        <w:t>, не соответствует Положению</w:t>
      </w:r>
      <w:r w:rsidR="00FA7785" w:rsidRPr="00532819">
        <w:rPr>
          <w:rFonts w:ascii="Times New Roman" w:hAnsi="Times New Roman"/>
          <w:sz w:val="26"/>
          <w:szCs w:val="26"/>
        </w:rPr>
        <w:t>, утвержденно</w:t>
      </w:r>
      <w:r w:rsidR="00FA7785">
        <w:rPr>
          <w:rFonts w:ascii="Times New Roman" w:hAnsi="Times New Roman"/>
          <w:sz w:val="26"/>
          <w:szCs w:val="26"/>
        </w:rPr>
        <w:t xml:space="preserve">му Постановлением Правительства </w:t>
      </w:r>
      <w:r w:rsidR="00FA7785" w:rsidRPr="00532819">
        <w:rPr>
          <w:rFonts w:ascii="Times New Roman" w:hAnsi="Times New Roman"/>
          <w:sz w:val="26"/>
          <w:szCs w:val="26"/>
        </w:rPr>
        <w:t>№ 2604.</w:t>
      </w:r>
    </w:p>
    <w:p w:rsidR="00FD5DCA" w:rsidRDefault="00FA7785" w:rsidP="00A417E9">
      <w:pPr>
        <w:tabs>
          <w:tab w:val="left" w:pos="6120"/>
        </w:tabs>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Рассмотрев жалобу </w:t>
      </w:r>
      <w:r w:rsidRPr="00532819">
        <w:rPr>
          <w:rFonts w:ascii="Times New Roman" w:hAnsi="Times New Roman"/>
          <w:sz w:val="26"/>
          <w:szCs w:val="26"/>
        </w:rPr>
        <w:t xml:space="preserve">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w:t>
      </w:r>
      <w:r w:rsidR="00982C0A">
        <w:rPr>
          <w:rFonts w:ascii="Times New Roman" w:hAnsi="Times New Roman"/>
          <w:sz w:val="26"/>
          <w:szCs w:val="26"/>
        </w:rPr>
        <w:t xml:space="preserve">Комиссия </w:t>
      </w:r>
      <w:r w:rsidRPr="00532819">
        <w:rPr>
          <w:rFonts w:ascii="Times New Roman" w:hAnsi="Times New Roman"/>
          <w:sz w:val="26"/>
          <w:szCs w:val="26"/>
        </w:rPr>
        <w:t>установила следующие обстоятельства.</w:t>
      </w:r>
      <w:proofErr w:type="gramEnd"/>
    </w:p>
    <w:p w:rsidR="00A417E9" w:rsidRDefault="004E67C7" w:rsidP="00EE35A4">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w:t>
      </w:r>
      <w:r w:rsidR="00EE35A4" w:rsidRPr="00EE35A4">
        <w:rPr>
          <w:rFonts w:ascii="Times New Roman" w:hAnsi="Times New Roman"/>
          <w:sz w:val="26"/>
          <w:szCs w:val="26"/>
        </w:rPr>
        <w:t xml:space="preserve"> порядке рассмотрения и оценки заявок Заказчиком в рамках детализирующего показателя оценки «Наибольшая цена одного из исполненных участником закупки договоров»</w:t>
      </w:r>
      <w:r w:rsidR="003B6BA6">
        <w:rPr>
          <w:rFonts w:ascii="Times New Roman" w:hAnsi="Times New Roman"/>
          <w:sz w:val="26"/>
          <w:szCs w:val="26"/>
        </w:rPr>
        <w:t>,</w:t>
      </w:r>
      <w:r w:rsidR="00EE35A4" w:rsidRPr="00EE35A4">
        <w:rPr>
          <w:rFonts w:ascii="Times New Roman" w:hAnsi="Times New Roman"/>
          <w:sz w:val="26"/>
          <w:szCs w:val="26"/>
        </w:rPr>
        <w:t xml:space="preserve"> показателя оценки «Наличие у участников закупки опыта работы, связанного с предметом контракта»</w:t>
      </w:r>
      <w:r w:rsidR="003B6BA6">
        <w:rPr>
          <w:rFonts w:ascii="Times New Roman" w:hAnsi="Times New Roman"/>
          <w:sz w:val="26"/>
          <w:szCs w:val="26"/>
        </w:rPr>
        <w:t>,</w:t>
      </w:r>
      <w:r w:rsidR="00EE35A4" w:rsidRPr="00EE35A4">
        <w:rPr>
          <w:rFonts w:ascii="Times New Roman" w:hAnsi="Times New Roman"/>
          <w:sz w:val="26"/>
          <w:szCs w:val="26"/>
        </w:rPr>
        <w:t xml:space="preserve"> критерия оценки «К</w:t>
      </w:r>
      <w:r w:rsidR="0072529E">
        <w:rPr>
          <w:rFonts w:ascii="Times New Roman" w:hAnsi="Times New Roman"/>
          <w:sz w:val="26"/>
          <w:szCs w:val="26"/>
        </w:rPr>
        <w:t>валификация участников закупки» установлены, в том числе следующие требования:</w:t>
      </w:r>
    </w:p>
    <w:p w:rsidR="004E67C7" w:rsidRPr="004E67C7" w:rsidRDefault="0072529E" w:rsidP="004E67C7">
      <w:pPr>
        <w:tabs>
          <w:tab w:val="left" w:pos="6120"/>
        </w:tabs>
        <w:spacing w:after="0" w:line="240" w:lineRule="auto"/>
        <w:ind w:firstLine="709"/>
        <w:jc w:val="both"/>
        <w:rPr>
          <w:rFonts w:ascii="Times New Roman" w:hAnsi="Times New Roman"/>
          <w:i/>
          <w:sz w:val="26"/>
          <w:szCs w:val="26"/>
        </w:rPr>
      </w:pPr>
      <w:r w:rsidRPr="004E67C7">
        <w:rPr>
          <w:rFonts w:ascii="Times New Roman" w:hAnsi="Times New Roman"/>
          <w:i/>
          <w:sz w:val="26"/>
          <w:szCs w:val="26"/>
        </w:rPr>
        <w:t>«</w:t>
      </w:r>
      <w:r w:rsidR="004E67C7" w:rsidRPr="004E67C7">
        <w:rPr>
          <w:rFonts w:ascii="Times New Roman" w:hAnsi="Times New Roman"/>
          <w:i/>
          <w:sz w:val="26"/>
          <w:szCs w:val="26"/>
        </w:rPr>
        <w:t>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критерия оценки «Квалификация участников закупки» оценивается общая цена (сумма цен) исполненных участником закупки договоров.</w:t>
      </w:r>
    </w:p>
    <w:p w:rsidR="004E67C7"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lastRenderedPageBreak/>
        <w:t xml:space="preserve"> </w:t>
      </w:r>
      <w:r w:rsidRPr="004E67C7">
        <w:rPr>
          <w:rFonts w:ascii="Times New Roman" w:hAnsi="Times New Roman"/>
          <w:i/>
          <w:sz w:val="26"/>
          <w:szCs w:val="26"/>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исполнителя: выполнение работ по благоустройству.</w:t>
      </w:r>
    </w:p>
    <w:p w:rsidR="004E67C7"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 xml:space="preserve"> </w:t>
      </w:r>
      <w:proofErr w:type="gramStart"/>
      <w:r w:rsidRPr="004E67C7">
        <w:rPr>
          <w:rFonts w:ascii="Times New Roman" w:hAnsi="Times New Roman"/>
          <w:i/>
          <w:sz w:val="26"/>
          <w:szCs w:val="26"/>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дополнительные соглашения к такому договору (при наличии);</w:t>
      </w:r>
      <w:proofErr w:type="gramEnd"/>
      <w:r w:rsidRPr="004E67C7">
        <w:rPr>
          <w:rFonts w:ascii="Times New Roman" w:hAnsi="Times New Roman"/>
          <w:i/>
          <w:sz w:val="26"/>
          <w:szCs w:val="26"/>
        </w:rPr>
        <w:t xml:space="preserve"> </w:t>
      </w:r>
      <w:proofErr w:type="gramStart"/>
      <w:r w:rsidRPr="004E67C7">
        <w:rPr>
          <w:rFonts w:ascii="Times New Roman" w:hAnsi="Times New Roman"/>
          <w:i/>
          <w:sz w:val="26"/>
          <w:szCs w:val="26"/>
        </w:rPr>
        <w:t>иные документы (при наличии),  составленные при исполнении такого договора (договоров), в том числе: универсальные передаточные документы, накладные, счета-фактуры, сформированные в единой информационной системе документы о приёмке, журналы, документы экспертизы, сертификаты, паспорта качества, акты освидетельствования скрытых работ, исполнительные схемы, документы подтверждающие размещение отходов, документы об уплате неустоек.</w:t>
      </w:r>
      <w:proofErr w:type="gramEnd"/>
      <w:r w:rsidRPr="004E67C7">
        <w:rPr>
          <w:rFonts w:ascii="Times New Roman" w:hAnsi="Times New Roman"/>
          <w:i/>
          <w:sz w:val="26"/>
          <w:szCs w:val="26"/>
        </w:rPr>
        <w:t xml:space="preserve"> Последний акт, составленный при исполнении договора и предусмотренный настоящим абзацем, должен быть подписан не ранее чем за 5 лет до даты окончания срока подачи заявок.</w:t>
      </w:r>
    </w:p>
    <w:p w:rsidR="004E67C7"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 xml:space="preserve">  </w:t>
      </w:r>
      <w:r w:rsidRPr="004E67C7">
        <w:rPr>
          <w:rFonts w:ascii="Times New Roman" w:hAnsi="Times New Roman"/>
          <w:i/>
          <w:sz w:val="26"/>
          <w:szCs w:val="26"/>
        </w:rPr>
        <w:t xml:space="preserve"> 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4E67C7"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 xml:space="preserve">  </w:t>
      </w:r>
      <w:r w:rsidRPr="004E67C7">
        <w:rPr>
          <w:rFonts w:ascii="Times New Roman" w:hAnsi="Times New Roman"/>
          <w:i/>
          <w:sz w:val="26"/>
          <w:szCs w:val="26"/>
        </w:rPr>
        <w:t>К оценке принимается исключительно контракты, заключенные и исполненные в соответствии с Законом о контрактной системе, и договоры, заключенные и исполненные в соответствии с Федеральным законом «О закупках товаров, работ, услуг отдельными видами юридических лиц».</w:t>
      </w:r>
    </w:p>
    <w:p w:rsidR="004E67C7"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 xml:space="preserve"> </w:t>
      </w:r>
      <w:r w:rsidRPr="004E67C7">
        <w:rPr>
          <w:rFonts w:ascii="Times New Roman" w:hAnsi="Times New Roman"/>
          <w:i/>
          <w:sz w:val="26"/>
          <w:szCs w:val="26"/>
        </w:rPr>
        <w:t xml:space="preserve"> К оценке принимаются документы, предусмотренные абзацем третьим подпункта «в» пункта 28 Положения,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rsidR="0072529E" w:rsidRPr="004E67C7" w:rsidRDefault="004E67C7" w:rsidP="004E67C7">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 xml:space="preserve"> </w:t>
      </w:r>
      <w:proofErr w:type="gramStart"/>
      <w:r w:rsidRPr="004E67C7">
        <w:rPr>
          <w:rFonts w:ascii="Times New Roman" w:hAnsi="Times New Roman"/>
          <w:i/>
          <w:sz w:val="26"/>
          <w:szCs w:val="26"/>
        </w:rPr>
        <w:t>Если документы, предусмотренные абзацем третьим подпункта «в» пункта 28 Положения,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w:t>
      </w:r>
      <w:proofErr w:type="gramEnd"/>
      <w:r w:rsidRPr="004E67C7">
        <w:rPr>
          <w:rFonts w:ascii="Times New Roman" w:hAnsi="Times New Roman"/>
          <w:i/>
          <w:sz w:val="26"/>
          <w:szCs w:val="26"/>
        </w:rPr>
        <w:t xml:space="preserve"> документов участник закупки вправе направить номер реестровой записи из соответствующего реестра».</w:t>
      </w:r>
    </w:p>
    <w:p w:rsidR="004E67C7" w:rsidRDefault="004E67C7" w:rsidP="004E67C7">
      <w:pPr>
        <w:tabs>
          <w:tab w:val="left" w:pos="6120"/>
        </w:tabs>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Из системного толкования законодательства о контрактной системе следует, что п</w:t>
      </w:r>
      <w:r w:rsidRPr="00EE35A4">
        <w:rPr>
          <w:rFonts w:ascii="Times New Roman" w:hAnsi="Times New Roman"/>
          <w:sz w:val="26"/>
          <w:szCs w:val="26"/>
        </w:rPr>
        <w:t>еречень документов, установленный подпунктом «в» пункта 28 Положения, подтверждающий наличие у участника закупки опыта поставки товара, выполнения работы, оказания услу</w:t>
      </w:r>
      <w:r>
        <w:rPr>
          <w:rFonts w:ascii="Times New Roman" w:hAnsi="Times New Roman"/>
          <w:sz w:val="26"/>
          <w:szCs w:val="26"/>
        </w:rPr>
        <w:t>ги, не является исчерпывающим, З</w:t>
      </w:r>
      <w:r w:rsidRPr="00EE35A4">
        <w:rPr>
          <w:rFonts w:ascii="Times New Roman" w:hAnsi="Times New Roman"/>
          <w:sz w:val="26"/>
          <w:szCs w:val="26"/>
        </w:rPr>
        <w:t xml:space="preserve">аказчик вправе установить требование о представлении участниками закупки помимо договоров и актов, предусмотренных абзацем третьим данного подпункта, дополнительных документов, подтверждающих исполнение указанных договоров. </w:t>
      </w:r>
      <w:proofErr w:type="gramEnd"/>
    </w:p>
    <w:p w:rsidR="004E67C7" w:rsidRPr="00664D60" w:rsidRDefault="004E67C7" w:rsidP="004E67C7">
      <w:pPr>
        <w:tabs>
          <w:tab w:val="left" w:pos="6120"/>
        </w:tabs>
        <w:spacing w:after="0" w:line="240" w:lineRule="auto"/>
        <w:ind w:firstLine="709"/>
        <w:jc w:val="both"/>
        <w:rPr>
          <w:rFonts w:ascii="Times New Roman" w:hAnsi="Times New Roman"/>
          <w:i/>
          <w:sz w:val="26"/>
          <w:szCs w:val="26"/>
        </w:rPr>
      </w:pPr>
      <w:r w:rsidRPr="00EE35A4">
        <w:rPr>
          <w:rFonts w:ascii="Times New Roman" w:hAnsi="Times New Roman"/>
          <w:sz w:val="26"/>
          <w:szCs w:val="26"/>
        </w:rPr>
        <w:t>Данная позиция подтверждается разъясняющими письмами Министерства финансов Российской Ф</w:t>
      </w:r>
      <w:r>
        <w:rPr>
          <w:rFonts w:ascii="Times New Roman" w:hAnsi="Times New Roman"/>
          <w:sz w:val="26"/>
          <w:szCs w:val="26"/>
        </w:rPr>
        <w:t>едерации от 6 мая 2022 г. №</w:t>
      </w:r>
      <w:r w:rsidRPr="00EE35A4">
        <w:rPr>
          <w:rFonts w:ascii="Times New Roman" w:hAnsi="Times New Roman"/>
          <w:sz w:val="26"/>
          <w:szCs w:val="26"/>
        </w:rPr>
        <w:t xml:space="preserve"> 24-0</w:t>
      </w:r>
      <w:r>
        <w:rPr>
          <w:rFonts w:ascii="Times New Roman" w:hAnsi="Times New Roman"/>
          <w:sz w:val="26"/>
          <w:szCs w:val="26"/>
        </w:rPr>
        <w:t xml:space="preserve">6-07/41956, от 20 июня 2023 года № </w:t>
      </w:r>
      <w:r w:rsidRPr="00EE35A4">
        <w:rPr>
          <w:rFonts w:ascii="Times New Roman" w:hAnsi="Times New Roman"/>
          <w:sz w:val="26"/>
          <w:szCs w:val="26"/>
        </w:rPr>
        <w:t xml:space="preserve">24-06-07/57019, а также разъяснениями ФАС России, изложенными в ответе на запрос Ленинградского УФАС России № ГР/111228/24 от 04.12.2024, в </w:t>
      </w:r>
      <w:r w:rsidRPr="00EE35A4">
        <w:rPr>
          <w:rFonts w:ascii="Times New Roman" w:hAnsi="Times New Roman"/>
          <w:sz w:val="26"/>
          <w:szCs w:val="26"/>
        </w:rPr>
        <w:lastRenderedPageBreak/>
        <w:t xml:space="preserve">котором указано следующее: </w:t>
      </w:r>
      <w:proofErr w:type="gramStart"/>
      <w:r w:rsidRPr="00664D60">
        <w:rPr>
          <w:rFonts w:ascii="Times New Roman" w:hAnsi="Times New Roman"/>
          <w:i/>
          <w:sz w:val="26"/>
          <w:szCs w:val="26"/>
        </w:rPr>
        <w:t>«Вместе с тем перечень документов, установленный подпунктом «в» пункта 28 Положения, подтверждающий наличие у участника закупки опыта поставки товара, выполнения работы, оказания услуги, не является исчерпывающим, заказчик вправе установить требование о представлении участниками закупки помимо договоров и актов, предусмотренных абзацем третьим подпункта «в» пункта 28 Положения, дополнительных документов, подтверждающих исполнение указанных договоров.</w:t>
      </w:r>
      <w:proofErr w:type="gramEnd"/>
      <w:r w:rsidRPr="00664D60">
        <w:rPr>
          <w:rFonts w:ascii="Times New Roman" w:hAnsi="Times New Roman"/>
          <w:i/>
          <w:sz w:val="26"/>
          <w:szCs w:val="26"/>
        </w:rPr>
        <w:t xml:space="preserve"> При этом установленные заказчиком информация и документы не должны приводить к ограничению конкуренции, в частности к необоснованному ограничению числа участников закупки. Таким образом, по мнению ФАС России, заказчик вправе установить требование о предоставлении участниками закупки дополнительных документов, подтверждающих исполнение договоров, при этом рекомендовать участникам закупки предоставлять требуемую информацию и документы по форме, установленной в порядке рассмотрения и оценки заявок на участие в конкурсе».</w:t>
      </w:r>
    </w:p>
    <w:p w:rsidR="00905C9A" w:rsidRPr="00905C9A" w:rsidRDefault="00905C9A" w:rsidP="00905C9A">
      <w:pPr>
        <w:tabs>
          <w:tab w:val="left" w:pos="6120"/>
        </w:tabs>
        <w:spacing w:after="0" w:line="240" w:lineRule="auto"/>
        <w:ind w:firstLine="709"/>
        <w:jc w:val="both"/>
        <w:rPr>
          <w:rFonts w:ascii="Times New Roman" w:hAnsi="Times New Roman"/>
          <w:sz w:val="26"/>
          <w:szCs w:val="26"/>
        </w:rPr>
      </w:pPr>
      <w:r w:rsidRPr="00905C9A">
        <w:rPr>
          <w:rFonts w:ascii="Times New Roman" w:hAnsi="Times New Roman"/>
          <w:sz w:val="26"/>
          <w:szCs w:val="26"/>
        </w:rPr>
        <w:t>При этом Комиссия учитывает, что не</w:t>
      </w:r>
      <w:r w:rsidR="00CD1A4B">
        <w:rPr>
          <w:rFonts w:ascii="Times New Roman" w:hAnsi="Times New Roman"/>
          <w:sz w:val="26"/>
          <w:szCs w:val="26"/>
        </w:rPr>
        <w:t xml:space="preserve"> </w:t>
      </w:r>
      <w:r w:rsidRPr="00905C9A">
        <w:rPr>
          <w:rFonts w:ascii="Times New Roman" w:hAnsi="Times New Roman"/>
          <w:sz w:val="26"/>
          <w:szCs w:val="26"/>
        </w:rPr>
        <w:t xml:space="preserve">предоставление запрашиваемой информации не является основанием для отклонения заявки, а доказательств того, что установленные требования уже повлияли или неизбежно повлияют на права и законные интересы Заявителя, в материалы жалобы не представлены. </w:t>
      </w:r>
    </w:p>
    <w:p w:rsidR="00905C9A" w:rsidRPr="00905C9A" w:rsidRDefault="00905C9A" w:rsidP="00905C9A">
      <w:pPr>
        <w:tabs>
          <w:tab w:val="left" w:pos="6120"/>
        </w:tabs>
        <w:spacing w:after="0" w:line="240" w:lineRule="auto"/>
        <w:ind w:firstLine="709"/>
        <w:jc w:val="both"/>
        <w:rPr>
          <w:rFonts w:ascii="Times New Roman" w:hAnsi="Times New Roman"/>
          <w:sz w:val="26"/>
          <w:szCs w:val="26"/>
        </w:rPr>
      </w:pPr>
      <w:r w:rsidRPr="00905C9A">
        <w:rPr>
          <w:rFonts w:ascii="Times New Roman" w:hAnsi="Times New Roman"/>
          <w:sz w:val="26"/>
          <w:szCs w:val="26"/>
        </w:rPr>
        <w:t>Комиссия также отмечает, что установленные Заказчиком требования к документам, подтверждающим опыт участника закупки, обусловлены спецификой планируемой закупки и направлены на проверку достове</w:t>
      </w:r>
      <w:r w:rsidR="002D264C">
        <w:rPr>
          <w:rFonts w:ascii="Times New Roman" w:hAnsi="Times New Roman"/>
          <w:sz w:val="26"/>
          <w:szCs w:val="26"/>
        </w:rPr>
        <w:t>рности предоставляемых сведений</w:t>
      </w:r>
      <w:r w:rsidRPr="00905C9A">
        <w:rPr>
          <w:rFonts w:ascii="Times New Roman" w:hAnsi="Times New Roman"/>
          <w:sz w:val="26"/>
          <w:szCs w:val="26"/>
        </w:rPr>
        <w:t>. Тот факт, что часть документов по определенным договорам/контрактам может не изготавливаться, не лишает потенциальных участников зак</w:t>
      </w:r>
      <w:r w:rsidR="000B15AB">
        <w:rPr>
          <w:rFonts w:ascii="Times New Roman" w:hAnsi="Times New Roman"/>
          <w:sz w:val="26"/>
          <w:szCs w:val="26"/>
        </w:rPr>
        <w:t xml:space="preserve">упки </w:t>
      </w:r>
      <w:proofErr w:type="gramStart"/>
      <w:r w:rsidR="000B15AB">
        <w:rPr>
          <w:rFonts w:ascii="Times New Roman" w:hAnsi="Times New Roman"/>
          <w:sz w:val="26"/>
          <w:szCs w:val="26"/>
        </w:rPr>
        <w:t>предоставить доказательства</w:t>
      </w:r>
      <w:proofErr w:type="gramEnd"/>
      <w:r w:rsidRPr="00905C9A">
        <w:rPr>
          <w:rFonts w:ascii="Times New Roman" w:hAnsi="Times New Roman"/>
          <w:sz w:val="26"/>
          <w:szCs w:val="26"/>
        </w:rPr>
        <w:t xml:space="preserve"> их отсутствия.</w:t>
      </w:r>
    </w:p>
    <w:p w:rsidR="000B15AB" w:rsidRDefault="00905C9A" w:rsidP="000B15AB">
      <w:pPr>
        <w:tabs>
          <w:tab w:val="left" w:pos="6120"/>
        </w:tabs>
        <w:spacing w:after="0" w:line="240" w:lineRule="auto"/>
        <w:ind w:firstLine="709"/>
        <w:jc w:val="both"/>
        <w:rPr>
          <w:rFonts w:ascii="Times New Roman" w:hAnsi="Times New Roman"/>
          <w:sz w:val="26"/>
          <w:szCs w:val="26"/>
        </w:rPr>
      </w:pPr>
      <w:r w:rsidRPr="00905C9A">
        <w:rPr>
          <w:rFonts w:ascii="Times New Roman" w:hAnsi="Times New Roman"/>
          <w:sz w:val="26"/>
          <w:szCs w:val="26"/>
        </w:rPr>
        <w:t>Вышеуказанные доводы Комиссии подтверждаются судебной практикой о возможности требовать дополнительные документы</w:t>
      </w:r>
      <w:r w:rsidR="000B15AB">
        <w:rPr>
          <w:rFonts w:ascii="Times New Roman" w:hAnsi="Times New Roman"/>
          <w:sz w:val="26"/>
          <w:szCs w:val="26"/>
        </w:rPr>
        <w:t>,</w:t>
      </w:r>
      <w:r w:rsidRPr="00905C9A">
        <w:rPr>
          <w:rFonts w:ascii="Times New Roman" w:hAnsi="Times New Roman"/>
          <w:sz w:val="26"/>
          <w:szCs w:val="26"/>
        </w:rPr>
        <w:t xml:space="preserve"> в частности</w:t>
      </w:r>
      <w:r w:rsidR="000B15AB">
        <w:rPr>
          <w:rFonts w:ascii="Times New Roman" w:hAnsi="Times New Roman"/>
          <w:sz w:val="26"/>
          <w:szCs w:val="26"/>
        </w:rPr>
        <w:t>,</w:t>
      </w:r>
      <w:r w:rsidRPr="00905C9A">
        <w:rPr>
          <w:rFonts w:ascii="Times New Roman" w:hAnsi="Times New Roman"/>
          <w:sz w:val="26"/>
          <w:szCs w:val="26"/>
        </w:rPr>
        <w:t xml:space="preserve"> Постановлением Тринадцатого арбитражног</w:t>
      </w:r>
      <w:r w:rsidR="000B15AB">
        <w:rPr>
          <w:rFonts w:ascii="Times New Roman" w:hAnsi="Times New Roman"/>
          <w:sz w:val="26"/>
          <w:szCs w:val="26"/>
        </w:rPr>
        <w:t xml:space="preserve">о апелляционного суда по делу № </w:t>
      </w:r>
      <w:r w:rsidRPr="00905C9A">
        <w:rPr>
          <w:rFonts w:ascii="Times New Roman" w:hAnsi="Times New Roman"/>
          <w:sz w:val="26"/>
          <w:szCs w:val="26"/>
        </w:rPr>
        <w:t>А56-60394/2024.</w:t>
      </w:r>
    </w:p>
    <w:p w:rsidR="00E27656" w:rsidRDefault="000B15AB" w:rsidP="006E3309">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 также</w:t>
      </w:r>
      <w:r w:rsidR="00CD1A4B">
        <w:rPr>
          <w:rFonts w:ascii="Times New Roman" w:hAnsi="Times New Roman"/>
          <w:sz w:val="26"/>
          <w:szCs w:val="26"/>
        </w:rPr>
        <w:t xml:space="preserve"> обращает внимание</w:t>
      </w:r>
      <w:r w:rsidR="00801FCB">
        <w:rPr>
          <w:rFonts w:ascii="Times New Roman" w:hAnsi="Times New Roman"/>
          <w:sz w:val="26"/>
          <w:szCs w:val="26"/>
        </w:rPr>
        <w:t>, что д</w:t>
      </w:r>
      <w:r w:rsidR="00801FCB" w:rsidRPr="00801FCB">
        <w:rPr>
          <w:rFonts w:ascii="Times New Roman" w:hAnsi="Times New Roman"/>
          <w:sz w:val="26"/>
          <w:szCs w:val="26"/>
        </w:rPr>
        <w:t>анные сведения в той интерпретации, в которой они указаны в порядке рассмотрения и оценки заявок, относятся исключительно к уже исполненным потенциальным участником договорам/контрактам, которые представляются участником к оценке опыта работы, с</w:t>
      </w:r>
      <w:r w:rsidR="006E3309">
        <w:rPr>
          <w:rFonts w:ascii="Times New Roman" w:hAnsi="Times New Roman"/>
          <w:sz w:val="26"/>
          <w:szCs w:val="26"/>
        </w:rPr>
        <w:t>вязанного с предметом контракта</w:t>
      </w:r>
      <w:r w:rsidR="00E27656">
        <w:rPr>
          <w:rFonts w:ascii="Times New Roman" w:hAnsi="Times New Roman"/>
          <w:sz w:val="26"/>
          <w:szCs w:val="26"/>
        </w:rPr>
        <w:t>,</w:t>
      </w:r>
      <w:r w:rsidR="006E3309">
        <w:rPr>
          <w:rFonts w:ascii="Times New Roman" w:hAnsi="Times New Roman"/>
          <w:sz w:val="26"/>
          <w:szCs w:val="26"/>
        </w:rPr>
        <w:t xml:space="preserve"> ввиду чего</w:t>
      </w:r>
      <w:r w:rsidR="00E27656">
        <w:rPr>
          <w:rFonts w:ascii="Times New Roman" w:hAnsi="Times New Roman"/>
          <w:sz w:val="26"/>
          <w:szCs w:val="26"/>
        </w:rPr>
        <w:t xml:space="preserve"> </w:t>
      </w:r>
      <w:r w:rsidR="00E27656" w:rsidRPr="007339BE">
        <w:rPr>
          <w:rFonts w:ascii="Times New Roman" w:hAnsi="Times New Roman"/>
          <w:sz w:val="26"/>
          <w:szCs w:val="26"/>
        </w:rPr>
        <w:t xml:space="preserve">довод Заявителя не </w:t>
      </w:r>
      <w:r w:rsidR="00E27656">
        <w:rPr>
          <w:rFonts w:ascii="Times New Roman" w:hAnsi="Times New Roman"/>
          <w:sz w:val="26"/>
          <w:szCs w:val="26"/>
        </w:rPr>
        <w:t xml:space="preserve">находит своего подтверждения. </w:t>
      </w:r>
    </w:p>
    <w:p w:rsidR="00A210A7" w:rsidRDefault="00A210A7" w:rsidP="00F5708B">
      <w:pPr>
        <w:spacing w:after="0" w:line="240" w:lineRule="auto"/>
        <w:ind w:firstLine="709"/>
        <w:jc w:val="both"/>
        <w:rPr>
          <w:rFonts w:ascii="Times New Roman" w:hAnsi="Times New Roman"/>
          <w:sz w:val="26"/>
          <w:szCs w:val="26"/>
        </w:rPr>
      </w:pPr>
    </w:p>
    <w:p w:rsidR="0083385E" w:rsidRPr="00F5708B" w:rsidRDefault="00954D42" w:rsidP="00F5708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На основании </w:t>
      </w:r>
      <w:r w:rsidR="001369DD">
        <w:rPr>
          <w:rFonts w:ascii="Times New Roman" w:hAnsi="Times New Roman" w:cs="Times New Roman"/>
          <w:sz w:val="26"/>
          <w:szCs w:val="26"/>
          <w:shd w:val="clear" w:color="auto" w:fill="FFFFFF"/>
        </w:rPr>
        <w:t>выше</w:t>
      </w:r>
      <w:r w:rsidR="0083385E" w:rsidRPr="002926DE">
        <w:rPr>
          <w:rFonts w:ascii="Times New Roman" w:hAnsi="Times New Roman" w:cs="Times New Roman"/>
          <w:sz w:val="26"/>
          <w:szCs w:val="26"/>
          <w:shd w:val="clear" w:color="auto" w:fill="FFFFFF"/>
        </w:rPr>
        <w:t>изложенного и, руководствуясь частью 8 статьи 106, пунктом 2 части 22 статьи 99 Закона о контрактной системе, Комиссия</w:t>
      </w: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Pr="00F1234C" w:rsidRDefault="004D290E" w:rsidP="00F1234C">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811976">
        <w:rPr>
          <w:rFonts w:ascii="Times New Roman" w:hAnsi="Times New Roman"/>
          <w:sz w:val="26"/>
          <w:szCs w:val="26"/>
        </w:rPr>
        <w:t>нать жалоб</w:t>
      </w:r>
      <w:proofErr w:type="gramStart"/>
      <w:r w:rsidR="00811976">
        <w:rPr>
          <w:rFonts w:ascii="Times New Roman" w:hAnsi="Times New Roman"/>
          <w:sz w:val="26"/>
          <w:szCs w:val="26"/>
        </w:rPr>
        <w:t xml:space="preserve">у </w:t>
      </w:r>
      <w:r w:rsidR="007F697E">
        <w:rPr>
          <w:rFonts w:ascii="Times New Roman" w:hAnsi="Times New Roman"/>
          <w:sz w:val="26"/>
          <w:szCs w:val="26"/>
        </w:rPr>
        <w:t>ООО</w:t>
      </w:r>
      <w:proofErr w:type="gramEnd"/>
      <w:r w:rsidR="007F697E">
        <w:rPr>
          <w:rFonts w:ascii="Times New Roman" w:hAnsi="Times New Roman"/>
          <w:sz w:val="26"/>
          <w:szCs w:val="26"/>
        </w:rPr>
        <w:t xml:space="preserve"> </w:t>
      </w:r>
      <w:r w:rsidR="007F697E" w:rsidRPr="007F697E">
        <w:rPr>
          <w:rFonts w:ascii="Times New Roman" w:hAnsi="Times New Roman"/>
          <w:sz w:val="26"/>
          <w:szCs w:val="26"/>
        </w:rPr>
        <w:t>«</w:t>
      </w:r>
      <w:r w:rsidR="00395E06" w:rsidRPr="00395E06">
        <w:rPr>
          <w:rFonts w:ascii="Times New Roman" w:hAnsi="Times New Roman"/>
          <w:sz w:val="26"/>
          <w:szCs w:val="26"/>
        </w:rPr>
        <w:t>СПЕЦАВТОТРАК</w:t>
      </w:r>
      <w:r w:rsidR="007F697E" w:rsidRPr="007F697E">
        <w:rPr>
          <w:rFonts w:ascii="Times New Roman" w:hAnsi="Times New Roman"/>
          <w:sz w:val="26"/>
          <w:szCs w:val="26"/>
        </w:rPr>
        <w:t>»</w:t>
      </w:r>
      <w:r w:rsidR="007F697E">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67854" w:rsidRPr="00464EC9" w:rsidRDefault="00367854" w:rsidP="00B420C6">
      <w:pPr>
        <w:rPr>
          <w:rFonts w:ascii="Times New Roman" w:hAnsi="Times New Roman" w:cs="Times New Roman"/>
          <w:sz w:val="26"/>
          <w:szCs w:val="26"/>
        </w:rPr>
      </w:pPr>
      <w:bookmarkStart w:id="0" w:name="_GoBack"/>
      <w:bookmarkEnd w:id="0"/>
    </w:p>
    <w:sectPr w:rsidR="00367854" w:rsidRPr="00464EC9"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C9A" w:rsidRDefault="00905C9A" w:rsidP="000A57B5">
      <w:pPr>
        <w:spacing w:after="0" w:line="240" w:lineRule="auto"/>
      </w:pPr>
      <w:r>
        <w:separator/>
      </w:r>
    </w:p>
  </w:endnote>
  <w:endnote w:type="continuationSeparator" w:id="0">
    <w:p w:rsidR="00905C9A" w:rsidRDefault="00905C9A"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C9A" w:rsidRDefault="00905C9A" w:rsidP="000A57B5">
      <w:pPr>
        <w:spacing w:after="0" w:line="240" w:lineRule="auto"/>
      </w:pPr>
      <w:r>
        <w:separator/>
      </w:r>
    </w:p>
  </w:footnote>
  <w:footnote w:type="continuationSeparator" w:id="0">
    <w:p w:rsidR="00905C9A" w:rsidRDefault="00905C9A"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905C9A" w:rsidRPr="004D1F10" w:rsidRDefault="00905C9A">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F51862">
          <w:rPr>
            <w:rFonts w:ascii="Times New Roman" w:hAnsi="Times New Roman" w:cs="Times New Roman"/>
            <w:noProof/>
          </w:rPr>
          <w:t>7</w:t>
        </w:r>
        <w:r w:rsidRPr="004D1F10">
          <w:rPr>
            <w:rFonts w:ascii="Times New Roman" w:hAnsi="Times New Roman" w:cs="Times New Roman"/>
          </w:rPr>
          <w:fldChar w:fldCharType="end"/>
        </w:r>
      </w:p>
    </w:sdtContent>
  </w:sdt>
  <w:p w:rsidR="00905C9A" w:rsidRDefault="00905C9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13C4"/>
    <w:rsid w:val="000021A6"/>
    <w:rsid w:val="00002973"/>
    <w:rsid w:val="000035EE"/>
    <w:rsid w:val="00004733"/>
    <w:rsid w:val="000051CB"/>
    <w:rsid w:val="000052AE"/>
    <w:rsid w:val="00005D80"/>
    <w:rsid w:val="00006288"/>
    <w:rsid w:val="000116DF"/>
    <w:rsid w:val="00012FC3"/>
    <w:rsid w:val="0001448E"/>
    <w:rsid w:val="000149E9"/>
    <w:rsid w:val="00014BB1"/>
    <w:rsid w:val="000171D0"/>
    <w:rsid w:val="000175F9"/>
    <w:rsid w:val="00021F00"/>
    <w:rsid w:val="00023F2F"/>
    <w:rsid w:val="00034565"/>
    <w:rsid w:val="000365F3"/>
    <w:rsid w:val="00036B03"/>
    <w:rsid w:val="0004036B"/>
    <w:rsid w:val="000413C3"/>
    <w:rsid w:val="00041E81"/>
    <w:rsid w:val="00041EF9"/>
    <w:rsid w:val="00043214"/>
    <w:rsid w:val="00045893"/>
    <w:rsid w:val="00047B27"/>
    <w:rsid w:val="000509F4"/>
    <w:rsid w:val="000514E4"/>
    <w:rsid w:val="00052A4A"/>
    <w:rsid w:val="000541D9"/>
    <w:rsid w:val="00056B19"/>
    <w:rsid w:val="000575CF"/>
    <w:rsid w:val="00057FE1"/>
    <w:rsid w:val="00061A59"/>
    <w:rsid w:val="000631EA"/>
    <w:rsid w:val="000652DF"/>
    <w:rsid w:val="00065687"/>
    <w:rsid w:val="00070146"/>
    <w:rsid w:val="00072C53"/>
    <w:rsid w:val="0007350A"/>
    <w:rsid w:val="00077773"/>
    <w:rsid w:val="00081D90"/>
    <w:rsid w:val="00082CF3"/>
    <w:rsid w:val="00083B8B"/>
    <w:rsid w:val="00084127"/>
    <w:rsid w:val="00085DAA"/>
    <w:rsid w:val="00091146"/>
    <w:rsid w:val="0009189A"/>
    <w:rsid w:val="000928AD"/>
    <w:rsid w:val="00094980"/>
    <w:rsid w:val="00097176"/>
    <w:rsid w:val="000A05BF"/>
    <w:rsid w:val="000A19DB"/>
    <w:rsid w:val="000A57B5"/>
    <w:rsid w:val="000A5DDD"/>
    <w:rsid w:val="000A749F"/>
    <w:rsid w:val="000A7F65"/>
    <w:rsid w:val="000B15AB"/>
    <w:rsid w:val="000B1890"/>
    <w:rsid w:val="000B2F93"/>
    <w:rsid w:val="000B38AF"/>
    <w:rsid w:val="000B3D31"/>
    <w:rsid w:val="000C0AD4"/>
    <w:rsid w:val="000C103A"/>
    <w:rsid w:val="000C3C81"/>
    <w:rsid w:val="000C3CFC"/>
    <w:rsid w:val="000D30E3"/>
    <w:rsid w:val="000D35C6"/>
    <w:rsid w:val="000E30DC"/>
    <w:rsid w:val="000E3634"/>
    <w:rsid w:val="000E4751"/>
    <w:rsid w:val="000F0CBA"/>
    <w:rsid w:val="000F0FC8"/>
    <w:rsid w:val="000F1F27"/>
    <w:rsid w:val="000F5150"/>
    <w:rsid w:val="000F5D6D"/>
    <w:rsid w:val="000F68F6"/>
    <w:rsid w:val="000F783B"/>
    <w:rsid w:val="000F7CE5"/>
    <w:rsid w:val="00101916"/>
    <w:rsid w:val="00101B96"/>
    <w:rsid w:val="00104A7E"/>
    <w:rsid w:val="001055C4"/>
    <w:rsid w:val="001065E6"/>
    <w:rsid w:val="001069F3"/>
    <w:rsid w:val="00113260"/>
    <w:rsid w:val="001151E2"/>
    <w:rsid w:val="001201D5"/>
    <w:rsid w:val="00126FB6"/>
    <w:rsid w:val="00127D2C"/>
    <w:rsid w:val="001305D7"/>
    <w:rsid w:val="00131E40"/>
    <w:rsid w:val="00135454"/>
    <w:rsid w:val="001369DD"/>
    <w:rsid w:val="00137DAB"/>
    <w:rsid w:val="0014164E"/>
    <w:rsid w:val="001416B5"/>
    <w:rsid w:val="00141B16"/>
    <w:rsid w:val="00141D76"/>
    <w:rsid w:val="00144299"/>
    <w:rsid w:val="00144D9B"/>
    <w:rsid w:val="00147F53"/>
    <w:rsid w:val="001504C3"/>
    <w:rsid w:val="00150D3D"/>
    <w:rsid w:val="0015375F"/>
    <w:rsid w:val="00156990"/>
    <w:rsid w:val="00163EB8"/>
    <w:rsid w:val="00166931"/>
    <w:rsid w:val="0016744F"/>
    <w:rsid w:val="001710B4"/>
    <w:rsid w:val="00173954"/>
    <w:rsid w:val="00177C43"/>
    <w:rsid w:val="001834F1"/>
    <w:rsid w:val="0018372D"/>
    <w:rsid w:val="00185617"/>
    <w:rsid w:val="0018749E"/>
    <w:rsid w:val="00191DA9"/>
    <w:rsid w:val="00193624"/>
    <w:rsid w:val="0019699D"/>
    <w:rsid w:val="001972E2"/>
    <w:rsid w:val="001A3ADA"/>
    <w:rsid w:val="001A444E"/>
    <w:rsid w:val="001B10B4"/>
    <w:rsid w:val="001B4C9A"/>
    <w:rsid w:val="001B53BA"/>
    <w:rsid w:val="001C5D36"/>
    <w:rsid w:val="001C7572"/>
    <w:rsid w:val="001D2AD5"/>
    <w:rsid w:val="001D3E80"/>
    <w:rsid w:val="001D4AEB"/>
    <w:rsid w:val="001E0576"/>
    <w:rsid w:val="001E06E0"/>
    <w:rsid w:val="001E2CB5"/>
    <w:rsid w:val="001E3E1C"/>
    <w:rsid w:val="001F111F"/>
    <w:rsid w:val="001F4E28"/>
    <w:rsid w:val="00200FAF"/>
    <w:rsid w:val="00212A58"/>
    <w:rsid w:val="00212AA0"/>
    <w:rsid w:val="00212AC7"/>
    <w:rsid w:val="00221D09"/>
    <w:rsid w:val="002222DA"/>
    <w:rsid w:val="00230819"/>
    <w:rsid w:val="00231A42"/>
    <w:rsid w:val="00235FC3"/>
    <w:rsid w:val="00241AAD"/>
    <w:rsid w:val="00241C9A"/>
    <w:rsid w:val="00242D5B"/>
    <w:rsid w:val="0024429C"/>
    <w:rsid w:val="00244534"/>
    <w:rsid w:val="00244B29"/>
    <w:rsid w:val="002479D6"/>
    <w:rsid w:val="00247F9A"/>
    <w:rsid w:val="00250305"/>
    <w:rsid w:val="00251291"/>
    <w:rsid w:val="0025253E"/>
    <w:rsid w:val="002549EA"/>
    <w:rsid w:val="0025545C"/>
    <w:rsid w:val="00261167"/>
    <w:rsid w:val="00262258"/>
    <w:rsid w:val="002636CC"/>
    <w:rsid w:val="00263AD4"/>
    <w:rsid w:val="00266277"/>
    <w:rsid w:val="00266BBB"/>
    <w:rsid w:val="0027376E"/>
    <w:rsid w:val="002774D5"/>
    <w:rsid w:val="002834B5"/>
    <w:rsid w:val="0028478E"/>
    <w:rsid w:val="00284996"/>
    <w:rsid w:val="00284FB7"/>
    <w:rsid w:val="00287D69"/>
    <w:rsid w:val="002918C8"/>
    <w:rsid w:val="0029194C"/>
    <w:rsid w:val="00292725"/>
    <w:rsid w:val="002A18F0"/>
    <w:rsid w:val="002A4142"/>
    <w:rsid w:val="002A6F4A"/>
    <w:rsid w:val="002B194F"/>
    <w:rsid w:val="002B42D8"/>
    <w:rsid w:val="002C0F9B"/>
    <w:rsid w:val="002C1002"/>
    <w:rsid w:val="002C3070"/>
    <w:rsid w:val="002C39E5"/>
    <w:rsid w:val="002C4EE9"/>
    <w:rsid w:val="002D1F6A"/>
    <w:rsid w:val="002D2597"/>
    <w:rsid w:val="002D264C"/>
    <w:rsid w:val="002E390F"/>
    <w:rsid w:val="002E4DB4"/>
    <w:rsid w:val="002E5C23"/>
    <w:rsid w:val="002E7454"/>
    <w:rsid w:val="002F41E4"/>
    <w:rsid w:val="00301336"/>
    <w:rsid w:val="00302881"/>
    <w:rsid w:val="00303745"/>
    <w:rsid w:val="003071B7"/>
    <w:rsid w:val="003113B9"/>
    <w:rsid w:val="00317564"/>
    <w:rsid w:val="00322C84"/>
    <w:rsid w:val="00324939"/>
    <w:rsid w:val="00326526"/>
    <w:rsid w:val="003332EE"/>
    <w:rsid w:val="0033500C"/>
    <w:rsid w:val="00337670"/>
    <w:rsid w:val="0034044E"/>
    <w:rsid w:val="00341F49"/>
    <w:rsid w:val="00346598"/>
    <w:rsid w:val="0035104A"/>
    <w:rsid w:val="00353039"/>
    <w:rsid w:val="0036262B"/>
    <w:rsid w:val="00365703"/>
    <w:rsid w:val="00367854"/>
    <w:rsid w:val="00371334"/>
    <w:rsid w:val="003714D6"/>
    <w:rsid w:val="00371BB1"/>
    <w:rsid w:val="0037676E"/>
    <w:rsid w:val="00376B71"/>
    <w:rsid w:val="00381E69"/>
    <w:rsid w:val="00387356"/>
    <w:rsid w:val="0039002A"/>
    <w:rsid w:val="003947B0"/>
    <w:rsid w:val="00395E06"/>
    <w:rsid w:val="003975B2"/>
    <w:rsid w:val="003A0AE7"/>
    <w:rsid w:val="003A5DB6"/>
    <w:rsid w:val="003B09BF"/>
    <w:rsid w:val="003B3992"/>
    <w:rsid w:val="003B4EF2"/>
    <w:rsid w:val="003B6BA6"/>
    <w:rsid w:val="003B7FB0"/>
    <w:rsid w:val="003C2EBD"/>
    <w:rsid w:val="003D7785"/>
    <w:rsid w:val="003E01A6"/>
    <w:rsid w:val="003E302E"/>
    <w:rsid w:val="003E4901"/>
    <w:rsid w:val="003E60B6"/>
    <w:rsid w:val="003F1B56"/>
    <w:rsid w:val="003F3093"/>
    <w:rsid w:val="003F6170"/>
    <w:rsid w:val="003F6B60"/>
    <w:rsid w:val="00402FC8"/>
    <w:rsid w:val="00405D9E"/>
    <w:rsid w:val="00407032"/>
    <w:rsid w:val="004104D1"/>
    <w:rsid w:val="00413D6E"/>
    <w:rsid w:val="0041518A"/>
    <w:rsid w:val="00416123"/>
    <w:rsid w:val="00416218"/>
    <w:rsid w:val="0041631F"/>
    <w:rsid w:val="004163EC"/>
    <w:rsid w:val="004171A6"/>
    <w:rsid w:val="00422B84"/>
    <w:rsid w:val="00422E6A"/>
    <w:rsid w:val="00426090"/>
    <w:rsid w:val="00427759"/>
    <w:rsid w:val="004306F7"/>
    <w:rsid w:val="004310C5"/>
    <w:rsid w:val="004328BC"/>
    <w:rsid w:val="004341A9"/>
    <w:rsid w:val="00443010"/>
    <w:rsid w:val="00443E47"/>
    <w:rsid w:val="0044568E"/>
    <w:rsid w:val="004506F5"/>
    <w:rsid w:val="0045217B"/>
    <w:rsid w:val="00453BD6"/>
    <w:rsid w:val="004560F0"/>
    <w:rsid w:val="00460075"/>
    <w:rsid w:val="00461A54"/>
    <w:rsid w:val="004641E2"/>
    <w:rsid w:val="00464EC9"/>
    <w:rsid w:val="00473CF7"/>
    <w:rsid w:val="004765BC"/>
    <w:rsid w:val="004805FB"/>
    <w:rsid w:val="00483468"/>
    <w:rsid w:val="00484A6B"/>
    <w:rsid w:val="004913DD"/>
    <w:rsid w:val="00495DF5"/>
    <w:rsid w:val="004A3382"/>
    <w:rsid w:val="004A57F8"/>
    <w:rsid w:val="004A5C89"/>
    <w:rsid w:val="004A7A1A"/>
    <w:rsid w:val="004B37AD"/>
    <w:rsid w:val="004B6B46"/>
    <w:rsid w:val="004B7BBD"/>
    <w:rsid w:val="004C00EC"/>
    <w:rsid w:val="004C20B0"/>
    <w:rsid w:val="004C2DE5"/>
    <w:rsid w:val="004C73CD"/>
    <w:rsid w:val="004D0B55"/>
    <w:rsid w:val="004D1354"/>
    <w:rsid w:val="004D1EA9"/>
    <w:rsid w:val="004D290E"/>
    <w:rsid w:val="004D33B3"/>
    <w:rsid w:val="004D49AC"/>
    <w:rsid w:val="004D4DA6"/>
    <w:rsid w:val="004E089F"/>
    <w:rsid w:val="004E2863"/>
    <w:rsid w:val="004E32CF"/>
    <w:rsid w:val="004E546E"/>
    <w:rsid w:val="004E67C7"/>
    <w:rsid w:val="004F14C2"/>
    <w:rsid w:val="004F450C"/>
    <w:rsid w:val="00500457"/>
    <w:rsid w:val="00500B31"/>
    <w:rsid w:val="00501DED"/>
    <w:rsid w:val="0050602A"/>
    <w:rsid w:val="00512E01"/>
    <w:rsid w:val="00515898"/>
    <w:rsid w:val="0051731E"/>
    <w:rsid w:val="005226F1"/>
    <w:rsid w:val="005242D0"/>
    <w:rsid w:val="005251AF"/>
    <w:rsid w:val="0052678E"/>
    <w:rsid w:val="00526828"/>
    <w:rsid w:val="00530FA1"/>
    <w:rsid w:val="00534E10"/>
    <w:rsid w:val="005358D1"/>
    <w:rsid w:val="00540A51"/>
    <w:rsid w:val="00542C20"/>
    <w:rsid w:val="005502C0"/>
    <w:rsid w:val="00551571"/>
    <w:rsid w:val="00553421"/>
    <w:rsid w:val="005547E8"/>
    <w:rsid w:val="00555348"/>
    <w:rsid w:val="00557FF2"/>
    <w:rsid w:val="0056108E"/>
    <w:rsid w:val="00561609"/>
    <w:rsid w:val="00562185"/>
    <w:rsid w:val="0056421E"/>
    <w:rsid w:val="005726B7"/>
    <w:rsid w:val="0057373E"/>
    <w:rsid w:val="00574E6E"/>
    <w:rsid w:val="0057602F"/>
    <w:rsid w:val="00581B84"/>
    <w:rsid w:val="005827E8"/>
    <w:rsid w:val="00584C9C"/>
    <w:rsid w:val="00586447"/>
    <w:rsid w:val="00586547"/>
    <w:rsid w:val="00587517"/>
    <w:rsid w:val="00587FFC"/>
    <w:rsid w:val="00590C37"/>
    <w:rsid w:val="00593D62"/>
    <w:rsid w:val="005956EC"/>
    <w:rsid w:val="005A129B"/>
    <w:rsid w:val="005A3342"/>
    <w:rsid w:val="005A3E90"/>
    <w:rsid w:val="005A72A7"/>
    <w:rsid w:val="005B6F17"/>
    <w:rsid w:val="005C08F8"/>
    <w:rsid w:val="005C1892"/>
    <w:rsid w:val="005C603F"/>
    <w:rsid w:val="005D511B"/>
    <w:rsid w:val="005D56C1"/>
    <w:rsid w:val="005D5EC8"/>
    <w:rsid w:val="005E1A50"/>
    <w:rsid w:val="005E7AAD"/>
    <w:rsid w:val="005F38F2"/>
    <w:rsid w:val="005F7C7E"/>
    <w:rsid w:val="00601A8D"/>
    <w:rsid w:val="006040A7"/>
    <w:rsid w:val="00604555"/>
    <w:rsid w:val="00605D22"/>
    <w:rsid w:val="006105AD"/>
    <w:rsid w:val="00616FB0"/>
    <w:rsid w:val="006171D8"/>
    <w:rsid w:val="00617852"/>
    <w:rsid w:val="00617E19"/>
    <w:rsid w:val="0062065A"/>
    <w:rsid w:val="00623ED2"/>
    <w:rsid w:val="00624964"/>
    <w:rsid w:val="00625DF3"/>
    <w:rsid w:val="00626EAF"/>
    <w:rsid w:val="00631E1D"/>
    <w:rsid w:val="0063246E"/>
    <w:rsid w:val="00633C37"/>
    <w:rsid w:val="0063786D"/>
    <w:rsid w:val="0064217B"/>
    <w:rsid w:val="00642914"/>
    <w:rsid w:val="00643056"/>
    <w:rsid w:val="0064522A"/>
    <w:rsid w:val="0064527C"/>
    <w:rsid w:val="00646024"/>
    <w:rsid w:val="0064616D"/>
    <w:rsid w:val="00652BBD"/>
    <w:rsid w:val="0065369D"/>
    <w:rsid w:val="006541AF"/>
    <w:rsid w:val="00657BD7"/>
    <w:rsid w:val="00663680"/>
    <w:rsid w:val="00664D60"/>
    <w:rsid w:val="00665AB8"/>
    <w:rsid w:val="00665BE6"/>
    <w:rsid w:val="00670A16"/>
    <w:rsid w:val="0067668D"/>
    <w:rsid w:val="00685F2B"/>
    <w:rsid w:val="00686FB4"/>
    <w:rsid w:val="00691AA5"/>
    <w:rsid w:val="00692289"/>
    <w:rsid w:val="00693444"/>
    <w:rsid w:val="0069380D"/>
    <w:rsid w:val="00695307"/>
    <w:rsid w:val="00695F31"/>
    <w:rsid w:val="006A2F3F"/>
    <w:rsid w:val="006A2F92"/>
    <w:rsid w:val="006B0852"/>
    <w:rsid w:val="006B425E"/>
    <w:rsid w:val="006B6D2F"/>
    <w:rsid w:val="006B7812"/>
    <w:rsid w:val="006C0148"/>
    <w:rsid w:val="006C121E"/>
    <w:rsid w:val="006C21E9"/>
    <w:rsid w:val="006C45D3"/>
    <w:rsid w:val="006C4663"/>
    <w:rsid w:val="006C66F0"/>
    <w:rsid w:val="006E12E1"/>
    <w:rsid w:val="006E3309"/>
    <w:rsid w:val="006E3440"/>
    <w:rsid w:val="006E3965"/>
    <w:rsid w:val="006E60E0"/>
    <w:rsid w:val="006E6E59"/>
    <w:rsid w:val="006F2C4F"/>
    <w:rsid w:val="006F2CC2"/>
    <w:rsid w:val="006F68D6"/>
    <w:rsid w:val="00710F6C"/>
    <w:rsid w:val="00711848"/>
    <w:rsid w:val="0071241B"/>
    <w:rsid w:val="00715775"/>
    <w:rsid w:val="00723F26"/>
    <w:rsid w:val="0072529E"/>
    <w:rsid w:val="00726380"/>
    <w:rsid w:val="0073387B"/>
    <w:rsid w:val="007339BE"/>
    <w:rsid w:val="00734C69"/>
    <w:rsid w:val="00734CC9"/>
    <w:rsid w:val="00742BCC"/>
    <w:rsid w:val="007468BA"/>
    <w:rsid w:val="007474F1"/>
    <w:rsid w:val="00752447"/>
    <w:rsid w:val="0075246C"/>
    <w:rsid w:val="0075299B"/>
    <w:rsid w:val="00754AF4"/>
    <w:rsid w:val="00761D11"/>
    <w:rsid w:val="007625B8"/>
    <w:rsid w:val="0076267F"/>
    <w:rsid w:val="007631C9"/>
    <w:rsid w:val="007643C9"/>
    <w:rsid w:val="00764933"/>
    <w:rsid w:val="00770420"/>
    <w:rsid w:val="00775D2B"/>
    <w:rsid w:val="00777788"/>
    <w:rsid w:val="00780A2D"/>
    <w:rsid w:val="00780BE2"/>
    <w:rsid w:val="007828FE"/>
    <w:rsid w:val="007843E3"/>
    <w:rsid w:val="00791452"/>
    <w:rsid w:val="00792A76"/>
    <w:rsid w:val="007949E8"/>
    <w:rsid w:val="00796759"/>
    <w:rsid w:val="00797E7B"/>
    <w:rsid w:val="007A10EE"/>
    <w:rsid w:val="007B6005"/>
    <w:rsid w:val="007C0571"/>
    <w:rsid w:val="007C1D5E"/>
    <w:rsid w:val="007C2985"/>
    <w:rsid w:val="007C340C"/>
    <w:rsid w:val="007C6EAC"/>
    <w:rsid w:val="007D2893"/>
    <w:rsid w:val="007D3088"/>
    <w:rsid w:val="007E2492"/>
    <w:rsid w:val="007E26EB"/>
    <w:rsid w:val="007E2CB0"/>
    <w:rsid w:val="007E3223"/>
    <w:rsid w:val="007E4270"/>
    <w:rsid w:val="007E5203"/>
    <w:rsid w:val="007E5DFF"/>
    <w:rsid w:val="007F31C0"/>
    <w:rsid w:val="007F697E"/>
    <w:rsid w:val="00801F3B"/>
    <w:rsid w:val="00801FCB"/>
    <w:rsid w:val="00803373"/>
    <w:rsid w:val="00804DEA"/>
    <w:rsid w:val="008055B8"/>
    <w:rsid w:val="00811976"/>
    <w:rsid w:val="00816197"/>
    <w:rsid w:val="008161DB"/>
    <w:rsid w:val="00816973"/>
    <w:rsid w:val="00820230"/>
    <w:rsid w:val="008239C9"/>
    <w:rsid w:val="008264A0"/>
    <w:rsid w:val="008321B0"/>
    <w:rsid w:val="0083305C"/>
    <w:rsid w:val="0083385E"/>
    <w:rsid w:val="00844ED5"/>
    <w:rsid w:val="00845887"/>
    <w:rsid w:val="00852B3C"/>
    <w:rsid w:val="008546BD"/>
    <w:rsid w:val="008564D6"/>
    <w:rsid w:val="00861B18"/>
    <w:rsid w:val="00863C5D"/>
    <w:rsid w:val="0086538F"/>
    <w:rsid w:val="0086565F"/>
    <w:rsid w:val="008668D6"/>
    <w:rsid w:val="00866B11"/>
    <w:rsid w:val="00872FFD"/>
    <w:rsid w:val="00877C2F"/>
    <w:rsid w:val="00880DDD"/>
    <w:rsid w:val="00881454"/>
    <w:rsid w:val="0088188C"/>
    <w:rsid w:val="00884840"/>
    <w:rsid w:val="0088507A"/>
    <w:rsid w:val="00886371"/>
    <w:rsid w:val="00893EDA"/>
    <w:rsid w:val="00895CE7"/>
    <w:rsid w:val="008A787B"/>
    <w:rsid w:val="008B0924"/>
    <w:rsid w:val="008B418C"/>
    <w:rsid w:val="008B45E7"/>
    <w:rsid w:val="008C1291"/>
    <w:rsid w:val="008C286A"/>
    <w:rsid w:val="008C50F5"/>
    <w:rsid w:val="008D208A"/>
    <w:rsid w:val="008D36E4"/>
    <w:rsid w:val="008D4BBD"/>
    <w:rsid w:val="008E133D"/>
    <w:rsid w:val="008E4D78"/>
    <w:rsid w:val="008E7CB7"/>
    <w:rsid w:val="008F270C"/>
    <w:rsid w:val="008F50AD"/>
    <w:rsid w:val="008F7C1E"/>
    <w:rsid w:val="00901B80"/>
    <w:rsid w:val="00905636"/>
    <w:rsid w:val="009059DB"/>
    <w:rsid w:val="00905C9A"/>
    <w:rsid w:val="009061A3"/>
    <w:rsid w:val="00907754"/>
    <w:rsid w:val="00907F05"/>
    <w:rsid w:val="00911425"/>
    <w:rsid w:val="009131EB"/>
    <w:rsid w:val="009145CF"/>
    <w:rsid w:val="009154CD"/>
    <w:rsid w:val="00923B70"/>
    <w:rsid w:val="009254FA"/>
    <w:rsid w:val="00933D25"/>
    <w:rsid w:val="009400BB"/>
    <w:rsid w:val="00940464"/>
    <w:rsid w:val="00940D2D"/>
    <w:rsid w:val="00946345"/>
    <w:rsid w:val="00946FDB"/>
    <w:rsid w:val="00951C88"/>
    <w:rsid w:val="00954D42"/>
    <w:rsid w:val="00955D81"/>
    <w:rsid w:val="00956761"/>
    <w:rsid w:val="009576F0"/>
    <w:rsid w:val="00962725"/>
    <w:rsid w:val="0096535F"/>
    <w:rsid w:val="009674EB"/>
    <w:rsid w:val="00967BC7"/>
    <w:rsid w:val="009721E7"/>
    <w:rsid w:val="0097304C"/>
    <w:rsid w:val="0097364F"/>
    <w:rsid w:val="00982C0A"/>
    <w:rsid w:val="0098705A"/>
    <w:rsid w:val="00990650"/>
    <w:rsid w:val="00991326"/>
    <w:rsid w:val="0099359C"/>
    <w:rsid w:val="00995208"/>
    <w:rsid w:val="009A5BF9"/>
    <w:rsid w:val="009B3EF4"/>
    <w:rsid w:val="009B63F4"/>
    <w:rsid w:val="009C27CB"/>
    <w:rsid w:val="009C34B2"/>
    <w:rsid w:val="009C3961"/>
    <w:rsid w:val="009C7BC3"/>
    <w:rsid w:val="009D1D11"/>
    <w:rsid w:val="009D3433"/>
    <w:rsid w:val="009D4565"/>
    <w:rsid w:val="009D7D83"/>
    <w:rsid w:val="009E5167"/>
    <w:rsid w:val="009E583F"/>
    <w:rsid w:val="009F08F8"/>
    <w:rsid w:val="009F34D5"/>
    <w:rsid w:val="009F3F3B"/>
    <w:rsid w:val="009F5CBC"/>
    <w:rsid w:val="009F67BF"/>
    <w:rsid w:val="009F687C"/>
    <w:rsid w:val="009F7642"/>
    <w:rsid w:val="00A07EB6"/>
    <w:rsid w:val="00A13681"/>
    <w:rsid w:val="00A14110"/>
    <w:rsid w:val="00A210A7"/>
    <w:rsid w:val="00A251EA"/>
    <w:rsid w:val="00A273EB"/>
    <w:rsid w:val="00A31B8E"/>
    <w:rsid w:val="00A33741"/>
    <w:rsid w:val="00A37856"/>
    <w:rsid w:val="00A40172"/>
    <w:rsid w:val="00A417E9"/>
    <w:rsid w:val="00A53B8C"/>
    <w:rsid w:val="00A561F8"/>
    <w:rsid w:val="00A57416"/>
    <w:rsid w:val="00A618DE"/>
    <w:rsid w:val="00A63F86"/>
    <w:rsid w:val="00A75654"/>
    <w:rsid w:val="00A75819"/>
    <w:rsid w:val="00A77BA3"/>
    <w:rsid w:val="00AA042F"/>
    <w:rsid w:val="00AA19AA"/>
    <w:rsid w:val="00AA33AA"/>
    <w:rsid w:val="00AA38EE"/>
    <w:rsid w:val="00AA6DD5"/>
    <w:rsid w:val="00AA7404"/>
    <w:rsid w:val="00AC0D70"/>
    <w:rsid w:val="00AC0EFF"/>
    <w:rsid w:val="00AC22B3"/>
    <w:rsid w:val="00AC325C"/>
    <w:rsid w:val="00AC32E3"/>
    <w:rsid w:val="00AC50E6"/>
    <w:rsid w:val="00AC5898"/>
    <w:rsid w:val="00AD5582"/>
    <w:rsid w:val="00AD5A6C"/>
    <w:rsid w:val="00AD6897"/>
    <w:rsid w:val="00AE2E0F"/>
    <w:rsid w:val="00AE32D8"/>
    <w:rsid w:val="00AE3E9E"/>
    <w:rsid w:val="00AF3B71"/>
    <w:rsid w:val="00AF3E5D"/>
    <w:rsid w:val="00AF5C90"/>
    <w:rsid w:val="00AF6D08"/>
    <w:rsid w:val="00B00808"/>
    <w:rsid w:val="00B01CF2"/>
    <w:rsid w:val="00B04298"/>
    <w:rsid w:val="00B05D0A"/>
    <w:rsid w:val="00B061C0"/>
    <w:rsid w:val="00B065E8"/>
    <w:rsid w:val="00B06847"/>
    <w:rsid w:val="00B1054E"/>
    <w:rsid w:val="00B1211C"/>
    <w:rsid w:val="00B16D75"/>
    <w:rsid w:val="00B217DD"/>
    <w:rsid w:val="00B2217F"/>
    <w:rsid w:val="00B23658"/>
    <w:rsid w:val="00B239CD"/>
    <w:rsid w:val="00B24A1A"/>
    <w:rsid w:val="00B307C0"/>
    <w:rsid w:val="00B30DB5"/>
    <w:rsid w:val="00B311CC"/>
    <w:rsid w:val="00B32224"/>
    <w:rsid w:val="00B32345"/>
    <w:rsid w:val="00B34FBE"/>
    <w:rsid w:val="00B3727D"/>
    <w:rsid w:val="00B41524"/>
    <w:rsid w:val="00B420C6"/>
    <w:rsid w:val="00B47AAD"/>
    <w:rsid w:val="00B5173B"/>
    <w:rsid w:val="00B51DC7"/>
    <w:rsid w:val="00B52ECB"/>
    <w:rsid w:val="00B56465"/>
    <w:rsid w:val="00B57996"/>
    <w:rsid w:val="00B6191B"/>
    <w:rsid w:val="00B629C7"/>
    <w:rsid w:val="00B66DC0"/>
    <w:rsid w:val="00B676CF"/>
    <w:rsid w:val="00B70D0C"/>
    <w:rsid w:val="00B715FE"/>
    <w:rsid w:val="00B7362B"/>
    <w:rsid w:val="00B77800"/>
    <w:rsid w:val="00B8027B"/>
    <w:rsid w:val="00B821F4"/>
    <w:rsid w:val="00B868A3"/>
    <w:rsid w:val="00B94A6F"/>
    <w:rsid w:val="00B96CBB"/>
    <w:rsid w:val="00BA26E2"/>
    <w:rsid w:val="00BA32B1"/>
    <w:rsid w:val="00BA45B9"/>
    <w:rsid w:val="00BA47DB"/>
    <w:rsid w:val="00BA6781"/>
    <w:rsid w:val="00BB0CD4"/>
    <w:rsid w:val="00BB26B8"/>
    <w:rsid w:val="00BB3A5D"/>
    <w:rsid w:val="00BB65FE"/>
    <w:rsid w:val="00BB69AE"/>
    <w:rsid w:val="00BC166B"/>
    <w:rsid w:val="00BC1D65"/>
    <w:rsid w:val="00BD1F34"/>
    <w:rsid w:val="00BD6536"/>
    <w:rsid w:val="00BD6E71"/>
    <w:rsid w:val="00BD7BEA"/>
    <w:rsid w:val="00BE235C"/>
    <w:rsid w:val="00BE245B"/>
    <w:rsid w:val="00BE26AD"/>
    <w:rsid w:val="00BE272B"/>
    <w:rsid w:val="00BE7D7A"/>
    <w:rsid w:val="00BF1D69"/>
    <w:rsid w:val="00BF68C6"/>
    <w:rsid w:val="00BF781D"/>
    <w:rsid w:val="00BF7B64"/>
    <w:rsid w:val="00C0130E"/>
    <w:rsid w:val="00C01909"/>
    <w:rsid w:val="00C0367F"/>
    <w:rsid w:val="00C0429B"/>
    <w:rsid w:val="00C0616C"/>
    <w:rsid w:val="00C10D5B"/>
    <w:rsid w:val="00C1402D"/>
    <w:rsid w:val="00C1568E"/>
    <w:rsid w:val="00C17B88"/>
    <w:rsid w:val="00C24C48"/>
    <w:rsid w:val="00C254E2"/>
    <w:rsid w:val="00C27A30"/>
    <w:rsid w:val="00C31E7D"/>
    <w:rsid w:val="00C31E7F"/>
    <w:rsid w:val="00C31FA6"/>
    <w:rsid w:val="00C341C9"/>
    <w:rsid w:val="00C34889"/>
    <w:rsid w:val="00C417FB"/>
    <w:rsid w:val="00C41A96"/>
    <w:rsid w:val="00C42B80"/>
    <w:rsid w:val="00C4646C"/>
    <w:rsid w:val="00C464BB"/>
    <w:rsid w:val="00C50EFD"/>
    <w:rsid w:val="00C520A0"/>
    <w:rsid w:val="00C52E42"/>
    <w:rsid w:val="00C60083"/>
    <w:rsid w:val="00C611E9"/>
    <w:rsid w:val="00C61E32"/>
    <w:rsid w:val="00C62CDD"/>
    <w:rsid w:val="00C63233"/>
    <w:rsid w:val="00C63AEC"/>
    <w:rsid w:val="00C653E3"/>
    <w:rsid w:val="00C66E0E"/>
    <w:rsid w:val="00C6707F"/>
    <w:rsid w:val="00C703B1"/>
    <w:rsid w:val="00C75D73"/>
    <w:rsid w:val="00C75E17"/>
    <w:rsid w:val="00C8323E"/>
    <w:rsid w:val="00C83F07"/>
    <w:rsid w:val="00C84861"/>
    <w:rsid w:val="00C8491A"/>
    <w:rsid w:val="00C96187"/>
    <w:rsid w:val="00C9673B"/>
    <w:rsid w:val="00C97D25"/>
    <w:rsid w:val="00CA6D38"/>
    <w:rsid w:val="00CA6F80"/>
    <w:rsid w:val="00CB19D4"/>
    <w:rsid w:val="00CB3DD2"/>
    <w:rsid w:val="00CB45B6"/>
    <w:rsid w:val="00CB6E23"/>
    <w:rsid w:val="00CC3173"/>
    <w:rsid w:val="00CC46C6"/>
    <w:rsid w:val="00CC734C"/>
    <w:rsid w:val="00CD0CF6"/>
    <w:rsid w:val="00CD1A4B"/>
    <w:rsid w:val="00CD52C1"/>
    <w:rsid w:val="00CE10BC"/>
    <w:rsid w:val="00CE1879"/>
    <w:rsid w:val="00CE38ED"/>
    <w:rsid w:val="00CE40E7"/>
    <w:rsid w:val="00CE451F"/>
    <w:rsid w:val="00CE589D"/>
    <w:rsid w:val="00CE63B6"/>
    <w:rsid w:val="00CE6562"/>
    <w:rsid w:val="00CE6564"/>
    <w:rsid w:val="00CE774D"/>
    <w:rsid w:val="00CE7FD6"/>
    <w:rsid w:val="00CF02C9"/>
    <w:rsid w:val="00CF2205"/>
    <w:rsid w:val="00CF30AF"/>
    <w:rsid w:val="00CF44A2"/>
    <w:rsid w:val="00CF5F37"/>
    <w:rsid w:val="00CF6EA4"/>
    <w:rsid w:val="00CF7E4A"/>
    <w:rsid w:val="00D01967"/>
    <w:rsid w:val="00D01CDC"/>
    <w:rsid w:val="00D01F94"/>
    <w:rsid w:val="00D07519"/>
    <w:rsid w:val="00D133BE"/>
    <w:rsid w:val="00D13644"/>
    <w:rsid w:val="00D15268"/>
    <w:rsid w:val="00D20631"/>
    <w:rsid w:val="00D20E45"/>
    <w:rsid w:val="00D213D4"/>
    <w:rsid w:val="00D2297B"/>
    <w:rsid w:val="00D22B7F"/>
    <w:rsid w:val="00D234FD"/>
    <w:rsid w:val="00D24039"/>
    <w:rsid w:val="00D2454D"/>
    <w:rsid w:val="00D24EFB"/>
    <w:rsid w:val="00D270E6"/>
    <w:rsid w:val="00D277A7"/>
    <w:rsid w:val="00D27B3F"/>
    <w:rsid w:val="00D322E6"/>
    <w:rsid w:val="00D346BE"/>
    <w:rsid w:val="00D4000E"/>
    <w:rsid w:val="00D40D58"/>
    <w:rsid w:val="00D419EE"/>
    <w:rsid w:val="00D433A2"/>
    <w:rsid w:val="00D45F67"/>
    <w:rsid w:val="00D47C3F"/>
    <w:rsid w:val="00D50A54"/>
    <w:rsid w:val="00D51CA6"/>
    <w:rsid w:val="00D51CB1"/>
    <w:rsid w:val="00D54BEF"/>
    <w:rsid w:val="00D56122"/>
    <w:rsid w:val="00D64751"/>
    <w:rsid w:val="00D64AAF"/>
    <w:rsid w:val="00D658A1"/>
    <w:rsid w:val="00D67D31"/>
    <w:rsid w:val="00D70ED8"/>
    <w:rsid w:val="00D7512E"/>
    <w:rsid w:val="00D77862"/>
    <w:rsid w:val="00D77996"/>
    <w:rsid w:val="00D77B41"/>
    <w:rsid w:val="00D81AE9"/>
    <w:rsid w:val="00D825F0"/>
    <w:rsid w:val="00D839E7"/>
    <w:rsid w:val="00D86845"/>
    <w:rsid w:val="00D90FB7"/>
    <w:rsid w:val="00D9270A"/>
    <w:rsid w:val="00D94723"/>
    <w:rsid w:val="00DA1ED5"/>
    <w:rsid w:val="00DA3152"/>
    <w:rsid w:val="00DA632B"/>
    <w:rsid w:val="00DB0A48"/>
    <w:rsid w:val="00DB117C"/>
    <w:rsid w:val="00DB44F0"/>
    <w:rsid w:val="00DB45DB"/>
    <w:rsid w:val="00DB5673"/>
    <w:rsid w:val="00DB5755"/>
    <w:rsid w:val="00DC4BF3"/>
    <w:rsid w:val="00DC666D"/>
    <w:rsid w:val="00DD2EC8"/>
    <w:rsid w:val="00DE6D7A"/>
    <w:rsid w:val="00DF1C83"/>
    <w:rsid w:val="00DF22BE"/>
    <w:rsid w:val="00DF302C"/>
    <w:rsid w:val="00DF62A6"/>
    <w:rsid w:val="00E00FB1"/>
    <w:rsid w:val="00E0420A"/>
    <w:rsid w:val="00E04ADB"/>
    <w:rsid w:val="00E04C77"/>
    <w:rsid w:val="00E061CC"/>
    <w:rsid w:val="00E10F7F"/>
    <w:rsid w:val="00E11C73"/>
    <w:rsid w:val="00E12A35"/>
    <w:rsid w:val="00E12CFE"/>
    <w:rsid w:val="00E2138D"/>
    <w:rsid w:val="00E21D5B"/>
    <w:rsid w:val="00E265E7"/>
    <w:rsid w:val="00E270D6"/>
    <w:rsid w:val="00E27656"/>
    <w:rsid w:val="00E3573A"/>
    <w:rsid w:val="00E37807"/>
    <w:rsid w:val="00E37FD7"/>
    <w:rsid w:val="00E406BC"/>
    <w:rsid w:val="00E40D19"/>
    <w:rsid w:val="00E41E0C"/>
    <w:rsid w:val="00E42509"/>
    <w:rsid w:val="00E47AF4"/>
    <w:rsid w:val="00E47BEB"/>
    <w:rsid w:val="00E50033"/>
    <w:rsid w:val="00E5087A"/>
    <w:rsid w:val="00E50EA4"/>
    <w:rsid w:val="00E52AC7"/>
    <w:rsid w:val="00E5359F"/>
    <w:rsid w:val="00E546C4"/>
    <w:rsid w:val="00E56109"/>
    <w:rsid w:val="00E5782C"/>
    <w:rsid w:val="00E627B4"/>
    <w:rsid w:val="00E647B9"/>
    <w:rsid w:val="00E67B0F"/>
    <w:rsid w:val="00E70B7A"/>
    <w:rsid w:val="00E71CD9"/>
    <w:rsid w:val="00E721AC"/>
    <w:rsid w:val="00E7368B"/>
    <w:rsid w:val="00E742A3"/>
    <w:rsid w:val="00E74B79"/>
    <w:rsid w:val="00E74C68"/>
    <w:rsid w:val="00E7697E"/>
    <w:rsid w:val="00E80249"/>
    <w:rsid w:val="00E80EC9"/>
    <w:rsid w:val="00E80FE8"/>
    <w:rsid w:val="00E84F9B"/>
    <w:rsid w:val="00E86CDC"/>
    <w:rsid w:val="00E90085"/>
    <w:rsid w:val="00E925BB"/>
    <w:rsid w:val="00E93DD6"/>
    <w:rsid w:val="00E9610F"/>
    <w:rsid w:val="00E96F53"/>
    <w:rsid w:val="00EA433C"/>
    <w:rsid w:val="00EA50B8"/>
    <w:rsid w:val="00EA5BF3"/>
    <w:rsid w:val="00EA79B7"/>
    <w:rsid w:val="00EB0387"/>
    <w:rsid w:val="00EB0DEF"/>
    <w:rsid w:val="00EB2BD8"/>
    <w:rsid w:val="00EB32F1"/>
    <w:rsid w:val="00EB4B69"/>
    <w:rsid w:val="00EB5385"/>
    <w:rsid w:val="00EB73B3"/>
    <w:rsid w:val="00EC7408"/>
    <w:rsid w:val="00ED0DB9"/>
    <w:rsid w:val="00ED5441"/>
    <w:rsid w:val="00ED5AC6"/>
    <w:rsid w:val="00EE00D4"/>
    <w:rsid w:val="00EE0FF6"/>
    <w:rsid w:val="00EE2C8F"/>
    <w:rsid w:val="00EE35A4"/>
    <w:rsid w:val="00EE3742"/>
    <w:rsid w:val="00EF13DF"/>
    <w:rsid w:val="00F01A9B"/>
    <w:rsid w:val="00F037F6"/>
    <w:rsid w:val="00F0518E"/>
    <w:rsid w:val="00F10490"/>
    <w:rsid w:val="00F1234C"/>
    <w:rsid w:val="00F17754"/>
    <w:rsid w:val="00F20A16"/>
    <w:rsid w:val="00F2463F"/>
    <w:rsid w:val="00F2562D"/>
    <w:rsid w:val="00F25AC7"/>
    <w:rsid w:val="00F2761C"/>
    <w:rsid w:val="00F31AB5"/>
    <w:rsid w:val="00F32F12"/>
    <w:rsid w:val="00F330CE"/>
    <w:rsid w:val="00F34037"/>
    <w:rsid w:val="00F35C1D"/>
    <w:rsid w:val="00F37E72"/>
    <w:rsid w:val="00F51862"/>
    <w:rsid w:val="00F53586"/>
    <w:rsid w:val="00F539CE"/>
    <w:rsid w:val="00F53B51"/>
    <w:rsid w:val="00F550B4"/>
    <w:rsid w:val="00F5708B"/>
    <w:rsid w:val="00F57B9F"/>
    <w:rsid w:val="00F57F88"/>
    <w:rsid w:val="00F60371"/>
    <w:rsid w:val="00F60CDB"/>
    <w:rsid w:val="00F639DB"/>
    <w:rsid w:val="00F63EBB"/>
    <w:rsid w:val="00F6422D"/>
    <w:rsid w:val="00F64D62"/>
    <w:rsid w:val="00F84EDD"/>
    <w:rsid w:val="00F87DBC"/>
    <w:rsid w:val="00F90D47"/>
    <w:rsid w:val="00F93BF4"/>
    <w:rsid w:val="00FA2146"/>
    <w:rsid w:val="00FA2731"/>
    <w:rsid w:val="00FA447F"/>
    <w:rsid w:val="00FA705D"/>
    <w:rsid w:val="00FA7785"/>
    <w:rsid w:val="00FB280A"/>
    <w:rsid w:val="00FB29D8"/>
    <w:rsid w:val="00FB2DB0"/>
    <w:rsid w:val="00FB5FE5"/>
    <w:rsid w:val="00FC34F8"/>
    <w:rsid w:val="00FC4990"/>
    <w:rsid w:val="00FC5587"/>
    <w:rsid w:val="00FD5DCA"/>
    <w:rsid w:val="00FE3E2C"/>
    <w:rsid w:val="00FE4440"/>
    <w:rsid w:val="00FE7252"/>
    <w:rsid w:val="00FE7675"/>
    <w:rsid w:val="00FF16F8"/>
    <w:rsid w:val="00FF2904"/>
    <w:rsid w:val="00FF3E88"/>
    <w:rsid w:val="00FF40FE"/>
    <w:rsid w:val="00FF4D0C"/>
    <w:rsid w:val="00FF637A"/>
    <w:rsid w:val="00FF7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7C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 w:type="paragraph" w:styleId="af1">
    <w:name w:val="Normal (Web)"/>
    <w:basedOn w:val="a"/>
    <w:uiPriority w:val="99"/>
    <w:unhideWhenUsed/>
    <w:rsid w:val="00DF302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1E520-1A5C-4123-B13B-B3D3E865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2679</TotalTime>
  <Pages>7</Pages>
  <Words>3157</Words>
  <Characters>17996</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2398</cp:revision>
  <dcterms:created xsi:type="dcterms:W3CDTF">2022-12-21T10:16:00Z</dcterms:created>
  <dcterms:modified xsi:type="dcterms:W3CDTF">2026-10-20T14:14:00Z</dcterms:modified>
</cp:coreProperties>
</file>