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227FBCE4" w14:textId="77777777" w:rsidR="007044A5" w:rsidRPr="007044A5" w:rsidRDefault="007044A5" w:rsidP="007044A5">
      <w:pPr>
        <w:tabs>
          <w:tab w:val="left" w:pos="6015"/>
        </w:tabs>
        <w:autoSpaceDE/>
        <w:autoSpaceDN/>
        <w:adjustRightInd/>
        <w:spacing w:before="0" w:line="280" w:lineRule="exact"/>
        <w:ind w:left="4536" w:firstLine="0"/>
        <w:outlineLvl w:val="0"/>
        <w:rPr>
          <w:color w:val="auto"/>
          <w:sz w:val="26"/>
          <w:szCs w:val="26"/>
        </w:rPr>
      </w:pPr>
      <w:r w:rsidRPr="007044A5">
        <w:rPr>
          <w:color w:val="auto"/>
          <w:sz w:val="26"/>
          <w:szCs w:val="26"/>
        </w:rPr>
        <w:t>Заказчик:</w:t>
      </w:r>
      <w:r w:rsidRPr="007044A5">
        <w:rPr>
          <w:color w:val="auto"/>
          <w:sz w:val="26"/>
          <w:szCs w:val="26"/>
        </w:rPr>
        <w:tab/>
      </w:r>
    </w:p>
    <w:p w14:paraId="197E364C" w14:textId="77777777" w:rsidR="007044A5" w:rsidRPr="007044A5" w:rsidRDefault="007044A5" w:rsidP="007044A5">
      <w:pPr>
        <w:autoSpaceDE/>
        <w:autoSpaceDN/>
        <w:adjustRightInd/>
        <w:spacing w:before="0"/>
        <w:ind w:left="4536" w:firstLine="0"/>
        <w:outlineLvl w:val="0"/>
        <w:rPr>
          <w:bCs/>
          <w:color w:val="auto"/>
          <w:sz w:val="26"/>
          <w:szCs w:val="26"/>
        </w:rPr>
      </w:pPr>
      <w:r w:rsidRPr="007044A5">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14:paraId="19F5AF51" w14:textId="77777777" w:rsidR="007044A5" w:rsidRPr="007044A5" w:rsidRDefault="007044A5" w:rsidP="007044A5">
      <w:pPr>
        <w:autoSpaceDE/>
        <w:autoSpaceDN/>
        <w:adjustRightInd/>
        <w:spacing w:before="0"/>
        <w:ind w:left="4536" w:firstLine="0"/>
        <w:outlineLvl w:val="0"/>
        <w:rPr>
          <w:bCs/>
          <w:color w:val="auto"/>
          <w:sz w:val="26"/>
          <w:szCs w:val="26"/>
        </w:rPr>
      </w:pPr>
      <w:r w:rsidRPr="007044A5">
        <w:rPr>
          <w:bCs/>
          <w:color w:val="auto"/>
          <w:sz w:val="26"/>
          <w:szCs w:val="26"/>
          <w:lang w:val="en-US"/>
        </w:rPr>
        <w:t>info</w:t>
      </w:r>
      <w:r w:rsidRPr="007044A5">
        <w:rPr>
          <w:bCs/>
          <w:color w:val="auto"/>
          <w:sz w:val="26"/>
          <w:szCs w:val="26"/>
        </w:rPr>
        <w:t>@</w:t>
      </w:r>
      <w:proofErr w:type="spellStart"/>
      <w:r w:rsidRPr="007044A5">
        <w:rPr>
          <w:bCs/>
          <w:color w:val="auto"/>
          <w:sz w:val="26"/>
          <w:szCs w:val="26"/>
          <w:lang w:val="en-US"/>
        </w:rPr>
        <w:t>gku</w:t>
      </w:r>
      <w:proofErr w:type="spellEnd"/>
      <w:r w:rsidRPr="007044A5">
        <w:rPr>
          <w:bCs/>
          <w:color w:val="auto"/>
          <w:sz w:val="26"/>
          <w:szCs w:val="26"/>
        </w:rPr>
        <w:t>-</w:t>
      </w:r>
      <w:proofErr w:type="spellStart"/>
      <w:r w:rsidRPr="007044A5">
        <w:rPr>
          <w:bCs/>
          <w:color w:val="auto"/>
          <w:sz w:val="26"/>
          <w:szCs w:val="26"/>
          <w:lang w:val="en-US"/>
        </w:rPr>
        <w:t>mo</w:t>
      </w:r>
      <w:proofErr w:type="spellEnd"/>
      <w:r w:rsidRPr="007044A5">
        <w:rPr>
          <w:bCs/>
          <w:color w:val="auto"/>
          <w:sz w:val="26"/>
          <w:szCs w:val="26"/>
        </w:rPr>
        <w:t>.</w:t>
      </w:r>
      <w:proofErr w:type="spellStart"/>
      <w:r w:rsidRPr="007044A5">
        <w:rPr>
          <w:bCs/>
          <w:color w:val="auto"/>
          <w:sz w:val="26"/>
          <w:szCs w:val="26"/>
          <w:lang w:val="en-US"/>
        </w:rPr>
        <w:t>ru</w:t>
      </w:r>
      <w:proofErr w:type="spellEnd"/>
    </w:p>
    <w:p w14:paraId="015388A0" w14:textId="77777777" w:rsidR="007044A5" w:rsidRPr="007044A5" w:rsidRDefault="007044A5" w:rsidP="007044A5">
      <w:pPr>
        <w:autoSpaceDE/>
        <w:autoSpaceDN/>
        <w:adjustRightInd/>
        <w:spacing w:before="0"/>
        <w:ind w:left="4536" w:firstLine="0"/>
        <w:outlineLvl w:val="0"/>
        <w:rPr>
          <w:bCs/>
          <w:color w:val="auto"/>
          <w:sz w:val="26"/>
          <w:szCs w:val="26"/>
        </w:rPr>
      </w:pPr>
    </w:p>
    <w:p w14:paraId="7CAD1F90" w14:textId="77777777" w:rsidR="007044A5" w:rsidRPr="007044A5" w:rsidRDefault="007044A5" w:rsidP="007044A5">
      <w:pPr>
        <w:autoSpaceDE/>
        <w:autoSpaceDN/>
        <w:adjustRightInd/>
        <w:spacing w:before="0"/>
        <w:ind w:left="4536" w:firstLine="0"/>
        <w:outlineLvl w:val="0"/>
        <w:rPr>
          <w:bCs/>
          <w:color w:val="auto"/>
          <w:sz w:val="26"/>
          <w:szCs w:val="26"/>
        </w:rPr>
      </w:pPr>
      <w:r w:rsidRPr="007044A5">
        <w:rPr>
          <w:bCs/>
          <w:color w:val="auto"/>
          <w:sz w:val="26"/>
          <w:szCs w:val="26"/>
        </w:rPr>
        <w:t>Оператор электронной площадки:</w:t>
      </w:r>
    </w:p>
    <w:p w14:paraId="18A0D56C" w14:textId="77777777" w:rsidR="007044A5" w:rsidRPr="007044A5" w:rsidRDefault="007044A5" w:rsidP="007044A5">
      <w:pPr>
        <w:autoSpaceDE/>
        <w:autoSpaceDN/>
        <w:adjustRightInd/>
        <w:spacing w:before="0" w:line="280" w:lineRule="exact"/>
        <w:ind w:left="4536" w:firstLine="0"/>
        <w:outlineLvl w:val="0"/>
        <w:rPr>
          <w:bCs/>
          <w:color w:val="auto"/>
          <w:sz w:val="26"/>
          <w:szCs w:val="26"/>
        </w:rPr>
      </w:pPr>
      <w:r w:rsidRPr="007044A5">
        <w:rPr>
          <w:bCs/>
          <w:color w:val="auto"/>
          <w:sz w:val="26"/>
          <w:szCs w:val="26"/>
        </w:rPr>
        <w:t>ООО «РТС-тендер»</w:t>
      </w:r>
    </w:p>
    <w:p w14:paraId="6D2843DC" w14:textId="77777777" w:rsidR="007044A5" w:rsidRPr="007044A5" w:rsidRDefault="007044A5" w:rsidP="007044A5">
      <w:pPr>
        <w:autoSpaceDE/>
        <w:autoSpaceDN/>
        <w:adjustRightInd/>
        <w:spacing w:before="0" w:line="280" w:lineRule="exact"/>
        <w:ind w:left="4536" w:firstLine="0"/>
        <w:outlineLvl w:val="0"/>
        <w:rPr>
          <w:bCs/>
          <w:color w:val="auto"/>
          <w:sz w:val="26"/>
          <w:szCs w:val="26"/>
        </w:rPr>
      </w:pPr>
      <w:r w:rsidRPr="007044A5">
        <w:rPr>
          <w:bCs/>
          <w:color w:val="auto"/>
          <w:sz w:val="26"/>
          <w:szCs w:val="26"/>
        </w:rPr>
        <w:t>ko@rts-tender.ru</w:t>
      </w:r>
    </w:p>
    <w:p w14:paraId="3CC02E88" w14:textId="77777777" w:rsidR="007044A5" w:rsidRPr="007044A5" w:rsidRDefault="007044A5" w:rsidP="007044A5">
      <w:pPr>
        <w:autoSpaceDE/>
        <w:autoSpaceDN/>
        <w:adjustRightInd/>
        <w:spacing w:before="0" w:line="280" w:lineRule="exact"/>
        <w:ind w:left="4536" w:firstLine="0"/>
        <w:outlineLvl w:val="0"/>
        <w:rPr>
          <w:color w:val="auto"/>
          <w:sz w:val="26"/>
          <w:szCs w:val="26"/>
          <w:highlight w:val="yellow"/>
        </w:rPr>
      </w:pPr>
    </w:p>
    <w:p w14:paraId="33C5E88E" w14:textId="77777777" w:rsidR="007044A5" w:rsidRPr="007044A5" w:rsidRDefault="007044A5" w:rsidP="007044A5">
      <w:pPr>
        <w:autoSpaceDE/>
        <w:autoSpaceDN/>
        <w:adjustRightInd/>
        <w:spacing w:before="0" w:line="280" w:lineRule="exact"/>
        <w:ind w:left="4536" w:firstLine="0"/>
        <w:outlineLvl w:val="0"/>
        <w:rPr>
          <w:color w:val="auto"/>
          <w:sz w:val="26"/>
          <w:szCs w:val="26"/>
        </w:rPr>
      </w:pPr>
      <w:r w:rsidRPr="007044A5">
        <w:rPr>
          <w:color w:val="auto"/>
          <w:sz w:val="26"/>
          <w:szCs w:val="26"/>
        </w:rPr>
        <w:t>Заявитель:</w:t>
      </w:r>
    </w:p>
    <w:p w14:paraId="4A775E8F" w14:textId="77777777" w:rsidR="007044A5" w:rsidRPr="007044A5" w:rsidRDefault="007044A5" w:rsidP="007044A5">
      <w:pPr>
        <w:autoSpaceDE/>
        <w:autoSpaceDN/>
        <w:adjustRightInd/>
        <w:spacing w:before="0" w:line="280" w:lineRule="exact"/>
        <w:ind w:left="4536" w:firstLine="0"/>
        <w:outlineLvl w:val="0"/>
        <w:rPr>
          <w:color w:val="auto"/>
          <w:sz w:val="26"/>
          <w:szCs w:val="26"/>
        </w:rPr>
      </w:pPr>
      <w:r w:rsidRPr="007044A5">
        <w:rPr>
          <w:color w:val="auto"/>
          <w:sz w:val="26"/>
          <w:szCs w:val="26"/>
        </w:rPr>
        <w:t>ИП Кравченко Алексей Викторович</w:t>
      </w:r>
    </w:p>
    <w:p w14:paraId="60737F05" w14:textId="77777777" w:rsidR="007044A5" w:rsidRPr="007044A5" w:rsidRDefault="007044A5" w:rsidP="007044A5">
      <w:pPr>
        <w:autoSpaceDE/>
        <w:autoSpaceDN/>
        <w:adjustRightInd/>
        <w:spacing w:before="0" w:line="280" w:lineRule="exact"/>
        <w:ind w:left="4536" w:firstLine="0"/>
        <w:outlineLvl w:val="0"/>
        <w:rPr>
          <w:color w:val="auto"/>
          <w:sz w:val="26"/>
          <w:szCs w:val="26"/>
        </w:rPr>
      </w:pPr>
      <w:r w:rsidRPr="007044A5">
        <w:rPr>
          <w:color w:val="auto"/>
          <w:sz w:val="26"/>
          <w:szCs w:val="26"/>
        </w:rPr>
        <w:t>info@gosfarm.ru</w:t>
      </w:r>
    </w:p>
    <w:p w14:paraId="66DB5CA8" w14:textId="77777777" w:rsidR="002A1CED" w:rsidRPr="002A1CED" w:rsidRDefault="002A1CED" w:rsidP="002A1CED">
      <w:pPr>
        <w:autoSpaceDE/>
        <w:autoSpaceDN/>
        <w:adjustRightInd/>
        <w:spacing w:before="0" w:line="280" w:lineRule="exact"/>
        <w:ind w:left="4536" w:firstLine="0"/>
        <w:outlineLvl w:val="0"/>
        <w:rPr>
          <w:bCs/>
          <w:color w:val="auto"/>
          <w:sz w:val="26"/>
          <w:szCs w:val="26"/>
        </w:rPr>
      </w:pPr>
    </w:p>
    <w:p w14:paraId="2B1B109B" w14:textId="77777777" w:rsidR="00C95CB5" w:rsidRDefault="00C95CB5" w:rsidP="002504F2">
      <w:pPr>
        <w:spacing w:before="0" w:line="276" w:lineRule="auto"/>
        <w:ind w:firstLine="5103"/>
        <w:rPr>
          <w:b/>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377D0554"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7044A5">
        <w:rPr>
          <w:sz w:val="26"/>
          <w:szCs w:val="26"/>
        </w:rPr>
        <w:t>36335</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115EE14B" w:rsidR="009F4D31" w:rsidRPr="007044A5" w:rsidRDefault="007044A5" w:rsidP="004E0482">
            <w:pPr>
              <w:spacing w:before="0" w:line="276" w:lineRule="auto"/>
              <w:ind w:firstLine="0"/>
              <w:rPr>
                <w:sz w:val="26"/>
                <w:szCs w:val="26"/>
              </w:rPr>
            </w:pPr>
            <w:r>
              <w:rPr>
                <w:sz w:val="26"/>
                <w:szCs w:val="26"/>
              </w:rPr>
              <w:t>1</w:t>
            </w:r>
            <w:r w:rsidR="005E235F">
              <w:rPr>
                <w:sz w:val="26"/>
                <w:szCs w:val="26"/>
              </w:rPr>
              <w:t>3</w:t>
            </w:r>
            <w:r>
              <w:rPr>
                <w:sz w:val="26"/>
                <w:szCs w:val="26"/>
              </w:rPr>
              <w:t>.10</w:t>
            </w:r>
            <w:r w:rsidR="00CD7DDB">
              <w:rPr>
                <w:sz w:val="26"/>
                <w:szCs w:val="26"/>
              </w:rPr>
              <w:t>.2026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1E8286F7" w14:textId="23F2018A" w:rsidR="00CD7DDB" w:rsidRDefault="00CC48D4" w:rsidP="00694874">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694874">
        <w:rPr>
          <w:rFonts w:eastAsia="Calibri"/>
          <w:sz w:val="26"/>
          <w:szCs w:val="26"/>
        </w:rPr>
        <w:t>)</w:t>
      </w:r>
    </w:p>
    <w:p w14:paraId="51E5897E" w14:textId="597FA933" w:rsidR="002A1738" w:rsidRDefault="00226D34" w:rsidP="00CD7DDB">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7044A5" w:rsidRPr="00B97326">
        <w:rPr>
          <w:sz w:val="26"/>
          <w:szCs w:val="26"/>
        </w:rPr>
        <w:t>ИП Кравченко Алексе</w:t>
      </w:r>
      <w:r w:rsidR="007044A5">
        <w:rPr>
          <w:sz w:val="26"/>
          <w:szCs w:val="26"/>
        </w:rPr>
        <w:t>я</w:t>
      </w:r>
      <w:r w:rsidR="007044A5" w:rsidRPr="00B97326">
        <w:rPr>
          <w:sz w:val="26"/>
          <w:szCs w:val="26"/>
        </w:rPr>
        <w:t xml:space="preserve"> Викторович</w:t>
      </w:r>
      <w:r w:rsidR="007044A5">
        <w:rPr>
          <w:sz w:val="26"/>
          <w:szCs w:val="26"/>
        </w:rPr>
        <w:t>а</w:t>
      </w:r>
      <w:r w:rsidR="007044A5">
        <w:rPr>
          <w:sz w:val="26"/>
          <w:szCs w:val="26"/>
        </w:rPr>
        <w:br/>
      </w:r>
      <w:r w:rsidR="007044A5" w:rsidRPr="001D37E2">
        <w:rPr>
          <w:sz w:val="26"/>
          <w:szCs w:val="26"/>
        </w:rPr>
        <w:t>(далее – Заявитель) на действия (бездействие)</w:t>
      </w:r>
      <w:r w:rsidR="007044A5" w:rsidRPr="0017752D">
        <w:rPr>
          <w:sz w:val="26"/>
          <w:szCs w:val="26"/>
        </w:rPr>
        <w:t xml:space="preserve"> </w:t>
      </w:r>
      <w:r w:rsidR="007044A5" w:rsidRPr="00345ED5">
        <w:rPr>
          <w:sz w:val="26"/>
          <w:szCs w:val="26"/>
        </w:rPr>
        <w:t>Государственного казенно</w:t>
      </w:r>
      <w:r w:rsidR="007044A5">
        <w:rPr>
          <w:sz w:val="26"/>
          <w:szCs w:val="26"/>
        </w:rPr>
        <w:t>го</w:t>
      </w:r>
      <w:r w:rsidR="007044A5" w:rsidRPr="00345ED5">
        <w:rPr>
          <w:sz w:val="26"/>
          <w:szCs w:val="26"/>
        </w:rPr>
        <w:t xml:space="preserve"> учреждени</w:t>
      </w:r>
      <w:r w:rsidR="007044A5">
        <w:rPr>
          <w:sz w:val="26"/>
          <w:szCs w:val="26"/>
        </w:rPr>
        <w:t>я</w:t>
      </w:r>
      <w:r w:rsidR="007044A5" w:rsidRPr="00345ED5">
        <w:rPr>
          <w:sz w:val="26"/>
          <w:szCs w:val="26"/>
        </w:rPr>
        <w:t xml:space="preserve"> Московской области «Дирекция единого заказчика министерства здравоохранения Московской области» </w:t>
      </w:r>
      <w:r w:rsidR="007044A5" w:rsidRPr="001D37E2">
        <w:rPr>
          <w:sz w:val="26"/>
          <w:szCs w:val="26"/>
        </w:rPr>
        <w:t>(далее – Заказчик</w:t>
      </w:r>
      <w:r w:rsidR="007044A5">
        <w:rPr>
          <w:sz w:val="26"/>
          <w:szCs w:val="26"/>
        </w:rPr>
        <w:t xml:space="preserve">) </w:t>
      </w:r>
      <w:r w:rsidR="007044A5" w:rsidRPr="001D37E2">
        <w:rPr>
          <w:sz w:val="26"/>
          <w:szCs w:val="26"/>
        </w:rPr>
        <w:t xml:space="preserve">при определении поставщика (подрядчика, исполнителя) путем проведения </w:t>
      </w:r>
      <w:r w:rsidR="007044A5" w:rsidRPr="009C07A0">
        <w:rPr>
          <w:sz w:val="26"/>
          <w:szCs w:val="26"/>
        </w:rPr>
        <w:t xml:space="preserve">ООО «РТС-тендер» </w:t>
      </w:r>
      <w:r w:rsidR="007044A5" w:rsidRPr="001D37E2">
        <w:rPr>
          <w:sz w:val="26"/>
          <w:szCs w:val="26"/>
        </w:rPr>
        <w:t xml:space="preserve">(далее – Оператор электронной площадки) </w:t>
      </w:r>
      <w:r w:rsidR="007044A5">
        <w:rPr>
          <w:sz w:val="26"/>
          <w:szCs w:val="26"/>
        </w:rPr>
        <w:t xml:space="preserve">запроса котировок </w:t>
      </w:r>
      <w:r w:rsidR="007044A5" w:rsidRPr="0017752D">
        <w:rPr>
          <w:sz w:val="26"/>
          <w:szCs w:val="26"/>
        </w:rPr>
        <w:t xml:space="preserve">на </w:t>
      </w:r>
      <w:r w:rsidR="007044A5">
        <w:rPr>
          <w:sz w:val="26"/>
          <w:szCs w:val="26"/>
        </w:rPr>
        <w:t>п</w:t>
      </w:r>
      <w:r w:rsidR="007044A5" w:rsidRPr="00A11342">
        <w:rPr>
          <w:sz w:val="26"/>
          <w:szCs w:val="26"/>
        </w:rPr>
        <w:t>оставк</w:t>
      </w:r>
      <w:r w:rsidR="007044A5">
        <w:rPr>
          <w:sz w:val="26"/>
          <w:szCs w:val="26"/>
        </w:rPr>
        <w:t>у</w:t>
      </w:r>
      <w:r w:rsidR="007044A5" w:rsidRPr="00A11342">
        <w:rPr>
          <w:sz w:val="26"/>
          <w:szCs w:val="26"/>
        </w:rPr>
        <w:t xml:space="preserve"> расходных медицинских изделий для нужд противотуберкулезной службы в 2026 году (Р-55, лот 14)</w:t>
      </w:r>
      <w:r w:rsidR="007044A5" w:rsidRPr="009C07A0">
        <w:rPr>
          <w:sz w:val="26"/>
          <w:szCs w:val="26"/>
        </w:rPr>
        <w:t xml:space="preserve"> </w:t>
      </w:r>
      <w:r w:rsidR="007044A5">
        <w:rPr>
          <w:sz w:val="26"/>
          <w:szCs w:val="26"/>
        </w:rPr>
        <w:t>(извещение</w:t>
      </w:r>
      <w:r w:rsidR="007044A5" w:rsidRPr="0017752D">
        <w:rPr>
          <w:sz w:val="26"/>
          <w:szCs w:val="26"/>
        </w:rPr>
        <w:t xml:space="preserve"> № </w:t>
      </w:r>
      <w:r w:rsidR="007044A5" w:rsidRPr="00A11342">
        <w:rPr>
          <w:sz w:val="26"/>
          <w:szCs w:val="26"/>
        </w:rPr>
        <w:t>0348200081026005939</w:t>
      </w:r>
      <w:r w:rsidR="00FB2009">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 xml:space="preserve">.zakupki.gov.ru (далее – </w:t>
      </w:r>
      <w:r w:rsidR="003F5CD1" w:rsidRPr="007079F8">
        <w:rPr>
          <w:sz w:val="26"/>
          <w:szCs w:val="26"/>
        </w:rPr>
        <w:lastRenderedPageBreak/>
        <w:t>Официальный сайт)</w:t>
      </w:r>
      <w:r w:rsidR="003F5CD1" w:rsidRPr="007079F8">
        <w:rPr>
          <w:bCs/>
          <w:sz w:val="26"/>
          <w:szCs w:val="26"/>
        </w:rPr>
        <w:t xml:space="preserve">) (далее – </w:t>
      </w:r>
      <w:r w:rsidR="007044A5">
        <w:rPr>
          <w:bCs/>
          <w:sz w:val="26"/>
          <w:szCs w:val="26"/>
        </w:rPr>
        <w:t>Запрос котировок</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C57333">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C57333">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14:paraId="399CC24F" w14:textId="77777777" w:rsidR="00AF6134" w:rsidRPr="00AF6134" w:rsidRDefault="00AF6134" w:rsidP="00135686">
      <w:pPr>
        <w:tabs>
          <w:tab w:val="left" w:pos="993"/>
        </w:tabs>
        <w:spacing w:before="0" w:line="276" w:lineRule="auto"/>
        <w:ind w:firstLine="0"/>
        <w:jc w:val="both"/>
        <w:rPr>
          <w:rFonts w:eastAsiaTheme="minorHAnsi"/>
          <w:color w:val="auto"/>
          <w:sz w:val="26"/>
          <w:szCs w:val="26"/>
          <w:lang w:eastAsia="en-US"/>
        </w:rPr>
      </w:pPr>
    </w:p>
    <w:p w14:paraId="6E101BA2" w14:textId="77777777" w:rsidR="005A5B0D" w:rsidRDefault="005A5B0D" w:rsidP="005A5B0D">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7B0111A1" w14:textId="77777777" w:rsidR="005A5B0D" w:rsidRDefault="005A5B0D" w:rsidP="005A5B0D">
      <w:pPr>
        <w:spacing w:before="0" w:line="276" w:lineRule="auto"/>
        <w:ind w:firstLine="709"/>
        <w:jc w:val="center"/>
        <w:outlineLvl w:val="0"/>
        <w:rPr>
          <w:sz w:val="26"/>
          <w:szCs w:val="26"/>
        </w:rPr>
      </w:pPr>
    </w:p>
    <w:p w14:paraId="730E5063" w14:textId="07897329" w:rsidR="005A5B0D" w:rsidRDefault="005A5B0D" w:rsidP="005A5B0D">
      <w:pPr>
        <w:spacing w:before="0" w:line="276" w:lineRule="auto"/>
        <w:ind w:firstLine="709"/>
        <w:jc w:val="both"/>
        <w:rPr>
          <w:rFonts w:eastAsiaTheme="minorHAnsi"/>
          <w:sz w:val="26"/>
          <w:szCs w:val="26"/>
        </w:rPr>
      </w:pPr>
      <w:r w:rsidRPr="00362542">
        <w:rPr>
          <w:rFonts w:eastAsiaTheme="minorHAnsi"/>
          <w:sz w:val="26"/>
          <w:szCs w:val="26"/>
        </w:rPr>
        <w:t xml:space="preserve">В Управление поступила жалоба Заявителя на действия (бездействие) Заказчика при проведении Заказчиком, Оператором электронной площадки </w:t>
      </w:r>
      <w:r w:rsidR="007044A5">
        <w:rPr>
          <w:rFonts w:eastAsiaTheme="minorHAnsi"/>
          <w:sz w:val="26"/>
          <w:szCs w:val="26"/>
        </w:rPr>
        <w:t>Запроса котировок</w:t>
      </w:r>
      <w:r w:rsidRPr="00362542">
        <w:rPr>
          <w:rFonts w:eastAsiaTheme="minorHAnsi"/>
          <w:sz w:val="26"/>
          <w:szCs w:val="26"/>
        </w:rPr>
        <w:t>.</w:t>
      </w:r>
    </w:p>
    <w:p w14:paraId="072ECC65" w14:textId="2C737851" w:rsidR="005A5B0D" w:rsidRDefault="005A5B0D" w:rsidP="005A5B0D">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 xml:space="preserve">жалобы назначено на </w:t>
      </w:r>
      <w:r w:rsidR="00571D79">
        <w:rPr>
          <w:rFonts w:eastAsiaTheme="minorHAnsi"/>
          <w:sz w:val="26"/>
          <w:szCs w:val="26"/>
        </w:rPr>
        <w:t>13</w:t>
      </w:r>
      <w:r w:rsidR="007044A5">
        <w:rPr>
          <w:rFonts w:eastAsiaTheme="minorHAnsi"/>
          <w:sz w:val="26"/>
          <w:szCs w:val="26"/>
        </w:rPr>
        <w:t>.10</w:t>
      </w:r>
      <w:r w:rsidR="007C073C">
        <w:rPr>
          <w:rFonts w:eastAsiaTheme="minorHAnsi"/>
          <w:sz w:val="26"/>
          <w:szCs w:val="26"/>
        </w:rPr>
        <w:t>.2026</w:t>
      </w:r>
      <w:r w:rsidRPr="008756F0">
        <w:rPr>
          <w:rFonts w:eastAsiaTheme="minorHAnsi"/>
          <w:sz w:val="26"/>
          <w:szCs w:val="26"/>
        </w:rPr>
        <w:t xml:space="preserve"> в </w:t>
      </w:r>
      <w:r w:rsidRPr="00250C95">
        <w:rPr>
          <w:rFonts w:eastAsiaTheme="minorHAnsi"/>
          <w:sz w:val="26"/>
          <w:szCs w:val="26"/>
        </w:rPr>
        <w:t>1</w:t>
      </w:r>
      <w:r w:rsidR="007044A5">
        <w:rPr>
          <w:rFonts w:eastAsiaTheme="minorHAnsi"/>
          <w:sz w:val="26"/>
          <w:szCs w:val="26"/>
        </w:rPr>
        <w:t>3</w:t>
      </w:r>
      <w:r w:rsidRPr="008756F0">
        <w:rPr>
          <w:rFonts w:eastAsiaTheme="minorHAnsi"/>
          <w:sz w:val="26"/>
          <w:szCs w:val="26"/>
        </w:rPr>
        <w:t>:</w:t>
      </w:r>
      <w:r w:rsidR="007044A5">
        <w:rPr>
          <w:rFonts w:eastAsiaTheme="minorHAnsi"/>
          <w:sz w:val="26"/>
          <w:szCs w:val="26"/>
        </w:rPr>
        <w:t>25</w:t>
      </w:r>
      <w:r>
        <w:rPr>
          <w:rFonts w:eastAsiaTheme="minorHAnsi"/>
          <w:sz w:val="26"/>
          <w:szCs w:val="26"/>
        </w:rPr>
        <w:t xml:space="preserve"> (МСК).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7044A5">
        <w:rPr>
          <w:rFonts w:eastAsiaTheme="minorHAnsi"/>
          <w:sz w:val="26"/>
          <w:szCs w:val="26"/>
        </w:rPr>
        <w:t>09.10</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14:paraId="57CB5D7C" w14:textId="7C2657AF" w:rsidR="00FB2009" w:rsidRDefault="00FB2009" w:rsidP="00FB2009">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14:paraId="6508BB1C" w14:textId="71C6EF4C"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о проведении </w:t>
      </w:r>
      <w:r w:rsidR="007044A5">
        <w:rPr>
          <w:sz w:val="26"/>
          <w:szCs w:val="26"/>
        </w:rPr>
        <w:t>Запроса котировок</w:t>
      </w:r>
      <w:r w:rsidRPr="002A5CF9">
        <w:rPr>
          <w:sz w:val="26"/>
          <w:szCs w:val="26"/>
        </w:rPr>
        <w:t>.</w:t>
      </w:r>
    </w:p>
    <w:p w14:paraId="1AFF09ED" w14:textId="1578A5A9"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В соответствии с извещением о проведении </w:t>
      </w:r>
      <w:r w:rsidR="007044A5">
        <w:rPr>
          <w:sz w:val="26"/>
          <w:szCs w:val="26"/>
        </w:rPr>
        <w:t>Запроса котировок</w:t>
      </w:r>
      <w:r w:rsidRPr="002A5CF9">
        <w:rPr>
          <w:sz w:val="26"/>
          <w:szCs w:val="26"/>
        </w:rPr>
        <w:t>, протоколами, составленными при определении поставщика (подрядчика, исполнителя):</w:t>
      </w:r>
    </w:p>
    <w:p w14:paraId="452C7A07" w14:textId="24140734"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1) извещение о проведении </w:t>
      </w:r>
      <w:r w:rsidR="007044A5">
        <w:rPr>
          <w:sz w:val="26"/>
          <w:szCs w:val="26"/>
        </w:rPr>
        <w:t>Запроса котировок</w:t>
      </w:r>
      <w:r w:rsidRPr="002A5CF9">
        <w:rPr>
          <w:sz w:val="26"/>
          <w:szCs w:val="26"/>
        </w:rPr>
        <w:t xml:space="preserve"> размещено </w:t>
      </w:r>
      <w:r w:rsidRPr="002A5CF9">
        <w:rPr>
          <w:color w:val="auto"/>
          <w:sz w:val="26"/>
          <w:szCs w:val="26"/>
        </w:rPr>
        <w:t>–</w:t>
      </w:r>
      <w:r w:rsidRPr="002A5CF9">
        <w:rPr>
          <w:sz w:val="26"/>
          <w:szCs w:val="26"/>
        </w:rPr>
        <w:t xml:space="preserve"> </w:t>
      </w:r>
      <w:r w:rsidR="007044A5">
        <w:rPr>
          <w:sz w:val="26"/>
          <w:szCs w:val="26"/>
        </w:rPr>
        <w:t>24.09</w:t>
      </w:r>
      <w:r w:rsidR="007C073C" w:rsidRPr="007C073C">
        <w:rPr>
          <w:sz w:val="26"/>
          <w:szCs w:val="26"/>
        </w:rPr>
        <w:t>.2026</w:t>
      </w:r>
      <w:r>
        <w:rPr>
          <w:sz w:val="26"/>
          <w:szCs w:val="26"/>
        </w:rPr>
        <w:t>;</w:t>
      </w:r>
    </w:p>
    <w:p w14:paraId="56522978" w14:textId="696BBC40"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2) </w:t>
      </w:r>
      <w:r w:rsidRPr="002A5CF9">
        <w:rPr>
          <w:color w:val="auto"/>
          <w:sz w:val="26"/>
          <w:szCs w:val="26"/>
        </w:rPr>
        <w:t xml:space="preserve">начальная (максимальная) цена контракта – </w:t>
      </w:r>
      <w:r w:rsidR="007044A5" w:rsidRPr="007044A5">
        <w:rPr>
          <w:sz w:val="26"/>
          <w:szCs w:val="26"/>
        </w:rPr>
        <w:t>4 758 037,50</w:t>
      </w:r>
      <w:r w:rsidRPr="00DB083A">
        <w:rPr>
          <w:sz w:val="26"/>
          <w:szCs w:val="26"/>
        </w:rPr>
        <w:t xml:space="preserve"> </w:t>
      </w:r>
      <w:r w:rsidRPr="002A5CF9">
        <w:rPr>
          <w:rStyle w:val="cardmaininfocontent"/>
          <w:sz w:val="26"/>
          <w:szCs w:val="26"/>
        </w:rPr>
        <w:t>рублей</w:t>
      </w:r>
      <w:r w:rsidRPr="002A5CF9">
        <w:rPr>
          <w:color w:val="auto"/>
          <w:sz w:val="26"/>
          <w:szCs w:val="26"/>
        </w:rPr>
        <w:t>;</w:t>
      </w:r>
    </w:p>
    <w:p w14:paraId="21175F68" w14:textId="5012D751" w:rsidR="007C073C" w:rsidRPr="002A5CF9" w:rsidRDefault="005A5B0D" w:rsidP="00340056">
      <w:pPr>
        <w:widowControl/>
        <w:tabs>
          <w:tab w:val="left" w:pos="993"/>
        </w:tabs>
        <w:spacing w:before="0" w:line="276" w:lineRule="auto"/>
        <w:ind w:firstLine="709"/>
        <w:jc w:val="both"/>
        <w:rPr>
          <w:sz w:val="26"/>
          <w:szCs w:val="26"/>
        </w:rPr>
      </w:pPr>
      <w:r w:rsidRPr="002A5CF9">
        <w:rPr>
          <w:sz w:val="26"/>
          <w:szCs w:val="26"/>
        </w:rPr>
        <w:t>3)</w:t>
      </w:r>
      <w:r w:rsidRPr="002A5CF9">
        <w:rPr>
          <w:sz w:val="26"/>
          <w:szCs w:val="26"/>
        </w:rPr>
        <w:tab/>
        <w:t xml:space="preserve">дата окончания подачи заявок – </w:t>
      </w:r>
      <w:r w:rsidR="007044A5">
        <w:rPr>
          <w:sz w:val="26"/>
          <w:szCs w:val="26"/>
        </w:rPr>
        <w:t>01.10</w:t>
      </w:r>
      <w:r w:rsidR="007C073C" w:rsidRPr="007C073C">
        <w:rPr>
          <w:sz w:val="26"/>
          <w:szCs w:val="26"/>
        </w:rPr>
        <w:t>.2026</w:t>
      </w:r>
      <w:r w:rsidRPr="002A5CF9">
        <w:rPr>
          <w:sz w:val="26"/>
          <w:szCs w:val="26"/>
        </w:rPr>
        <w:t>.</w:t>
      </w:r>
    </w:p>
    <w:p w14:paraId="1264DB95" w14:textId="56F419FD" w:rsidR="005A5B0D" w:rsidRPr="00257506" w:rsidRDefault="00340056" w:rsidP="005A5B0D">
      <w:pPr>
        <w:tabs>
          <w:tab w:val="left" w:pos="993"/>
        </w:tabs>
        <w:spacing w:before="0" w:line="276" w:lineRule="auto"/>
        <w:ind w:firstLine="709"/>
        <w:jc w:val="both"/>
        <w:rPr>
          <w:sz w:val="26"/>
          <w:szCs w:val="26"/>
        </w:rPr>
      </w:pPr>
      <w:r>
        <w:rPr>
          <w:sz w:val="26"/>
          <w:szCs w:val="26"/>
        </w:rPr>
        <w:t>1</w:t>
      </w:r>
      <w:r w:rsidR="005A5B0D" w:rsidRPr="00257506">
        <w:rPr>
          <w:sz w:val="26"/>
          <w:szCs w:val="26"/>
        </w:rPr>
        <w:t>. Согласно доводу жалобы Заявителя, Заказчиком в нарушение требований Закона о контрактной системе не установлен</w:t>
      </w:r>
      <w:r w:rsidR="005A5B0D">
        <w:rPr>
          <w:sz w:val="26"/>
          <w:szCs w:val="26"/>
        </w:rPr>
        <w:t>о обоснование характеристик, установленных не в соответствии с</w:t>
      </w:r>
      <w:r w:rsidR="005A5B0D" w:rsidRPr="00257506">
        <w:rPr>
          <w:sz w:val="26"/>
          <w:szCs w:val="26"/>
        </w:rPr>
        <w:t xml:space="preserve"> код</w:t>
      </w:r>
      <w:r w:rsidR="005A5B0D">
        <w:rPr>
          <w:sz w:val="26"/>
          <w:szCs w:val="26"/>
        </w:rPr>
        <w:t>ом</w:t>
      </w:r>
      <w:r w:rsidR="005A5B0D" w:rsidRPr="00257506">
        <w:rPr>
          <w:sz w:val="26"/>
          <w:szCs w:val="26"/>
        </w:rPr>
        <w:t xml:space="preserve"> каталога товаров, работ, услуг для обеспечения государственных и муниципальных нужд (далее – КТРУ) </w:t>
      </w:r>
      <w:r w:rsidR="005A5B0D">
        <w:rPr>
          <w:sz w:val="26"/>
          <w:szCs w:val="26"/>
        </w:rPr>
        <w:br/>
      </w:r>
      <w:r w:rsidR="005A5B0D" w:rsidRPr="00257506">
        <w:rPr>
          <w:sz w:val="26"/>
          <w:szCs w:val="26"/>
        </w:rPr>
        <w:t>при формировании и описания объекта закупки.</w:t>
      </w:r>
    </w:p>
    <w:p w14:paraId="42488D2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Pr>
          <w:sz w:val="26"/>
          <w:szCs w:val="26"/>
        </w:rPr>
        <w:br/>
      </w:r>
      <w:r w:rsidRPr="00257506">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w:t>
      </w:r>
      <w:r w:rsidRPr="00257506">
        <w:rPr>
          <w:sz w:val="26"/>
          <w:szCs w:val="26"/>
        </w:rPr>
        <w:lastRenderedPageBreak/>
        <w:t>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45C5A46"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16001D5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D72CB28"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57E87F9E"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0D74B22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50E46A1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w:t>
      </w:r>
      <w:r w:rsidRPr="00257506">
        <w:rPr>
          <w:sz w:val="26"/>
          <w:szCs w:val="26"/>
        </w:rPr>
        <w:lastRenderedPageBreak/>
        <w:t>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65C8182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48546C4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69CB029C"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2C300F90"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4AD1C893"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14:paraId="6D08914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7CB9735B"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718B56E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w:t>
      </w:r>
      <w:r w:rsidRPr="00257506">
        <w:rPr>
          <w:sz w:val="26"/>
          <w:szCs w:val="26"/>
        </w:rPr>
        <w:lastRenderedPageBreak/>
        <w:t>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503CFBFD" w14:textId="39C6E7C8" w:rsidR="005A4ACD" w:rsidRPr="00257506" w:rsidRDefault="005A4ACD" w:rsidP="005A4ACD">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w:t>
      </w:r>
      <w:r w:rsidRPr="009E3C9C">
        <w:rPr>
          <w:rFonts w:eastAsiaTheme="minorHAnsi"/>
          <w:color w:val="auto"/>
          <w:sz w:val="26"/>
          <w:szCs w:val="26"/>
          <w:lang w:eastAsia="en-US"/>
        </w:rPr>
        <w:t>извещению</w:t>
      </w:r>
      <w:r w:rsidRPr="00257506">
        <w:rPr>
          <w:rFonts w:eastAsiaTheme="minorHAnsi"/>
          <w:color w:val="auto"/>
          <w:sz w:val="26"/>
          <w:szCs w:val="26"/>
          <w:lang w:eastAsia="en-US"/>
        </w:rPr>
        <w:t xml:space="preserve"> о проведении </w:t>
      </w:r>
      <w:r w:rsidR="007044A5">
        <w:rPr>
          <w:rFonts w:eastAsiaTheme="minorHAnsi"/>
          <w:color w:val="auto"/>
          <w:sz w:val="26"/>
          <w:szCs w:val="26"/>
          <w:lang w:eastAsia="en-US"/>
        </w:rPr>
        <w:t>Запроса котировок</w:t>
      </w:r>
      <w:r w:rsidRPr="00257506">
        <w:rPr>
          <w:rFonts w:eastAsiaTheme="minorHAnsi"/>
          <w:color w:val="auto"/>
          <w:sz w:val="26"/>
          <w:szCs w:val="26"/>
          <w:lang w:eastAsia="en-US"/>
        </w:rPr>
        <w:t xml:space="preserve"> объектом закупки является </w:t>
      </w:r>
      <w:r>
        <w:rPr>
          <w:rFonts w:eastAsiaTheme="minorHAnsi"/>
          <w:color w:val="auto"/>
          <w:sz w:val="26"/>
          <w:szCs w:val="26"/>
          <w:lang w:eastAsia="en-US"/>
        </w:rPr>
        <w:t xml:space="preserve">поставка </w:t>
      </w:r>
      <w:r w:rsidR="007044A5">
        <w:rPr>
          <w:rFonts w:eastAsiaTheme="minorHAnsi"/>
          <w:color w:val="auto"/>
          <w:sz w:val="26"/>
          <w:szCs w:val="26"/>
          <w:lang w:eastAsia="en-US"/>
        </w:rPr>
        <w:t>расходных медицинских изделий для нужд противотуберкулезной службы в 2026 году (Р-55, лот 14)</w:t>
      </w:r>
      <w:r w:rsidRPr="00257506">
        <w:rPr>
          <w:rFonts w:eastAsiaTheme="minorHAnsi"/>
          <w:color w:val="auto"/>
          <w:sz w:val="26"/>
          <w:szCs w:val="26"/>
          <w:lang w:eastAsia="en-US"/>
        </w:rPr>
        <w:t>.</w:t>
      </w:r>
    </w:p>
    <w:p w14:paraId="4F9BF966" w14:textId="15DA482C" w:rsidR="00D764FC" w:rsidRDefault="00D764FC" w:rsidP="00D764FC">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7044A5">
        <w:rPr>
          <w:rFonts w:eastAsiaTheme="minorHAnsi"/>
          <w:color w:val="auto"/>
          <w:sz w:val="26"/>
          <w:szCs w:val="26"/>
          <w:lang w:eastAsia="en-US"/>
        </w:rPr>
        <w:t>Запроса котировок</w:t>
      </w:r>
      <w:r>
        <w:rPr>
          <w:rFonts w:eastAsiaTheme="minorHAnsi"/>
          <w:color w:val="auto"/>
          <w:sz w:val="26"/>
          <w:szCs w:val="26"/>
          <w:lang w:eastAsia="en-US"/>
        </w:rPr>
        <w:t xml:space="preserve"> установлены требования к те</w:t>
      </w:r>
      <w:r w:rsidR="00FA0868">
        <w:rPr>
          <w:rFonts w:eastAsiaTheme="minorHAnsi"/>
          <w:color w:val="auto"/>
          <w:sz w:val="26"/>
          <w:szCs w:val="26"/>
          <w:lang w:eastAsia="en-US"/>
        </w:rPr>
        <w:t>хническим характе</w:t>
      </w:r>
      <w:r w:rsidR="007044A5">
        <w:rPr>
          <w:rFonts w:eastAsiaTheme="minorHAnsi"/>
          <w:color w:val="auto"/>
          <w:sz w:val="26"/>
          <w:szCs w:val="26"/>
          <w:lang w:eastAsia="en-US"/>
        </w:rPr>
        <w:t>ристикам товаров по позиции 1</w:t>
      </w:r>
      <w:r>
        <w:rPr>
          <w:rFonts w:eastAsiaTheme="minorHAnsi"/>
          <w:color w:val="auto"/>
          <w:sz w:val="26"/>
          <w:szCs w:val="26"/>
          <w:lang w:eastAsia="en-US"/>
        </w:rPr>
        <w:t xml:space="preserve"> «</w:t>
      </w:r>
      <w:r w:rsidR="007044A5" w:rsidRPr="007044A5">
        <w:rPr>
          <w:rFonts w:eastAsiaTheme="minorHAnsi"/>
          <w:color w:val="auto"/>
          <w:sz w:val="26"/>
          <w:szCs w:val="26"/>
          <w:lang w:eastAsia="en-US"/>
        </w:rPr>
        <w:t>Игла эндоскопическая, общего назначения, одноразового использования, тип 1</w:t>
      </w:r>
      <w:r>
        <w:rPr>
          <w:rFonts w:eastAsiaTheme="minorHAnsi"/>
          <w:color w:val="auto"/>
          <w:sz w:val="26"/>
          <w:szCs w:val="26"/>
          <w:lang w:eastAsia="en-US"/>
        </w:rPr>
        <w:t>»</w:t>
      </w:r>
      <w:r w:rsidR="008656E8">
        <w:rPr>
          <w:rFonts w:eastAsiaTheme="minorHAnsi"/>
          <w:color w:val="auto"/>
          <w:sz w:val="26"/>
          <w:szCs w:val="26"/>
          <w:lang w:eastAsia="en-US"/>
        </w:rPr>
        <w:t xml:space="preserve"> и по позиции 2 «</w:t>
      </w:r>
      <w:r w:rsidR="008656E8" w:rsidRPr="008656E8">
        <w:rPr>
          <w:rFonts w:eastAsiaTheme="minorHAnsi"/>
          <w:color w:val="auto"/>
          <w:sz w:val="26"/>
          <w:szCs w:val="26"/>
          <w:lang w:eastAsia="en-US"/>
        </w:rPr>
        <w:t>Игла эндоскопическая, общего назначения, одноразового использования, тип 2</w:t>
      </w:r>
      <w:r w:rsidR="008656E8">
        <w:rPr>
          <w:rFonts w:eastAsiaTheme="minorHAnsi"/>
          <w:color w:val="auto"/>
          <w:sz w:val="26"/>
          <w:szCs w:val="26"/>
          <w:lang w:eastAsia="en-US"/>
        </w:rPr>
        <w:t>»</w:t>
      </w:r>
      <w:r w:rsidRPr="00645C18">
        <w:rPr>
          <w:rFonts w:eastAsiaTheme="minorHAnsi"/>
          <w:color w:val="auto"/>
          <w:sz w:val="26"/>
          <w:szCs w:val="26"/>
          <w:lang w:eastAsia="en-US"/>
        </w:rPr>
        <w:t xml:space="preserve"> </w:t>
      </w:r>
      <w:r>
        <w:rPr>
          <w:rFonts w:eastAsiaTheme="minorHAnsi"/>
          <w:color w:val="auto"/>
          <w:sz w:val="26"/>
          <w:szCs w:val="26"/>
          <w:lang w:eastAsia="en-US"/>
        </w:rPr>
        <w:t xml:space="preserve">с кодом </w:t>
      </w:r>
      <w:r w:rsidR="008656E8">
        <w:rPr>
          <w:rFonts w:eastAsiaTheme="minorHAnsi"/>
          <w:color w:val="auto"/>
          <w:sz w:val="26"/>
          <w:szCs w:val="26"/>
          <w:lang w:eastAsia="en-US"/>
        </w:rPr>
        <w:t>ОКПД2</w:t>
      </w:r>
      <w:r w:rsidRPr="00250C95">
        <w:rPr>
          <w:rFonts w:eastAsiaTheme="minorHAnsi"/>
          <w:color w:val="auto"/>
          <w:sz w:val="26"/>
          <w:szCs w:val="26"/>
          <w:lang w:eastAsia="en-US"/>
        </w:rPr>
        <w:t xml:space="preserve"> </w:t>
      </w:r>
      <w:r w:rsidR="008656E8" w:rsidRPr="008656E8">
        <w:rPr>
          <w:rFonts w:eastAsiaTheme="minorHAnsi"/>
          <w:color w:val="auto"/>
          <w:sz w:val="26"/>
          <w:szCs w:val="26"/>
          <w:lang w:eastAsia="en-US"/>
        </w:rPr>
        <w:t xml:space="preserve">32.50.13.110 </w:t>
      </w:r>
      <w:r w:rsidR="008656E8">
        <w:rPr>
          <w:rFonts w:eastAsiaTheme="minorHAnsi"/>
          <w:color w:val="auto"/>
          <w:sz w:val="26"/>
          <w:szCs w:val="26"/>
          <w:lang w:eastAsia="en-US"/>
        </w:rPr>
        <w:t>«</w:t>
      </w:r>
      <w:r w:rsidR="008656E8" w:rsidRPr="008656E8">
        <w:rPr>
          <w:rFonts w:eastAsiaTheme="minorHAnsi"/>
          <w:color w:val="auto"/>
          <w:sz w:val="26"/>
          <w:szCs w:val="26"/>
          <w:lang w:eastAsia="en-US"/>
        </w:rPr>
        <w:t>Шприцы, иглы, катетеры, канюли и аналогичные инструменты</w:t>
      </w:r>
      <w:r w:rsidR="008656E8">
        <w:rPr>
          <w:rFonts w:eastAsiaTheme="minorHAnsi"/>
          <w:color w:val="auto"/>
          <w:sz w:val="26"/>
          <w:szCs w:val="26"/>
          <w:lang w:eastAsia="en-US"/>
        </w:rPr>
        <w:t>»</w:t>
      </w:r>
      <w:r>
        <w:rPr>
          <w:rFonts w:eastAsiaTheme="minorHAnsi"/>
          <w:color w:val="auto"/>
          <w:sz w:val="26"/>
          <w:szCs w:val="26"/>
          <w:lang w:eastAsia="en-US"/>
        </w:rPr>
        <w:t>.</w:t>
      </w:r>
    </w:p>
    <w:p w14:paraId="577AA9A6" w14:textId="77777777" w:rsidR="00A971A2" w:rsidRDefault="00A971A2" w:rsidP="00C63A53">
      <w:pPr>
        <w:widowControl/>
        <w:tabs>
          <w:tab w:val="left" w:pos="851"/>
          <w:tab w:val="left" w:pos="993"/>
        </w:tabs>
        <w:spacing w:before="0" w:line="276" w:lineRule="auto"/>
        <w:ind w:firstLine="709"/>
        <w:jc w:val="both"/>
        <w:rPr>
          <w:sz w:val="26"/>
          <w:szCs w:val="26"/>
        </w:rPr>
      </w:pPr>
      <w:r>
        <w:rPr>
          <w:sz w:val="26"/>
          <w:szCs w:val="26"/>
        </w:rPr>
        <w:t>На заседании Комиссии представитель Заказчика представил письменные пояснения, согласно которым:</w:t>
      </w:r>
    </w:p>
    <w:p w14:paraId="028F0DB6" w14:textId="77777777" w:rsidR="008656E8" w:rsidRPr="008656E8" w:rsidRDefault="00A971A2" w:rsidP="008656E8">
      <w:pPr>
        <w:widowControl/>
        <w:tabs>
          <w:tab w:val="left" w:pos="851"/>
          <w:tab w:val="left" w:pos="993"/>
        </w:tabs>
        <w:spacing w:before="0" w:line="276" w:lineRule="auto"/>
        <w:ind w:firstLine="709"/>
        <w:jc w:val="both"/>
        <w:rPr>
          <w:sz w:val="26"/>
          <w:szCs w:val="26"/>
        </w:rPr>
      </w:pPr>
      <w:r>
        <w:rPr>
          <w:sz w:val="26"/>
          <w:szCs w:val="26"/>
        </w:rPr>
        <w:t>«</w:t>
      </w:r>
      <w:r w:rsidR="008656E8" w:rsidRPr="008656E8">
        <w:rPr>
          <w:sz w:val="26"/>
          <w:szCs w:val="26"/>
        </w:rPr>
        <w:t>32.50.13.110 Шприцы, иглы, катетеры, канюли и аналогичные инструменты</w:t>
      </w:r>
    </w:p>
    <w:p w14:paraId="450DAD6C" w14:textId="77777777" w:rsidR="008656E8" w:rsidRPr="008656E8" w:rsidRDefault="008656E8" w:rsidP="008656E8">
      <w:pPr>
        <w:widowControl/>
        <w:tabs>
          <w:tab w:val="left" w:pos="851"/>
          <w:tab w:val="left" w:pos="993"/>
        </w:tabs>
        <w:spacing w:before="0" w:line="276" w:lineRule="auto"/>
        <w:ind w:firstLine="709"/>
        <w:jc w:val="both"/>
        <w:rPr>
          <w:sz w:val="26"/>
          <w:szCs w:val="26"/>
        </w:rPr>
      </w:pPr>
      <w:r w:rsidRPr="008656E8">
        <w:rPr>
          <w:sz w:val="26"/>
          <w:szCs w:val="26"/>
        </w:rPr>
        <w:t>Заказчиком осуществляется закупка Игл эндоскопических, общего назначения, одноразового использования</w:t>
      </w:r>
    </w:p>
    <w:p w14:paraId="38C2EBD1" w14:textId="5C2BFB52" w:rsidR="008656E8" w:rsidRPr="008656E8" w:rsidRDefault="008656E8" w:rsidP="008656E8">
      <w:pPr>
        <w:widowControl/>
        <w:tabs>
          <w:tab w:val="left" w:pos="851"/>
          <w:tab w:val="left" w:pos="993"/>
        </w:tabs>
        <w:spacing w:before="0" w:line="276" w:lineRule="auto"/>
        <w:ind w:firstLine="709"/>
        <w:jc w:val="both"/>
        <w:rPr>
          <w:sz w:val="26"/>
          <w:szCs w:val="26"/>
        </w:rPr>
      </w:pPr>
      <w:r w:rsidRPr="008656E8">
        <w:rPr>
          <w:sz w:val="26"/>
          <w:szCs w:val="26"/>
        </w:rPr>
        <w:t>В каталоге отсутствует позиция КТРУ соответствующая наименованию и описанию объекта закупки, в связи с чем позиция КТРУ п</w:t>
      </w:r>
      <w:r>
        <w:rPr>
          <w:sz w:val="26"/>
          <w:szCs w:val="26"/>
        </w:rPr>
        <w:t>ри осуществлении закупки не</w:t>
      </w:r>
      <w:r w:rsidRPr="008656E8">
        <w:rPr>
          <w:sz w:val="26"/>
          <w:szCs w:val="26"/>
        </w:rPr>
        <w:t xml:space="preserve"> применена, закупка осуществлена по коду ОКПД2. </w:t>
      </w:r>
    </w:p>
    <w:p w14:paraId="28DD8AC4" w14:textId="77777777" w:rsidR="008656E8" w:rsidRPr="008656E8" w:rsidRDefault="008656E8" w:rsidP="008656E8">
      <w:pPr>
        <w:widowControl/>
        <w:tabs>
          <w:tab w:val="left" w:pos="851"/>
          <w:tab w:val="left" w:pos="993"/>
        </w:tabs>
        <w:spacing w:before="0" w:line="276" w:lineRule="auto"/>
        <w:ind w:firstLine="709"/>
        <w:jc w:val="both"/>
        <w:rPr>
          <w:sz w:val="26"/>
          <w:szCs w:val="26"/>
        </w:rPr>
      </w:pPr>
      <w:r w:rsidRPr="008656E8">
        <w:rPr>
          <w:sz w:val="26"/>
          <w:szCs w:val="26"/>
        </w:rPr>
        <w:t>Заказчиком при описании характеристик товара использовались характеристики товара в соответствии с требованиями ст. 33 Закона № 44-ФЗ, т.к. в каталоге отсутствует позиция КТРУ соответствующая наименованию и описанию объекта закупки, потребности заказчика.</w:t>
      </w:r>
    </w:p>
    <w:p w14:paraId="562152E0" w14:textId="77777777" w:rsidR="008656E8" w:rsidRPr="008656E8" w:rsidRDefault="008656E8" w:rsidP="008656E8">
      <w:pPr>
        <w:widowControl/>
        <w:tabs>
          <w:tab w:val="left" w:pos="851"/>
          <w:tab w:val="left" w:pos="993"/>
        </w:tabs>
        <w:spacing w:before="0" w:line="276" w:lineRule="auto"/>
        <w:ind w:firstLine="709"/>
        <w:jc w:val="both"/>
        <w:rPr>
          <w:sz w:val="26"/>
          <w:szCs w:val="26"/>
        </w:rPr>
      </w:pPr>
      <w:r w:rsidRPr="008656E8">
        <w:rPr>
          <w:sz w:val="26"/>
          <w:szCs w:val="26"/>
        </w:rPr>
        <w:t xml:space="preserve">Имеющиеся в Каталоге позиции КТРУ на Иглу эндоскопическую, общего назначения, одноразового использования 32.50.13.110-00005831, 32.50.13.110-00005830, 32.50.13.110-00005829 содержат обязательную для применения характеристику Длина иглы и Диаметр иглы, измеряемую в миллиметрах, тогда как требование Заказчика по длине иглы измеряется в см. </w:t>
      </w:r>
    </w:p>
    <w:p w14:paraId="7C8E5C7A" w14:textId="089B49A4" w:rsidR="00C63A53" w:rsidRDefault="008656E8" w:rsidP="008656E8">
      <w:pPr>
        <w:widowControl/>
        <w:tabs>
          <w:tab w:val="left" w:pos="851"/>
          <w:tab w:val="left" w:pos="993"/>
        </w:tabs>
        <w:spacing w:before="0" w:line="276" w:lineRule="auto"/>
        <w:ind w:firstLine="709"/>
        <w:jc w:val="both"/>
        <w:rPr>
          <w:sz w:val="26"/>
          <w:szCs w:val="26"/>
        </w:rPr>
      </w:pPr>
      <w:r w:rsidRPr="008656E8">
        <w:rPr>
          <w:sz w:val="26"/>
          <w:szCs w:val="26"/>
        </w:rPr>
        <w:t>Кроме того</w:t>
      </w:r>
      <w:r>
        <w:rPr>
          <w:sz w:val="26"/>
          <w:szCs w:val="26"/>
        </w:rPr>
        <w:t>,</w:t>
      </w:r>
      <w:r w:rsidRPr="008656E8">
        <w:rPr>
          <w:sz w:val="26"/>
          <w:szCs w:val="26"/>
        </w:rPr>
        <w:t xml:space="preserve"> согласно описания объекта закупки в комплект поставки входит помимо аспирационной иглы входит адаптер для введения ко</w:t>
      </w:r>
      <w:r>
        <w:rPr>
          <w:sz w:val="26"/>
          <w:szCs w:val="26"/>
        </w:rPr>
        <w:t>нтраста и шприц объемом 5-20 мл</w:t>
      </w:r>
      <w:r w:rsidR="00A971A2">
        <w:rPr>
          <w:sz w:val="26"/>
          <w:szCs w:val="26"/>
        </w:rPr>
        <w:t xml:space="preserve">». </w:t>
      </w:r>
    </w:p>
    <w:p w14:paraId="7C7EB9EA" w14:textId="77777777" w:rsidR="00C63A53" w:rsidRPr="003E0482" w:rsidRDefault="00C63A53" w:rsidP="00C63A53">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14:paraId="24AF411E" w14:textId="77777777" w:rsidR="00C63A53" w:rsidRDefault="00C63A53" w:rsidP="00C63A53">
      <w:pPr>
        <w:tabs>
          <w:tab w:val="left" w:pos="993"/>
        </w:tabs>
        <w:spacing w:before="0" w:line="276" w:lineRule="auto"/>
        <w:ind w:firstLine="709"/>
        <w:jc w:val="both"/>
        <w:rPr>
          <w:sz w:val="26"/>
          <w:szCs w:val="26"/>
        </w:rPr>
      </w:pPr>
      <w:r w:rsidRPr="008B0797">
        <w:rPr>
          <w:sz w:val="26"/>
          <w:szCs w:val="26"/>
        </w:rPr>
        <w:lastRenderedPageBreak/>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3F30F5CD" w14:textId="44E02086" w:rsidR="005A5B0D" w:rsidRPr="009A712B" w:rsidRDefault="00FA0868" w:rsidP="005A5B0D">
      <w:pPr>
        <w:tabs>
          <w:tab w:val="left" w:pos="993"/>
        </w:tabs>
        <w:spacing w:before="0" w:line="276" w:lineRule="auto"/>
        <w:ind w:firstLine="709"/>
        <w:jc w:val="both"/>
        <w:rPr>
          <w:sz w:val="26"/>
          <w:szCs w:val="26"/>
        </w:rPr>
      </w:pPr>
      <w:r>
        <w:rPr>
          <w:sz w:val="26"/>
          <w:szCs w:val="26"/>
        </w:rPr>
        <w:t>2</w:t>
      </w:r>
      <w:r w:rsidR="005A5B0D" w:rsidRPr="00257506">
        <w:rPr>
          <w:sz w:val="26"/>
          <w:szCs w:val="26"/>
        </w:rPr>
        <w:t>. Согласно доводу жалобы Заявителя, Заказчиком неправомерно установлено требование о наличии лицензий.</w:t>
      </w:r>
    </w:p>
    <w:p w14:paraId="54527F7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w:t>
      </w:r>
      <w:r>
        <w:rPr>
          <w:sz w:val="26"/>
          <w:szCs w:val="26"/>
        </w:rPr>
        <w:br/>
      </w:r>
      <w:r w:rsidRPr="009A712B">
        <w:rPr>
          <w:sz w:val="26"/>
          <w:szCs w:val="26"/>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BF07801" w14:textId="57EF0B8F"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7044A5">
        <w:rPr>
          <w:sz w:val="26"/>
          <w:szCs w:val="26"/>
        </w:rPr>
        <w:t>Запроса котировок</w:t>
      </w:r>
      <w:r w:rsidRPr="009A712B">
        <w:rPr>
          <w:sz w:val="26"/>
          <w:szCs w:val="26"/>
        </w:rPr>
        <w:t xml:space="preserve"> предметом закупки является </w:t>
      </w:r>
      <w:r>
        <w:rPr>
          <w:sz w:val="26"/>
          <w:szCs w:val="26"/>
        </w:rPr>
        <w:t xml:space="preserve">поставка </w:t>
      </w:r>
      <w:r w:rsidR="007044A5">
        <w:rPr>
          <w:sz w:val="26"/>
          <w:szCs w:val="26"/>
        </w:rPr>
        <w:t>расходных медицинских изделий для нужд противотуберкулезной сл</w:t>
      </w:r>
      <w:r w:rsidR="008656E8">
        <w:rPr>
          <w:sz w:val="26"/>
          <w:szCs w:val="26"/>
        </w:rPr>
        <w:t>ужбы в 2026 году (Р-55, лот 14)</w:t>
      </w:r>
      <w:r>
        <w:rPr>
          <w:sz w:val="26"/>
          <w:szCs w:val="26"/>
        </w:rPr>
        <w:t>.</w:t>
      </w:r>
    </w:p>
    <w:p w14:paraId="5338A9A9" w14:textId="79955C74"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7044A5">
        <w:rPr>
          <w:sz w:val="26"/>
          <w:szCs w:val="26"/>
        </w:rPr>
        <w:t>Запроса котировок</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7044A5">
        <w:rPr>
          <w:sz w:val="26"/>
          <w:szCs w:val="26"/>
        </w:rPr>
        <w:t>Запроса котировок</w:t>
      </w:r>
      <w:r w:rsidRPr="009A712B">
        <w:rPr>
          <w:sz w:val="26"/>
          <w:szCs w:val="26"/>
        </w:rPr>
        <w:t>.</w:t>
      </w:r>
      <w:r w:rsidRPr="009A712B">
        <w:rPr>
          <w:sz w:val="26"/>
          <w:szCs w:val="26"/>
        </w:rPr>
        <w:tab/>
      </w:r>
    </w:p>
    <w:p w14:paraId="3FD1966E" w14:textId="43AA6FF2"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7044A5">
        <w:rPr>
          <w:sz w:val="26"/>
          <w:szCs w:val="26"/>
        </w:rPr>
        <w:t>Запроса котировок</w:t>
      </w:r>
      <w:r w:rsidRPr="009A712B">
        <w:rPr>
          <w:sz w:val="26"/>
          <w:szCs w:val="26"/>
        </w:rPr>
        <w:t xml:space="preserve"> </w:t>
      </w:r>
      <w:r>
        <w:rPr>
          <w:sz w:val="26"/>
          <w:szCs w:val="26"/>
        </w:rPr>
        <w:br/>
      </w:r>
      <w:r w:rsidRPr="009A712B">
        <w:rPr>
          <w:sz w:val="26"/>
          <w:szCs w:val="26"/>
        </w:rPr>
        <w:t>не установлено требование к участникам закупки о наличии лицензии.</w:t>
      </w:r>
    </w:p>
    <w:p w14:paraId="6684D2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1081D3D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FA98220" w14:textId="429D31AA" w:rsidR="005A5B0D" w:rsidRPr="009A712B" w:rsidRDefault="00FA0868" w:rsidP="005A5B0D">
      <w:pPr>
        <w:tabs>
          <w:tab w:val="left" w:pos="993"/>
        </w:tabs>
        <w:spacing w:before="0" w:line="276" w:lineRule="auto"/>
        <w:ind w:firstLine="709"/>
        <w:jc w:val="both"/>
        <w:rPr>
          <w:sz w:val="26"/>
          <w:szCs w:val="26"/>
        </w:rPr>
      </w:pPr>
      <w:r>
        <w:rPr>
          <w:sz w:val="26"/>
          <w:szCs w:val="26"/>
        </w:rPr>
        <w:t>3</w:t>
      </w:r>
      <w:r w:rsidR="005A5B0D"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04F1F25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50EB0950" w14:textId="10209805"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7044A5">
        <w:rPr>
          <w:sz w:val="26"/>
          <w:szCs w:val="26"/>
        </w:rPr>
        <w:t>Запроса котировок</w:t>
      </w:r>
      <w:r w:rsidRPr="009A712B">
        <w:rPr>
          <w:sz w:val="26"/>
          <w:szCs w:val="26"/>
        </w:rPr>
        <w:t xml:space="preserve"> предметом закупки является </w:t>
      </w:r>
      <w:r>
        <w:rPr>
          <w:sz w:val="26"/>
          <w:szCs w:val="26"/>
        </w:rPr>
        <w:t xml:space="preserve">поставка </w:t>
      </w:r>
      <w:r w:rsidR="007044A5">
        <w:rPr>
          <w:sz w:val="26"/>
          <w:szCs w:val="26"/>
        </w:rPr>
        <w:t>расходных медицинских изделий для нужд противотуберкулезной службы в</w:t>
      </w:r>
      <w:r w:rsidR="00F94C43">
        <w:rPr>
          <w:sz w:val="26"/>
          <w:szCs w:val="26"/>
        </w:rPr>
        <w:t xml:space="preserve"> 2026 году (Р-55, лот 14)</w:t>
      </w:r>
      <w:r>
        <w:rPr>
          <w:sz w:val="26"/>
          <w:szCs w:val="26"/>
        </w:rPr>
        <w:t>.</w:t>
      </w:r>
    </w:p>
    <w:p w14:paraId="63D118C1" w14:textId="1E555541"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7044A5">
        <w:rPr>
          <w:sz w:val="26"/>
          <w:szCs w:val="26"/>
        </w:rPr>
        <w:t>Запроса котировок</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7044A5">
        <w:rPr>
          <w:sz w:val="26"/>
          <w:szCs w:val="26"/>
        </w:rPr>
        <w:t>Запроса котировок</w:t>
      </w:r>
      <w:r w:rsidRPr="009A712B">
        <w:rPr>
          <w:sz w:val="26"/>
          <w:szCs w:val="26"/>
        </w:rPr>
        <w:t>.</w:t>
      </w:r>
    </w:p>
    <w:p w14:paraId="67AF8405" w14:textId="5286EE68"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7044A5">
        <w:rPr>
          <w:sz w:val="26"/>
          <w:szCs w:val="26"/>
        </w:rPr>
        <w:t>Запроса котировок</w:t>
      </w:r>
      <w:r w:rsidRPr="009A712B">
        <w:rPr>
          <w:sz w:val="26"/>
          <w:szCs w:val="26"/>
        </w:rPr>
        <w:t xml:space="preserve"> </w:t>
      </w:r>
      <w:r>
        <w:rPr>
          <w:sz w:val="26"/>
          <w:szCs w:val="26"/>
        </w:rPr>
        <w:br/>
      </w:r>
      <w:r w:rsidRPr="009A712B">
        <w:rPr>
          <w:sz w:val="26"/>
          <w:szCs w:val="26"/>
        </w:rPr>
        <w:t xml:space="preserve">не установлено требование к участникам закупки о наличии членства </w:t>
      </w:r>
      <w:r>
        <w:rPr>
          <w:sz w:val="26"/>
          <w:szCs w:val="26"/>
        </w:rPr>
        <w:br/>
      </w:r>
      <w:r w:rsidRPr="009A712B">
        <w:rPr>
          <w:sz w:val="26"/>
          <w:szCs w:val="26"/>
        </w:rPr>
        <w:t>в саморегулируемой организации.</w:t>
      </w:r>
    </w:p>
    <w:p w14:paraId="5368A0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6FEF169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4242B1CA" w14:textId="11D7E0CF" w:rsidR="005A5B0D" w:rsidRPr="009A712B" w:rsidRDefault="00FA0868" w:rsidP="005A5B0D">
      <w:pPr>
        <w:tabs>
          <w:tab w:val="left" w:pos="993"/>
        </w:tabs>
        <w:spacing w:before="0" w:line="276" w:lineRule="auto"/>
        <w:ind w:firstLine="709"/>
        <w:jc w:val="both"/>
        <w:rPr>
          <w:sz w:val="26"/>
          <w:szCs w:val="26"/>
        </w:rPr>
      </w:pPr>
      <w:r>
        <w:rPr>
          <w:sz w:val="26"/>
          <w:szCs w:val="26"/>
        </w:rPr>
        <w:t>4</w:t>
      </w:r>
      <w:r w:rsidR="005A5B0D" w:rsidRPr="009A712B">
        <w:rPr>
          <w:sz w:val="26"/>
          <w:szCs w:val="26"/>
        </w:rPr>
        <w:t xml:space="preserve">.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w:t>
      </w:r>
      <w:r w:rsidR="005A5B0D">
        <w:rPr>
          <w:sz w:val="26"/>
          <w:szCs w:val="26"/>
        </w:rPr>
        <w:br/>
      </w:r>
      <w:r w:rsidR="005A5B0D" w:rsidRPr="009A712B">
        <w:rPr>
          <w:sz w:val="26"/>
          <w:szCs w:val="26"/>
        </w:rPr>
        <w:t>ОКПД 2).</w:t>
      </w:r>
    </w:p>
    <w:p w14:paraId="13AB73D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9A712B">
        <w:rPr>
          <w:sz w:val="26"/>
          <w:szCs w:val="26"/>
        </w:rPr>
        <w:t>или эквивалент</w:t>
      </w:r>
      <w:r>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3388CB3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1E7CB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475D565" w14:textId="5434A6DA"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7044A5">
        <w:rPr>
          <w:sz w:val="26"/>
          <w:szCs w:val="26"/>
        </w:rPr>
        <w:t>Запроса котировок</w:t>
      </w:r>
      <w:r w:rsidRPr="009A712B">
        <w:rPr>
          <w:sz w:val="26"/>
          <w:szCs w:val="26"/>
        </w:rPr>
        <w:t xml:space="preserve"> предметом закупки является </w:t>
      </w:r>
      <w:r>
        <w:rPr>
          <w:sz w:val="26"/>
          <w:szCs w:val="26"/>
        </w:rPr>
        <w:t xml:space="preserve">поставка </w:t>
      </w:r>
      <w:r w:rsidR="007044A5">
        <w:rPr>
          <w:sz w:val="26"/>
          <w:szCs w:val="26"/>
        </w:rPr>
        <w:t>расходных медицинских изделий для нужд противотуберкулезной сл</w:t>
      </w:r>
      <w:r w:rsidR="008656E8">
        <w:rPr>
          <w:sz w:val="26"/>
          <w:szCs w:val="26"/>
        </w:rPr>
        <w:t>ужбы в 2026 году (Р-55, лот 14)</w:t>
      </w:r>
      <w:r>
        <w:rPr>
          <w:sz w:val="26"/>
          <w:szCs w:val="26"/>
        </w:rPr>
        <w:t>.</w:t>
      </w:r>
    </w:p>
    <w:p w14:paraId="478867DF" w14:textId="02F1EB3D" w:rsidR="005A5B0D" w:rsidRPr="00F664D4" w:rsidRDefault="005A5B0D" w:rsidP="005A5B0D">
      <w:pPr>
        <w:tabs>
          <w:tab w:val="left" w:pos="993"/>
        </w:tabs>
        <w:spacing w:before="0" w:line="276" w:lineRule="auto"/>
        <w:ind w:firstLine="709"/>
        <w:jc w:val="both"/>
        <w:rPr>
          <w:sz w:val="26"/>
          <w:szCs w:val="26"/>
        </w:rPr>
      </w:pPr>
      <w:r w:rsidRPr="00F664D4">
        <w:rPr>
          <w:sz w:val="26"/>
          <w:szCs w:val="26"/>
        </w:rPr>
        <w:t xml:space="preserve">Заказчиком в извещении о проведении </w:t>
      </w:r>
      <w:r w:rsidR="007044A5">
        <w:rPr>
          <w:sz w:val="26"/>
          <w:szCs w:val="26"/>
        </w:rPr>
        <w:t>Запроса котировок</w:t>
      </w:r>
      <w:r w:rsidRPr="00F664D4">
        <w:rPr>
          <w:sz w:val="26"/>
          <w:szCs w:val="26"/>
        </w:rPr>
        <w:t xml:space="preserve"> установлены требования к техническим характеристикам </w:t>
      </w:r>
      <w:r w:rsidR="008656E8">
        <w:rPr>
          <w:sz w:val="26"/>
          <w:szCs w:val="26"/>
        </w:rPr>
        <w:t xml:space="preserve">товаров </w:t>
      </w:r>
      <w:r w:rsidR="008656E8">
        <w:rPr>
          <w:rFonts w:eastAsiaTheme="minorHAnsi"/>
          <w:color w:val="auto"/>
          <w:sz w:val="26"/>
          <w:szCs w:val="26"/>
          <w:lang w:eastAsia="en-US"/>
        </w:rPr>
        <w:t>по позиции 1 «</w:t>
      </w:r>
      <w:r w:rsidR="008656E8" w:rsidRPr="007044A5">
        <w:rPr>
          <w:rFonts w:eastAsiaTheme="minorHAnsi"/>
          <w:color w:val="auto"/>
          <w:sz w:val="26"/>
          <w:szCs w:val="26"/>
          <w:lang w:eastAsia="en-US"/>
        </w:rPr>
        <w:t>Игла эндоскопическая, общего назначения, одноразового использования, тип 1</w:t>
      </w:r>
      <w:r w:rsidR="008656E8">
        <w:rPr>
          <w:rFonts w:eastAsiaTheme="minorHAnsi"/>
          <w:color w:val="auto"/>
          <w:sz w:val="26"/>
          <w:szCs w:val="26"/>
          <w:lang w:eastAsia="en-US"/>
        </w:rPr>
        <w:t>» и по позиции 2 «</w:t>
      </w:r>
      <w:r w:rsidR="008656E8" w:rsidRPr="008656E8">
        <w:rPr>
          <w:rFonts w:eastAsiaTheme="minorHAnsi"/>
          <w:color w:val="auto"/>
          <w:sz w:val="26"/>
          <w:szCs w:val="26"/>
          <w:lang w:eastAsia="en-US"/>
        </w:rPr>
        <w:t>Игла эндоскопическая, общего назначения, одноразового использования, тип 2</w:t>
      </w:r>
      <w:r w:rsidR="008656E8">
        <w:rPr>
          <w:rFonts w:eastAsiaTheme="minorHAnsi"/>
          <w:color w:val="auto"/>
          <w:sz w:val="26"/>
          <w:szCs w:val="26"/>
          <w:lang w:eastAsia="en-US"/>
        </w:rPr>
        <w:t>»</w:t>
      </w:r>
      <w:r w:rsidR="008656E8" w:rsidRPr="00645C18">
        <w:rPr>
          <w:rFonts w:eastAsiaTheme="minorHAnsi"/>
          <w:color w:val="auto"/>
          <w:sz w:val="26"/>
          <w:szCs w:val="26"/>
          <w:lang w:eastAsia="en-US"/>
        </w:rPr>
        <w:t xml:space="preserve"> </w:t>
      </w:r>
      <w:r w:rsidR="008656E8">
        <w:rPr>
          <w:rFonts w:eastAsiaTheme="minorHAnsi"/>
          <w:color w:val="auto"/>
          <w:sz w:val="26"/>
          <w:szCs w:val="26"/>
          <w:lang w:eastAsia="en-US"/>
        </w:rPr>
        <w:t>с кодом ОКПД2</w:t>
      </w:r>
      <w:r w:rsidR="008656E8" w:rsidRPr="00250C95">
        <w:rPr>
          <w:rFonts w:eastAsiaTheme="minorHAnsi"/>
          <w:color w:val="auto"/>
          <w:sz w:val="26"/>
          <w:szCs w:val="26"/>
          <w:lang w:eastAsia="en-US"/>
        </w:rPr>
        <w:t xml:space="preserve"> </w:t>
      </w:r>
      <w:r w:rsidR="008656E8" w:rsidRPr="008656E8">
        <w:rPr>
          <w:rFonts w:eastAsiaTheme="minorHAnsi"/>
          <w:color w:val="auto"/>
          <w:sz w:val="26"/>
          <w:szCs w:val="26"/>
          <w:lang w:eastAsia="en-US"/>
        </w:rPr>
        <w:t xml:space="preserve">32.50.13.110 </w:t>
      </w:r>
      <w:r w:rsidR="008656E8">
        <w:rPr>
          <w:rFonts w:eastAsiaTheme="minorHAnsi"/>
          <w:color w:val="auto"/>
          <w:sz w:val="26"/>
          <w:szCs w:val="26"/>
          <w:lang w:eastAsia="en-US"/>
        </w:rPr>
        <w:t>«</w:t>
      </w:r>
      <w:r w:rsidR="008656E8" w:rsidRPr="008656E8">
        <w:rPr>
          <w:rFonts w:eastAsiaTheme="minorHAnsi"/>
          <w:color w:val="auto"/>
          <w:sz w:val="26"/>
          <w:szCs w:val="26"/>
          <w:lang w:eastAsia="en-US"/>
        </w:rPr>
        <w:t>Шприцы, иглы, катетеры, канюли и аналогичные инструменты</w:t>
      </w:r>
      <w:r w:rsidR="008656E8">
        <w:rPr>
          <w:rFonts w:eastAsiaTheme="minorHAnsi"/>
          <w:color w:val="auto"/>
          <w:sz w:val="26"/>
          <w:szCs w:val="26"/>
          <w:lang w:eastAsia="en-US"/>
        </w:rPr>
        <w:t>»</w:t>
      </w:r>
      <w:r>
        <w:rPr>
          <w:sz w:val="26"/>
          <w:szCs w:val="26"/>
        </w:rPr>
        <w:t>.</w:t>
      </w:r>
    </w:p>
    <w:p w14:paraId="5705AA3B" w14:textId="3EE3AB9D"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7044A5">
        <w:rPr>
          <w:sz w:val="26"/>
          <w:szCs w:val="26"/>
        </w:rPr>
        <w:t>Запроса котировок</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7044A5">
        <w:rPr>
          <w:sz w:val="26"/>
          <w:szCs w:val="26"/>
        </w:rPr>
        <w:t>Запроса котировок</w:t>
      </w:r>
      <w:r w:rsidRPr="009A712B">
        <w:rPr>
          <w:sz w:val="26"/>
          <w:szCs w:val="26"/>
        </w:rPr>
        <w:t>.</w:t>
      </w:r>
      <w:r w:rsidRPr="009A712B">
        <w:rPr>
          <w:sz w:val="26"/>
          <w:szCs w:val="26"/>
        </w:rPr>
        <w:tab/>
      </w:r>
    </w:p>
    <w:p w14:paraId="0F607992"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03248B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BFE7BA7" w14:textId="7BCFA427" w:rsidR="005A5B0D" w:rsidRPr="009A712B" w:rsidRDefault="00FA0868" w:rsidP="005A5B0D">
      <w:pPr>
        <w:tabs>
          <w:tab w:val="left" w:pos="993"/>
        </w:tabs>
        <w:spacing w:before="0" w:line="276" w:lineRule="auto"/>
        <w:ind w:firstLine="709"/>
        <w:jc w:val="both"/>
        <w:rPr>
          <w:sz w:val="26"/>
          <w:szCs w:val="26"/>
        </w:rPr>
      </w:pPr>
      <w:r>
        <w:rPr>
          <w:sz w:val="26"/>
          <w:szCs w:val="26"/>
        </w:rPr>
        <w:t>5</w:t>
      </w:r>
      <w:r w:rsidR="005A5B0D"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5CDA7D0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w:t>
      </w:r>
      <w:r>
        <w:rPr>
          <w:sz w:val="26"/>
          <w:szCs w:val="26"/>
        </w:rPr>
        <w:br/>
      </w:r>
      <w:r w:rsidRPr="008E3947">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w:t>
      </w:r>
      <w:r>
        <w:rPr>
          <w:sz w:val="26"/>
          <w:szCs w:val="26"/>
        </w:rPr>
        <w:br/>
      </w:r>
      <w:r w:rsidRPr="008E3947">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4FA56D8"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2E2813F"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685337D"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Pr>
          <w:sz w:val="26"/>
          <w:szCs w:val="26"/>
        </w:rPr>
        <w:br/>
      </w:r>
      <w:r w:rsidRPr="008E3947">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w:t>
      </w:r>
      <w:r>
        <w:rPr>
          <w:sz w:val="26"/>
          <w:szCs w:val="26"/>
        </w:rPr>
        <w:br/>
      </w:r>
      <w:r w:rsidRPr="008E3947">
        <w:rPr>
          <w:sz w:val="26"/>
          <w:szCs w:val="26"/>
        </w:rPr>
        <w:t xml:space="preserve">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14:paraId="4F1527F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части 5 статьи 23 Закона о контрактной системе формирование </w:t>
      </w:r>
      <w:r>
        <w:rPr>
          <w:sz w:val="26"/>
          <w:szCs w:val="26"/>
        </w:rPr>
        <w:br/>
      </w:r>
      <w:r w:rsidRPr="008E3947">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9AA00BE" w14:textId="77777777" w:rsidR="005A5B0D" w:rsidRPr="00BD614D"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09EB8212" w14:textId="0AF91DDC" w:rsidR="005A5B0D" w:rsidRDefault="005A5B0D" w:rsidP="005A5B0D">
      <w:pPr>
        <w:tabs>
          <w:tab w:val="left" w:pos="993"/>
        </w:tabs>
        <w:spacing w:before="0" w:line="276" w:lineRule="auto"/>
        <w:ind w:firstLine="709"/>
        <w:jc w:val="both"/>
        <w:rPr>
          <w:sz w:val="26"/>
          <w:szCs w:val="26"/>
        </w:rPr>
      </w:pPr>
      <w:r w:rsidRPr="00BD614D">
        <w:rPr>
          <w:sz w:val="26"/>
          <w:szCs w:val="26"/>
        </w:rPr>
        <w:t xml:space="preserve">Согласно извещению о проведении </w:t>
      </w:r>
      <w:r w:rsidR="007044A5">
        <w:rPr>
          <w:sz w:val="26"/>
          <w:szCs w:val="26"/>
        </w:rPr>
        <w:t>Запроса котировок</w:t>
      </w:r>
      <w:r w:rsidRPr="00BD614D">
        <w:rPr>
          <w:sz w:val="26"/>
          <w:szCs w:val="26"/>
        </w:rPr>
        <w:t xml:space="preserve"> объектом закупки является </w:t>
      </w:r>
      <w:r>
        <w:rPr>
          <w:sz w:val="26"/>
          <w:szCs w:val="26"/>
        </w:rPr>
        <w:t xml:space="preserve">поставка </w:t>
      </w:r>
      <w:r w:rsidR="007044A5">
        <w:rPr>
          <w:sz w:val="26"/>
          <w:szCs w:val="26"/>
        </w:rPr>
        <w:t>расходных медицинских изделий для нужд противотуберкулезной сл</w:t>
      </w:r>
      <w:r w:rsidR="008656E8">
        <w:rPr>
          <w:sz w:val="26"/>
          <w:szCs w:val="26"/>
        </w:rPr>
        <w:t>ужбы в 2026 году (Р-55, лот 14)</w:t>
      </w:r>
      <w:r w:rsidRPr="0004048B">
        <w:rPr>
          <w:sz w:val="26"/>
          <w:szCs w:val="26"/>
        </w:rPr>
        <w:t>.</w:t>
      </w:r>
    </w:p>
    <w:p w14:paraId="2AE9A88F" w14:textId="56A4E1EE" w:rsidR="005A5B0D" w:rsidRDefault="005A5B0D" w:rsidP="005A5B0D">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7044A5">
        <w:rPr>
          <w:rFonts w:eastAsiaTheme="minorHAnsi"/>
          <w:color w:val="auto"/>
          <w:sz w:val="26"/>
          <w:szCs w:val="26"/>
          <w:lang w:eastAsia="en-US"/>
        </w:rPr>
        <w:t>Запроса котировок</w:t>
      </w:r>
      <w:r w:rsidR="008656E8">
        <w:rPr>
          <w:rFonts w:eastAsiaTheme="minorHAnsi"/>
          <w:color w:val="auto"/>
          <w:sz w:val="26"/>
          <w:szCs w:val="26"/>
          <w:lang w:eastAsia="en-US"/>
        </w:rPr>
        <w:t xml:space="preserve"> установлены требования </w:t>
      </w:r>
      <w:r>
        <w:rPr>
          <w:rFonts w:eastAsiaTheme="minorHAnsi"/>
          <w:color w:val="auto"/>
          <w:sz w:val="26"/>
          <w:szCs w:val="26"/>
          <w:lang w:eastAsia="en-US"/>
        </w:rPr>
        <w:t>к те</w:t>
      </w:r>
      <w:r w:rsidR="00C64202">
        <w:rPr>
          <w:rFonts w:eastAsiaTheme="minorHAnsi"/>
          <w:color w:val="auto"/>
          <w:sz w:val="26"/>
          <w:szCs w:val="26"/>
          <w:lang w:eastAsia="en-US"/>
        </w:rPr>
        <w:t>хническим характе</w:t>
      </w:r>
      <w:r w:rsidR="00E23145">
        <w:rPr>
          <w:rFonts w:eastAsiaTheme="minorHAnsi"/>
          <w:color w:val="auto"/>
          <w:sz w:val="26"/>
          <w:szCs w:val="26"/>
          <w:lang w:eastAsia="en-US"/>
        </w:rPr>
        <w:t xml:space="preserve">ристикам товаров </w:t>
      </w:r>
      <w:r w:rsidR="008656E8">
        <w:rPr>
          <w:rFonts w:eastAsiaTheme="minorHAnsi"/>
          <w:color w:val="auto"/>
          <w:sz w:val="26"/>
          <w:szCs w:val="26"/>
          <w:lang w:eastAsia="en-US"/>
        </w:rPr>
        <w:t>по позиции 1 «</w:t>
      </w:r>
      <w:r w:rsidR="008656E8" w:rsidRPr="007044A5">
        <w:rPr>
          <w:rFonts w:eastAsiaTheme="minorHAnsi"/>
          <w:color w:val="auto"/>
          <w:sz w:val="26"/>
          <w:szCs w:val="26"/>
          <w:lang w:eastAsia="en-US"/>
        </w:rPr>
        <w:t>Игла эндоскопическая, общего назначения, одноразового использования, тип 1</w:t>
      </w:r>
      <w:r w:rsidR="008656E8">
        <w:rPr>
          <w:rFonts w:eastAsiaTheme="minorHAnsi"/>
          <w:color w:val="auto"/>
          <w:sz w:val="26"/>
          <w:szCs w:val="26"/>
          <w:lang w:eastAsia="en-US"/>
        </w:rPr>
        <w:t>» и по позиции 2 «</w:t>
      </w:r>
      <w:r w:rsidR="008656E8" w:rsidRPr="008656E8">
        <w:rPr>
          <w:rFonts w:eastAsiaTheme="minorHAnsi"/>
          <w:color w:val="auto"/>
          <w:sz w:val="26"/>
          <w:szCs w:val="26"/>
          <w:lang w:eastAsia="en-US"/>
        </w:rPr>
        <w:t>Игла эндоскопическая, общего назначения, одноразового использования, тип 2</w:t>
      </w:r>
      <w:r w:rsidR="008656E8">
        <w:rPr>
          <w:rFonts w:eastAsiaTheme="minorHAnsi"/>
          <w:color w:val="auto"/>
          <w:sz w:val="26"/>
          <w:szCs w:val="26"/>
          <w:lang w:eastAsia="en-US"/>
        </w:rPr>
        <w:t>»</w:t>
      </w:r>
      <w:r w:rsidR="008656E8" w:rsidRPr="00645C18">
        <w:rPr>
          <w:rFonts w:eastAsiaTheme="minorHAnsi"/>
          <w:color w:val="auto"/>
          <w:sz w:val="26"/>
          <w:szCs w:val="26"/>
          <w:lang w:eastAsia="en-US"/>
        </w:rPr>
        <w:t xml:space="preserve"> </w:t>
      </w:r>
      <w:r w:rsidR="008656E8">
        <w:rPr>
          <w:rFonts w:eastAsiaTheme="minorHAnsi"/>
          <w:color w:val="auto"/>
          <w:sz w:val="26"/>
          <w:szCs w:val="26"/>
          <w:lang w:eastAsia="en-US"/>
        </w:rPr>
        <w:t>с кодом ОКПД2</w:t>
      </w:r>
      <w:r w:rsidR="008656E8" w:rsidRPr="00250C95">
        <w:rPr>
          <w:rFonts w:eastAsiaTheme="minorHAnsi"/>
          <w:color w:val="auto"/>
          <w:sz w:val="26"/>
          <w:szCs w:val="26"/>
          <w:lang w:eastAsia="en-US"/>
        </w:rPr>
        <w:t xml:space="preserve"> </w:t>
      </w:r>
      <w:r w:rsidR="008656E8" w:rsidRPr="008656E8">
        <w:rPr>
          <w:rFonts w:eastAsiaTheme="minorHAnsi"/>
          <w:color w:val="auto"/>
          <w:sz w:val="26"/>
          <w:szCs w:val="26"/>
          <w:lang w:eastAsia="en-US"/>
        </w:rPr>
        <w:t xml:space="preserve">32.50.13.110 </w:t>
      </w:r>
      <w:r w:rsidR="008656E8">
        <w:rPr>
          <w:rFonts w:eastAsiaTheme="minorHAnsi"/>
          <w:color w:val="auto"/>
          <w:sz w:val="26"/>
          <w:szCs w:val="26"/>
          <w:lang w:eastAsia="en-US"/>
        </w:rPr>
        <w:t>«</w:t>
      </w:r>
      <w:r w:rsidR="008656E8" w:rsidRPr="008656E8">
        <w:rPr>
          <w:rFonts w:eastAsiaTheme="minorHAnsi"/>
          <w:color w:val="auto"/>
          <w:sz w:val="26"/>
          <w:szCs w:val="26"/>
          <w:lang w:eastAsia="en-US"/>
        </w:rPr>
        <w:t>Шприцы, иглы, катетеры, канюли и аналогичные инструменты</w:t>
      </w:r>
      <w:r w:rsidR="008656E8">
        <w:rPr>
          <w:rFonts w:eastAsiaTheme="minorHAnsi"/>
          <w:color w:val="auto"/>
          <w:sz w:val="26"/>
          <w:szCs w:val="26"/>
          <w:lang w:eastAsia="en-US"/>
        </w:rPr>
        <w:t>»</w:t>
      </w:r>
      <w:r>
        <w:rPr>
          <w:rFonts w:eastAsiaTheme="minorHAnsi"/>
          <w:color w:val="auto"/>
          <w:sz w:val="26"/>
          <w:szCs w:val="26"/>
          <w:lang w:eastAsia="en-US"/>
        </w:rPr>
        <w:t>.</w:t>
      </w:r>
    </w:p>
    <w:p w14:paraId="122CB875" w14:textId="77777777" w:rsidR="004D684A" w:rsidRPr="00657267" w:rsidRDefault="004D684A" w:rsidP="004D684A">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 xml:space="preserve">Заявителя, участникам закупки не представляется возможным поставить </w:t>
      </w:r>
      <w:r>
        <w:rPr>
          <w:rFonts w:eastAsiaTheme="minorHAnsi"/>
          <w:color w:val="auto"/>
          <w:sz w:val="26"/>
          <w:szCs w:val="26"/>
          <w:lang w:eastAsia="en-US"/>
        </w:rPr>
        <w:t>товары как минимум двух производителей</w:t>
      </w:r>
      <w:r w:rsidRPr="00657267">
        <w:rPr>
          <w:rFonts w:eastAsiaTheme="minorHAnsi"/>
          <w:color w:val="auto"/>
          <w:sz w:val="26"/>
          <w:szCs w:val="26"/>
          <w:lang w:eastAsia="en-US"/>
        </w:rPr>
        <w:t>, которы</w:t>
      </w:r>
      <w:r>
        <w:rPr>
          <w:rFonts w:eastAsiaTheme="minorHAnsi"/>
          <w:color w:val="auto"/>
          <w:sz w:val="26"/>
          <w:szCs w:val="26"/>
          <w:lang w:eastAsia="en-US"/>
        </w:rPr>
        <w:t>е</w:t>
      </w:r>
      <w:r w:rsidRPr="00657267">
        <w:rPr>
          <w:rFonts w:eastAsiaTheme="minorHAnsi"/>
          <w:color w:val="auto"/>
          <w:sz w:val="26"/>
          <w:szCs w:val="26"/>
          <w:lang w:eastAsia="en-US"/>
        </w:rPr>
        <w:t xml:space="preserve"> соответству</w:t>
      </w:r>
      <w:r>
        <w:rPr>
          <w:rFonts w:eastAsiaTheme="minorHAnsi"/>
          <w:color w:val="auto"/>
          <w:sz w:val="26"/>
          <w:szCs w:val="26"/>
          <w:lang w:eastAsia="en-US"/>
        </w:rPr>
        <w:t>ю</w:t>
      </w:r>
      <w:r w:rsidRPr="00657267">
        <w:rPr>
          <w:rFonts w:eastAsiaTheme="minorHAnsi"/>
          <w:color w:val="auto"/>
          <w:sz w:val="26"/>
          <w:szCs w:val="26"/>
          <w:lang w:eastAsia="en-US"/>
        </w:rPr>
        <w:t>т совокупности характеристик, установленных в структурированной форме извещения.</w:t>
      </w:r>
    </w:p>
    <w:p w14:paraId="58AD2DAE" w14:textId="179A036F" w:rsidR="004D684A" w:rsidRDefault="004D684A" w:rsidP="00507342">
      <w:pPr>
        <w:widowControl/>
        <w:tabs>
          <w:tab w:val="left" w:pos="993"/>
        </w:tabs>
        <w:spacing w:before="0" w:line="276" w:lineRule="auto"/>
        <w:ind w:firstLine="709"/>
        <w:jc w:val="both"/>
        <w:rPr>
          <w:rFonts w:eastAsiaTheme="minorHAnsi"/>
          <w:color w:val="auto"/>
          <w:sz w:val="26"/>
          <w:szCs w:val="26"/>
          <w:lang w:eastAsia="en-US"/>
        </w:rPr>
      </w:pPr>
      <w:r>
        <w:rPr>
          <w:bCs/>
          <w:sz w:val="26"/>
          <w:szCs w:val="26"/>
        </w:rPr>
        <w:t>Представителем Заказчика на заседание Комиссии представлены документы и сведения, свидетельствующи</w:t>
      </w:r>
      <w:r w:rsidR="00C64202">
        <w:rPr>
          <w:bCs/>
          <w:sz w:val="26"/>
          <w:szCs w:val="26"/>
        </w:rPr>
        <w:t>е о возможности поставки товара по позиции 1</w:t>
      </w:r>
      <w:r w:rsidR="00E93D57">
        <w:rPr>
          <w:bCs/>
          <w:sz w:val="26"/>
          <w:szCs w:val="26"/>
        </w:rPr>
        <w:t xml:space="preserve"> </w:t>
      </w:r>
      <w:r w:rsidR="008656E8">
        <w:rPr>
          <w:rFonts w:eastAsiaTheme="minorHAnsi"/>
          <w:color w:val="auto"/>
          <w:sz w:val="26"/>
          <w:szCs w:val="26"/>
          <w:lang w:eastAsia="en-US"/>
        </w:rPr>
        <w:t>«</w:t>
      </w:r>
      <w:r w:rsidR="008656E8" w:rsidRPr="007044A5">
        <w:rPr>
          <w:rFonts w:eastAsiaTheme="minorHAnsi"/>
          <w:color w:val="auto"/>
          <w:sz w:val="26"/>
          <w:szCs w:val="26"/>
          <w:lang w:eastAsia="en-US"/>
        </w:rPr>
        <w:t>Игла эндоскопическая, общего назначения, одноразового использования, тип 1</w:t>
      </w:r>
      <w:r w:rsidR="008656E8">
        <w:rPr>
          <w:rFonts w:eastAsiaTheme="minorHAnsi"/>
          <w:color w:val="auto"/>
          <w:sz w:val="26"/>
          <w:szCs w:val="26"/>
          <w:lang w:eastAsia="en-US"/>
        </w:rPr>
        <w:t>» и по позиции 2 «</w:t>
      </w:r>
      <w:r w:rsidR="008656E8" w:rsidRPr="008656E8">
        <w:rPr>
          <w:rFonts w:eastAsiaTheme="minorHAnsi"/>
          <w:color w:val="auto"/>
          <w:sz w:val="26"/>
          <w:szCs w:val="26"/>
          <w:lang w:eastAsia="en-US"/>
        </w:rPr>
        <w:t>Игла эндоскопическая, общего назначения, одноразового использования, тип 2</w:t>
      </w:r>
      <w:r w:rsidR="008656E8">
        <w:rPr>
          <w:rFonts w:eastAsiaTheme="minorHAnsi"/>
          <w:color w:val="auto"/>
          <w:sz w:val="26"/>
          <w:szCs w:val="26"/>
          <w:lang w:eastAsia="en-US"/>
        </w:rPr>
        <w:t xml:space="preserve">», </w:t>
      </w:r>
      <w:r w:rsidR="00E93D57">
        <w:rPr>
          <w:rFonts w:eastAsiaTheme="minorHAnsi"/>
          <w:color w:val="auto"/>
          <w:sz w:val="26"/>
          <w:szCs w:val="26"/>
          <w:lang w:eastAsia="en-US"/>
        </w:rPr>
        <w:t>совокупности</w:t>
      </w:r>
      <w:r w:rsidR="00E93D57" w:rsidRPr="00657267">
        <w:rPr>
          <w:rFonts w:eastAsiaTheme="minorHAnsi"/>
          <w:color w:val="auto"/>
          <w:sz w:val="26"/>
          <w:szCs w:val="26"/>
          <w:lang w:eastAsia="en-US"/>
        </w:rPr>
        <w:t xml:space="preserve"> характеристик</w:t>
      </w:r>
      <w:r w:rsidR="008656E8">
        <w:rPr>
          <w:rFonts w:eastAsiaTheme="minorHAnsi"/>
          <w:color w:val="auto"/>
          <w:sz w:val="26"/>
          <w:szCs w:val="26"/>
          <w:lang w:eastAsia="en-US"/>
        </w:rPr>
        <w:t xml:space="preserve"> которых</w:t>
      </w:r>
      <w:r w:rsidR="00E93D57">
        <w:rPr>
          <w:rFonts w:eastAsiaTheme="minorHAnsi"/>
          <w:color w:val="auto"/>
          <w:sz w:val="26"/>
          <w:szCs w:val="26"/>
          <w:lang w:eastAsia="en-US"/>
        </w:rPr>
        <w:t xml:space="preserve"> соответствуют </w:t>
      </w:r>
      <w:r>
        <w:rPr>
          <w:rFonts w:eastAsiaTheme="minorHAnsi"/>
          <w:color w:val="auto"/>
          <w:sz w:val="26"/>
          <w:szCs w:val="26"/>
          <w:lang w:eastAsia="en-US"/>
        </w:rPr>
        <w:t>как мин</w:t>
      </w:r>
      <w:r w:rsidR="008656E8">
        <w:rPr>
          <w:rFonts w:eastAsiaTheme="minorHAnsi"/>
          <w:color w:val="auto"/>
          <w:sz w:val="26"/>
          <w:szCs w:val="26"/>
          <w:lang w:eastAsia="en-US"/>
        </w:rPr>
        <w:t xml:space="preserve">имум два производителя - </w:t>
      </w:r>
      <w:r w:rsidR="008656E8" w:rsidRPr="008656E8">
        <w:rPr>
          <w:rFonts w:eastAsiaTheme="minorHAnsi"/>
          <w:color w:val="auto"/>
          <w:sz w:val="26"/>
          <w:szCs w:val="26"/>
          <w:lang w:eastAsia="en-US"/>
        </w:rPr>
        <w:t>Меди-</w:t>
      </w:r>
      <w:proofErr w:type="spellStart"/>
      <w:r w:rsidR="008656E8" w:rsidRPr="008656E8">
        <w:rPr>
          <w:rFonts w:eastAsiaTheme="minorHAnsi"/>
          <w:color w:val="auto"/>
          <w:sz w:val="26"/>
          <w:szCs w:val="26"/>
          <w:lang w:eastAsia="en-US"/>
        </w:rPr>
        <w:t>Глоб</w:t>
      </w:r>
      <w:proofErr w:type="spellEnd"/>
      <w:r w:rsidR="008656E8" w:rsidRPr="008656E8">
        <w:rPr>
          <w:rFonts w:eastAsiaTheme="minorHAnsi"/>
          <w:color w:val="auto"/>
          <w:sz w:val="26"/>
          <w:szCs w:val="26"/>
          <w:lang w:eastAsia="en-US"/>
        </w:rPr>
        <w:t xml:space="preserve"> </w:t>
      </w:r>
      <w:proofErr w:type="spellStart"/>
      <w:r w:rsidR="008656E8" w:rsidRPr="008656E8">
        <w:rPr>
          <w:rFonts w:eastAsiaTheme="minorHAnsi"/>
          <w:color w:val="auto"/>
          <w:sz w:val="26"/>
          <w:szCs w:val="26"/>
          <w:lang w:eastAsia="en-US"/>
        </w:rPr>
        <w:t>ГмбХ</w:t>
      </w:r>
      <w:proofErr w:type="spellEnd"/>
      <w:r w:rsidR="008656E8" w:rsidRPr="008656E8">
        <w:rPr>
          <w:rFonts w:eastAsiaTheme="minorHAnsi"/>
          <w:color w:val="auto"/>
          <w:sz w:val="26"/>
          <w:szCs w:val="26"/>
          <w:lang w:eastAsia="en-US"/>
        </w:rPr>
        <w:t>, Германия</w:t>
      </w:r>
      <w:r w:rsidR="008656E8">
        <w:rPr>
          <w:rFonts w:eastAsiaTheme="minorHAnsi"/>
          <w:color w:val="auto"/>
          <w:sz w:val="26"/>
          <w:szCs w:val="26"/>
          <w:lang w:eastAsia="en-US"/>
        </w:rPr>
        <w:t xml:space="preserve"> и </w:t>
      </w:r>
      <w:r w:rsidR="008656E8" w:rsidRPr="008656E8">
        <w:rPr>
          <w:rFonts w:eastAsiaTheme="minorHAnsi"/>
          <w:color w:val="auto"/>
          <w:sz w:val="26"/>
          <w:szCs w:val="26"/>
          <w:lang w:eastAsia="en-US"/>
        </w:rPr>
        <w:t xml:space="preserve">Бостон </w:t>
      </w:r>
      <w:proofErr w:type="spellStart"/>
      <w:r w:rsidR="008656E8" w:rsidRPr="008656E8">
        <w:rPr>
          <w:rFonts w:eastAsiaTheme="minorHAnsi"/>
          <w:color w:val="auto"/>
          <w:sz w:val="26"/>
          <w:szCs w:val="26"/>
          <w:lang w:eastAsia="en-US"/>
        </w:rPr>
        <w:t>Сайентифик</w:t>
      </w:r>
      <w:proofErr w:type="spellEnd"/>
      <w:r w:rsidR="008656E8" w:rsidRPr="008656E8">
        <w:rPr>
          <w:rFonts w:eastAsiaTheme="minorHAnsi"/>
          <w:color w:val="auto"/>
          <w:sz w:val="26"/>
          <w:szCs w:val="26"/>
          <w:lang w:eastAsia="en-US"/>
        </w:rPr>
        <w:t xml:space="preserve"> </w:t>
      </w:r>
      <w:proofErr w:type="spellStart"/>
      <w:r w:rsidR="008656E8" w:rsidRPr="008656E8">
        <w:rPr>
          <w:rFonts w:eastAsiaTheme="minorHAnsi"/>
          <w:color w:val="auto"/>
          <w:sz w:val="26"/>
          <w:szCs w:val="26"/>
          <w:lang w:eastAsia="en-US"/>
        </w:rPr>
        <w:t>Корпорейшн</w:t>
      </w:r>
      <w:proofErr w:type="spellEnd"/>
      <w:r w:rsidR="008656E8">
        <w:rPr>
          <w:rFonts w:eastAsiaTheme="minorHAnsi"/>
          <w:color w:val="auto"/>
          <w:sz w:val="26"/>
          <w:szCs w:val="26"/>
          <w:lang w:eastAsia="en-US"/>
        </w:rPr>
        <w:t>, США</w:t>
      </w:r>
      <w:r w:rsidR="00F542F1">
        <w:rPr>
          <w:rFonts w:eastAsiaTheme="minorHAnsi"/>
          <w:color w:val="auto"/>
          <w:sz w:val="26"/>
          <w:szCs w:val="26"/>
          <w:lang w:eastAsia="en-US"/>
        </w:rPr>
        <w:t>.</w:t>
      </w:r>
    </w:p>
    <w:p w14:paraId="06BE4980" w14:textId="77777777" w:rsidR="004D684A" w:rsidRPr="001329FD" w:rsidRDefault="004D684A" w:rsidP="004D684A">
      <w:pPr>
        <w:widowControl/>
        <w:tabs>
          <w:tab w:val="left" w:pos="993"/>
        </w:tabs>
        <w:spacing w:before="0" w:line="276"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14:paraId="4D166C72" w14:textId="77777777" w:rsidR="004D684A" w:rsidRPr="00E11D12" w:rsidRDefault="004D684A" w:rsidP="004D684A">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14:paraId="0F0C2B2F" w14:textId="77777777" w:rsidR="004D684A" w:rsidRDefault="004D684A" w:rsidP="004D684A">
      <w:pPr>
        <w:tabs>
          <w:tab w:val="left" w:pos="993"/>
        </w:tabs>
        <w:spacing w:before="0" w:line="276"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Следовательно, довод жалобы Заявителя является необоснованным.</w:t>
      </w:r>
    </w:p>
    <w:p w14:paraId="2D69D40B" w14:textId="1714A741" w:rsidR="005A5B0D" w:rsidRPr="009A712B" w:rsidRDefault="00E1125C" w:rsidP="004D684A">
      <w:pPr>
        <w:tabs>
          <w:tab w:val="left" w:pos="993"/>
        </w:tabs>
        <w:spacing w:before="0" w:line="276" w:lineRule="auto"/>
        <w:ind w:firstLine="709"/>
        <w:jc w:val="both"/>
        <w:rPr>
          <w:sz w:val="26"/>
          <w:szCs w:val="26"/>
        </w:rPr>
      </w:pPr>
      <w:r>
        <w:rPr>
          <w:sz w:val="26"/>
          <w:szCs w:val="26"/>
        </w:rPr>
        <w:t>6</w:t>
      </w:r>
      <w:r w:rsidR="005A5B0D"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sidR="005A5B0D">
        <w:rPr>
          <w:sz w:val="26"/>
          <w:szCs w:val="26"/>
        </w:rPr>
        <w:br/>
      </w:r>
      <w:r w:rsidR="005A5B0D" w:rsidRPr="009A712B">
        <w:rPr>
          <w:sz w:val="26"/>
          <w:szCs w:val="26"/>
        </w:rPr>
        <w:t>на основании следующего:</w:t>
      </w:r>
    </w:p>
    <w:p w14:paraId="4FF87A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0A768AF9" w14:textId="77777777" w:rsidR="005A5B0D" w:rsidRDefault="005A5B0D" w:rsidP="005A5B0D">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00BE1BE6" w14:textId="77777777" w:rsidR="005A5B0D" w:rsidRPr="009A712B" w:rsidRDefault="005A5B0D" w:rsidP="005A5B0D">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1CD96A4F" w14:textId="3D90DAC3" w:rsidR="00335CA8" w:rsidRPr="009A712B" w:rsidRDefault="00E1125C" w:rsidP="00335CA8">
      <w:pPr>
        <w:tabs>
          <w:tab w:val="left" w:pos="993"/>
        </w:tabs>
        <w:spacing w:before="0" w:line="276" w:lineRule="auto"/>
        <w:ind w:firstLine="709"/>
        <w:jc w:val="both"/>
        <w:rPr>
          <w:sz w:val="26"/>
          <w:szCs w:val="26"/>
        </w:rPr>
      </w:pPr>
      <w:r>
        <w:rPr>
          <w:sz w:val="26"/>
          <w:szCs w:val="26"/>
        </w:rPr>
        <w:t>7</w:t>
      </w:r>
      <w:r w:rsidR="005A5B0D" w:rsidRPr="009A712B">
        <w:rPr>
          <w:sz w:val="26"/>
          <w:szCs w:val="26"/>
        </w:rPr>
        <w:t xml:space="preserve">. </w:t>
      </w:r>
      <w:r w:rsidR="00335CA8"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335CA8">
        <w:rPr>
          <w:sz w:val="26"/>
          <w:szCs w:val="26"/>
        </w:rPr>
        <w:br/>
      </w:r>
      <w:r w:rsidR="00335CA8" w:rsidRPr="009A712B">
        <w:rPr>
          <w:sz w:val="26"/>
          <w:szCs w:val="26"/>
        </w:rPr>
        <w:t xml:space="preserve">с Постановлением Правительства Российской Федерации от 23.12.2024 № 1875 </w:t>
      </w:r>
      <w:r w:rsidR="00335CA8">
        <w:rPr>
          <w:sz w:val="26"/>
          <w:szCs w:val="26"/>
        </w:rPr>
        <w:br/>
        <w:t>«</w:t>
      </w:r>
      <w:r w:rsidR="00335CA8"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335CA8">
        <w:rPr>
          <w:sz w:val="26"/>
          <w:szCs w:val="26"/>
        </w:rPr>
        <w:t>»</w:t>
      </w:r>
      <w:r w:rsidR="00335CA8" w:rsidRPr="009A712B">
        <w:rPr>
          <w:sz w:val="26"/>
          <w:szCs w:val="26"/>
        </w:rPr>
        <w:t xml:space="preserve"> (далее – Постановление № 1875).</w:t>
      </w:r>
    </w:p>
    <w:p w14:paraId="5BD02B6B"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5C1E961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C70D19D"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F2645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6A332B4E"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481142A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5936C90C"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25CBBD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413FE40E" w14:textId="1FA610E6" w:rsidR="005A5B0D" w:rsidRPr="009A712B" w:rsidRDefault="00335CA8" w:rsidP="00335CA8">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4B1CB3E5" w14:textId="130E2176"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7044A5">
        <w:rPr>
          <w:sz w:val="26"/>
          <w:szCs w:val="26"/>
        </w:rPr>
        <w:t>Запроса котировок</w:t>
      </w:r>
      <w:r w:rsidRPr="009A712B">
        <w:rPr>
          <w:sz w:val="26"/>
          <w:szCs w:val="26"/>
        </w:rPr>
        <w:t xml:space="preserve"> предметом закупки является </w:t>
      </w:r>
      <w:r>
        <w:rPr>
          <w:sz w:val="26"/>
          <w:szCs w:val="26"/>
        </w:rPr>
        <w:t xml:space="preserve">поставка </w:t>
      </w:r>
      <w:r w:rsidR="007044A5">
        <w:rPr>
          <w:sz w:val="26"/>
          <w:szCs w:val="26"/>
        </w:rPr>
        <w:t>расходных медицинских изделий для нужд противотуберкулезной сл</w:t>
      </w:r>
      <w:r w:rsidR="008656E8">
        <w:rPr>
          <w:sz w:val="26"/>
          <w:szCs w:val="26"/>
        </w:rPr>
        <w:t>ужбы в 2026 году (Р-55, лот 14)</w:t>
      </w:r>
      <w:r>
        <w:rPr>
          <w:sz w:val="26"/>
          <w:szCs w:val="26"/>
        </w:rPr>
        <w:t>.</w:t>
      </w:r>
    </w:p>
    <w:p w14:paraId="33B21E07" w14:textId="3F6D1E31" w:rsidR="005A5B0D" w:rsidRDefault="005A5B0D" w:rsidP="005A5B0D">
      <w:pPr>
        <w:widowControl/>
        <w:tabs>
          <w:tab w:val="left" w:pos="709"/>
          <w:tab w:val="left" w:pos="851"/>
        </w:tabs>
        <w:spacing w:before="0" w:line="276" w:lineRule="auto"/>
        <w:ind w:firstLine="709"/>
        <w:jc w:val="both"/>
        <w:rPr>
          <w:sz w:val="26"/>
          <w:szCs w:val="26"/>
        </w:rPr>
      </w:pPr>
      <w:r w:rsidRPr="00FA31BD">
        <w:rPr>
          <w:sz w:val="26"/>
          <w:szCs w:val="26"/>
        </w:rPr>
        <w:t xml:space="preserve">Заказчиком в структурированной форме извещения о проведении </w:t>
      </w:r>
      <w:r w:rsidR="007044A5">
        <w:rPr>
          <w:sz w:val="26"/>
          <w:szCs w:val="26"/>
        </w:rPr>
        <w:t>Запроса котировок</w:t>
      </w:r>
      <w:r w:rsidRPr="00FA31BD">
        <w:rPr>
          <w:sz w:val="26"/>
          <w:szCs w:val="26"/>
        </w:rPr>
        <w:t xml:space="preserve"> установлены требования к техническим характеристикам поставляемого </w:t>
      </w:r>
      <w:r w:rsidR="00AC48CF">
        <w:rPr>
          <w:rFonts w:eastAsiaTheme="minorHAnsi"/>
          <w:color w:val="auto"/>
          <w:sz w:val="26"/>
          <w:szCs w:val="26"/>
          <w:lang w:eastAsia="en-US"/>
        </w:rPr>
        <w:t>по позиции 1 «</w:t>
      </w:r>
      <w:r w:rsidR="00AC48CF" w:rsidRPr="007044A5">
        <w:rPr>
          <w:rFonts w:eastAsiaTheme="minorHAnsi"/>
          <w:color w:val="auto"/>
          <w:sz w:val="26"/>
          <w:szCs w:val="26"/>
          <w:lang w:eastAsia="en-US"/>
        </w:rPr>
        <w:t>Игла эндоскопическая, общего назначения, одноразового использования, тип 1</w:t>
      </w:r>
      <w:r w:rsidR="00AC48CF">
        <w:rPr>
          <w:rFonts w:eastAsiaTheme="minorHAnsi"/>
          <w:color w:val="auto"/>
          <w:sz w:val="26"/>
          <w:szCs w:val="26"/>
          <w:lang w:eastAsia="en-US"/>
        </w:rPr>
        <w:t>» и по позиции 2 «</w:t>
      </w:r>
      <w:r w:rsidR="00AC48CF" w:rsidRPr="008656E8">
        <w:rPr>
          <w:rFonts w:eastAsiaTheme="minorHAnsi"/>
          <w:color w:val="auto"/>
          <w:sz w:val="26"/>
          <w:szCs w:val="26"/>
          <w:lang w:eastAsia="en-US"/>
        </w:rPr>
        <w:t>Игла эндоскопическая, общего назначения, одноразового использования, тип 2</w:t>
      </w:r>
      <w:r w:rsidR="00AC48CF">
        <w:rPr>
          <w:rFonts w:eastAsiaTheme="minorHAnsi"/>
          <w:color w:val="auto"/>
          <w:sz w:val="26"/>
          <w:szCs w:val="26"/>
          <w:lang w:eastAsia="en-US"/>
        </w:rPr>
        <w:t>»</w:t>
      </w:r>
      <w:r w:rsidR="00AC48CF" w:rsidRPr="00645C18">
        <w:rPr>
          <w:rFonts w:eastAsiaTheme="minorHAnsi"/>
          <w:color w:val="auto"/>
          <w:sz w:val="26"/>
          <w:szCs w:val="26"/>
          <w:lang w:eastAsia="en-US"/>
        </w:rPr>
        <w:t xml:space="preserve"> </w:t>
      </w:r>
      <w:r w:rsidR="00AC48CF">
        <w:rPr>
          <w:rFonts w:eastAsiaTheme="minorHAnsi"/>
          <w:color w:val="auto"/>
          <w:sz w:val="26"/>
          <w:szCs w:val="26"/>
          <w:lang w:eastAsia="en-US"/>
        </w:rPr>
        <w:t>с кодом ОКПД2</w:t>
      </w:r>
      <w:r w:rsidR="00AC48CF" w:rsidRPr="00250C95">
        <w:rPr>
          <w:rFonts w:eastAsiaTheme="minorHAnsi"/>
          <w:color w:val="auto"/>
          <w:sz w:val="26"/>
          <w:szCs w:val="26"/>
          <w:lang w:eastAsia="en-US"/>
        </w:rPr>
        <w:t xml:space="preserve"> </w:t>
      </w:r>
      <w:r w:rsidR="00AC48CF" w:rsidRPr="008656E8">
        <w:rPr>
          <w:rFonts w:eastAsiaTheme="minorHAnsi"/>
          <w:color w:val="auto"/>
          <w:sz w:val="26"/>
          <w:szCs w:val="26"/>
          <w:lang w:eastAsia="en-US"/>
        </w:rPr>
        <w:t xml:space="preserve">32.50.13.110 </w:t>
      </w:r>
      <w:r w:rsidR="00AC48CF">
        <w:rPr>
          <w:rFonts w:eastAsiaTheme="minorHAnsi"/>
          <w:color w:val="auto"/>
          <w:sz w:val="26"/>
          <w:szCs w:val="26"/>
          <w:lang w:eastAsia="en-US"/>
        </w:rPr>
        <w:t>«</w:t>
      </w:r>
      <w:r w:rsidR="00AC48CF" w:rsidRPr="008656E8">
        <w:rPr>
          <w:rFonts w:eastAsiaTheme="minorHAnsi"/>
          <w:color w:val="auto"/>
          <w:sz w:val="26"/>
          <w:szCs w:val="26"/>
          <w:lang w:eastAsia="en-US"/>
        </w:rPr>
        <w:t>Шприцы, иглы, катетеры, канюли и аналогичные инструменты</w:t>
      </w:r>
      <w:r w:rsidR="00AC48CF">
        <w:rPr>
          <w:rFonts w:eastAsiaTheme="minorHAnsi"/>
          <w:color w:val="auto"/>
          <w:sz w:val="26"/>
          <w:szCs w:val="26"/>
          <w:lang w:eastAsia="en-US"/>
        </w:rPr>
        <w:t>»</w:t>
      </w:r>
      <w:r>
        <w:rPr>
          <w:sz w:val="26"/>
          <w:szCs w:val="26"/>
        </w:rPr>
        <w:t>.</w:t>
      </w:r>
    </w:p>
    <w:p w14:paraId="50982804" w14:textId="4FDB9510" w:rsidR="005521B4" w:rsidRDefault="005521B4" w:rsidP="005521B4">
      <w:pPr>
        <w:widowControl/>
        <w:tabs>
          <w:tab w:val="left" w:pos="709"/>
          <w:tab w:val="left" w:pos="851"/>
        </w:tabs>
        <w:spacing w:before="0" w:line="27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sidR="007044A5">
        <w:rPr>
          <w:sz w:val="26"/>
          <w:szCs w:val="26"/>
        </w:rPr>
        <w:t>Запроса котировок</w:t>
      </w:r>
      <w:r w:rsidRPr="00BD36C9">
        <w:rPr>
          <w:sz w:val="26"/>
          <w:szCs w:val="26"/>
        </w:rPr>
        <w:t xml:space="preserve"> установлено</w:t>
      </w:r>
      <w:r w:rsidR="00E1125C">
        <w:rPr>
          <w:sz w:val="26"/>
          <w:szCs w:val="26"/>
        </w:rPr>
        <w:t xml:space="preserve"> </w:t>
      </w:r>
      <w:r w:rsidR="00F542F1">
        <w:rPr>
          <w:sz w:val="26"/>
          <w:szCs w:val="26"/>
        </w:rPr>
        <w:t>о</w:t>
      </w:r>
      <w:r w:rsidR="00F542F1" w:rsidRPr="00F542F1">
        <w:rPr>
          <w:sz w:val="26"/>
          <w:szCs w:val="26"/>
        </w:rPr>
        <w:t>граничение закупок товаров, происходящих из иностранных государств, выполняемых работ, оказываемых услуг иностранными лицами</w:t>
      </w:r>
      <w:r w:rsidRPr="00D31999">
        <w:rPr>
          <w:sz w:val="26"/>
          <w:szCs w:val="26"/>
        </w:rPr>
        <w:t xml:space="preserve">, </w:t>
      </w:r>
      <w:r w:rsidRPr="00BD36C9">
        <w:rPr>
          <w:sz w:val="26"/>
          <w:szCs w:val="26"/>
        </w:rPr>
        <w:t>в соответствии с Постановлением №1875.</w:t>
      </w:r>
    </w:p>
    <w:p w14:paraId="1EE401BE" w14:textId="33377AFC" w:rsidR="009B036A" w:rsidRDefault="009B036A" w:rsidP="000A3798">
      <w:pPr>
        <w:tabs>
          <w:tab w:val="left" w:pos="993"/>
        </w:tabs>
        <w:spacing w:before="0" w:line="266" w:lineRule="auto"/>
        <w:ind w:firstLine="709"/>
        <w:jc w:val="both"/>
        <w:rPr>
          <w:sz w:val="26"/>
          <w:szCs w:val="26"/>
        </w:rPr>
      </w:pPr>
      <w:r>
        <w:rPr>
          <w:sz w:val="26"/>
          <w:szCs w:val="26"/>
        </w:rPr>
        <w:t xml:space="preserve">Согласно Постановлению № 1875, товары с кодом ОКПД2 </w:t>
      </w:r>
      <w:r w:rsidR="00F542F1" w:rsidRPr="008656E8">
        <w:rPr>
          <w:rFonts w:eastAsiaTheme="minorHAnsi"/>
          <w:color w:val="auto"/>
          <w:sz w:val="26"/>
          <w:szCs w:val="26"/>
          <w:lang w:eastAsia="en-US"/>
        </w:rPr>
        <w:t xml:space="preserve">32.50.13.110 </w:t>
      </w:r>
      <w:r w:rsidR="00F542F1">
        <w:rPr>
          <w:rFonts w:eastAsiaTheme="minorHAnsi"/>
          <w:color w:val="auto"/>
          <w:sz w:val="26"/>
          <w:szCs w:val="26"/>
          <w:lang w:eastAsia="en-US"/>
        </w:rPr>
        <w:t>«</w:t>
      </w:r>
      <w:r w:rsidR="00F542F1" w:rsidRPr="008656E8">
        <w:rPr>
          <w:rFonts w:eastAsiaTheme="minorHAnsi"/>
          <w:color w:val="auto"/>
          <w:sz w:val="26"/>
          <w:szCs w:val="26"/>
          <w:lang w:eastAsia="en-US"/>
        </w:rPr>
        <w:t>Шприцы, иглы, катетеры, канюли и аналогичные инструменты</w:t>
      </w:r>
      <w:r w:rsidR="00F542F1">
        <w:rPr>
          <w:rFonts w:eastAsiaTheme="minorHAnsi"/>
          <w:color w:val="auto"/>
          <w:sz w:val="26"/>
          <w:szCs w:val="26"/>
          <w:lang w:eastAsia="en-US"/>
        </w:rPr>
        <w:t>»</w:t>
      </w:r>
      <w:r w:rsidRPr="00B12ED3">
        <w:rPr>
          <w:rFonts w:eastAsiaTheme="minorHAnsi"/>
          <w:color w:val="auto"/>
          <w:sz w:val="26"/>
          <w:szCs w:val="26"/>
          <w:lang w:eastAsia="en-US"/>
        </w:rPr>
        <w:t xml:space="preserve"> </w:t>
      </w:r>
      <w:r>
        <w:rPr>
          <w:sz w:val="26"/>
          <w:szCs w:val="26"/>
        </w:rPr>
        <w:t xml:space="preserve">входят в перечень </w:t>
      </w:r>
      <w:r w:rsidR="00F136F2">
        <w:rPr>
          <w:sz w:val="26"/>
          <w:szCs w:val="26"/>
        </w:rPr>
        <w:t>Приложения № 2 к Постановлению № 1875</w:t>
      </w:r>
      <w:r>
        <w:rPr>
          <w:sz w:val="26"/>
          <w:szCs w:val="26"/>
        </w:rPr>
        <w:t>.</w:t>
      </w:r>
    </w:p>
    <w:p w14:paraId="63E993F5" w14:textId="2D06AD55" w:rsidR="005521B4" w:rsidRDefault="009B036A" w:rsidP="009B036A">
      <w:pPr>
        <w:spacing w:before="0" w:line="276" w:lineRule="auto"/>
        <w:ind w:firstLine="709"/>
        <w:jc w:val="both"/>
        <w:rPr>
          <w:sz w:val="26"/>
          <w:szCs w:val="26"/>
        </w:rPr>
      </w:pPr>
      <w:r>
        <w:rPr>
          <w:sz w:val="26"/>
          <w:szCs w:val="26"/>
        </w:rPr>
        <w:t xml:space="preserve">Изучив документы и сведения, размещенные на Официальном сайте, Комиссия приходит к выводу, что действия Заказчика в части установления </w:t>
      </w:r>
      <w:r w:rsidR="00F542F1">
        <w:rPr>
          <w:sz w:val="26"/>
          <w:szCs w:val="26"/>
        </w:rPr>
        <w:t>ограничения</w:t>
      </w:r>
      <w:r>
        <w:rPr>
          <w:sz w:val="26"/>
          <w:szCs w:val="26"/>
        </w:rPr>
        <w:t xml:space="preserve"> в соответствии с Постановлением №1875 не противоречат требованиям Закона о контрактной системе</w:t>
      </w:r>
      <w:r w:rsidR="005521B4" w:rsidRPr="00660F57">
        <w:rPr>
          <w:sz w:val="26"/>
          <w:szCs w:val="26"/>
        </w:rPr>
        <w:t>.</w:t>
      </w:r>
    </w:p>
    <w:p w14:paraId="12DE136B" w14:textId="77777777" w:rsidR="005521B4" w:rsidRDefault="005521B4" w:rsidP="005521B4">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14:paraId="4C6F9A83" w14:textId="0B109747" w:rsidR="005A5B0D" w:rsidRPr="009A712B" w:rsidRDefault="00E1125C" w:rsidP="005A5B0D">
      <w:pPr>
        <w:tabs>
          <w:tab w:val="left" w:pos="993"/>
        </w:tabs>
        <w:spacing w:before="0" w:line="276" w:lineRule="auto"/>
        <w:ind w:firstLine="709"/>
        <w:jc w:val="both"/>
        <w:rPr>
          <w:sz w:val="26"/>
          <w:szCs w:val="26"/>
        </w:rPr>
      </w:pPr>
      <w:r>
        <w:rPr>
          <w:sz w:val="26"/>
          <w:szCs w:val="26"/>
        </w:rPr>
        <w:t>8</w:t>
      </w:r>
      <w:r w:rsidR="005A5B0D"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w:t>
      </w:r>
      <w:r w:rsidR="007044A5">
        <w:rPr>
          <w:sz w:val="26"/>
          <w:szCs w:val="26"/>
        </w:rPr>
        <w:t>Запроса котировок</w:t>
      </w:r>
      <w:r w:rsidR="005A5B0D" w:rsidRPr="009A712B">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5A5B0D">
        <w:rPr>
          <w:sz w:val="26"/>
          <w:szCs w:val="26"/>
        </w:rPr>
        <w:t>«</w:t>
      </w:r>
      <w:r w:rsidR="005A5B0D"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5A5B0D">
        <w:rPr>
          <w:sz w:val="26"/>
          <w:szCs w:val="26"/>
        </w:rPr>
        <w:t>»</w:t>
      </w:r>
      <w:r w:rsidR="005A5B0D" w:rsidRPr="009A712B">
        <w:rPr>
          <w:sz w:val="26"/>
          <w:szCs w:val="26"/>
        </w:rPr>
        <w:t xml:space="preserve"> (далее - Постановление № 1236).</w:t>
      </w:r>
    </w:p>
    <w:p w14:paraId="70875EA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1447A01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AD631D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64376A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052C95B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1A77DF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03C510EF"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A274A7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0615097"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005D66A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1A37FE8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712CE7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2AF5DE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7CB2AEC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DE6E64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4E1DD6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w:t>
      </w:r>
    </w:p>
    <w:p w14:paraId="69C7B8DD" w14:textId="1B4430CB"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7044A5">
        <w:rPr>
          <w:sz w:val="26"/>
          <w:szCs w:val="26"/>
        </w:rPr>
        <w:t>Запроса котировок</w:t>
      </w:r>
      <w:r w:rsidRPr="009A712B">
        <w:rPr>
          <w:sz w:val="26"/>
          <w:szCs w:val="26"/>
        </w:rPr>
        <w:t xml:space="preserve"> объектом закупки является </w:t>
      </w:r>
      <w:r>
        <w:rPr>
          <w:sz w:val="26"/>
          <w:szCs w:val="26"/>
        </w:rPr>
        <w:t xml:space="preserve">поставка </w:t>
      </w:r>
      <w:r w:rsidR="007044A5">
        <w:rPr>
          <w:sz w:val="26"/>
          <w:szCs w:val="26"/>
        </w:rPr>
        <w:t>расходных медицинских изделий для нужд противотуберкулезной сл</w:t>
      </w:r>
      <w:r w:rsidR="00F542F1">
        <w:rPr>
          <w:sz w:val="26"/>
          <w:szCs w:val="26"/>
        </w:rPr>
        <w:t>ужбы в 2026 году (Р-55, лот 14)</w:t>
      </w:r>
      <w:r w:rsidRPr="009A712B">
        <w:rPr>
          <w:sz w:val="26"/>
          <w:szCs w:val="26"/>
        </w:rPr>
        <w:t>.</w:t>
      </w:r>
    </w:p>
    <w:p w14:paraId="2E0BF06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Pr>
          <w:sz w:val="26"/>
          <w:szCs w:val="26"/>
        </w:rPr>
        <w:t xml:space="preserve"> </w:t>
      </w:r>
      <w:r w:rsidRPr="009A712B">
        <w:rPr>
          <w:sz w:val="26"/>
          <w:szCs w:val="26"/>
        </w:rPr>
        <w:t>1236.</w:t>
      </w:r>
    </w:p>
    <w:p w14:paraId="1B13158F" w14:textId="5660B9F6" w:rsidR="005A5B0D" w:rsidRPr="009B33C6" w:rsidRDefault="005A5B0D" w:rsidP="009B33C6">
      <w:pPr>
        <w:tabs>
          <w:tab w:val="left" w:pos="993"/>
        </w:tabs>
        <w:spacing w:before="0" w:line="276" w:lineRule="auto"/>
        <w:ind w:firstLine="709"/>
        <w:jc w:val="both"/>
        <w:rPr>
          <w:rFonts w:eastAsiaTheme="minorHAnsi"/>
          <w:color w:val="auto"/>
          <w:sz w:val="26"/>
          <w:szCs w:val="26"/>
          <w:lang w:eastAsia="en-US"/>
        </w:rPr>
      </w:pPr>
      <w:r w:rsidRPr="009A712B">
        <w:rPr>
          <w:sz w:val="26"/>
          <w:szCs w:val="26"/>
        </w:rPr>
        <w:t>На заседании Комиссии установлено, что Заказчиком закупается ме</w:t>
      </w:r>
      <w:r w:rsidR="00E1125C">
        <w:rPr>
          <w:sz w:val="26"/>
          <w:szCs w:val="26"/>
        </w:rPr>
        <w:t>дицинская</w:t>
      </w:r>
      <w:r>
        <w:rPr>
          <w:sz w:val="26"/>
          <w:szCs w:val="26"/>
        </w:rPr>
        <w:t xml:space="preserve"> </w:t>
      </w:r>
      <w:r w:rsidR="00E1125C">
        <w:rPr>
          <w:sz w:val="26"/>
          <w:szCs w:val="26"/>
        </w:rPr>
        <w:t>мебель, относящая</w:t>
      </w:r>
      <w:r>
        <w:rPr>
          <w:sz w:val="26"/>
          <w:szCs w:val="26"/>
        </w:rPr>
        <w:t xml:space="preserve">ся к </w:t>
      </w:r>
      <w:r w:rsidRPr="009A712B">
        <w:rPr>
          <w:sz w:val="26"/>
          <w:szCs w:val="26"/>
        </w:rPr>
        <w:t>код</w:t>
      </w:r>
      <w:r>
        <w:rPr>
          <w:sz w:val="26"/>
          <w:szCs w:val="26"/>
        </w:rPr>
        <w:t>у</w:t>
      </w:r>
      <w:r w:rsidRPr="009A712B">
        <w:rPr>
          <w:sz w:val="26"/>
          <w:szCs w:val="26"/>
        </w:rPr>
        <w:t xml:space="preserve"> </w:t>
      </w:r>
      <w:r>
        <w:rPr>
          <w:sz w:val="26"/>
          <w:szCs w:val="26"/>
        </w:rPr>
        <w:t xml:space="preserve">ОКПД2 </w:t>
      </w:r>
      <w:r w:rsidR="00F542F1" w:rsidRPr="008656E8">
        <w:rPr>
          <w:rFonts w:eastAsiaTheme="minorHAnsi"/>
          <w:color w:val="auto"/>
          <w:sz w:val="26"/>
          <w:szCs w:val="26"/>
          <w:lang w:eastAsia="en-US"/>
        </w:rPr>
        <w:t xml:space="preserve">32.50.13.110 </w:t>
      </w:r>
      <w:r w:rsidR="00F542F1">
        <w:rPr>
          <w:rFonts w:eastAsiaTheme="minorHAnsi"/>
          <w:color w:val="auto"/>
          <w:sz w:val="26"/>
          <w:szCs w:val="26"/>
          <w:lang w:eastAsia="en-US"/>
        </w:rPr>
        <w:t>«</w:t>
      </w:r>
      <w:r w:rsidR="00F542F1" w:rsidRPr="008656E8">
        <w:rPr>
          <w:rFonts w:eastAsiaTheme="minorHAnsi"/>
          <w:color w:val="auto"/>
          <w:sz w:val="26"/>
          <w:szCs w:val="26"/>
          <w:lang w:eastAsia="en-US"/>
        </w:rPr>
        <w:t>Шприцы, иглы, катетеры, канюли и аналогичные инструменты</w:t>
      </w:r>
      <w:r w:rsidR="00F542F1">
        <w:rPr>
          <w:rFonts w:eastAsiaTheme="minorHAnsi"/>
          <w:color w:val="auto"/>
          <w:sz w:val="26"/>
          <w:szCs w:val="26"/>
          <w:lang w:eastAsia="en-US"/>
        </w:rPr>
        <w:t>»</w:t>
      </w:r>
      <w:r>
        <w:rPr>
          <w:rFonts w:eastAsiaTheme="minorHAnsi"/>
          <w:color w:val="auto"/>
          <w:sz w:val="26"/>
          <w:szCs w:val="26"/>
          <w:lang w:eastAsia="en-US"/>
        </w:rPr>
        <w:t>, которое</w:t>
      </w:r>
      <w:r>
        <w:rPr>
          <w:sz w:val="26"/>
          <w:szCs w:val="26"/>
        </w:rPr>
        <w:t xml:space="preserve"> не входит</w:t>
      </w:r>
      <w:r w:rsidRPr="009A712B">
        <w:rPr>
          <w:sz w:val="26"/>
          <w:szCs w:val="26"/>
        </w:rPr>
        <w:t xml:space="preserve"> в позицию 146 приложения № 1 к Постановлению №</w:t>
      </w:r>
      <w:r>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14:paraId="462EDCE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Pr>
          <w:sz w:val="26"/>
          <w:szCs w:val="26"/>
        </w:rPr>
        <w:br/>
      </w:r>
      <w:r w:rsidRPr="009A712B">
        <w:rPr>
          <w:sz w:val="26"/>
          <w:szCs w:val="26"/>
        </w:rPr>
        <w:t>№</w:t>
      </w:r>
      <w:r>
        <w:rPr>
          <w:sz w:val="26"/>
          <w:szCs w:val="26"/>
        </w:rPr>
        <w:t xml:space="preserve"> </w:t>
      </w:r>
      <w:r w:rsidRPr="009A712B">
        <w:rPr>
          <w:sz w:val="26"/>
          <w:szCs w:val="26"/>
        </w:rPr>
        <w:t>1236 не противоречат требованиям Закона о контрактной системе.</w:t>
      </w:r>
    </w:p>
    <w:p w14:paraId="0EDC539F" w14:textId="77777777" w:rsidR="005A5B0D" w:rsidRPr="009A712B" w:rsidRDefault="005A5B0D" w:rsidP="005A5B0D">
      <w:pPr>
        <w:tabs>
          <w:tab w:val="left" w:pos="993"/>
        </w:tabs>
        <w:spacing w:before="0" w:line="276" w:lineRule="auto"/>
        <w:ind w:firstLine="709"/>
        <w:jc w:val="both"/>
        <w:rPr>
          <w:sz w:val="26"/>
          <w:szCs w:val="26"/>
        </w:rPr>
      </w:pPr>
      <w:r>
        <w:rPr>
          <w:sz w:val="26"/>
          <w:szCs w:val="26"/>
        </w:rPr>
        <w:t xml:space="preserve">При этом, </w:t>
      </w:r>
      <w:r w:rsidRPr="009A712B">
        <w:rPr>
          <w:sz w:val="26"/>
          <w:szCs w:val="26"/>
        </w:rPr>
        <w:t>Заявител</w:t>
      </w:r>
      <w:r>
        <w:rPr>
          <w:sz w:val="26"/>
          <w:szCs w:val="26"/>
        </w:rPr>
        <w:t>ь</w:t>
      </w:r>
      <w:r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3580B0DC"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50DC74F" w14:textId="1779DA24" w:rsidR="005A5B0D" w:rsidRPr="00C95CB5" w:rsidRDefault="00E1125C" w:rsidP="005A5B0D">
      <w:pPr>
        <w:tabs>
          <w:tab w:val="left" w:pos="993"/>
        </w:tabs>
        <w:spacing w:before="0" w:line="276" w:lineRule="auto"/>
        <w:ind w:firstLine="709"/>
        <w:jc w:val="both"/>
        <w:rPr>
          <w:sz w:val="26"/>
          <w:szCs w:val="26"/>
        </w:rPr>
      </w:pPr>
      <w:r>
        <w:rPr>
          <w:sz w:val="26"/>
          <w:szCs w:val="26"/>
        </w:rPr>
        <w:t>9</w:t>
      </w:r>
      <w:r w:rsidR="005A5B0D" w:rsidRPr="00C95CB5">
        <w:rPr>
          <w:sz w:val="26"/>
          <w:szCs w:val="26"/>
        </w:rPr>
        <w:t xml:space="preserve">. Согласно доводу жалобы Заявителя, в извещении о проведении </w:t>
      </w:r>
      <w:r w:rsidR="007044A5">
        <w:rPr>
          <w:sz w:val="26"/>
          <w:szCs w:val="26"/>
        </w:rPr>
        <w:t>Запроса котировок</w:t>
      </w:r>
      <w:r w:rsidR="005A5B0D" w:rsidRPr="00C95CB5">
        <w:rPr>
          <w:sz w:val="26"/>
          <w:szCs w:val="26"/>
        </w:rPr>
        <w:t xml:space="preserve"> не указана информация о порядке приемки и сроков поставки товаров. </w:t>
      </w:r>
    </w:p>
    <w:p w14:paraId="1CA3DDF2"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58641E3"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1A9A8B6B" w14:textId="2B58D5F5" w:rsidR="005A5B0D" w:rsidRPr="009867C3" w:rsidRDefault="005A5B0D" w:rsidP="005A5B0D">
      <w:pPr>
        <w:tabs>
          <w:tab w:val="left" w:pos="993"/>
        </w:tabs>
        <w:spacing w:before="0" w:line="276" w:lineRule="auto"/>
        <w:ind w:firstLine="709"/>
        <w:jc w:val="both"/>
        <w:rPr>
          <w:rFonts w:eastAsiaTheme="minorHAnsi"/>
          <w:color w:val="auto"/>
          <w:sz w:val="26"/>
          <w:szCs w:val="26"/>
          <w:lang w:eastAsia="en-US"/>
        </w:rPr>
      </w:pPr>
      <w:r>
        <w:rPr>
          <w:sz w:val="26"/>
          <w:szCs w:val="26"/>
        </w:rPr>
        <w:t xml:space="preserve">Заказчиком в извещении о проведении </w:t>
      </w:r>
      <w:r w:rsidR="007044A5">
        <w:rPr>
          <w:sz w:val="26"/>
          <w:szCs w:val="26"/>
        </w:rPr>
        <w:t>Запроса котировок</w:t>
      </w:r>
      <w:r w:rsidRPr="00C95CB5">
        <w:rPr>
          <w:sz w:val="26"/>
          <w:szCs w:val="26"/>
        </w:rPr>
        <w:t xml:space="preserve"> уст</w:t>
      </w:r>
      <w:r>
        <w:rPr>
          <w:sz w:val="26"/>
          <w:szCs w:val="26"/>
        </w:rPr>
        <w:t xml:space="preserve">ановлены сроки поставки товара, а также </w:t>
      </w:r>
      <w:r w:rsidRPr="00C95CB5">
        <w:rPr>
          <w:sz w:val="26"/>
          <w:szCs w:val="26"/>
        </w:rPr>
        <w:t>установлено место поставки товара</w:t>
      </w:r>
      <w:r>
        <w:rPr>
          <w:sz w:val="26"/>
          <w:szCs w:val="26"/>
        </w:rPr>
        <w:t>.</w:t>
      </w:r>
    </w:p>
    <w:p w14:paraId="35E33534"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687CE19B" w14:textId="77777777" w:rsidR="005A5B0D" w:rsidRDefault="005A5B0D" w:rsidP="005A5B0D">
      <w:pPr>
        <w:tabs>
          <w:tab w:val="left" w:pos="993"/>
        </w:tabs>
        <w:spacing w:before="0" w:line="276" w:lineRule="auto"/>
        <w:ind w:firstLine="709"/>
        <w:jc w:val="both"/>
        <w:rPr>
          <w:sz w:val="26"/>
          <w:szCs w:val="26"/>
        </w:rPr>
      </w:pPr>
      <w:r w:rsidRPr="00C95CB5">
        <w:rPr>
          <w:sz w:val="26"/>
          <w:szCs w:val="26"/>
        </w:rPr>
        <w:t>При этом, Заявител</w:t>
      </w:r>
      <w:r>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19E7EFB9" w14:textId="77777777" w:rsidR="005A5B0D" w:rsidRDefault="005A5B0D" w:rsidP="005A5B0D">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71E43BB5" w14:textId="6801D3A1" w:rsidR="005A5B0D" w:rsidRDefault="00E1125C" w:rsidP="005A5B0D">
      <w:pPr>
        <w:tabs>
          <w:tab w:val="left" w:pos="993"/>
        </w:tabs>
        <w:spacing w:before="0" w:line="276" w:lineRule="auto"/>
        <w:ind w:firstLine="709"/>
        <w:jc w:val="both"/>
        <w:rPr>
          <w:sz w:val="26"/>
          <w:szCs w:val="26"/>
        </w:rPr>
      </w:pPr>
      <w:r>
        <w:rPr>
          <w:sz w:val="26"/>
          <w:szCs w:val="26"/>
        </w:rPr>
        <w:t>10</w:t>
      </w:r>
      <w:r w:rsidR="005A5B0D">
        <w:rPr>
          <w:sz w:val="26"/>
          <w:szCs w:val="26"/>
        </w:rPr>
        <w:t xml:space="preserve">. </w:t>
      </w:r>
      <w:r w:rsidR="005A5B0D" w:rsidRPr="00285DD5">
        <w:rPr>
          <w:sz w:val="26"/>
          <w:szCs w:val="26"/>
        </w:rPr>
        <w:t>Согласно доводу жалобы Заявителя, Заказчиком ненадлежащим образом установлена дата окончания срока под</w:t>
      </w:r>
      <w:r w:rsidR="005A5B0D">
        <w:rPr>
          <w:sz w:val="26"/>
          <w:szCs w:val="26"/>
        </w:rPr>
        <w:t xml:space="preserve">ачи заявок на участие в </w:t>
      </w:r>
      <w:r w:rsidR="007044A5">
        <w:rPr>
          <w:sz w:val="26"/>
          <w:szCs w:val="26"/>
        </w:rPr>
        <w:t>Запросе котировок</w:t>
      </w:r>
      <w:r w:rsidR="005A5B0D" w:rsidRPr="00285DD5">
        <w:rPr>
          <w:sz w:val="26"/>
          <w:szCs w:val="26"/>
        </w:rPr>
        <w:t>.</w:t>
      </w:r>
    </w:p>
    <w:p w14:paraId="5BD39519" w14:textId="77777777" w:rsidR="005A5B0D" w:rsidRDefault="005A5B0D" w:rsidP="005A5B0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F0BD425" w14:textId="77777777" w:rsidR="005A5B0D" w:rsidRDefault="005A5B0D" w:rsidP="005A5B0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63D67724" w14:textId="77777777" w:rsidR="005A5B0D" w:rsidRPr="00285DD5" w:rsidRDefault="005A5B0D" w:rsidP="005A5B0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35A588E7" w14:textId="5E2A78AF" w:rsidR="005A5B0D" w:rsidRPr="00285DD5" w:rsidRDefault="005A5B0D" w:rsidP="005A5B0D">
      <w:pPr>
        <w:tabs>
          <w:tab w:val="left" w:pos="993"/>
        </w:tabs>
        <w:spacing w:before="0" w:line="276" w:lineRule="auto"/>
        <w:ind w:firstLine="709"/>
        <w:jc w:val="both"/>
        <w:rPr>
          <w:sz w:val="26"/>
          <w:szCs w:val="26"/>
        </w:rPr>
      </w:pPr>
      <w:r w:rsidRPr="00285DD5">
        <w:rPr>
          <w:sz w:val="26"/>
          <w:szCs w:val="26"/>
        </w:rPr>
        <w:t xml:space="preserve">2) электронного </w:t>
      </w:r>
      <w:r w:rsidR="007044A5">
        <w:rPr>
          <w:sz w:val="26"/>
          <w:szCs w:val="26"/>
        </w:rPr>
        <w:t>Запроса котировок</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2A81E42E" w14:textId="1C0FF9A2"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3) электронного </w:t>
      </w:r>
      <w:r w:rsidR="007044A5">
        <w:rPr>
          <w:sz w:val="26"/>
          <w:szCs w:val="26"/>
        </w:rPr>
        <w:t>Запроса котировок</w:t>
      </w:r>
      <w:r w:rsidRPr="00E159B7">
        <w:rPr>
          <w:sz w:val="26"/>
          <w:szCs w:val="26"/>
        </w:rPr>
        <w:t xml:space="preserve"> не менее чем за четыре рабочих дня до даты окончания срока подачи заявок на участие в закупке.</w:t>
      </w:r>
    </w:p>
    <w:p w14:paraId="541B7F84" w14:textId="41BB4197"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F542F1">
        <w:rPr>
          <w:sz w:val="26"/>
          <w:szCs w:val="26"/>
        </w:rPr>
        <w:t>24.09</w:t>
      </w:r>
      <w:r w:rsidR="00D378F2" w:rsidRPr="00D378F2">
        <w:rPr>
          <w:sz w:val="26"/>
          <w:szCs w:val="26"/>
        </w:rPr>
        <w:t>.2026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F542F1">
        <w:rPr>
          <w:sz w:val="26"/>
          <w:szCs w:val="26"/>
        </w:rPr>
        <w:t>01.10</w:t>
      </w:r>
      <w:r w:rsidR="004D684A" w:rsidRPr="004D684A">
        <w:rPr>
          <w:sz w:val="26"/>
          <w:szCs w:val="26"/>
        </w:rPr>
        <w:t>.2026</w:t>
      </w:r>
      <w:r w:rsidRPr="00645C18">
        <w:rPr>
          <w:sz w:val="26"/>
          <w:szCs w:val="26"/>
        </w:rPr>
        <w:t xml:space="preserve"> 10:00</w:t>
      </w:r>
      <w:r w:rsidRPr="00F619CF">
        <w:rPr>
          <w:sz w:val="26"/>
          <w:szCs w:val="26"/>
        </w:rPr>
        <w:t xml:space="preserve"> </w:t>
      </w:r>
      <w:r w:rsidRPr="00E159B7">
        <w:rPr>
          <w:sz w:val="26"/>
          <w:szCs w:val="26"/>
        </w:rPr>
        <w:t>(МСК).</w:t>
      </w:r>
    </w:p>
    <w:p w14:paraId="3DF7DDBE" w14:textId="343ECB81" w:rsidR="005A5B0D" w:rsidRPr="00993FF3" w:rsidRDefault="005A5B0D" w:rsidP="005A5B0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7044A5">
        <w:rPr>
          <w:sz w:val="26"/>
          <w:szCs w:val="26"/>
        </w:rPr>
        <w:t>Запроса котировок</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7044A5">
        <w:rPr>
          <w:sz w:val="26"/>
          <w:szCs w:val="26"/>
        </w:rPr>
        <w:t>Запроса котировок</w:t>
      </w:r>
      <w:r>
        <w:rPr>
          <w:sz w:val="26"/>
          <w:szCs w:val="26"/>
        </w:rPr>
        <w:t xml:space="preserve"> </w:t>
      </w:r>
      <w:r w:rsidRPr="00993FF3">
        <w:rPr>
          <w:sz w:val="26"/>
          <w:szCs w:val="26"/>
        </w:rPr>
        <w:t>подобным образом не противоречат требованиям Закона о контрактной системе.</w:t>
      </w:r>
    </w:p>
    <w:p w14:paraId="6902A65A" w14:textId="77777777" w:rsidR="005A5B0D" w:rsidRDefault="005A5B0D" w:rsidP="005A5B0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25B4ACDA" w14:textId="77777777" w:rsidR="005A5B0D" w:rsidRDefault="005A5B0D" w:rsidP="005A5B0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1F57FF17" w14:textId="0F600EFE" w:rsidR="005A5B0D" w:rsidRPr="00AA74A7" w:rsidRDefault="00E1125C" w:rsidP="005A5B0D">
      <w:pPr>
        <w:tabs>
          <w:tab w:val="left" w:pos="993"/>
        </w:tabs>
        <w:spacing w:before="0" w:line="276" w:lineRule="auto"/>
        <w:ind w:firstLine="709"/>
        <w:jc w:val="both"/>
        <w:rPr>
          <w:sz w:val="26"/>
          <w:szCs w:val="26"/>
        </w:rPr>
      </w:pPr>
      <w:r>
        <w:rPr>
          <w:sz w:val="26"/>
          <w:szCs w:val="26"/>
        </w:rPr>
        <w:t>11</w:t>
      </w:r>
      <w:r w:rsidR="005A5B0D">
        <w:rPr>
          <w:sz w:val="26"/>
          <w:szCs w:val="26"/>
        </w:rPr>
        <w:t xml:space="preserve">. </w:t>
      </w:r>
      <w:r w:rsidR="005A5B0D" w:rsidRPr="00AA74A7">
        <w:rPr>
          <w:sz w:val="26"/>
          <w:szCs w:val="26"/>
        </w:rPr>
        <w:t xml:space="preserve">Согласно доводу жалобы Заявителя, Заказчиком в нарушение Закона </w:t>
      </w:r>
      <w:r w:rsidR="005A5B0D"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14:paraId="0DE1CB4F" w14:textId="77777777" w:rsidR="005A5B0D" w:rsidRPr="00257506" w:rsidRDefault="005A5B0D" w:rsidP="005A5B0D">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A4140C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45F238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70E1E673" w14:textId="77777777" w:rsidR="005A5B0D"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2552BAC5" w14:textId="272D66FE"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7044A5">
        <w:rPr>
          <w:sz w:val="26"/>
          <w:szCs w:val="26"/>
        </w:rPr>
        <w:t>Запроса котировок</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7044A5">
        <w:rPr>
          <w:sz w:val="26"/>
          <w:szCs w:val="26"/>
        </w:rPr>
        <w:t>Запроса котировок</w:t>
      </w:r>
      <w:r w:rsidRPr="009A712B">
        <w:rPr>
          <w:sz w:val="26"/>
          <w:szCs w:val="26"/>
        </w:rPr>
        <w:t>.</w:t>
      </w:r>
      <w:r w:rsidRPr="009A712B">
        <w:rPr>
          <w:sz w:val="26"/>
          <w:szCs w:val="26"/>
        </w:rPr>
        <w:tab/>
      </w:r>
    </w:p>
    <w:p w14:paraId="71D3EE1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A627A24"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EF4AC7D" w14:textId="77777777" w:rsidR="005A5B0D" w:rsidRDefault="005A5B0D" w:rsidP="005A5B0D">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6B8A2973" w14:textId="77777777" w:rsidR="005A5B0D" w:rsidRPr="00EB43D4" w:rsidRDefault="005A5B0D" w:rsidP="005A5B0D">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24E94C99" w14:textId="77777777" w:rsidR="00AA74A7" w:rsidRDefault="00AA74A7" w:rsidP="004E0482">
      <w:pPr>
        <w:spacing w:before="0" w:line="276" w:lineRule="auto"/>
        <w:ind w:firstLine="0"/>
        <w:jc w:val="center"/>
        <w:rPr>
          <w:b/>
          <w:sz w:val="26"/>
          <w:szCs w:val="26"/>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4F69B2A3" w14:textId="77777777" w:rsidR="004D684A" w:rsidRPr="001F1146" w:rsidRDefault="004D684A" w:rsidP="004D684A">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 xml:space="preserve">Признать жалобу </w:t>
      </w:r>
      <w:r w:rsidRPr="001F1146">
        <w:rPr>
          <w:bCs/>
          <w:sz w:val="26"/>
          <w:szCs w:val="26"/>
        </w:rPr>
        <w:t>ИП Кравченко Алексея Викторовича</w:t>
      </w:r>
      <w:r w:rsidRPr="001F1146">
        <w:rPr>
          <w:color w:val="auto"/>
          <w:sz w:val="26"/>
          <w:szCs w:val="26"/>
        </w:rPr>
        <w:t xml:space="preserve"> </w:t>
      </w:r>
      <w:r w:rsidRPr="001F1146">
        <w:rPr>
          <w:bCs/>
          <w:sz w:val="26"/>
          <w:szCs w:val="26"/>
        </w:rPr>
        <w:t>не</w:t>
      </w:r>
      <w:r w:rsidRPr="001F1146">
        <w:rPr>
          <w:sz w:val="26"/>
          <w:szCs w:val="26"/>
        </w:rPr>
        <w:t>обоснованной.</w:t>
      </w:r>
    </w:p>
    <w:p w14:paraId="24F6EBBC" w14:textId="77777777" w:rsidR="004D684A" w:rsidRPr="001F1146" w:rsidRDefault="004D684A" w:rsidP="004D684A">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Pr>
          <w:sz w:val="26"/>
          <w:szCs w:val="26"/>
        </w:rPr>
        <w:br/>
      </w:r>
      <w:r w:rsidRPr="001F1146">
        <w:rPr>
          <w:sz w:val="26"/>
          <w:szCs w:val="26"/>
        </w:rPr>
        <w:t>на основании части 7 статьи 106 Закона о контрактной системе, отменить.</w:t>
      </w:r>
    </w:p>
    <w:p w14:paraId="44841506" w14:textId="0D86F70E" w:rsidR="000A3798" w:rsidRPr="00694874" w:rsidRDefault="004D684A" w:rsidP="00694874">
      <w:pPr>
        <w:widowControl/>
        <w:tabs>
          <w:tab w:val="left" w:pos="851"/>
          <w:tab w:val="left" w:pos="993"/>
        </w:tabs>
        <w:spacing w:before="0" w:line="276" w:lineRule="auto"/>
        <w:ind w:firstLine="709"/>
        <w:jc w:val="both"/>
        <w:rPr>
          <w:sz w:val="26"/>
          <w:szCs w:val="26"/>
        </w:rPr>
      </w:pPr>
      <w:r w:rsidRPr="001F1146">
        <w:rPr>
          <w:sz w:val="26"/>
          <w:szCs w:val="26"/>
        </w:rPr>
        <w:tab/>
        <w:t>Настоящее решение может быть обжаловано в арбитражном суде в течение трех месяцев в установленном законом порядке.</w:t>
      </w:r>
      <w:bookmarkStart w:id="0" w:name="_GoBack"/>
      <w:bookmarkEnd w:id="0"/>
    </w:p>
    <w:sectPr w:rsidR="000A3798" w:rsidRPr="00694874" w:rsidSect="00AA74A7">
      <w:headerReference w:type="even" r:id="rId8"/>
      <w:headerReference w:type="default" r:id="rId9"/>
      <w:pgSz w:w="11906" w:h="16838"/>
      <w:pgMar w:top="142" w:right="851"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581AF9" w:rsidRDefault="00581AF9" w:rsidP="00F963A7">
      <w:pPr>
        <w:spacing w:before="0"/>
      </w:pPr>
      <w:r>
        <w:separator/>
      </w:r>
    </w:p>
  </w:endnote>
  <w:endnote w:type="continuationSeparator" w:id="0">
    <w:p w14:paraId="7B38FFF9" w14:textId="77777777" w:rsidR="00581AF9" w:rsidRDefault="00581AF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581AF9" w:rsidRDefault="00581AF9" w:rsidP="00F963A7">
      <w:pPr>
        <w:spacing w:before="0"/>
      </w:pPr>
      <w:r>
        <w:separator/>
      </w:r>
    </w:p>
  </w:footnote>
  <w:footnote w:type="continuationSeparator" w:id="0">
    <w:p w14:paraId="22A8446B" w14:textId="77777777" w:rsidR="00581AF9" w:rsidRDefault="00581AF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694874">
          <w:rPr>
            <w:noProof/>
          </w:rPr>
          <w:t>18</w:t>
        </w:r>
        <w:r>
          <w:rPr>
            <w:noProof/>
          </w:rPr>
          <w:fldChar w:fldCharType="end"/>
        </w:r>
      </w:p>
    </w:sdtContent>
  </w:sdt>
  <w:p w14:paraId="4B6DAFDF" w14:textId="77777777" w:rsidR="00D77BB7" w:rsidRDefault="00D77BB7">
    <w:pPr>
      <w:pStyle w:val="a6"/>
    </w:pPr>
  </w:p>
  <w:p w14:paraId="4A00D095" w14:textId="77777777"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694874">
          <w:rPr>
            <w:noProof/>
            <w:sz w:val="26"/>
            <w:szCs w:val="26"/>
          </w:rPr>
          <w:t>17</w:t>
        </w:r>
        <w:r w:rsidRPr="0043688B">
          <w:rPr>
            <w:sz w:val="26"/>
            <w:szCs w:val="26"/>
          </w:rPr>
          <w:fldChar w:fldCharType="end"/>
        </w:r>
      </w:p>
    </w:sdtContent>
  </w:sdt>
  <w:p w14:paraId="51975F30" w14:textId="77777777" w:rsidR="00D77BB7" w:rsidRDefault="00D77BB7">
    <w:pPr>
      <w:pStyle w:val="a6"/>
    </w:pPr>
  </w:p>
  <w:p w14:paraId="372BA2E2" w14:textId="77777777"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345"/>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3798"/>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E6013"/>
    <w:rsid w:val="000F0952"/>
    <w:rsid w:val="000F15A9"/>
    <w:rsid w:val="000F34F1"/>
    <w:rsid w:val="000F430B"/>
    <w:rsid w:val="000F5F5F"/>
    <w:rsid w:val="000F7C3D"/>
    <w:rsid w:val="00100707"/>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15B1"/>
    <w:rsid w:val="001322A3"/>
    <w:rsid w:val="00132473"/>
    <w:rsid w:val="00132998"/>
    <w:rsid w:val="00134858"/>
    <w:rsid w:val="00135686"/>
    <w:rsid w:val="00135AFC"/>
    <w:rsid w:val="00136849"/>
    <w:rsid w:val="001379DF"/>
    <w:rsid w:val="0014142A"/>
    <w:rsid w:val="00141666"/>
    <w:rsid w:val="00141D3F"/>
    <w:rsid w:val="00143728"/>
    <w:rsid w:val="00143DA6"/>
    <w:rsid w:val="001458A4"/>
    <w:rsid w:val="00146E5C"/>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84C"/>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C08"/>
    <w:rsid w:val="00217FE3"/>
    <w:rsid w:val="00220285"/>
    <w:rsid w:val="00220520"/>
    <w:rsid w:val="002206A1"/>
    <w:rsid w:val="00220D83"/>
    <w:rsid w:val="002229AF"/>
    <w:rsid w:val="0022387C"/>
    <w:rsid w:val="00224D7F"/>
    <w:rsid w:val="002263D5"/>
    <w:rsid w:val="00226D34"/>
    <w:rsid w:val="00227F80"/>
    <w:rsid w:val="002308D3"/>
    <w:rsid w:val="00232A58"/>
    <w:rsid w:val="00232C4F"/>
    <w:rsid w:val="0023387B"/>
    <w:rsid w:val="0023502B"/>
    <w:rsid w:val="00237346"/>
    <w:rsid w:val="0024023D"/>
    <w:rsid w:val="002424A6"/>
    <w:rsid w:val="0024280A"/>
    <w:rsid w:val="00242B7F"/>
    <w:rsid w:val="002431D3"/>
    <w:rsid w:val="00244438"/>
    <w:rsid w:val="002454F5"/>
    <w:rsid w:val="002459C6"/>
    <w:rsid w:val="00245D61"/>
    <w:rsid w:val="00245EE5"/>
    <w:rsid w:val="00246BA2"/>
    <w:rsid w:val="002504F2"/>
    <w:rsid w:val="00250B23"/>
    <w:rsid w:val="0025147F"/>
    <w:rsid w:val="00253BFF"/>
    <w:rsid w:val="00253DB5"/>
    <w:rsid w:val="00253F57"/>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2EC4"/>
    <w:rsid w:val="002A409E"/>
    <w:rsid w:val="002A4220"/>
    <w:rsid w:val="002A5CEC"/>
    <w:rsid w:val="002A5CF9"/>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31C9"/>
    <w:rsid w:val="002E40FE"/>
    <w:rsid w:val="002E511B"/>
    <w:rsid w:val="002E76A0"/>
    <w:rsid w:val="002E7DFB"/>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5CA8"/>
    <w:rsid w:val="00336AB1"/>
    <w:rsid w:val="00337B42"/>
    <w:rsid w:val="00340056"/>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24C"/>
    <w:rsid w:val="00377484"/>
    <w:rsid w:val="00380069"/>
    <w:rsid w:val="0038250B"/>
    <w:rsid w:val="00383189"/>
    <w:rsid w:val="00383453"/>
    <w:rsid w:val="00383CCC"/>
    <w:rsid w:val="003843ED"/>
    <w:rsid w:val="00386B8E"/>
    <w:rsid w:val="00386FA0"/>
    <w:rsid w:val="00387292"/>
    <w:rsid w:val="00387F5D"/>
    <w:rsid w:val="003901B6"/>
    <w:rsid w:val="00391520"/>
    <w:rsid w:val="00392057"/>
    <w:rsid w:val="003927DA"/>
    <w:rsid w:val="00393602"/>
    <w:rsid w:val="003938CC"/>
    <w:rsid w:val="003942AB"/>
    <w:rsid w:val="00394540"/>
    <w:rsid w:val="00395AC0"/>
    <w:rsid w:val="00396160"/>
    <w:rsid w:val="003964DF"/>
    <w:rsid w:val="00397FC8"/>
    <w:rsid w:val="003A25AC"/>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3C4"/>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36E6"/>
    <w:rsid w:val="00414492"/>
    <w:rsid w:val="00414EAC"/>
    <w:rsid w:val="00414F65"/>
    <w:rsid w:val="00415417"/>
    <w:rsid w:val="0041541B"/>
    <w:rsid w:val="0041561B"/>
    <w:rsid w:val="00415B94"/>
    <w:rsid w:val="00420905"/>
    <w:rsid w:val="00420B31"/>
    <w:rsid w:val="004219B8"/>
    <w:rsid w:val="004224A6"/>
    <w:rsid w:val="0042259E"/>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2B79"/>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684A"/>
    <w:rsid w:val="004D7109"/>
    <w:rsid w:val="004D7137"/>
    <w:rsid w:val="004D756A"/>
    <w:rsid w:val="004E022D"/>
    <w:rsid w:val="004E0482"/>
    <w:rsid w:val="004E15D7"/>
    <w:rsid w:val="004E1C03"/>
    <w:rsid w:val="004E4322"/>
    <w:rsid w:val="004E5E2D"/>
    <w:rsid w:val="004E60D4"/>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5687"/>
    <w:rsid w:val="005072DA"/>
    <w:rsid w:val="0050732D"/>
    <w:rsid w:val="00507342"/>
    <w:rsid w:val="00507E98"/>
    <w:rsid w:val="00513BD5"/>
    <w:rsid w:val="00515BEF"/>
    <w:rsid w:val="00521134"/>
    <w:rsid w:val="00521768"/>
    <w:rsid w:val="00522B7A"/>
    <w:rsid w:val="0052314A"/>
    <w:rsid w:val="0052355C"/>
    <w:rsid w:val="0052499A"/>
    <w:rsid w:val="00524CD0"/>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1E49"/>
    <w:rsid w:val="005521B4"/>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D79"/>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4ACD"/>
    <w:rsid w:val="005A5B0D"/>
    <w:rsid w:val="005A6A90"/>
    <w:rsid w:val="005A6EAC"/>
    <w:rsid w:val="005A7DD6"/>
    <w:rsid w:val="005B285B"/>
    <w:rsid w:val="005B319B"/>
    <w:rsid w:val="005B3396"/>
    <w:rsid w:val="005B5834"/>
    <w:rsid w:val="005C145F"/>
    <w:rsid w:val="005C1B8E"/>
    <w:rsid w:val="005C468B"/>
    <w:rsid w:val="005C50F1"/>
    <w:rsid w:val="005C65EB"/>
    <w:rsid w:val="005C6A47"/>
    <w:rsid w:val="005C76B5"/>
    <w:rsid w:val="005D047B"/>
    <w:rsid w:val="005D09FF"/>
    <w:rsid w:val="005D21D1"/>
    <w:rsid w:val="005D31CB"/>
    <w:rsid w:val="005D3D4F"/>
    <w:rsid w:val="005D3F3F"/>
    <w:rsid w:val="005D7080"/>
    <w:rsid w:val="005D7D45"/>
    <w:rsid w:val="005E0769"/>
    <w:rsid w:val="005E1471"/>
    <w:rsid w:val="005E235F"/>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0D12"/>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60B5"/>
    <w:rsid w:val="00637D6D"/>
    <w:rsid w:val="00640F35"/>
    <w:rsid w:val="00641531"/>
    <w:rsid w:val="00642560"/>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0BB"/>
    <w:rsid w:val="00672183"/>
    <w:rsid w:val="00672743"/>
    <w:rsid w:val="00672D7D"/>
    <w:rsid w:val="00672F1E"/>
    <w:rsid w:val="00673007"/>
    <w:rsid w:val="00673700"/>
    <w:rsid w:val="00673BA2"/>
    <w:rsid w:val="00675678"/>
    <w:rsid w:val="00676F02"/>
    <w:rsid w:val="00677B29"/>
    <w:rsid w:val="006812DE"/>
    <w:rsid w:val="00681482"/>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874"/>
    <w:rsid w:val="00694B14"/>
    <w:rsid w:val="00695570"/>
    <w:rsid w:val="00696B05"/>
    <w:rsid w:val="00696C4C"/>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527B"/>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44A5"/>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7018D"/>
    <w:rsid w:val="0077102C"/>
    <w:rsid w:val="00773104"/>
    <w:rsid w:val="00773302"/>
    <w:rsid w:val="0077409D"/>
    <w:rsid w:val="0077562E"/>
    <w:rsid w:val="00776025"/>
    <w:rsid w:val="007767F3"/>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22C0"/>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73C"/>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6A5F"/>
    <w:rsid w:val="007E769F"/>
    <w:rsid w:val="007F0FDD"/>
    <w:rsid w:val="007F24FA"/>
    <w:rsid w:val="007F2CBE"/>
    <w:rsid w:val="007F2E73"/>
    <w:rsid w:val="007F30D4"/>
    <w:rsid w:val="007F5760"/>
    <w:rsid w:val="007F732F"/>
    <w:rsid w:val="007F7465"/>
    <w:rsid w:val="0080004C"/>
    <w:rsid w:val="00802200"/>
    <w:rsid w:val="00803CB1"/>
    <w:rsid w:val="008070B1"/>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A5E"/>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6E8"/>
    <w:rsid w:val="00865DD0"/>
    <w:rsid w:val="00874693"/>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3BCE"/>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36373"/>
    <w:rsid w:val="00941C1B"/>
    <w:rsid w:val="00942F77"/>
    <w:rsid w:val="00942F9F"/>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36A"/>
    <w:rsid w:val="009B0443"/>
    <w:rsid w:val="009B13AD"/>
    <w:rsid w:val="009B1BB5"/>
    <w:rsid w:val="009B2A1E"/>
    <w:rsid w:val="009B2D42"/>
    <w:rsid w:val="009B33C6"/>
    <w:rsid w:val="009B39CA"/>
    <w:rsid w:val="009B5227"/>
    <w:rsid w:val="009B5F4F"/>
    <w:rsid w:val="009B6876"/>
    <w:rsid w:val="009B7356"/>
    <w:rsid w:val="009B78D6"/>
    <w:rsid w:val="009C02F5"/>
    <w:rsid w:val="009C061A"/>
    <w:rsid w:val="009C0825"/>
    <w:rsid w:val="009C12BE"/>
    <w:rsid w:val="009C328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C9C"/>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58FA"/>
    <w:rsid w:val="00A960DF"/>
    <w:rsid w:val="00A96AA1"/>
    <w:rsid w:val="00A971A2"/>
    <w:rsid w:val="00AA1AB5"/>
    <w:rsid w:val="00AA244E"/>
    <w:rsid w:val="00AA2ED5"/>
    <w:rsid w:val="00AA3B8A"/>
    <w:rsid w:val="00AA4B05"/>
    <w:rsid w:val="00AA74A7"/>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8CF"/>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4D36"/>
    <w:rsid w:val="00B05619"/>
    <w:rsid w:val="00B0599E"/>
    <w:rsid w:val="00B05B19"/>
    <w:rsid w:val="00B0660C"/>
    <w:rsid w:val="00B06BD0"/>
    <w:rsid w:val="00B10A80"/>
    <w:rsid w:val="00B113C3"/>
    <w:rsid w:val="00B115A4"/>
    <w:rsid w:val="00B11BFA"/>
    <w:rsid w:val="00B11C86"/>
    <w:rsid w:val="00B123C4"/>
    <w:rsid w:val="00B12C0D"/>
    <w:rsid w:val="00B1708F"/>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3DF7"/>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7D2"/>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2794"/>
    <w:rsid w:val="00BA3582"/>
    <w:rsid w:val="00BA3F86"/>
    <w:rsid w:val="00BA5062"/>
    <w:rsid w:val="00BA57EC"/>
    <w:rsid w:val="00BA64AD"/>
    <w:rsid w:val="00BA66A9"/>
    <w:rsid w:val="00BA78A9"/>
    <w:rsid w:val="00BA7B06"/>
    <w:rsid w:val="00BB08C4"/>
    <w:rsid w:val="00BB0C96"/>
    <w:rsid w:val="00BB0DEA"/>
    <w:rsid w:val="00BB1C59"/>
    <w:rsid w:val="00BB2098"/>
    <w:rsid w:val="00BB30E0"/>
    <w:rsid w:val="00BB38D7"/>
    <w:rsid w:val="00BB4ABA"/>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08A"/>
    <w:rsid w:val="00BF59D2"/>
    <w:rsid w:val="00BF62D9"/>
    <w:rsid w:val="00C00213"/>
    <w:rsid w:val="00C022B6"/>
    <w:rsid w:val="00C04264"/>
    <w:rsid w:val="00C05447"/>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562"/>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3A53"/>
    <w:rsid w:val="00C64202"/>
    <w:rsid w:val="00C646BD"/>
    <w:rsid w:val="00C66068"/>
    <w:rsid w:val="00C66A86"/>
    <w:rsid w:val="00C66B55"/>
    <w:rsid w:val="00C67FCC"/>
    <w:rsid w:val="00C71517"/>
    <w:rsid w:val="00C722F6"/>
    <w:rsid w:val="00C72FF9"/>
    <w:rsid w:val="00C741FC"/>
    <w:rsid w:val="00C75AC2"/>
    <w:rsid w:val="00C76E04"/>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A2E"/>
    <w:rsid w:val="00CB2B9D"/>
    <w:rsid w:val="00CB2ECA"/>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D7DDB"/>
    <w:rsid w:val="00CE05FD"/>
    <w:rsid w:val="00CE0B24"/>
    <w:rsid w:val="00CE1181"/>
    <w:rsid w:val="00CE13A9"/>
    <w:rsid w:val="00CE1753"/>
    <w:rsid w:val="00CE25EA"/>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8F2"/>
    <w:rsid w:val="00D37A4C"/>
    <w:rsid w:val="00D415E0"/>
    <w:rsid w:val="00D41E43"/>
    <w:rsid w:val="00D42E51"/>
    <w:rsid w:val="00D432AC"/>
    <w:rsid w:val="00D43B6E"/>
    <w:rsid w:val="00D44359"/>
    <w:rsid w:val="00D44D85"/>
    <w:rsid w:val="00D458EF"/>
    <w:rsid w:val="00D474D2"/>
    <w:rsid w:val="00D516C6"/>
    <w:rsid w:val="00D516E8"/>
    <w:rsid w:val="00D52712"/>
    <w:rsid w:val="00D53F96"/>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64FC"/>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04C"/>
    <w:rsid w:val="00DD0CF2"/>
    <w:rsid w:val="00DD0E79"/>
    <w:rsid w:val="00DD130B"/>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25C"/>
    <w:rsid w:val="00E11A49"/>
    <w:rsid w:val="00E127A2"/>
    <w:rsid w:val="00E12E57"/>
    <w:rsid w:val="00E13915"/>
    <w:rsid w:val="00E13FA6"/>
    <w:rsid w:val="00E15160"/>
    <w:rsid w:val="00E161F9"/>
    <w:rsid w:val="00E170A5"/>
    <w:rsid w:val="00E2002F"/>
    <w:rsid w:val="00E215E6"/>
    <w:rsid w:val="00E21C55"/>
    <w:rsid w:val="00E2200E"/>
    <w:rsid w:val="00E23145"/>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57C06"/>
    <w:rsid w:val="00E6048C"/>
    <w:rsid w:val="00E60666"/>
    <w:rsid w:val="00E60879"/>
    <w:rsid w:val="00E6119D"/>
    <w:rsid w:val="00E612E2"/>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D57"/>
    <w:rsid w:val="00E93EE1"/>
    <w:rsid w:val="00E94576"/>
    <w:rsid w:val="00E94BC3"/>
    <w:rsid w:val="00E95EFF"/>
    <w:rsid w:val="00EA01E4"/>
    <w:rsid w:val="00EA2617"/>
    <w:rsid w:val="00EA2993"/>
    <w:rsid w:val="00EA2A52"/>
    <w:rsid w:val="00EA3A61"/>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678"/>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36F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2F1"/>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849"/>
    <w:rsid w:val="00F85AA0"/>
    <w:rsid w:val="00F85F7F"/>
    <w:rsid w:val="00F864BE"/>
    <w:rsid w:val="00F87026"/>
    <w:rsid w:val="00F9446D"/>
    <w:rsid w:val="00F94C43"/>
    <w:rsid w:val="00F963A7"/>
    <w:rsid w:val="00F970A4"/>
    <w:rsid w:val="00F971A9"/>
    <w:rsid w:val="00F97AB2"/>
    <w:rsid w:val="00FA0700"/>
    <w:rsid w:val="00FA0868"/>
    <w:rsid w:val="00FA104A"/>
    <w:rsid w:val="00FA1399"/>
    <w:rsid w:val="00FA1C10"/>
    <w:rsid w:val="00FA1D08"/>
    <w:rsid w:val="00FA2A9E"/>
    <w:rsid w:val="00FA2B96"/>
    <w:rsid w:val="00FA32D8"/>
    <w:rsid w:val="00FA3E25"/>
    <w:rsid w:val="00FA4A69"/>
    <w:rsid w:val="00FA5212"/>
    <w:rsid w:val="00FA6D92"/>
    <w:rsid w:val="00FA6E15"/>
    <w:rsid w:val="00FA7399"/>
    <w:rsid w:val="00FA74C1"/>
    <w:rsid w:val="00FA7A33"/>
    <w:rsid w:val="00FB0463"/>
    <w:rsid w:val="00FB1455"/>
    <w:rsid w:val="00FB2009"/>
    <w:rsid w:val="00FB2C40"/>
    <w:rsid w:val="00FB3124"/>
    <w:rsid w:val="00FB3A1A"/>
    <w:rsid w:val="00FB4B9B"/>
    <w:rsid w:val="00FB4BF1"/>
    <w:rsid w:val="00FB625B"/>
    <w:rsid w:val="00FB636D"/>
    <w:rsid w:val="00FB6D0F"/>
    <w:rsid w:val="00FC0B35"/>
    <w:rsid w:val="00FC0C1F"/>
    <w:rsid w:val="00FC138A"/>
    <w:rsid w:val="00FC153C"/>
    <w:rsid w:val="00FC1885"/>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0FC"/>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2709F-BC9F-43C3-8F84-72288092F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2915</TotalTime>
  <Pages>18</Pages>
  <Words>7174</Words>
  <Characters>40897</Characters>
  <Application>Microsoft Office Word</Application>
  <DocSecurity>0</DocSecurity>
  <Lines>340</Lines>
  <Paragraphs>95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47976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Родин Михаил Владимирович</cp:lastModifiedBy>
  <cp:revision>324</cp:revision>
  <cp:lastPrinted>2026-10-16T08:21:00Z</cp:lastPrinted>
  <dcterms:created xsi:type="dcterms:W3CDTF">2023-02-08T09:48:00Z</dcterms:created>
  <dcterms:modified xsi:type="dcterms:W3CDTF">2026-10-16T15:18:00Z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