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FBDCB" w14:textId="77777777" w:rsidR="00123277" w:rsidRDefault="00D9563B">
      <w:pPr>
        <w:spacing w:before="120"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14:paraId="2DA0DE54" w14:textId="6A1E6D1A" w:rsidR="00123277" w:rsidRDefault="00D9563B">
      <w:pPr>
        <w:spacing w:line="38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>
        <w:rPr>
          <w:spacing w:val="20"/>
          <w:sz w:val="28"/>
          <w:szCs w:val="28"/>
        </w:rPr>
        <w:t>28/06/105-</w:t>
      </w:r>
      <w:r w:rsidR="00A637C1">
        <w:rPr>
          <w:spacing w:val="20"/>
          <w:sz w:val="28"/>
          <w:szCs w:val="28"/>
        </w:rPr>
        <w:t>4085</w:t>
      </w:r>
      <w:r>
        <w:rPr>
          <w:spacing w:val="20"/>
          <w:sz w:val="28"/>
          <w:szCs w:val="28"/>
        </w:rPr>
        <w:t>/2026</w:t>
      </w:r>
      <w:r>
        <w:rPr>
          <w:sz w:val="28"/>
          <w:szCs w:val="28"/>
        </w:rPr>
        <w:t xml:space="preserve"> о нарушении </w:t>
      </w:r>
    </w:p>
    <w:p w14:paraId="0F7DFE3B" w14:textId="77777777" w:rsidR="00123277" w:rsidRDefault="00D9563B">
      <w:pPr>
        <w:spacing w:line="38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 w14:paraId="6F8EDC5F" w14:textId="77777777" w:rsidR="00123277" w:rsidRDefault="00D9563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1199" w:type="dxa"/>
        <w:tblLayout w:type="fixed"/>
        <w:tblLook w:val="04A0" w:firstRow="1" w:lastRow="0" w:firstColumn="1" w:lastColumn="0" w:noHBand="0" w:noVBand="1"/>
      </w:tblPr>
      <w:tblGrid>
        <w:gridCol w:w="5095"/>
        <w:gridCol w:w="6104"/>
      </w:tblGrid>
      <w:tr w:rsidR="00123277" w14:paraId="7801BD44" w14:textId="77777777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A91887" w14:textId="5BCBDD37" w:rsidR="00123277" w:rsidRDefault="00A637C1">
            <w:pPr>
              <w:spacing w:line="38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13</w:t>
            </w:r>
            <w:r w:rsidR="00D9563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10</w:t>
            </w:r>
            <w:r w:rsidR="00D9563B">
              <w:rPr>
                <w:sz w:val="28"/>
                <w:szCs w:val="28"/>
              </w:rPr>
              <w:t>.2026</w:t>
            </w:r>
            <w:r w:rsidR="00D9563B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301EE22A" w14:textId="77777777" w:rsidR="00123277" w:rsidRDefault="00123277">
            <w:pPr>
              <w:spacing w:line="38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6104" w:type="dxa"/>
            <w:tcBorders>
              <w:top w:val="nil"/>
              <w:left w:val="nil"/>
              <w:bottom w:val="nil"/>
              <w:right w:val="nil"/>
            </w:tcBorders>
          </w:tcPr>
          <w:p w14:paraId="2BD7270C" w14:textId="77777777" w:rsidR="00123277" w:rsidRDefault="00D9563B">
            <w:pPr>
              <w:tabs>
                <w:tab w:val="left" w:pos="4578"/>
              </w:tabs>
              <w:spacing w:line="38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Москва</w:t>
            </w:r>
          </w:p>
        </w:tc>
      </w:tr>
    </w:tbl>
    <w:p w14:paraId="6E408BB7" w14:textId="4308E1C1" w:rsidR="00591C30" w:rsidRDefault="00D9563B" w:rsidP="00566F93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Комиссия Федеральной антимонопольной службы по контролю в сфере закупок (далее — Комиссия</w:t>
      </w:r>
      <w:r w:rsidR="00566F93">
        <w:rPr>
          <w:sz w:val="28"/>
          <w:szCs w:val="28"/>
        </w:rPr>
        <w:t>),</w:t>
      </w:r>
    </w:p>
    <w:p w14:paraId="442BE47B" w14:textId="213D0A40" w:rsidR="00123277" w:rsidRPr="00A6738D" w:rsidRDefault="00591C30" w:rsidP="0022444F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посредством системы видео-конференц-связи жалобу </w:t>
      </w:r>
      <w:r>
        <w:rPr>
          <w:sz w:val="28"/>
          <w:szCs w:val="28"/>
        </w:rPr>
        <w:br/>
      </w:r>
      <w:r>
        <w:rPr>
          <w:rFonts w:eastAsia="Calibri"/>
          <w:sz w:val="28"/>
          <w:szCs w:val="28"/>
        </w:rPr>
        <w:t>ООО «</w:t>
      </w:r>
      <w:proofErr w:type="spellStart"/>
      <w:r w:rsidR="00D11D98">
        <w:rPr>
          <w:sz w:val="28"/>
          <w:szCs w:val="28"/>
        </w:rPr>
        <w:t>Фармейт</w:t>
      </w:r>
      <w:proofErr w:type="spellEnd"/>
      <w:r w:rsidR="0022444F">
        <w:rPr>
          <w:sz w:val="28"/>
          <w:szCs w:val="28"/>
        </w:rPr>
        <w:t>»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Заявитель) на действия </w:t>
      </w:r>
      <w:r w:rsidR="00D11D98">
        <w:rPr>
          <w:sz w:val="28"/>
          <w:szCs w:val="28"/>
        </w:rPr>
        <w:t>ООО</w:t>
      </w:r>
      <w:r>
        <w:rPr>
          <w:rFonts w:eastAsia="Calibri"/>
          <w:sz w:val="28"/>
          <w:szCs w:val="28"/>
        </w:rPr>
        <w:t xml:space="preserve"> «</w:t>
      </w:r>
      <w:r w:rsidR="00D11D98">
        <w:rPr>
          <w:sz w:val="28"/>
          <w:szCs w:val="28"/>
        </w:rPr>
        <w:t>РТС-тендер</w:t>
      </w:r>
      <w:r>
        <w:rPr>
          <w:rFonts w:eastAsia="Calibri"/>
          <w:sz w:val="28"/>
          <w:szCs w:val="28"/>
        </w:rPr>
        <w:t>»</w:t>
      </w:r>
      <w:r w:rsidR="000070B6">
        <w:rPr>
          <w:rFonts w:eastAsia="Calibri"/>
          <w:sz w:val="28"/>
          <w:szCs w:val="28"/>
        </w:rPr>
        <w:br/>
      </w:r>
      <w:r>
        <w:rPr>
          <w:sz w:val="28"/>
          <w:szCs w:val="28"/>
        </w:rPr>
        <w:t>(далее – Оператор электронной площадки) при проведении</w:t>
      </w:r>
      <w:r>
        <w:rPr>
          <w:sz w:val="28"/>
          <w:szCs w:val="28"/>
        </w:rPr>
        <w:br/>
      </w:r>
      <w:r w:rsidR="00A637C1">
        <w:rPr>
          <w:sz w:val="28"/>
          <w:szCs w:val="28"/>
        </w:rPr>
        <w:t>ГКУ МО «ДЕЗ</w:t>
      </w:r>
      <w:r w:rsidR="0022444F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(далее </w:t>
      </w:r>
      <w:r w:rsidR="00EC3CA1">
        <w:rPr>
          <w:sz w:val="28"/>
          <w:szCs w:val="28"/>
        </w:rPr>
        <w:t xml:space="preserve">– </w:t>
      </w:r>
      <w:r>
        <w:rPr>
          <w:sz w:val="28"/>
          <w:szCs w:val="28"/>
        </w:rPr>
        <w:t>Заказчик),</w:t>
      </w:r>
      <w:r w:rsidR="00A637C1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Оператором электронной площадки электронного аукциона на право заключения контракта</w:t>
      </w:r>
      <w:r w:rsidR="000070B6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22444F" w:rsidRPr="0022444F">
        <w:rPr>
          <w:rFonts w:ascii="Roboto" w:hAnsi="Roboto"/>
          <w:color w:val="334059"/>
          <w:sz w:val="20"/>
          <w:szCs w:val="20"/>
          <w:shd w:val="clear" w:color="auto" w:fill="FFFFFF"/>
        </w:rPr>
        <w:t xml:space="preserve"> </w:t>
      </w:r>
      <w:r w:rsidR="00EF6B13">
        <w:rPr>
          <w:sz w:val="28"/>
          <w:szCs w:val="28"/>
        </w:rPr>
        <w:t>поставку</w:t>
      </w:r>
      <w:r w:rsidR="00A637C1" w:rsidRPr="00A637C1">
        <w:rPr>
          <w:sz w:val="28"/>
          <w:szCs w:val="28"/>
        </w:rPr>
        <w:t xml:space="preserve"> лекарственного препарата </w:t>
      </w:r>
      <w:proofErr w:type="spellStart"/>
      <w:r w:rsidR="00A637C1" w:rsidRPr="00A637C1">
        <w:rPr>
          <w:sz w:val="28"/>
          <w:szCs w:val="28"/>
        </w:rPr>
        <w:t>Осимертиниб</w:t>
      </w:r>
      <w:proofErr w:type="spellEnd"/>
      <w:r w:rsidR="00A637C1" w:rsidRPr="00A637C1">
        <w:rPr>
          <w:sz w:val="28"/>
          <w:szCs w:val="28"/>
        </w:rPr>
        <w:t xml:space="preserve"> для обеспечения отдельных категорий граждан, в отношении которых установлены меры социальной поддержки Л271846</w:t>
      </w:r>
      <w:r w:rsidR="00EF6B13">
        <w:rPr>
          <w:sz w:val="28"/>
          <w:szCs w:val="28"/>
        </w:rPr>
        <w:t xml:space="preserve"> </w:t>
      </w:r>
      <w:r w:rsidR="00A637C1" w:rsidRPr="00A637C1">
        <w:rPr>
          <w:sz w:val="28"/>
          <w:szCs w:val="28"/>
        </w:rPr>
        <w:t>в 2027 году</w:t>
      </w:r>
      <w:r w:rsidR="0022444F">
        <w:rPr>
          <w:sz w:val="28"/>
          <w:szCs w:val="28"/>
        </w:rPr>
        <w:t xml:space="preserve"> </w:t>
      </w:r>
      <w:r>
        <w:rPr>
          <w:sz w:val="28"/>
          <w:szCs w:val="28"/>
        </w:rPr>
        <w:t>(номер извещения</w:t>
      </w:r>
      <w:r w:rsidR="00EF6B13">
        <w:rPr>
          <w:sz w:val="28"/>
          <w:szCs w:val="28"/>
        </w:rPr>
        <w:br/>
      </w:r>
      <w:r>
        <w:rPr>
          <w:sz w:val="28"/>
          <w:szCs w:val="28"/>
        </w:rPr>
        <w:t>в единой информационной системе</w:t>
      </w:r>
      <w:r w:rsidR="00EF6B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сфере закупок </w:t>
      </w:r>
      <w:hyperlink r:id="rId8">
        <w:r>
          <w:rPr>
            <w:sz w:val="28"/>
            <w:szCs w:val="28"/>
          </w:rPr>
          <w:t>www.zakupki.gov.ru</w:t>
        </w:r>
      </w:hyperlink>
      <w:r w:rsidR="00EF6B13">
        <w:rPr>
          <w:sz w:val="28"/>
          <w:szCs w:val="28"/>
        </w:rPr>
        <w:br/>
      </w:r>
      <w:r>
        <w:rPr>
          <w:sz w:val="28"/>
          <w:szCs w:val="28"/>
        </w:rPr>
        <w:t xml:space="preserve">(далее – ЕИС) – </w:t>
      </w:r>
      <w:r w:rsidR="00A637C1" w:rsidRPr="00A637C1">
        <w:rPr>
          <w:sz w:val="28"/>
          <w:szCs w:val="28"/>
        </w:rPr>
        <w:t>0348200081026005914</w:t>
      </w:r>
      <w:hyperlink r:id="rId9" w:tgtFrame="_blank">
        <w:r>
          <w:rPr>
            <w:sz w:val="28"/>
            <w:szCs w:val="28"/>
          </w:rPr>
          <w:t>)</w:t>
        </w:r>
        <w:r w:rsidR="00EF6B13">
          <w:rPr>
            <w:sz w:val="28"/>
            <w:szCs w:val="28"/>
          </w:rPr>
          <w:t xml:space="preserve"> </w:t>
        </w:r>
        <w:r>
          <w:rPr>
            <w:sz w:val="28"/>
            <w:szCs w:val="28"/>
          </w:rPr>
          <w:t>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</w:t>
        </w:r>
        <w:r w:rsidR="00EF6B13">
          <w:rPr>
            <w:sz w:val="28"/>
            <w:szCs w:val="28"/>
          </w:rPr>
          <w:t xml:space="preserve"> </w:t>
        </w:r>
        <w:r>
          <w:rPr>
            <w:sz w:val="28"/>
            <w:szCs w:val="28"/>
          </w:rPr>
          <w:t>части 15 статьи 99 Федерального закона</w:t>
        </w:r>
        <w:r w:rsidR="00EF6B13">
          <w:rPr>
            <w:sz w:val="28"/>
            <w:szCs w:val="28"/>
          </w:rPr>
          <w:br/>
        </w:r>
        <w:r>
          <w:rPr>
            <w:sz w:val="28"/>
            <w:szCs w:val="28"/>
          </w:rPr>
          <w:t>от 05.04.2013 № 44-ФЗ «О контрактной системе</w:t>
        </w:r>
      </w:hyperlink>
      <w:r w:rsidR="000070B6">
        <w:rPr>
          <w:sz w:val="28"/>
          <w:szCs w:val="28"/>
        </w:rPr>
        <w:t xml:space="preserve"> </w:t>
      </w:r>
      <w:hyperlink r:id="rId10" w:tgtFrame="_blank">
        <w:r>
          <w:rPr>
            <w:sz w:val="28"/>
            <w:szCs w:val="28"/>
          </w:rPr>
          <w:t>в сфере закупок товаров,</w:t>
        </w:r>
        <w:r w:rsidR="00EF6B13">
          <w:rPr>
            <w:sz w:val="28"/>
            <w:szCs w:val="28"/>
          </w:rPr>
          <w:br/>
        </w:r>
        <w:r>
          <w:rPr>
            <w:sz w:val="28"/>
            <w:szCs w:val="28"/>
          </w:rPr>
          <w:t>работ, услуг для обеспечения государственных</w:t>
        </w:r>
        <w:r w:rsidR="00EF6B13">
          <w:rPr>
            <w:sz w:val="28"/>
            <w:szCs w:val="28"/>
          </w:rPr>
          <w:t xml:space="preserve"> </w:t>
        </w:r>
        <w:r>
          <w:rPr>
            <w:sz w:val="28"/>
            <w:szCs w:val="28"/>
          </w:rPr>
          <w:t>и муниципальных нужд»</w:t>
        </w:r>
        <w:r w:rsidR="00EF6B13">
          <w:rPr>
            <w:sz w:val="28"/>
            <w:szCs w:val="28"/>
          </w:rPr>
          <w:br/>
        </w:r>
        <w:r>
          <w:rPr>
            <w:sz w:val="28"/>
            <w:szCs w:val="28"/>
          </w:rPr>
          <w:t xml:space="preserve">(далее – Закон </w:t>
        </w:r>
      </w:hyperlink>
      <w:hyperlink r:id="rId11" w:tgtFrame="_blank">
        <w:r>
          <w:rPr>
            <w:sz w:val="28"/>
            <w:szCs w:val="28"/>
          </w:rPr>
          <w:t>о контрактной системе),</w:t>
        </w:r>
      </w:hyperlink>
    </w:p>
    <w:p w14:paraId="130E1B34" w14:textId="77777777" w:rsidR="00591C30" w:rsidRDefault="00591C30" w:rsidP="00D9563B">
      <w:pPr>
        <w:spacing w:line="360" w:lineRule="exact"/>
        <w:ind w:firstLine="709"/>
        <w:jc w:val="both"/>
        <w:rPr>
          <w:sz w:val="28"/>
          <w:szCs w:val="28"/>
        </w:rPr>
      </w:pPr>
    </w:p>
    <w:p w14:paraId="62E90B4A" w14:textId="77777777" w:rsidR="00123277" w:rsidRDefault="00D9563B" w:rsidP="00D9563B">
      <w:pPr>
        <w:spacing w:line="36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14:paraId="2162F019" w14:textId="77777777" w:rsidR="00123277" w:rsidRDefault="00123277" w:rsidP="00D9563B">
      <w:pPr>
        <w:spacing w:line="360" w:lineRule="exact"/>
        <w:jc w:val="center"/>
        <w:rPr>
          <w:sz w:val="28"/>
          <w:szCs w:val="28"/>
        </w:rPr>
      </w:pPr>
    </w:p>
    <w:p w14:paraId="6BA1BD3B" w14:textId="06D28EAE" w:rsidR="00123277" w:rsidRDefault="00D9563B" w:rsidP="00D9563B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Федеральную антимонопольную службу поступила жалоба Заявителя</w:t>
      </w:r>
      <w:r>
        <w:rPr>
          <w:sz w:val="28"/>
          <w:szCs w:val="28"/>
        </w:rPr>
        <w:br/>
        <w:t>на действия Оператора электронной площадки при проведении Заказчиком,</w:t>
      </w:r>
      <w:r w:rsidR="0022444F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Оператором электронной площадки Аукциона.</w:t>
      </w:r>
    </w:p>
    <w:p w14:paraId="36E56B95" w14:textId="1C3B6B1D" w:rsidR="00123277" w:rsidRDefault="00D9563B" w:rsidP="00D9563B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доводу жалобы Заявителя, его права и законные интересы</w:t>
      </w:r>
      <w:r>
        <w:rPr>
          <w:sz w:val="28"/>
          <w:szCs w:val="28"/>
        </w:rPr>
        <w:br/>
        <w:t>нарушены действиями Оператора электронной площадки, не обеспечившего</w:t>
      </w:r>
      <w:r>
        <w:rPr>
          <w:sz w:val="28"/>
          <w:szCs w:val="28"/>
        </w:rPr>
        <w:br/>
        <w:t>надежность функционирования программно-аппаратных средств, используемых</w:t>
      </w:r>
      <w:r>
        <w:rPr>
          <w:sz w:val="28"/>
          <w:szCs w:val="28"/>
        </w:rPr>
        <w:br/>
        <w:t>при проведении Аукциона, в связи с чем у Заявителя отсутствовала возможность пода</w:t>
      </w:r>
      <w:r w:rsidR="00631809">
        <w:rPr>
          <w:sz w:val="28"/>
          <w:szCs w:val="28"/>
        </w:rPr>
        <w:t>чи</w:t>
      </w:r>
      <w:r>
        <w:rPr>
          <w:sz w:val="28"/>
          <w:szCs w:val="28"/>
        </w:rPr>
        <w:t xml:space="preserve"> ценово</w:t>
      </w:r>
      <w:r w:rsidR="00631809">
        <w:rPr>
          <w:sz w:val="28"/>
          <w:szCs w:val="28"/>
        </w:rPr>
        <w:t>го</w:t>
      </w:r>
      <w:r>
        <w:rPr>
          <w:sz w:val="28"/>
          <w:szCs w:val="28"/>
        </w:rPr>
        <w:t xml:space="preserve"> предложени</w:t>
      </w:r>
      <w:r w:rsidR="00631809">
        <w:rPr>
          <w:sz w:val="28"/>
          <w:szCs w:val="28"/>
        </w:rPr>
        <w:t>я</w:t>
      </w:r>
      <w:r>
        <w:rPr>
          <w:sz w:val="28"/>
          <w:szCs w:val="28"/>
        </w:rPr>
        <w:t xml:space="preserve"> в период проведения Аукциона. </w:t>
      </w:r>
    </w:p>
    <w:p w14:paraId="1A5D0361" w14:textId="7F056613" w:rsidR="00123277" w:rsidRDefault="00EC3CA1" w:rsidP="00D9563B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D9563B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D9563B">
        <w:rPr>
          <w:sz w:val="28"/>
          <w:szCs w:val="28"/>
        </w:rPr>
        <w:t xml:space="preserve"> электронной площадки </w:t>
      </w:r>
      <w:r>
        <w:rPr>
          <w:sz w:val="28"/>
          <w:szCs w:val="28"/>
        </w:rPr>
        <w:t>на заседании комиссии</w:t>
      </w:r>
      <w:r>
        <w:rPr>
          <w:sz w:val="28"/>
          <w:szCs w:val="28"/>
        </w:rPr>
        <w:br/>
      </w:r>
      <w:r w:rsidR="00D9563B">
        <w:rPr>
          <w:sz w:val="28"/>
          <w:szCs w:val="28"/>
        </w:rPr>
        <w:t>не согласился с доводом Заявителя и сообщил, что при проведении Аукциона</w:t>
      </w:r>
      <w:r w:rsidR="00D9563B">
        <w:rPr>
          <w:sz w:val="28"/>
          <w:szCs w:val="28"/>
        </w:rPr>
        <w:br/>
        <w:t>Оператор электронной площадки действовал в соответствии с законодательством</w:t>
      </w:r>
      <w:r w:rsidR="00D9563B">
        <w:rPr>
          <w:sz w:val="28"/>
          <w:szCs w:val="28"/>
        </w:rPr>
        <w:br/>
        <w:t>Российской Федерации о контрактной системе в сфере закупок.</w:t>
      </w:r>
    </w:p>
    <w:p w14:paraId="7D576851" w14:textId="3E825495" w:rsidR="00123277" w:rsidRDefault="00D9563B" w:rsidP="00D9563B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Извещением, протоколами, составленными при проведении Аукциона:</w:t>
      </w:r>
    </w:p>
    <w:p w14:paraId="1D49E197" w14:textId="4E3FD4CD" w:rsidR="00123277" w:rsidRDefault="00D9563B" w:rsidP="00D9563B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60" w:lineRule="exact"/>
        <w:ind w:hanging="21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Извещение размещено в ЕИС – </w:t>
      </w:r>
      <w:r w:rsidR="00DB425B">
        <w:rPr>
          <w:sz w:val="28"/>
          <w:szCs w:val="28"/>
        </w:rPr>
        <w:t>23</w:t>
      </w:r>
      <w:r>
        <w:rPr>
          <w:sz w:val="28"/>
          <w:szCs w:val="28"/>
        </w:rPr>
        <w:t>.</w:t>
      </w:r>
      <w:r w:rsidR="00DB425B">
        <w:rPr>
          <w:sz w:val="28"/>
          <w:szCs w:val="28"/>
        </w:rPr>
        <w:t>09</w:t>
      </w:r>
      <w:r>
        <w:rPr>
          <w:sz w:val="28"/>
          <w:szCs w:val="28"/>
        </w:rPr>
        <w:t>.2026;</w:t>
      </w:r>
    </w:p>
    <w:p w14:paraId="36602291" w14:textId="2E88EB2A" w:rsidR="00123277" w:rsidRDefault="00D9563B" w:rsidP="00D9563B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способ определения поставщика (подрядчика, исполнителя) –</w:t>
      </w:r>
      <w:r>
        <w:rPr>
          <w:sz w:val="28"/>
          <w:szCs w:val="28"/>
        </w:rPr>
        <w:br/>
        <w:t>электронный аукцион;</w:t>
      </w:r>
    </w:p>
    <w:p w14:paraId="5FDA881F" w14:textId="2BFD1AEC" w:rsidR="009521A9" w:rsidRPr="00835161" w:rsidRDefault="00835161" w:rsidP="00835161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hanging="219"/>
        <w:jc w:val="both"/>
        <w:rPr>
          <w:sz w:val="28"/>
          <w:szCs w:val="28"/>
        </w:rPr>
      </w:pPr>
      <w:r w:rsidRPr="00835161">
        <w:rPr>
          <w:sz w:val="28"/>
          <w:szCs w:val="28"/>
        </w:rPr>
        <w:t xml:space="preserve">начальная (максимальная) цена контракта </w:t>
      </w:r>
      <w:r w:rsidR="009521A9" w:rsidRPr="00835161">
        <w:rPr>
          <w:sz w:val="28"/>
          <w:szCs w:val="28"/>
        </w:rPr>
        <w:t xml:space="preserve">– </w:t>
      </w:r>
      <w:r w:rsidR="00C13612" w:rsidRPr="00835161">
        <w:rPr>
          <w:sz w:val="28"/>
          <w:szCs w:val="28"/>
        </w:rPr>
        <w:t>95 276 821,50</w:t>
      </w:r>
      <w:r w:rsidR="009521A9" w:rsidRPr="00835161">
        <w:rPr>
          <w:sz w:val="28"/>
          <w:szCs w:val="28"/>
        </w:rPr>
        <w:t xml:space="preserve"> руб.;</w:t>
      </w:r>
    </w:p>
    <w:p w14:paraId="1EBC0C78" w14:textId="55B26381" w:rsidR="00123277" w:rsidRDefault="00D9563B" w:rsidP="00D9563B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окончания срока подачи заявок на участие в Аукционе –</w:t>
      </w:r>
      <w:r>
        <w:rPr>
          <w:sz w:val="28"/>
          <w:szCs w:val="28"/>
        </w:rPr>
        <w:br/>
      </w:r>
      <w:r w:rsidR="00835161" w:rsidRPr="00835161">
        <w:rPr>
          <w:sz w:val="28"/>
          <w:szCs w:val="28"/>
        </w:rPr>
        <w:t>02</w:t>
      </w:r>
      <w:r>
        <w:rPr>
          <w:sz w:val="28"/>
          <w:szCs w:val="28"/>
        </w:rPr>
        <w:t>.</w:t>
      </w:r>
      <w:r w:rsidR="00835161" w:rsidRPr="00835161">
        <w:rPr>
          <w:sz w:val="28"/>
          <w:szCs w:val="28"/>
        </w:rPr>
        <w:t>10</w:t>
      </w:r>
      <w:r>
        <w:rPr>
          <w:sz w:val="28"/>
          <w:szCs w:val="28"/>
        </w:rPr>
        <w:t>.2026;</w:t>
      </w:r>
    </w:p>
    <w:p w14:paraId="2F3708E6" w14:textId="733DA882" w:rsidR="00123277" w:rsidRDefault="00D9563B" w:rsidP="00D9563B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участие в Аукционе подано </w:t>
      </w:r>
      <w:r w:rsidR="009521A9">
        <w:rPr>
          <w:sz w:val="28"/>
          <w:szCs w:val="28"/>
        </w:rPr>
        <w:t>2</w:t>
      </w:r>
      <w:r>
        <w:rPr>
          <w:sz w:val="28"/>
          <w:szCs w:val="28"/>
        </w:rPr>
        <w:t xml:space="preserve"> заявки от участников закупки;</w:t>
      </w:r>
    </w:p>
    <w:p w14:paraId="6D5D26F5" w14:textId="59EA2081" w:rsidR="00123277" w:rsidRDefault="00D9563B" w:rsidP="00D9563B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rStyle w:val="cardmaininfocontent"/>
          <w:sz w:val="28"/>
          <w:szCs w:val="28"/>
        </w:rPr>
      </w:pPr>
      <w:r>
        <w:rPr>
          <w:sz w:val="28"/>
          <w:szCs w:val="28"/>
        </w:rPr>
        <w:t xml:space="preserve">дата подачи ценовых предложений – </w:t>
      </w:r>
      <w:r w:rsidR="00835161">
        <w:rPr>
          <w:sz w:val="28"/>
          <w:szCs w:val="28"/>
          <w:lang w:val="en-US"/>
        </w:rPr>
        <w:t>02</w:t>
      </w:r>
      <w:r>
        <w:rPr>
          <w:sz w:val="28"/>
          <w:szCs w:val="28"/>
        </w:rPr>
        <w:t>.</w:t>
      </w:r>
      <w:r w:rsidR="00835161">
        <w:rPr>
          <w:sz w:val="28"/>
          <w:szCs w:val="28"/>
          <w:lang w:val="en-US"/>
        </w:rPr>
        <w:t>10</w:t>
      </w:r>
      <w:r>
        <w:rPr>
          <w:rStyle w:val="cardmaininfocontent"/>
          <w:sz w:val="28"/>
          <w:szCs w:val="28"/>
        </w:rPr>
        <w:t>.2026;</w:t>
      </w:r>
    </w:p>
    <w:p w14:paraId="29AC892E" w14:textId="183D2E69" w:rsidR="00123277" w:rsidRPr="00835161" w:rsidRDefault="00EF6B13" w:rsidP="00DA6422">
      <w:pPr>
        <w:pStyle w:val="a6"/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rStyle w:val="cardmaininfocontent"/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ценовые предложения участниками Аукциона не подавались</w:t>
      </w:r>
      <w:r w:rsidR="00D9563B" w:rsidRPr="00835161">
        <w:rPr>
          <w:rStyle w:val="cardmaininfocontent"/>
          <w:sz w:val="28"/>
          <w:szCs w:val="28"/>
        </w:rPr>
        <w:t>;</w:t>
      </w:r>
    </w:p>
    <w:p w14:paraId="6418D861" w14:textId="1485CB11" w:rsidR="00123277" w:rsidRPr="00D45CAE" w:rsidRDefault="00D9563B" w:rsidP="00D9563B">
      <w:pPr>
        <w:widowControl w:val="0"/>
        <w:numPr>
          <w:ilvl w:val="0"/>
          <w:numId w:val="1"/>
        </w:numPr>
        <w:tabs>
          <w:tab w:val="left" w:pos="568"/>
          <w:tab w:val="left" w:pos="710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9521A9">
        <w:rPr>
          <w:sz w:val="28"/>
          <w:szCs w:val="28"/>
        </w:rPr>
        <w:t>2</w:t>
      </w:r>
      <w:r>
        <w:rPr>
          <w:sz w:val="28"/>
          <w:szCs w:val="28"/>
        </w:rPr>
        <w:br/>
        <w:t>заявок участников Аукциона соответствующими требованиям Извещения</w:t>
      </w:r>
      <w:r>
        <w:rPr>
          <w:sz w:val="28"/>
          <w:szCs w:val="28"/>
        </w:rPr>
        <w:br/>
        <w:t>и Закона о контрактной системе;</w:t>
      </w:r>
    </w:p>
    <w:p w14:paraId="2831F887" w14:textId="2161053C" w:rsidR="00123277" w:rsidRDefault="00D9563B" w:rsidP="00D9563B">
      <w:pPr>
        <w:widowControl w:val="0"/>
        <w:numPr>
          <w:ilvl w:val="0"/>
          <w:numId w:val="1"/>
        </w:numPr>
        <w:tabs>
          <w:tab w:val="left" w:pos="568"/>
          <w:tab w:val="left" w:pos="710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подведения итогов определения поставщика (подрядчика,</w:t>
      </w:r>
      <w:r w:rsidR="00EC3CA1">
        <w:rPr>
          <w:sz w:val="28"/>
          <w:szCs w:val="28"/>
        </w:rPr>
        <w:br/>
      </w:r>
      <w:r>
        <w:rPr>
          <w:sz w:val="28"/>
          <w:szCs w:val="28"/>
        </w:rPr>
        <w:t xml:space="preserve">исполнителя) – </w:t>
      </w:r>
      <w:r w:rsidR="00835161">
        <w:rPr>
          <w:sz w:val="28"/>
          <w:szCs w:val="28"/>
        </w:rPr>
        <w:t>02</w:t>
      </w:r>
      <w:r>
        <w:rPr>
          <w:sz w:val="28"/>
          <w:szCs w:val="28"/>
        </w:rPr>
        <w:t>.</w:t>
      </w:r>
      <w:r w:rsidR="00835161">
        <w:rPr>
          <w:sz w:val="28"/>
          <w:szCs w:val="28"/>
        </w:rPr>
        <w:t>10</w:t>
      </w:r>
      <w:r>
        <w:rPr>
          <w:sz w:val="28"/>
          <w:szCs w:val="28"/>
        </w:rPr>
        <w:t>.2026;</w:t>
      </w:r>
    </w:p>
    <w:p w14:paraId="20180D1D" w14:textId="5B7E18B2" w:rsidR="00123277" w:rsidRPr="00835161" w:rsidRDefault="00D9563B" w:rsidP="00835161">
      <w:pPr>
        <w:widowControl w:val="0"/>
        <w:numPr>
          <w:ilvl w:val="0"/>
          <w:numId w:val="1"/>
        </w:numPr>
        <w:tabs>
          <w:tab w:val="left" w:pos="710"/>
          <w:tab w:val="left" w:pos="1134"/>
        </w:tabs>
        <w:spacing w:line="360" w:lineRule="exact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835161">
        <w:rPr>
          <w:sz w:val="28"/>
          <w:szCs w:val="28"/>
        </w:rPr>
        <w:t>122008019</w:t>
      </w:r>
      <w:r>
        <w:rPr>
          <w:sz w:val="28"/>
          <w:szCs w:val="28"/>
        </w:rPr>
        <w:t xml:space="preserve">» </w:t>
      </w:r>
      <w:r w:rsidR="00835161" w:rsidRPr="00835161">
        <w:rPr>
          <w:sz w:val="28"/>
          <w:szCs w:val="28"/>
        </w:rPr>
        <w:t>с предложением о цене контракта в размере</w:t>
      </w:r>
      <w:r w:rsidR="00835161">
        <w:rPr>
          <w:sz w:val="28"/>
          <w:szCs w:val="28"/>
        </w:rPr>
        <w:br/>
      </w:r>
      <w:r w:rsidR="009521A9" w:rsidRPr="00835161">
        <w:rPr>
          <w:sz w:val="28"/>
          <w:szCs w:val="28"/>
        </w:rPr>
        <w:t>в размере</w:t>
      </w:r>
      <w:r w:rsidR="00706324" w:rsidRPr="00835161">
        <w:rPr>
          <w:sz w:val="28"/>
          <w:szCs w:val="28"/>
        </w:rPr>
        <w:t xml:space="preserve"> </w:t>
      </w:r>
      <w:r w:rsidR="00835161">
        <w:rPr>
          <w:sz w:val="28"/>
          <w:szCs w:val="28"/>
        </w:rPr>
        <w:t>95 276 821,50</w:t>
      </w:r>
      <w:r w:rsidRPr="00835161">
        <w:rPr>
          <w:sz w:val="28"/>
          <w:szCs w:val="28"/>
        </w:rPr>
        <w:t xml:space="preserve"> руб.</w:t>
      </w:r>
    </w:p>
    <w:p w14:paraId="55BBE29B" w14:textId="6BCC0FE2" w:rsidR="00123277" w:rsidRDefault="00D9563B" w:rsidP="00D9563B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</w:t>
      </w:r>
      <w:r>
        <w:rPr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3F142AE" w14:textId="0E8A4099" w:rsidR="00123277" w:rsidRDefault="00D9563B" w:rsidP="00D9563B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Комиссией установлено, что дата и время подачи ценовых предложений</w:t>
      </w:r>
      <w:r>
        <w:rPr>
          <w:sz w:val="28"/>
          <w:szCs w:val="28"/>
        </w:rPr>
        <w:br/>
        <w:t xml:space="preserve">на участие в Аукционе – </w:t>
      </w:r>
      <w:r w:rsidR="00835161">
        <w:rPr>
          <w:sz w:val="28"/>
          <w:szCs w:val="28"/>
        </w:rPr>
        <w:t>02</w:t>
      </w:r>
      <w:r>
        <w:rPr>
          <w:sz w:val="28"/>
          <w:szCs w:val="28"/>
        </w:rPr>
        <w:t>.</w:t>
      </w:r>
      <w:r w:rsidR="00835161">
        <w:rPr>
          <w:sz w:val="28"/>
          <w:szCs w:val="28"/>
        </w:rPr>
        <w:t>10</w:t>
      </w:r>
      <w:r>
        <w:rPr>
          <w:sz w:val="28"/>
          <w:szCs w:val="28"/>
        </w:rPr>
        <w:t xml:space="preserve">.2026 с </w:t>
      </w:r>
      <w:r w:rsidR="00835161">
        <w:rPr>
          <w:sz w:val="28"/>
          <w:szCs w:val="28"/>
        </w:rPr>
        <w:t>12</w:t>
      </w:r>
      <w:r>
        <w:rPr>
          <w:sz w:val="28"/>
          <w:szCs w:val="28"/>
        </w:rPr>
        <w:t xml:space="preserve">:00 (МСК) до </w:t>
      </w:r>
      <w:r w:rsidR="00835161">
        <w:rPr>
          <w:sz w:val="28"/>
          <w:szCs w:val="28"/>
        </w:rPr>
        <w:t>12</w:t>
      </w:r>
      <w:r>
        <w:rPr>
          <w:sz w:val="28"/>
          <w:szCs w:val="28"/>
        </w:rPr>
        <w:t>:</w:t>
      </w:r>
      <w:r w:rsidR="00835161">
        <w:rPr>
          <w:sz w:val="28"/>
          <w:szCs w:val="28"/>
        </w:rPr>
        <w:t>14</w:t>
      </w:r>
      <w:r>
        <w:rPr>
          <w:sz w:val="28"/>
          <w:szCs w:val="28"/>
        </w:rPr>
        <w:t xml:space="preserve"> (МСК).</w:t>
      </w:r>
    </w:p>
    <w:p w14:paraId="7997D60A" w14:textId="262674B7" w:rsidR="00123277" w:rsidRDefault="00D9563B" w:rsidP="00D9563B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  <w:shd w:val="clear" w:color="auto" w:fill="FFFF00"/>
        </w:rPr>
      </w:pPr>
      <w:r>
        <w:rPr>
          <w:sz w:val="28"/>
          <w:szCs w:val="28"/>
        </w:rPr>
        <w:t xml:space="preserve">Согласно доводу жалобы Заявителя </w:t>
      </w:r>
      <w:r w:rsidR="00835161">
        <w:rPr>
          <w:sz w:val="28"/>
          <w:szCs w:val="28"/>
        </w:rPr>
        <w:t>02</w:t>
      </w:r>
      <w:r>
        <w:rPr>
          <w:sz w:val="28"/>
          <w:szCs w:val="28"/>
        </w:rPr>
        <w:t>.</w:t>
      </w:r>
      <w:r w:rsidR="00835161">
        <w:rPr>
          <w:sz w:val="28"/>
          <w:szCs w:val="28"/>
        </w:rPr>
        <w:t>1</w:t>
      </w:r>
      <w:r>
        <w:rPr>
          <w:sz w:val="28"/>
          <w:szCs w:val="28"/>
        </w:rPr>
        <w:t>0.2026 на сайте Оператора электронной площадки произошел технический сбой, в результате которого у Заявителя отсутствовала возможность пода</w:t>
      </w:r>
      <w:r w:rsidR="00631809">
        <w:rPr>
          <w:sz w:val="28"/>
          <w:szCs w:val="28"/>
        </w:rPr>
        <w:t>чи</w:t>
      </w:r>
      <w:r>
        <w:rPr>
          <w:sz w:val="28"/>
          <w:szCs w:val="28"/>
        </w:rPr>
        <w:t xml:space="preserve"> ценово</w:t>
      </w:r>
      <w:r w:rsidR="00631809">
        <w:rPr>
          <w:sz w:val="28"/>
          <w:szCs w:val="28"/>
        </w:rPr>
        <w:t>го</w:t>
      </w:r>
      <w:r>
        <w:rPr>
          <w:sz w:val="28"/>
          <w:szCs w:val="28"/>
        </w:rPr>
        <w:t xml:space="preserve"> предложени</w:t>
      </w:r>
      <w:r w:rsidR="00631809">
        <w:rPr>
          <w:sz w:val="28"/>
          <w:szCs w:val="28"/>
        </w:rPr>
        <w:t>я</w:t>
      </w:r>
      <w:r>
        <w:rPr>
          <w:sz w:val="28"/>
          <w:szCs w:val="28"/>
        </w:rPr>
        <w:t xml:space="preserve"> в период проведения Аукциона. </w:t>
      </w:r>
    </w:p>
    <w:p w14:paraId="50FB2CC0" w14:textId="7DDD1409" w:rsidR="00123277" w:rsidRDefault="00EC3CA1" w:rsidP="00D9563B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D9563B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D9563B">
        <w:rPr>
          <w:sz w:val="28"/>
          <w:szCs w:val="28"/>
        </w:rPr>
        <w:t xml:space="preserve"> электронной площадки </w:t>
      </w:r>
      <w:r>
        <w:rPr>
          <w:sz w:val="28"/>
          <w:szCs w:val="28"/>
        </w:rPr>
        <w:t>на заседании комиссии</w:t>
      </w:r>
      <w:r w:rsidR="00D9563B">
        <w:rPr>
          <w:sz w:val="28"/>
          <w:szCs w:val="28"/>
        </w:rPr>
        <w:t xml:space="preserve"> сообщил, что в период проведения Аукциона программно-аппаратные средства Оператора электронной площадки работали в штатном режиме, без сбоев.</w:t>
      </w:r>
    </w:p>
    <w:p w14:paraId="4EF0A9FA" w14:textId="7A35E4E7" w:rsidR="00123277" w:rsidRDefault="00EC3CA1" w:rsidP="00D9563B">
      <w:pPr>
        <w:tabs>
          <w:tab w:val="left" w:pos="1170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="00D9563B">
        <w:rPr>
          <w:sz w:val="28"/>
          <w:szCs w:val="28"/>
        </w:rPr>
        <w:t xml:space="preserve"> на заседании Комиссии установлено, что согласно сведениям государственной информационной системы «Независимый регистратор»</w:t>
      </w:r>
      <w:r w:rsidR="00D9563B">
        <w:rPr>
          <w:sz w:val="28"/>
          <w:szCs w:val="28"/>
        </w:rPr>
        <w:br/>
        <w:t>(далее – ГИС «Независимый регистратор»), предназначенной для фиксации действий участников закупок в процессе проведения торгов на электронных площадках</w:t>
      </w:r>
      <w:r w:rsidR="00D9563B">
        <w:rPr>
          <w:sz w:val="28"/>
          <w:szCs w:val="28"/>
        </w:rPr>
        <w:br/>
        <w:t xml:space="preserve">и в ЕИС, </w:t>
      </w:r>
      <w:r w:rsidR="00835161">
        <w:rPr>
          <w:sz w:val="28"/>
          <w:szCs w:val="28"/>
        </w:rPr>
        <w:t>02</w:t>
      </w:r>
      <w:r w:rsidR="00D9563B">
        <w:rPr>
          <w:sz w:val="28"/>
          <w:szCs w:val="28"/>
        </w:rPr>
        <w:t>.</w:t>
      </w:r>
      <w:r w:rsidR="00835161">
        <w:rPr>
          <w:sz w:val="28"/>
          <w:szCs w:val="28"/>
        </w:rPr>
        <w:t>10</w:t>
      </w:r>
      <w:r w:rsidR="00D9563B">
        <w:rPr>
          <w:sz w:val="28"/>
          <w:szCs w:val="28"/>
        </w:rPr>
        <w:t>.2026 в период подачи ценовых предложений информация о сбоях</w:t>
      </w:r>
      <w:r w:rsidR="00D9563B">
        <w:rPr>
          <w:sz w:val="28"/>
          <w:szCs w:val="28"/>
        </w:rPr>
        <w:br/>
        <w:t xml:space="preserve">на сайте Оператора электронной площадки отсутствует. </w:t>
      </w:r>
    </w:p>
    <w:p w14:paraId="01B5A8B3" w14:textId="6E4B0E82" w:rsidR="00123277" w:rsidRDefault="00EC3CA1" w:rsidP="00D9563B">
      <w:pPr>
        <w:tabs>
          <w:tab w:val="left" w:pos="1170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этом </w:t>
      </w:r>
      <w:r w:rsidR="00D9563B">
        <w:rPr>
          <w:sz w:val="28"/>
          <w:szCs w:val="28"/>
        </w:rPr>
        <w:t>Заявитель в составе жалобы не представил информацию</w:t>
      </w:r>
      <w:r w:rsidR="00D9563B">
        <w:rPr>
          <w:sz w:val="28"/>
          <w:szCs w:val="28"/>
        </w:rPr>
        <w:br/>
        <w:t>об использовании ГИС «Независимый регистратор», в связи с чем у Комиссии</w:t>
      </w:r>
      <w:r w:rsidR="00DA6422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отсутствуют сведения об отображаемой на компьютере Заявителя информации</w:t>
      </w:r>
      <w:r w:rsidR="00D9563B">
        <w:rPr>
          <w:sz w:val="28"/>
          <w:szCs w:val="28"/>
        </w:rPr>
        <w:br/>
        <w:t xml:space="preserve">в период проведения Аукциона. </w:t>
      </w:r>
    </w:p>
    <w:p w14:paraId="43D81EE6" w14:textId="7E2A2AA3" w:rsidR="00295F27" w:rsidRPr="00EC3CA1" w:rsidRDefault="00D9563B" w:rsidP="00EF6B13">
      <w:pPr>
        <w:tabs>
          <w:tab w:val="left" w:pos="1170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 и руководствуясь частью 1 статьи 2,</w:t>
      </w:r>
      <w:r>
        <w:rPr>
          <w:sz w:val="28"/>
          <w:szCs w:val="28"/>
        </w:rPr>
        <w:br/>
        <w:t>пунктом 1 части 15 статьи 99, частью 8 статьи 106 Закона о контрактной системе, Комиссия</w:t>
      </w:r>
    </w:p>
    <w:p w14:paraId="0C258A22" w14:textId="77777777" w:rsidR="00123277" w:rsidRDefault="00D9563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14:paraId="17310415" w14:textId="77777777" w:rsidR="00123277" w:rsidRDefault="00123277">
      <w:pPr>
        <w:spacing w:line="380" w:lineRule="exact"/>
        <w:ind w:firstLine="709"/>
        <w:jc w:val="both"/>
        <w:rPr>
          <w:sz w:val="28"/>
          <w:szCs w:val="28"/>
        </w:rPr>
      </w:pPr>
    </w:p>
    <w:p w14:paraId="4E766947" w14:textId="19EEA4E8" w:rsidR="00123277" w:rsidRDefault="00D9563B">
      <w:pPr>
        <w:pStyle w:val="a6"/>
        <w:tabs>
          <w:tab w:val="left" w:pos="567"/>
          <w:tab w:val="left" w:pos="709"/>
          <w:tab w:val="left" w:pos="851"/>
          <w:tab w:val="left" w:pos="1134"/>
        </w:tabs>
        <w:spacing w:line="380" w:lineRule="exact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Признать жалобу </w:t>
      </w:r>
      <w:r w:rsidR="00D45CAE">
        <w:rPr>
          <w:sz w:val="28"/>
          <w:szCs w:val="28"/>
        </w:rPr>
        <w:t>ООО «</w:t>
      </w:r>
      <w:proofErr w:type="spellStart"/>
      <w:r w:rsidR="00D11D98">
        <w:rPr>
          <w:sz w:val="28"/>
          <w:szCs w:val="28"/>
        </w:rPr>
        <w:t>Фармейт</w:t>
      </w:r>
      <w:proofErr w:type="spellEnd"/>
      <w:r w:rsidR="00D45CAE">
        <w:rPr>
          <w:sz w:val="28"/>
          <w:szCs w:val="28"/>
        </w:rPr>
        <w:t>»</w:t>
      </w:r>
      <w:r>
        <w:rPr>
          <w:sz w:val="28"/>
          <w:szCs w:val="28"/>
        </w:rPr>
        <w:t xml:space="preserve"> необоснованной.</w:t>
      </w:r>
    </w:p>
    <w:p w14:paraId="2FB1A5DB" w14:textId="77777777" w:rsidR="00123277" w:rsidRDefault="00123277">
      <w:pPr>
        <w:tabs>
          <w:tab w:val="left" w:pos="567"/>
          <w:tab w:val="left" w:pos="709"/>
          <w:tab w:val="left" w:pos="851"/>
          <w:tab w:val="left" w:pos="1134"/>
        </w:tabs>
        <w:spacing w:line="380" w:lineRule="exact"/>
        <w:jc w:val="both"/>
        <w:rPr>
          <w:sz w:val="28"/>
          <w:szCs w:val="28"/>
        </w:rPr>
      </w:pPr>
    </w:p>
    <w:p w14:paraId="4D348CF6" w14:textId="77777777" w:rsidR="00123277" w:rsidRDefault="00D9563B">
      <w:pPr>
        <w:tabs>
          <w:tab w:val="left" w:pos="567"/>
          <w:tab w:val="left" w:pos="709"/>
          <w:tab w:val="left" w:pos="851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70D4254B" w14:textId="46C978B0" w:rsidR="00123277" w:rsidRDefault="00123277" w:rsidP="0022444F">
      <w:pPr>
        <w:tabs>
          <w:tab w:val="left" w:pos="9639"/>
        </w:tabs>
        <w:suppressAutoHyphens w:val="0"/>
        <w:jc w:val="both"/>
        <w:rPr>
          <w:sz w:val="16"/>
          <w:szCs w:val="16"/>
        </w:rPr>
      </w:pPr>
    </w:p>
    <w:sectPr w:rsidR="00123277">
      <w:headerReference w:type="default" r:id="rId12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672D5" w14:textId="77777777" w:rsidR="00D9563B" w:rsidRDefault="00D9563B">
      <w:r>
        <w:separator/>
      </w:r>
    </w:p>
  </w:endnote>
  <w:endnote w:type="continuationSeparator" w:id="0">
    <w:p w14:paraId="70648937" w14:textId="77777777" w:rsidR="00D9563B" w:rsidRDefault="00D95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Arial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D425B" w14:textId="77777777" w:rsidR="00D9563B" w:rsidRDefault="00D9563B">
      <w:r>
        <w:separator/>
      </w:r>
    </w:p>
  </w:footnote>
  <w:footnote w:type="continuationSeparator" w:id="0">
    <w:p w14:paraId="5B479B62" w14:textId="77777777" w:rsidR="00D9563B" w:rsidRDefault="00D95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5570665"/>
      <w:docPartObj>
        <w:docPartGallery w:val="Page Numbers (Top of Page)"/>
        <w:docPartUnique/>
      </w:docPartObj>
    </w:sdtPr>
    <w:sdtEndPr/>
    <w:sdtContent>
      <w:p w14:paraId="18DC12B2" w14:textId="14976D22" w:rsidR="00F76EFA" w:rsidRDefault="00F76EF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DDB826" w14:textId="3332B5F4" w:rsidR="00123277" w:rsidRDefault="00123277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85F66"/>
    <w:multiLevelType w:val="multilevel"/>
    <w:tmpl w:val="0ED8CCDA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928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abstractNum w:abstractNumId="1" w15:restartNumberingAfterBreak="0">
    <w:nsid w:val="1A044F53"/>
    <w:multiLevelType w:val="multilevel"/>
    <w:tmpl w:val="CBC85B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B206E72"/>
    <w:multiLevelType w:val="multilevel"/>
    <w:tmpl w:val="9CEEF81A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num w:numId="1" w16cid:durableId="774517755">
    <w:abstractNumId w:val="0"/>
  </w:num>
  <w:num w:numId="2" w16cid:durableId="1953198009">
    <w:abstractNumId w:val="1"/>
  </w:num>
  <w:num w:numId="3" w16cid:durableId="3318796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277"/>
    <w:rsid w:val="000070B6"/>
    <w:rsid w:val="00075983"/>
    <w:rsid w:val="00123277"/>
    <w:rsid w:val="001A0526"/>
    <w:rsid w:val="0022444F"/>
    <w:rsid w:val="002568B7"/>
    <w:rsid w:val="00295F27"/>
    <w:rsid w:val="002B1D5C"/>
    <w:rsid w:val="002C3861"/>
    <w:rsid w:val="003747AD"/>
    <w:rsid w:val="0044599D"/>
    <w:rsid w:val="00482F2A"/>
    <w:rsid w:val="004B30EB"/>
    <w:rsid w:val="00566F93"/>
    <w:rsid w:val="00591C30"/>
    <w:rsid w:val="005B7E0D"/>
    <w:rsid w:val="00631809"/>
    <w:rsid w:val="006B2A2F"/>
    <w:rsid w:val="00706324"/>
    <w:rsid w:val="00835161"/>
    <w:rsid w:val="009521A9"/>
    <w:rsid w:val="009C0BE2"/>
    <w:rsid w:val="00A546C3"/>
    <w:rsid w:val="00A637C1"/>
    <w:rsid w:val="00A6738D"/>
    <w:rsid w:val="00A67E47"/>
    <w:rsid w:val="00A86E12"/>
    <w:rsid w:val="00AC6DB9"/>
    <w:rsid w:val="00B74FCA"/>
    <w:rsid w:val="00B83744"/>
    <w:rsid w:val="00BE04E9"/>
    <w:rsid w:val="00C13612"/>
    <w:rsid w:val="00C34FE9"/>
    <w:rsid w:val="00C417F6"/>
    <w:rsid w:val="00CC4E98"/>
    <w:rsid w:val="00D11D98"/>
    <w:rsid w:val="00D45CAE"/>
    <w:rsid w:val="00D9563B"/>
    <w:rsid w:val="00DA6422"/>
    <w:rsid w:val="00DB425B"/>
    <w:rsid w:val="00E15CB2"/>
    <w:rsid w:val="00EC3CA1"/>
    <w:rsid w:val="00EC7B98"/>
    <w:rsid w:val="00EF6B13"/>
    <w:rsid w:val="00F2774F"/>
    <w:rsid w:val="00F7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59124B2"/>
  <w15:docId w15:val="{27F625BC-1D0E-4A58-A8F2-F89534466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">
    <w:name w:val="cardmaininfo__content"/>
    <w:basedOn w:val="a0"/>
    <w:qFormat/>
    <w:rsid w:val="006404E8"/>
  </w:style>
  <w:style w:type="character" w:customStyle="1" w:styleId="a5">
    <w:name w:val="Абзац списка Знак"/>
    <w:link w:val="a6"/>
    <w:uiPriority w:val="99"/>
    <w:qFormat/>
    <w:locked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Верхний колонтитул Знак1"/>
    <w:basedOn w:val="a0"/>
    <w:uiPriority w:val="99"/>
    <w:semiHidden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3C336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55543F"/>
    <w:rPr>
      <w:color w:val="0563C1" w:themeColor="hyperlink"/>
      <w:u w:val="single"/>
    </w:rPr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b">
    <w:name w:val="Body Text"/>
    <w:basedOn w:val="a"/>
    <w:pPr>
      <w:spacing w:after="140" w:line="276" w:lineRule="auto"/>
    </w:pPr>
  </w:style>
  <w:style w:type="paragraph" w:styleId="ac">
    <w:name w:val="List"/>
    <w:basedOn w:val="ab"/>
    <w:rPr>
      <w:rFonts w:ascii="PT Astra Serif" w:hAnsi="PT Astra Serif" w:cs="Free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e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">
    <w:name w:val="Заголовок (user)"/>
    <w:basedOn w:val="a"/>
    <w:next w:val="ab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1">
    <w:name w:val="Колонтитулы (user)"/>
    <w:basedOn w:val="a"/>
    <w:qFormat/>
  </w:style>
  <w:style w:type="paragraph" w:customStyle="1" w:styleId="af">
    <w:name w:val="Колонтитулы"/>
    <w:basedOn w:val="a"/>
    <w:qFormat/>
  </w:style>
  <w:style w:type="paragraph" w:styleId="a4">
    <w:name w:val="header"/>
    <w:basedOn w:val="a"/>
    <w:link w:val="a3"/>
    <w:uiPriority w:val="99"/>
    <w:unhideWhenUsed/>
    <w:rsid w:val="006404E8"/>
    <w:pPr>
      <w:tabs>
        <w:tab w:val="center" w:pos="4677"/>
        <w:tab w:val="right" w:pos="9355"/>
      </w:tabs>
    </w:pPr>
  </w:style>
  <w:style w:type="paragraph" w:styleId="a6">
    <w:name w:val="List Paragraph"/>
    <w:basedOn w:val="a"/>
    <w:link w:val="a5"/>
    <w:uiPriority w:val="99"/>
    <w:qFormat/>
    <w:rsid w:val="006404E8"/>
    <w:pPr>
      <w:ind w:left="720"/>
      <w:contextualSpacing/>
    </w:pPr>
  </w:style>
  <w:style w:type="paragraph" w:styleId="a8">
    <w:name w:val="Balloon Text"/>
    <w:basedOn w:val="a"/>
    <w:link w:val="a7"/>
    <w:uiPriority w:val="99"/>
    <w:semiHidden/>
    <w:unhideWhenUsed/>
    <w:qFormat/>
    <w:rsid w:val="003C336B"/>
    <w:rPr>
      <w:rFonts w:ascii="Segoe UI" w:hAnsi="Segoe UI" w:cs="Segoe UI"/>
      <w:sz w:val="18"/>
      <w:szCs w:val="18"/>
    </w:rPr>
  </w:style>
  <w:style w:type="paragraph" w:customStyle="1" w:styleId="user2">
    <w:name w:val="Содержимое врезки (user)"/>
    <w:basedOn w:val="a"/>
    <w:qFormat/>
  </w:style>
  <w:style w:type="paragraph" w:customStyle="1" w:styleId="af0">
    <w:name w:val="Содержимое врезки"/>
    <w:basedOn w:val="a"/>
    <w:qFormat/>
  </w:style>
  <w:style w:type="numbering" w:customStyle="1" w:styleId="user3">
    <w:name w:val="Без списка (user)"/>
    <w:uiPriority w:val="99"/>
    <w:semiHidden/>
    <w:unhideWhenUsed/>
    <w:qFormat/>
  </w:style>
  <w:style w:type="table" w:customStyle="1" w:styleId="3">
    <w:name w:val="Сетка таблицы3"/>
    <w:basedOn w:val="a1"/>
    <w:uiPriority w:val="39"/>
    <w:rsid w:val="006404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Unresolved Mention"/>
    <w:basedOn w:val="a0"/>
    <w:uiPriority w:val="99"/>
    <w:semiHidden/>
    <w:unhideWhenUsed/>
    <w:rsid w:val="00591C30"/>
    <w:rPr>
      <w:color w:val="605E5C"/>
      <w:shd w:val="clear" w:color="auto" w:fill="E1DFDD"/>
    </w:rPr>
  </w:style>
  <w:style w:type="paragraph" w:styleId="af2">
    <w:name w:val="footer"/>
    <w:basedOn w:val="a"/>
    <w:link w:val="af3"/>
    <w:uiPriority w:val="99"/>
    <w:unhideWhenUsed/>
    <w:rsid w:val="00F76EF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F76EF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order/notice/ea20/view/common-info.html?regNumber=037320012762500001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zakupki.gov.ru/epz/order/notice/ea20/view/common-info.html?regNumber=037320012762500001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F9465-EFEC-4918-9739-64122E0FF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Лазаренко София Андреевна</dc:creator>
  <dc:description/>
  <cp:lastModifiedBy>Исабеков Султан Маратович</cp:lastModifiedBy>
  <cp:revision>3</cp:revision>
  <cp:lastPrinted>2026-09-08T17:35:00Z</cp:lastPrinted>
  <dcterms:created xsi:type="dcterms:W3CDTF">2026-10-16T15:44:00Z</dcterms:created>
  <dcterms:modified xsi:type="dcterms:W3CDTF">2026-10-16T15:45:00Z</dcterms:modified>
  <dc:language>ru-RU</dc:language>
</cp:coreProperties>
</file>