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2F6469" w14:textId="77777777" w:rsidR="00AC5640" w:rsidRPr="008F4A44" w:rsidRDefault="00BE0A5E" w:rsidP="002260EB">
      <w:pPr>
        <w:spacing w:before="120" w:line="380" w:lineRule="exact"/>
        <w:ind w:firstLine="709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РЕШЕНИЕ</w:t>
      </w:r>
    </w:p>
    <w:p w14:paraId="1F2C081B" w14:textId="48B01D7C" w:rsidR="00AC5640" w:rsidRPr="008F4A44" w:rsidRDefault="00BE0A5E" w:rsidP="002260EB">
      <w:pPr>
        <w:spacing w:line="380" w:lineRule="exact"/>
        <w:ind w:firstLine="709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по делу № </w:t>
      </w:r>
      <w:r w:rsidR="00E82FFB" w:rsidRPr="00E82FFB">
        <w:rPr>
          <w:spacing w:val="20"/>
          <w:sz w:val="28"/>
          <w:szCs w:val="28"/>
        </w:rPr>
        <w:t>28/06/105-</w:t>
      </w:r>
      <w:r w:rsidR="00E63CC7">
        <w:rPr>
          <w:spacing w:val="20"/>
          <w:sz w:val="28"/>
          <w:szCs w:val="28"/>
        </w:rPr>
        <w:t>3974</w:t>
      </w:r>
      <w:r w:rsidR="00E82FFB" w:rsidRPr="00E82FFB">
        <w:rPr>
          <w:spacing w:val="20"/>
          <w:sz w:val="28"/>
          <w:szCs w:val="28"/>
        </w:rPr>
        <w:t>/2026</w:t>
      </w:r>
      <w:r w:rsidR="00E82FFB">
        <w:rPr>
          <w:spacing w:val="20"/>
          <w:sz w:val="28"/>
          <w:szCs w:val="28"/>
        </w:rPr>
        <w:t xml:space="preserve"> </w:t>
      </w:r>
      <w:r w:rsidRPr="008F4A44">
        <w:rPr>
          <w:sz w:val="28"/>
          <w:szCs w:val="28"/>
        </w:rPr>
        <w:t xml:space="preserve">о нарушении </w:t>
      </w:r>
    </w:p>
    <w:p w14:paraId="773FC64D" w14:textId="77777777" w:rsidR="00AC5640" w:rsidRPr="008F4A44" w:rsidRDefault="00BE0A5E" w:rsidP="002260EB">
      <w:pPr>
        <w:spacing w:line="380" w:lineRule="exact"/>
        <w:ind w:firstLine="709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законодательства Российской Федерации </w:t>
      </w:r>
    </w:p>
    <w:p w14:paraId="64A777A6" w14:textId="77777777" w:rsidR="00AC5640" w:rsidRPr="008F4A44" w:rsidRDefault="00BE0A5E" w:rsidP="002260EB">
      <w:pPr>
        <w:spacing w:line="380" w:lineRule="exact"/>
        <w:ind w:firstLine="709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8F4A44" w14:paraId="5421A2DA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5719E317" w14:textId="77777777" w:rsidR="00AC5640" w:rsidRDefault="00E63CC7" w:rsidP="002260EB">
            <w:pPr>
              <w:spacing w:line="380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08</w:t>
            </w:r>
            <w:r w:rsidR="000B621F" w:rsidRPr="008F4A4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="00E82FFB">
              <w:rPr>
                <w:sz w:val="28"/>
                <w:szCs w:val="28"/>
              </w:rPr>
              <w:t>.2026</w:t>
            </w:r>
            <w:r w:rsidR="00A0598A" w:rsidRPr="008F4A44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07B13BFA" w14:textId="1D6C1978" w:rsidR="00E63CC7" w:rsidRPr="00E63CC7" w:rsidRDefault="00E63CC7" w:rsidP="002260EB">
            <w:pPr>
              <w:spacing w:line="380" w:lineRule="exact"/>
              <w:rPr>
                <w:sz w:val="28"/>
                <w:szCs w:val="28"/>
                <w:shd w:val="clear" w:color="auto" w:fill="FFFF00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35568B10" w14:textId="77777777" w:rsidR="00AC5640" w:rsidRPr="008F4A44" w:rsidRDefault="00BE0A5E" w:rsidP="002260EB">
            <w:pPr>
              <w:spacing w:line="380" w:lineRule="exact"/>
              <w:ind w:right="743" w:firstLine="709"/>
              <w:jc w:val="right"/>
              <w:rPr>
                <w:sz w:val="28"/>
                <w:szCs w:val="28"/>
              </w:rPr>
            </w:pPr>
            <w:r w:rsidRPr="008F4A44">
              <w:rPr>
                <w:sz w:val="28"/>
                <w:szCs w:val="28"/>
              </w:rPr>
              <w:t>Москва</w:t>
            </w:r>
          </w:p>
        </w:tc>
      </w:tr>
    </w:tbl>
    <w:p w14:paraId="789F0FD5" w14:textId="20912663" w:rsidR="00AC5640" w:rsidRPr="008F4A44" w:rsidRDefault="00BE0A5E" w:rsidP="002260EB">
      <w:pPr>
        <w:spacing w:line="380" w:lineRule="exact"/>
        <w:ind w:firstLine="709"/>
        <w:contextualSpacing/>
        <w:jc w:val="both"/>
        <w:rPr>
          <w:sz w:val="28"/>
          <w:szCs w:val="28"/>
        </w:rPr>
      </w:pPr>
      <w:bookmarkStart w:id="0" w:name="_Hlk147483203"/>
      <w:r w:rsidRPr="008F4A44">
        <w:rPr>
          <w:sz w:val="28"/>
          <w:szCs w:val="28"/>
        </w:rPr>
        <w:t>Комиссия Федеральной антимонопольной службы по контролю в сфере закуп</w:t>
      </w:r>
      <w:r w:rsidR="0053732A">
        <w:rPr>
          <w:sz w:val="28"/>
          <w:szCs w:val="28"/>
        </w:rPr>
        <w:t xml:space="preserve">ок (далее – Комиссия) </w:t>
      </w:r>
      <w:bookmarkStart w:id="1" w:name="_Hlk147483245"/>
      <w:bookmarkEnd w:id="0"/>
      <w:r w:rsidR="0096657F" w:rsidRPr="008F4A44">
        <w:rPr>
          <w:sz w:val="28"/>
          <w:szCs w:val="28"/>
        </w:rPr>
        <w:t xml:space="preserve">рассмотрев </w:t>
      </w:r>
      <w:r w:rsidR="004841EC" w:rsidRPr="008F4A44">
        <w:rPr>
          <w:sz w:val="28"/>
          <w:szCs w:val="28"/>
        </w:rPr>
        <w:t xml:space="preserve">посредством системы видео-конференц-связи </w:t>
      </w:r>
      <w:r w:rsidR="00774AC8" w:rsidRPr="008F4A44">
        <w:rPr>
          <w:sz w:val="28"/>
          <w:szCs w:val="28"/>
        </w:rPr>
        <w:t xml:space="preserve">жалобу </w:t>
      </w:r>
      <w:r w:rsidR="00E63CC7">
        <w:rPr>
          <w:sz w:val="28"/>
          <w:szCs w:val="28"/>
        </w:rPr>
        <w:t>ООО ЧОО «Национальная гвардия»</w:t>
      </w:r>
      <w:r w:rsidR="00E63CC7" w:rsidRPr="008F4A44">
        <w:rPr>
          <w:sz w:val="28"/>
          <w:szCs w:val="28"/>
        </w:rPr>
        <w:t xml:space="preserve"> </w:t>
      </w:r>
      <w:r w:rsidR="00774AC8" w:rsidRPr="008F4A44">
        <w:rPr>
          <w:sz w:val="28"/>
          <w:szCs w:val="28"/>
        </w:rPr>
        <w:t xml:space="preserve">(далее </w:t>
      </w:r>
      <w:r w:rsidR="006C04F1" w:rsidRPr="008F4A44">
        <w:rPr>
          <w:sz w:val="28"/>
          <w:szCs w:val="28"/>
        </w:rPr>
        <w:t xml:space="preserve">– Заявитель) </w:t>
      </w:r>
      <w:r w:rsidRPr="008F4A44">
        <w:rPr>
          <w:sz w:val="28"/>
          <w:szCs w:val="28"/>
        </w:rPr>
        <w:t xml:space="preserve">на действия </w:t>
      </w:r>
      <w:r w:rsidR="00E63CC7">
        <w:rPr>
          <w:sz w:val="28"/>
          <w:szCs w:val="28"/>
        </w:rPr>
        <w:t>ООО</w:t>
      </w:r>
      <w:r w:rsidR="00D6730C">
        <w:rPr>
          <w:sz w:val="28"/>
          <w:szCs w:val="28"/>
        </w:rPr>
        <w:t xml:space="preserve"> «</w:t>
      </w:r>
      <w:r w:rsidR="00E63CC7">
        <w:rPr>
          <w:sz w:val="28"/>
          <w:szCs w:val="28"/>
        </w:rPr>
        <w:t>ЭТП ГПБ</w:t>
      </w:r>
      <w:r w:rsidR="007B4139" w:rsidRPr="007B4139">
        <w:rPr>
          <w:sz w:val="28"/>
          <w:szCs w:val="28"/>
        </w:rPr>
        <w:t>»</w:t>
      </w:r>
      <w:r w:rsidR="007B4139">
        <w:rPr>
          <w:sz w:val="28"/>
          <w:szCs w:val="28"/>
        </w:rPr>
        <w:t xml:space="preserve"> </w:t>
      </w:r>
      <w:r w:rsidR="00774AC8" w:rsidRPr="008F4A44">
        <w:rPr>
          <w:sz w:val="28"/>
          <w:szCs w:val="28"/>
        </w:rPr>
        <w:t>(далее – Оператор элект</w:t>
      </w:r>
      <w:r w:rsidR="004E139F" w:rsidRPr="008F4A44">
        <w:rPr>
          <w:sz w:val="28"/>
          <w:szCs w:val="28"/>
        </w:rPr>
        <w:t xml:space="preserve">ронной площадки) </w:t>
      </w:r>
      <w:r w:rsidR="003220A6">
        <w:rPr>
          <w:sz w:val="28"/>
          <w:szCs w:val="28"/>
        </w:rPr>
        <w:br/>
      </w:r>
      <w:r w:rsidR="0061040F" w:rsidRPr="004C0C3C">
        <w:rPr>
          <w:sz w:val="28"/>
          <w:szCs w:val="28"/>
        </w:rPr>
        <w:t xml:space="preserve">при размещении </w:t>
      </w:r>
      <w:r w:rsidR="002F1D43" w:rsidRPr="002F1D43">
        <w:rPr>
          <w:sz w:val="28"/>
          <w:szCs w:val="28"/>
        </w:rPr>
        <w:t>информации и документов в реестре участников закупок, аккредитованных</w:t>
      </w:r>
      <w:r w:rsidR="002F1D43">
        <w:rPr>
          <w:sz w:val="28"/>
          <w:szCs w:val="28"/>
        </w:rPr>
        <w:t xml:space="preserve"> </w:t>
      </w:r>
      <w:r w:rsidR="0061040F" w:rsidRPr="004C0C3C">
        <w:rPr>
          <w:sz w:val="28"/>
          <w:szCs w:val="28"/>
        </w:rPr>
        <w:t xml:space="preserve">на сайте Оператора электронной площадки </w:t>
      </w:r>
      <w:r w:rsidR="002F1D43">
        <w:rPr>
          <w:sz w:val="28"/>
          <w:szCs w:val="28"/>
        </w:rPr>
        <w:t xml:space="preserve"> </w:t>
      </w:r>
      <w:r w:rsidR="0061040F" w:rsidRPr="004C0C3C">
        <w:rPr>
          <w:sz w:val="28"/>
          <w:szCs w:val="28"/>
        </w:rPr>
        <w:t>(далее – Реестр),</w:t>
      </w:r>
      <w:r w:rsidR="002F1D43">
        <w:rPr>
          <w:sz w:val="28"/>
          <w:szCs w:val="28"/>
        </w:rPr>
        <w:br/>
      </w:r>
      <w:r w:rsidRPr="008F4A44">
        <w:rPr>
          <w:sz w:val="28"/>
          <w:szCs w:val="28"/>
        </w:rPr>
        <w:t>и в результате осуществления</w:t>
      </w:r>
      <w:r w:rsidR="001E3B81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 xml:space="preserve">внеплановой проверки </w:t>
      </w:r>
      <w:r w:rsidR="002F1D43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 xml:space="preserve">в соответствии с пунктом 1 части 15 статьи 99 Федерального закона от 05.04.2013 № 44-ФЗ </w:t>
      </w:r>
      <w:r w:rsidR="005F4EFE">
        <w:rPr>
          <w:sz w:val="28"/>
          <w:szCs w:val="28"/>
        </w:rPr>
        <w:t>«</w:t>
      </w:r>
      <w:r w:rsidRPr="008F4A44">
        <w:rPr>
          <w:sz w:val="28"/>
          <w:szCs w:val="28"/>
        </w:rPr>
        <w:t>О контрактной системе в сфере закупок товаров,</w:t>
      </w:r>
      <w:r w:rsidR="008A2ADD" w:rsidRPr="008F4A44">
        <w:rPr>
          <w:sz w:val="28"/>
          <w:szCs w:val="28"/>
        </w:rPr>
        <w:t xml:space="preserve"> </w:t>
      </w:r>
      <w:r w:rsidR="002F1D43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работ, услуг для обеспечения государственных и муниципальных нужд</w:t>
      </w:r>
      <w:r w:rsidR="005F4EFE">
        <w:rPr>
          <w:sz w:val="28"/>
          <w:szCs w:val="28"/>
        </w:rPr>
        <w:t>»</w:t>
      </w:r>
      <w:r w:rsidR="00951AE2" w:rsidRPr="008F4A44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(далее – Закон о контрактной системе),</w:t>
      </w:r>
      <w:bookmarkEnd w:id="1"/>
    </w:p>
    <w:p w14:paraId="4E09C4F6" w14:textId="77777777" w:rsidR="00E63CC7" w:rsidRPr="00B65D9D" w:rsidRDefault="00E63CC7" w:rsidP="002260EB">
      <w:pPr>
        <w:spacing w:line="380" w:lineRule="exact"/>
        <w:ind w:firstLine="709"/>
        <w:contextualSpacing/>
        <w:rPr>
          <w:sz w:val="28"/>
          <w:szCs w:val="28"/>
        </w:rPr>
      </w:pPr>
    </w:p>
    <w:p w14:paraId="02D578DD" w14:textId="5B71E092" w:rsidR="00AC5640" w:rsidRPr="00B65D9D" w:rsidRDefault="00BE0A5E" w:rsidP="002260EB">
      <w:pPr>
        <w:spacing w:line="380" w:lineRule="exact"/>
        <w:ind w:firstLine="709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УСТАНОВИЛА:</w:t>
      </w:r>
    </w:p>
    <w:p w14:paraId="02AA0A9D" w14:textId="77777777" w:rsidR="00AE0024" w:rsidRPr="008F4A44" w:rsidRDefault="00AE0024" w:rsidP="002260EB">
      <w:pPr>
        <w:spacing w:line="380" w:lineRule="exact"/>
        <w:ind w:firstLine="709"/>
        <w:contextualSpacing/>
        <w:jc w:val="center"/>
        <w:rPr>
          <w:sz w:val="28"/>
          <w:szCs w:val="28"/>
        </w:rPr>
      </w:pPr>
    </w:p>
    <w:p w14:paraId="29EA628D" w14:textId="1695DF25" w:rsidR="00FA762D" w:rsidRPr="00FA762D" w:rsidRDefault="00FA762D" w:rsidP="002260EB">
      <w:pPr>
        <w:widowControl w:val="0"/>
        <w:spacing w:line="380" w:lineRule="exact"/>
        <w:ind w:firstLine="709"/>
        <w:contextualSpacing/>
        <w:jc w:val="both"/>
        <w:rPr>
          <w:sz w:val="28"/>
          <w:szCs w:val="28"/>
        </w:rPr>
      </w:pPr>
      <w:bookmarkStart w:id="2" w:name="_Hlk214471564"/>
      <w:r w:rsidRPr="00FA762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на действия Оператора электронной площадки при размещении </w:t>
      </w:r>
      <w:r w:rsidR="00830FEF">
        <w:rPr>
          <w:sz w:val="28"/>
          <w:szCs w:val="28"/>
        </w:rPr>
        <w:t xml:space="preserve">информации </w:t>
      </w:r>
      <w:r w:rsidR="00830FEF">
        <w:rPr>
          <w:sz w:val="28"/>
          <w:szCs w:val="28"/>
        </w:rPr>
        <w:br/>
        <w:t xml:space="preserve">и </w:t>
      </w:r>
      <w:r w:rsidRPr="00FA762D">
        <w:rPr>
          <w:sz w:val="28"/>
          <w:szCs w:val="28"/>
        </w:rPr>
        <w:t xml:space="preserve">документов в </w:t>
      </w:r>
      <w:r w:rsidR="00254742" w:rsidRPr="00FA762D">
        <w:rPr>
          <w:sz w:val="28"/>
          <w:szCs w:val="28"/>
        </w:rPr>
        <w:t>Реестре</w:t>
      </w:r>
      <w:r w:rsidRPr="00FA762D">
        <w:rPr>
          <w:sz w:val="28"/>
          <w:szCs w:val="28"/>
        </w:rPr>
        <w:t xml:space="preserve">, подтверждающих соответствие Заявителя дополнительным требованиям, </w:t>
      </w:r>
      <w:r w:rsidR="00254742" w:rsidRPr="00254742">
        <w:rPr>
          <w:sz w:val="28"/>
          <w:szCs w:val="28"/>
        </w:rPr>
        <w:t xml:space="preserve">предусмотренным позицией </w:t>
      </w:r>
      <w:r w:rsidR="00254742">
        <w:rPr>
          <w:sz w:val="28"/>
          <w:szCs w:val="28"/>
        </w:rPr>
        <w:t>34</w:t>
      </w:r>
      <w:r w:rsidR="00254742" w:rsidRPr="00254742">
        <w:rPr>
          <w:sz w:val="28"/>
          <w:szCs w:val="28"/>
        </w:rPr>
        <w:t xml:space="preserve"> приложения </w:t>
      </w:r>
      <w:r w:rsidR="00830FEF">
        <w:rPr>
          <w:sz w:val="28"/>
          <w:szCs w:val="28"/>
        </w:rPr>
        <w:br/>
      </w:r>
      <w:r w:rsidR="00254742" w:rsidRPr="00254742">
        <w:rPr>
          <w:sz w:val="28"/>
          <w:szCs w:val="28"/>
        </w:rPr>
        <w:t xml:space="preserve">к постановлению Правительства Российской Федерации от 29.12.2021 </w:t>
      </w:r>
      <w:r w:rsidR="00254742">
        <w:rPr>
          <w:sz w:val="28"/>
          <w:szCs w:val="28"/>
        </w:rPr>
        <w:t>№</w:t>
      </w:r>
      <w:r w:rsidR="00254742" w:rsidRPr="00254742">
        <w:rPr>
          <w:sz w:val="28"/>
          <w:szCs w:val="28"/>
        </w:rPr>
        <w:t xml:space="preserve"> 2571 </w:t>
      </w:r>
      <w:r w:rsidR="00254742">
        <w:rPr>
          <w:sz w:val="28"/>
          <w:szCs w:val="28"/>
        </w:rPr>
        <w:t>«</w:t>
      </w:r>
      <w:r w:rsidR="00254742" w:rsidRPr="00254742">
        <w:rPr>
          <w:sz w:val="28"/>
          <w:szCs w:val="28"/>
        </w:rPr>
        <w:t xml:space="preserve"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</w:t>
      </w:r>
      <w:r w:rsidR="00830FEF">
        <w:rPr>
          <w:sz w:val="28"/>
          <w:szCs w:val="28"/>
        </w:rPr>
        <w:br/>
      </w:r>
      <w:r w:rsidR="00254742" w:rsidRPr="00254742">
        <w:rPr>
          <w:sz w:val="28"/>
          <w:szCs w:val="28"/>
        </w:rPr>
        <w:t>Российской Федерации</w:t>
      </w:r>
      <w:r w:rsidR="00254742">
        <w:rPr>
          <w:sz w:val="28"/>
          <w:szCs w:val="28"/>
        </w:rPr>
        <w:t xml:space="preserve">» (далее </w:t>
      </w:r>
      <w:r w:rsidR="00254742" w:rsidRPr="00E63CC7">
        <w:rPr>
          <w:bCs/>
          <w:sz w:val="28"/>
          <w:szCs w:val="28"/>
        </w:rPr>
        <w:t xml:space="preserve">– </w:t>
      </w:r>
      <w:r w:rsidR="00254742">
        <w:rPr>
          <w:sz w:val="28"/>
          <w:szCs w:val="28"/>
        </w:rPr>
        <w:t>Постановление № 2571)</w:t>
      </w:r>
      <w:r w:rsidR="00830FEF">
        <w:rPr>
          <w:sz w:val="28"/>
          <w:szCs w:val="28"/>
        </w:rPr>
        <w:t>,</w:t>
      </w:r>
      <w:r w:rsidR="00254742">
        <w:rPr>
          <w:sz w:val="28"/>
          <w:szCs w:val="28"/>
        </w:rPr>
        <w:t xml:space="preserve"> а также </w:t>
      </w:r>
      <w:r w:rsidR="002F1D43">
        <w:rPr>
          <w:sz w:val="28"/>
          <w:szCs w:val="28"/>
        </w:rPr>
        <w:t xml:space="preserve">требованиям, предусмотренным </w:t>
      </w:r>
      <w:r w:rsidR="00254742" w:rsidRPr="00254742">
        <w:rPr>
          <w:sz w:val="28"/>
          <w:szCs w:val="28"/>
        </w:rPr>
        <w:t>пункт</w:t>
      </w:r>
      <w:r w:rsidR="00830FEF">
        <w:rPr>
          <w:sz w:val="28"/>
          <w:szCs w:val="28"/>
        </w:rPr>
        <w:t>ом</w:t>
      </w:r>
      <w:r w:rsidR="00254742" w:rsidRPr="00254742">
        <w:rPr>
          <w:sz w:val="28"/>
          <w:szCs w:val="28"/>
        </w:rPr>
        <w:t xml:space="preserve"> 4 </w:t>
      </w:r>
      <w:r w:rsidR="002F1D43">
        <w:rPr>
          <w:sz w:val="28"/>
          <w:szCs w:val="28"/>
        </w:rPr>
        <w:t xml:space="preserve"> </w:t>
      </w:r>
      <w:r w:rsidR="00830FEF" w:rsidRPr="00254742">
        <w:rPr>
          <w:sz w:val="28"/>
          <w:szCs w:val="28"/>
        </w:rPr>
        <w:t>Постановления</w:t>
      </w:r>
      <w:r w:rsidR="00830FEF">
        <w:rPr>
          <w:sz w:val="28"/>
          <w:szCs w:val="28"/>
        </w:rPr>
        <w:t xml:space="preserve"> </w:t>
      </w:r>
      <w:r w:rsidR="00254742">
        <w:rPr>
          <w:sz w:val="28"/>
          <w:szCs w:val="28"/>
        </w:rPr>
        <w:t>№ 2571</w:t>
      </w:r>
      <w:r w:rsidRPr="00FA762D">
        <w:rPr>
          <w:sz w:val="28"/>
          <w:szCs w:val="28"/>
        </w:rPr>
        <w:t>.</w:t>
      </w:r>
    </w:p>
    <w:p w14:paraId="00FE9462" w14:textId="02D3E157" w:rsidR="00254742" w:rsidRDefault="00254742" w:rsidP="002260EB">
      <w:pPr>
        <w:widowControl w:val="0"/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доводам жалобы</w:t>
      </w:r>
      <w:r w:rsidRPr="00254742">
        <w:rPr>
          <w:sz w:val="28"/>
          <w:szCs w:val="28"/>
        </w:rPr>
        <w:t xml:space="preserve"> Заявителя, его права и законные интересы нарушены следующими действиями </w:t>
      </w:r>
      <w:r>
        <w:rPr>
          <w:sz w:val="28"/>
          <w:szCs w:val="28"/>
        </w:rPr>
        <w:t>Оператора электронной площадки</w:t>
      </w:r>
      <w:r w:rsidRPr="00254742">
        <w:rPr>
          <w:sz w:val="28"/>
          <w:szCs w:val="28"/>
        </w:rPr>
        <w:t>:</w:t>
      </w:r>
    </w:p>
    <w:p w14:paraId="28DB780A" w14:textId="0D3EB332" w:rsidR="00254742" w:rsidRPr="00254742" w:rsidRDefault="00254742" w:rsidP="002260EB">
      <w:pPr>
        <w:pStyle w:val="af0"/>
        <w:numPr>
          <w:ilvl w:val="0"/>
          <w:numId w:val="6"/>
        </w:numPr>
        <w:suppressAutoHyphens w:val="0"/>
        <w:autoSpaceDE w:val="0"/>
        <w:autoSpaceDN w:val="0"/>
        <w:adjustRightInd w:val="0"/>
        <w:spacing w:line="38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254742">
        <w:rPr>
          <w:rFonts w:eastAsiaTheme="minorHAnsi"/>
          <w:sz w:val="28"/>
          <w:szCs w:val="28"/>
          <w:lang w:eastAsia="en-US"/>
        </w:rPr>
        <w:t xml:space="preserve">неправомерно отказавшего в размещении в Реестре </w:t>
      </w:r>
      <w:r>
        <w:rPr>
          <w:rFonts w:eastAsiaTheme="minorHAnsi"/>
          <w:sz w:val="28"/>
          <w:szCs w:val="28"/>
          <w:lang w:eastAsia="en-US"/>
        </w:rPr>
        <w:br/>
      </w:r>
      <w:r w:rsidRPr="00254742">
        <w:rPr>
          <w:rFonts w:eastAsiaTheme="minorHAnsi"/>
          <w:sz w:val="28"/>
          <w:szCs w:val="28"/>
          <w:lang w:eastAsia="en-US"/>
        </w:rPr>
        <w:t xml:space="preserve">информации и документов, подтверждающих соответствие Заявителя </w:t>
      </w:r>
      <w:r>
        <w:rPr>
          <w:rFonts w:eastAsiaTheme="minorHAnsi"/>
          <w:sz w:val="28"/>
          <w:szCs w:val="28"/>
          <w:lang w:eastAsia="en-US"/>
        </w:rPr>
        <w:br/>
      </w:r>
      <w:r w:rsidRPr="00254742">
        <w:rPr>
          <w:rFonts w:eastAsiaTheme="minorHAnsi"/>
          <w:sz w:val="28"/>
          <w:szCs w:val="28"/>
          <w:lang w:eastAsia="en-US"/>
        </w:rPr>
        <w:t xml:space="preserve">дополнительным требованиям, предусмотренным позицией </w:t>
      </w:r>
      <w:r>
        <w:rPr>
          <w:rFonts w:eastAsiaTheme="minorHAnsi"/>
          <w:sz w:val="28"/>
          <w:szCs w:val="28"/>
          <w:lang w:eastAsia="en-US"/>
        </w:rPr>
        <w:t>34</w:t>
      </w:r>
      <w:r w:rsidRPr="00254742">
        <w:rPr>
          <w:rFonts w:eastAsiaTheme="minorHAnsi"/>
          <w:sz w:val="28"/>
          <w:szCs w:val="28"/>
          <w:lang w:eastAsia="en-US"/>
        </w:rPr>
        <w:t xml:space="preserve"> приложения </w:t>
      </w:r>
      <w:r>
        <w:rPr>
          <w:rFonts w:eastAsiaTheme="minorHAnsi"/>
          <w:sz w:val="28"/>
          <w:szCs w:val="28"/>
          <w:lang w:eastAsia="en-US"/>
        </w:rPr>
        <w:br/>
      </w:r>
      <w:r w:rsidRPr="00254742">
        <w:rPr>
          <w:rFonts w:eastAsiaTheme="minorHAnsi"/>
          <w:sz w:val="28"/>
          <w:szCs w:val="28"/>
          <w:lang w:eastAsia="en-US"/>
        </w:rPr>
        <w:t xml:space="preserve">к Постановлению </w:t>
      </w:r>
      <w:r>
        <w:rPr>
          <w:rFonts w:eastAsiaTheme="minorHAnsi"/>
          <w:sz w:val="28"/>
          <w:szCs w:val="28"/>
          <w:lang w:eastAsia="en-US"/>
        </w:rPr>
        <w:t>№</w:t>
      </w:r>
      <w:r w:rsidR="009B2B93">
        <w:rPr>
          <w:rFonts w:eastAsiaTheme="minorHAnsi"/>
          <w:sz w:val="28"/>
          <w:szCs w:val="28"/>
          <w:lang w:eastAsia="en-US"/>
        </w:rPr>
        <w:t xml:space="preserve"> 2571;</w:t>
      </w:r>
    </w:p>
    <w:p w14:paraId="15787E6E" w14:textId="396D3857" w:rsidR="00254742" w:rsidRPr="00254742" w:rsidRDefault="00254742" w:rsidP="002260EB">
      <w:pPr>
        <w:pStyle w:val="af0"/>
        <w:widowControl w:val="0"/>
        <w:numPr>
          <w:ilvl w:val="0"/>
          <w:numId w:val="6"/>
        </w:numPr>
        <w:spacing w:line="380" w:lineRule="exact"/>
        <w:ind w:left="0" w:firstLine="709"/>
        <w:jc w:val="both"/>
        <w:rPr>
          <w:sz w:val="28"/>
          <w:szCs w:val="28"/>
        </w:rPr>
      </w:pPr>
      <w:r w:rsidRPr="00254742">
        <w:rPr>
          <w:sz w:val="28"/>
          <w:szCs w:val="28"/>
        </w:rPr>
        <w:t xml:space="preserve">неправомерно отказавшего в размещении в Реестре информации </w:t>
      </w:r>
      <w:r>
        <w:rPr>
          <w:sz w:val="28"/>
          <w:szCs w:val="28"/>
        </w:rPr>
        <w:br/>
      </w:r>
      <w:r w:rsidRPr="00254742">
        <w:rPr>
          <w:sz w:val="28"/>
          <w:szCs w:val="28"/>
        </w:rPr>
        <w:t>и документов, подтверждающих соответствие Заявителя требованиям, предусмотренным</w:t>
      </w:r>
      <w:r>
        <w:rPr>
          <w:sz w:val="28"/>
          <w:szCs w:val="28"/>
        </w:rPr>
        <w:t xml:space="preserve"> пунктом 4 Постановления № 2571</w:t>
      </w:r>
      <w:r w:rsidR="009B2B93">
        <w:rPr>
          <w:sz w:val="28"/>
          <w:szCs w:val="28"/>
        </w:rPr>
        <w:t>.</w:t>
      </w:r>
    </w:p>
    <w:p w14:paraId="05E2845E" w14:textId="346416AC" w:rsidR="00A55FBD" w:rsidRDefault="00BE0A5E" w:rsidP="002260EB">
      <w:pPr>
        <w:widowControl w:val="0"/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Представитель Оператора электронной площадки </w:t>
      </w:r>
      <w:r w:rsidR="006A1293" w:rsidRPr="008F4A44">
        <w:rPr>
          <w:sz w:val="28"/>
          <w:szCs w:val="28"/>
        </w:rPr>
        <w:t xml:space="preserve">на заседании </w:t>
      </w:r>
      <w:r w:rsidR="00797A55" w:rsidRPr="008F4A44">
        <w:rPr>
          <w:sz w:val="28"/>
          <w:szCs w:val="28"/>
        </w:rPr>
        <w:t>Комиссии</w:t>
      </w:r>
      <w:r w:rsidR="0096657F" w:rsidRPr="008F4A44">
        <w:rPr>
          <w:sz w:val="28"/>
          <w:szCs w:val="28"/>
        </w:rPr>
        <w:t xml:space="preserve"> </w:t>
      </w:r>
      <w:r w:rsidRPr="008F4A44">
        <w:rPr>
          <w:sz w:val="28"/>
          <w:szCs w:val="28"/>
        </w:rPr>
        <w:t>не согласился с довод</w:t>
      </w:r>
      <w:r w:rsidR="0013496C">
        <w:rPr>
          <w:sz w:val="28"/>
          <w:szCs w:val="28"/>
        </w:rPr>
        <w:t>ами</w:t>
      </w:r>
      <w:r w:rsidRPr="008F4A44">
        <w:rPr>
          <w:sz w:val="28"/>
          <w:szCs w:val="28"/>
        </w:rPr>
        <w:t xml:space="preserve"> Заявителя и сообщил, что Оператор электронной площадки действовал в соотве</w:t>
      </w:r>
      <w:r w:rsidR="00D241CB" w:rsidRPr="008F4A44">
        <w:rPr>
          <w:sz w:val="28"/>
          <w:szCs w:val="28"/>
        </w:rPr>
        <w:t xml:space="preserve">тствии </w:t>
      </w:r>
      <w:r w:rsidRPr="008F4A44">
        <w:rPr>
          <w:sz w:val="28"/>
          <w:szCs w:val="28"/>
        </w:rPr>
        <w:t>с законодательством Российской Федераци</w:t>
      </w:r>
      <w:r w:rsidR="004A29AF" w:rsidRPr="008F4A44">
        <w:rPr>
          <w:sz w:val="28"/>
          <w:szCs w:val="28"/>
        </w:rPr>
        <w:t xml:space="preserve">и о контрактной системе в сфере </w:t>
      </w:r>
      <w:r w:rsidRPr="008F4A44">
        <w:rPr>
          <w:sz w:val="28"/>
          <w:szCs w:val="28"/>
        </w:rPr>
        <w:t>закупок.</w:t>
      </w:r>
    </w:p>
    <w:p w14:paraId="3670254C" w14:textId="70F2ED5E" w:rsidR="00C63E42" w:rsidRDefault="00C63E42" w:rsidP="002260EB">
      <w:pPr>
        <w:widowControl w:val="0"/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E02F8B">
        <w:rPr>
          <w:sz w:val="28"/>
          <w:szCs w:val="28"/>
        </w:rPr>
        <w:t>В ход</w:t>
      </w:r>
      <w:r w:rsidR="00AF2D53">
        <w:rPr>
          <w:sz w:val="28"/>
          <w:szCs w:val="28"/>
        </w:rPr>
        <w:t xml:space="preserve">е рассмотрения жалобы Заявителя Оператор электронной площадки </w:t>
      </w:r>
      <w:r w:rsidR="0013496C">
        <w:rPr>
          <w:sz w:val="28"/>
          <w:szCs w:val="28"/>
        </w:rPr>
        <w:t>06</w:t>
      </w:r>
      <w:r w:rsidR="00E82FFB">
        <w:rPr>
          <w:sz w:val="28"/>
          <w:szCs w:val="28"/>
        </w:rPr>
        <w:t>.</w:t>
      </w:r>
      <w:r w:rsidR="0013496C">
        <w:rPr>
          <w:sz w:val="28"/>
          <w:szCs w:val="28"/>
        </w:rPr>
        <w:t>10</w:t>
      </w:r>
      <w:r w:rsidR="00E82FFB">
        <w:rPr>
          <w:sz w:val="28"/>
          <w:szCs w:val="28"/>
        </w:rPr>
        <w:t>.2026</w:t>
      </w:r>
      <w:r w:rsidRPr="00E02F8B">
        <w:rPr>
          <w:sz w:val="28"/>
          <w:szCs w:val="28"/>
        </w:rPr>
        <w:t xml:space="preserve"> Комиссией в целях полного и всестороннего рассмотрения жалобы объявлен перерыв, заседание продолжилось </w:t>
      </w:r>
      <w:r w:rsidR="0013496C">
        <w:rPr>
          <w:sz w:val="28"/>
          <w:szCs w:val="28"/>
        </w:rPr>
        <w:t>08</w:t>
      </w:r>
      <w:r w:rsidR="00E82FFB">
        <w:rPr>
          <w:sz w:val="28"/>
          <w:szCs w:val="28"/>
        </w:rPr>
        <w:t>.</w:t>
      </w:r>
      <w:r w:rsidR="0013496C">
        <w:rPr>
          <w:sz w:val="28"/>
          <w:szCs w:val="28"/>
        </w:rPr>
        <w:t>10</w:t>
      </w:r>
      <w:r w:rsidR="00E82FFB">
        <w:rPr>
          <w:sz w:val="28"/>
          <w:szCs w:val="28"/>
        </w:rPr>
        <w:t>.2026</w:t>
      </w:r>
      <w:r>
        <w:rPr>
          <w:sz w:val="28"/>
          <w:szCs w:val="28"/>
        </w:rPr>
        <w:t>.</w:t>
      </w:r>
    </w:p>
    <w:bookmarkEnd w:id="2"/>
    <w:p w14:paraId="1EDDDF78" w14:textId="5822FCA4" w:rsidR="0013496C" w:rsidRPr="0013496C" w:rsidRDefault="0013496C" w:rsidP="002260EB">
      <w:pPr>
        <w:pStyle w:val="af0"/>
        <w:numPr>
          <w:ilvl w:val="0"/>
          <w:numId w:val="8"/>
        </w:numPr>
        <w:suppressAutoHyphens w:val="0"/>
        <w:autoSpaceDE w:val="0"/>
        <w:autoSpaceDN w:val="0"/>
        <w:adjustRightInd w:val="0"/>
        <w:spacing w:line="380" w:lineRule="exact"/>
        <w:ind w:left="0" w:firstLine="709"/>
        <w:jc w:val="both"/>
        <w:rPr>
          <w:sz w:val="28"/>
          <w:szCs w:val="28"/>
        </w:rPr>
      </w:pPr>
      <w:r w:rsidRPr="0013496C">
        <w:rPr>
          <w:sz w:val="28"/>
          <w:szCs w:val="28"/>
        </w:rPr>
        <w:lastRenderedPageBreak/>
        <w:t xml:space="preserve">Согласно </w:t>
      </w:r>
      <w:r>
        <w:rPr>
          <w:sz w:val="28"/>
          <w:szCs w:val="28"/>
        </w:rPr>
        <w:t>доводу жалобы</w:t>
      </w:r>
      <w:r w:rsidRPr="0013496C">
        <w:rPr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отказавшего в размещении в Реестре информации и документов, подтверждающих соответствие Заявителя дополнительным требованиям, предусмотренным позицией </w:t>
      </w:r>
      <w:r>
        <w:rPr>
          <w:sz w:val="28"/>
          <w:szCs w:val="28"/>
        </w:rPr>
        <w:t>34</w:t>
      </w:r>
      <w:r w:rsidRPr="0013496C">
        <w:rPr>
          <w:sz w:val="28"/>
          <w:szCs w:val="28"/>
        </w:rPr>
        <w:t xml:space="preserve"> приложения к Постановлению</w:t>
      </w:r>
      <w:r>
        <w:rPr>
          <w:sz w:val="28"/>
          <w:szCs w:val="28"/>
        </w:rPr>
        <w:t xml:space="preserve"> №</w:t>
      </w:r>
      <w:r w:rsidRPr="0013496C">
        <w:rPr>
          <w:sz w:val="28"/>
          <w:szCs w:val="28"/>
        </w:rPr>
        <w:t xml:space="preserve"> 2571.</w:t>
      </w:r>
    </w:p>
    <w:p w14:paraId="25A1D888" w14:textId="69F984B8" w:rsidR="00830FEF" w:rsidRDefault="00830FEF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bCs/>
          <w:sz w:val="28"/>
          <w:szCs w:val="28"/>
        </w:rPr>
      </w:pPr>
      <w:r w:rsidRPr="00830FEF">
        <w:rPr>
          <w:bCs/>
          <w:sz w:val="28"/>
          <w:szCs w:val="28"/>
        </w:rPr>
        <w:t xml:space="preserve">Частью 2 статьи 31 Закона о контрактной системе установлено, </w:t>
      </w:r>
      <w:r>
        <w:rPr>
          <w:bCs/>
          <w:sz w:val="28"/>
          <w:szCs w:val="28"/>
        </w:rPr>
        <w:br/>
      </w:r>
      <w:r w:rsidRPr="00830FEF">
        <w:rPr>
          <w:bCs/>
          <w:sz w:val="28"/>
          <w:szCs w:val="28"/>
        </w:rPr>
        <w:t>что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0F0FC453" w14:textId="595AB909" w:rsidR="00FA762D" w:rsidRDefault="00FA762D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4C0C3C">
        <w:rPr>
          <w:bCs/>
          <w:sz w:val="28"/>
          <w:szCs w:val="28"/>
        </w:rPr>
        <w:t xml:space="preserve">В силу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</w:t>
      </w:r>
      <w:r>
        <w:rPr>
          <w:bCs/>
          <w:sz w:val="28"/>
          <w:szCs w:val="28"/>
        </w:rPr>
        <w:br/>
      </w:r>
      <w:r w:rsidRPr="004C0C3C">
        <w:rPr>
          <w:bCs/>
          <w:sz w:val="28"/>
          <w:szCs w:val="28"/>
        </w:rPr>
        <w:t>Закона</w:t>
      </w:r>
      <w:r>
        <w:rPr>
          <w:bCs/>
          <w:sz w:val="28"/>
          <w:szCs w:val="28"/>
        </w:rPr>
        <w:t xml:space="preserve"> </w:t>
      </w:r>
      <w:r w:rsidRPr="004C0C3C">
        <w:rPr>
          <w:bCs/>
          <w:sz w:val="28"/>
          <w:szCs w:val="28"/>
        </w:rPr>
        <w:t>о контрактной системе, устанавливается Правительством Российской Федерации.</w:t>
      </w:r>
    </w:p>
    <w:p w14:paraId="4F5F4E50" w14:textId="6525F299" w:rsidR="0000274D" w:rsidRDefault="0000274D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4C0C3C">
        <w:rPr>
          <w:sz w:val="28"/>
          <w:szCs w:val="28"/>
        </w:rPr>
        <w:t xml:space="preserve">Согласно части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</w:t>
      </w:r>
      <w:r w:rsidR="00830FEF">
        <w:rPr>
          <w:sz w:val="28"/>
          <w:szCs w:val="28"/>
        </w:rPr>
        <w:br/>
      </w:r>
      <w:r w:rsidRPr="004C0C3C">
        <w:rPr>
          <w:sz w:val="28"/>
          <w:szCs w:val="28"/>
        </w:rPr>
        <w:t xml:space="preserve">с частями 2 и 2.1 статьи 31 Закона о контрактной системе, участник закупки, аккредитованный на электронной площадке, направляет оператору </w:t>
      </w:r>
      <w:r>
        <w:rPr>
          <w:sz w:val="28"/>
          <w:szCs w:val="28"/>
        </w:rPr>
        <w:br/>
      </w:r>
      <w:r w:rsidRPr="004C0C3C">
        <w:rPr>
          <w:sz w:val="28"/>
          <w:szCs w:val="28"/>
        </w:rPr>
        <w:t xml:space="preserve">этой электронной площадки в отношении каждого такого вида </w:t>
      </w:r>
      <w:r>
        <w:rPr>
          <w:sz w:val="28"/>
          <w:szCs w:val="28"/>
        </w:rPr>
        <w:br/>
      </w:r>
      <w:r w:rsidRPr="004C0C3C">
        <w:rPr>
          <w:sz w:val="28"/>
          <w:szCs w:val="28"/>
        </w:rPr>
        <w:t xml:space="preserve">информацию и документы, предусмотренные перечнем, установленным </w:t>
      </w:r>
      <w:r>
        <w:rPr>
          <w:sz w:val="28"/>
          <w:szCs w:val="28"/>
        </w:rPr>
        <w:br/>
      </w:r>
      <w:r w:rsidRPr="004C0C3C">
        <w:rPr>
          <w:sz w:val="28"/>
          <w:szCs w:val="28"/>
        </w:rPr>
        <w:t xml:space="preserve">Правительством Российской Федерации в соответствии с частью 3 статьи 31 </w:t>
      </w:r>
      <w:r>
        <w:rPr>
          <w:sz w:val="28"/>
          <w:szCs w:val="28"/>
        </w:rPr>
        <w:br/>
      </w:r>
      <w:r w:rsidRPr="004C0C3C">
        <w:rPr>
          <w:sz w:val="28"/>
          <w:szCs w:val="28"/>
        </w:rPr>
        <w:t>Закона о контрактной системе.</w:t>
      </w:r>
    </w:p>
    <w:p w14:paraId="5706D055" w14:textId="5D62F1EE" w:rsidR="00B66AB9" w:rsidRPr="00B66AB9" w:rsidRDefault="00B66AB9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B66AB9">
        <w:rPr>
          <w:sz w:val="28"/>
          <w:szCs w:val="28"/>
        </w:rPr>
        <w:t xml:space="preserve">Согласно части 13 статьи 24.2 Закона о контрактной системе </w:t>
      </w:r>
      <w:r w:rsidRPr="0013496C">
        <w:rPr>
          <w:sz w:val="28"/>
          <w:szCs w:val="28"/>
        </w:rPr>
        <w:t>в течение пяти рабочих дней со дня, следующего за днем получения</w:t>
      </w:r>
      <w:r w:rsidRPr="00B66AB9"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br/>
      </w:r>
      <w:r w:rsidRPr="00B66AB9">
        <w:rPr>
          <w:sz w:val="28"/>
          <w:szCs w:val="28"/>
        </w:rPr>
        <w:t xml:space="preserve">с частями 12 и 12.1 статьи 24.2 Закона о контрактной системе информации </w:t>
      </w:r>
      <w:r>
        <w:rPr>
          <w:sz w:val="28"/>
          <w:szCs w:val="28"/>
        </w:rPr>
        <w:br/>
      </w:r>
      <w:r w:rsidRPr="00B66AB9">
        <w:rPr>
          <w:sz w:val="28"/>
          <w:szCs w:val="28"/>
        </w:rPr>
        <w:t>и документов, оператор электронной площадки, оператор специализированной электронной площадки по каждому виду товаров, работ, услуг, в отношении которых участником закупки предоставлены такие информация и документы, принимает решение:</w:t>
      </w:r>
    </w:p>
    <w:p w14:paraId="3B73401F" w14:textId="77777777" w:rsidR="00B66AB9" w:rsidRPr="00B66AB9" w:rsidRDefault="00B66AB9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B66AB9">
        <w:rPr>
          <w:sz w:val="28"/>
          <w:szCs w:val="28"/>
        </w:rPr>
        <w:t>1) о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 w14:paraId="37E82502" w14:textId="77777777" w:rsidR="00B66AB9" w:rsidRDefault="00B66AB9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B66AB9">
        <w:rPr>
          <w:sz w:val="28"/>
          <w:szCs w:val="28"/>
        </w:rPr>
        <w:t>2) об отказе в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</w:t>
      </w:r>
    </w:p>
    <w:p w14:paraId="32671E28" w14:textId="5436E7A3" w:rsidR="00B66AB9" w:rsidRPr="00B66AB9" w:rsidRDefault="00B66AB9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B66AB9">
        <w:rPr>
          <w:sz w:val="28"/>
          <w:szCs w:val="28"/>
        </w:rPr>
        <w:lastRenderedPageBreak/>
        <w:t xml:space="preserve">а) несоответствия перечня представленных информации и документов перечню, который установлен Правительством Российской Федерации </w:t>
      </w:r>
      <w:r>
        <w:rPr>
          <w:sz w:val="28"/>
          <w:szCs w:val="28"/>
        </w:rPr>
        <w:br/>
      </w:r>
      <w:r w:rsidRPr="00B66AB9">
        <w:rPr>
          <w:sz w:val="28"/>
          <w:szCs w:val="28"/>
        </w:rPr>
        <w:t>в соответствии с частью 3 статьи 31 Закона о контрактной системе;</w:t>
      </w:r>
    </w:p>
    <w:p w14:paraId="4399C493" w14:textId="38FCC5A4" w:rsidR="00B66AB9" w:rsidRDefault="00B66AB9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B66AB9">
        <w:rPr>
          <w:sz w:val="28"/>
          <w:szCs w:val="28"/>
        </w:rPr>
        <w:t>б) нарушения порядка, установленного Правительством Российской Федерации в соответствии с частью 15 статьи 24.2 Закона о контрактной системе, при направлении таких информации и документов.</w:t>
      </w:r>
    </w:p>
    <w:p w14:paraId="6A7EEEB8" w14:textId="0476B05C" w:rsidR="00FA762D" w:rsidRDefault="00FA762D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FA762D">
        <w:rPr>
          <w:sz w:val="28"/>
          <w:szCs w:val="28"/>
        </w:rPr>
        <w:t xml:space="preserve">В соответствии с пунктом 2 Правил взаимодействия участника закупки </w:t>
      </w:r>
      <w:r>
        <w:rPr>
          <w:sz w:val="28"/>
          <w:szCs w:val="28"/>
        </w:rPr>
        <w:br/>
      </w:r>
      <w:r w:rsidRPr="00FA762D">
        <w:rPr>
          <w:sz w:val="28"/>
          <w:szCs w:val="28"/>
        </w:rPr>
        <w:t>и оператора электронной площадки, оператора специализированной электронной площадки, утвержденных постановлением Правительства Российской Фе</w:t>
      </w:r>
      <w:r>
        <w:rPr>
          <w:sz w:val="28"/>
          <w:szCs w:val="28"/>
        </w:rPr>
        <w:t>дерации от 14.09.2019 №</w:t>
      </w:r>
      <w:r w:rsidRPr="00FA762D">
        <w:rPr>
          <w:sz w:val="28"/>
          <w:szCs w:val="28"/>
        </w:rPr>
        <w:t xml:space="preserve"> 1202</w:t>
      </w:r>
      <w:r w:rsidR="00F2787A">
        <w:rPr>
          <w:sz w:val="28"/>
          <w:szCs w:val="28"/>
        </w:rPr>
        <w:t xml:space="preserve">, </w:t>
      </w:r>
      <w:r w:rsidRPr="00FA762D">
        <w:rPr>
          <w:sz w:val="28"/>
          <w:szCs w:val="28"/>
        </w:rPr>
        <w:t xml:space="preserve">в целях обеспечения доступа </w:t>
      </w:r>
      <w:r w:rsidR="0061040F"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к участию в проводимых на электронной площадке, специализированной электронной площадке закупках, в отношении участников которых установлены дополнительные требования в соответствии с частями 2 и 2.1 статьи 31 </w:t>
      </w:r>
      <w:r w:rsidR="00F2787A"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Закона о контрактной системе, участник закупки после идентификации </w:t>
      </w:r>
      <w:r w:rsidR="00F2787A"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и аутентификации на электронной площадке, специализированной электронной площадке направляет оператору соответствующей площадки информацию </w:t>
      </w:r>
      <w:r w:rsidR="00F2787A"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и документы, предусмотренные перечнем, установленным в соответствии </w:t>
      </w:r>
      <w:r w:rsidR="00F2787A"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с частью 3 статьи 31 Закона о контрактной системе, путем формирования </w:t>
      </w:r>
      <w:r w:rsidR="00F2787A"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и подписания электронной подписью, вид которой предусмотрен </w:t>
      </w:r>
      <w:r w:rsidR="00F2787A">
        <w:rPr>
          <w:sz w:val="28"/>
          <w:szCs w:val="28"/>
        </w:rPr>
        <w:br/>
      </w:r>
      <w:r w:rsidRPr="00FA762D">
        <w:rPr>
          <w:sz w:val="28"/>
          <w:szCs w:val="28"/>
        </w:rPr>
        <w:t xml:space="preserve">Законом о контрактной системе, информации и документов, предусмотренных пунктом 4 Постановления Правительства </w:t>
      </w:r>
      <w:r>
        <w:rPr>
          <w:sz w:val="28"/>
          <w:szCs w:val="28"/>
        </w:rPr>
        <w:t>№ 2571, а также указанных в графе «</w:t>
      </w:r>
      <w:r w:rsidRPr="00FA762D">
        <w:rPr>
          <w:sz w:val="28"/>
          <w:szCs w:val="28"/>
        </w:rPr>
        <w:t>Информация и документы, подтверждающие соответствие участников зак</w:t>
      </w:r>
      <w:r>
        <w:rPr>
          <w:sz w:val="28"/>
          <w:szCs w:val="28"/>
        </w:rPr>
        <w:t>упки дополнительным требованиям»</w:t>
      </w:r>
      <w:r w:rsidRPr="00FA762D">
        <w:rPr>
          <w:sz w:val="28"/>
          <w:szCs w:val="28"/>
        </w:rPr>
        <w:t xml:space="preserve"> приложения к </w:t>
      </w:r>
      <w:r w:rsidR="003C57B1">
        <w:rPr>
          <w:sz w:val="28"/>
          <w:szCs w:val="28"/>
        </w:rPr>
        <w:t>П</w:t>
      </w:r>
      <w:r w:rsidRPr="00FA762D">
        <w:rPr>
          <w:sz w:val="28"/>
          <w:szCs w:val="28"/>
        </w:rPr>
        <w:t>остановлению</w:t>
      </w:r>
      <w:r w:rsidR="003C57B1">
        <w:rPr>
          <w:sz w:val="28"/>
          <w:szCs w:val="28"/>
        </w:rPr>
        <w:t xml:space="preserve"> № 2571</w:t>
      </w:r>
      <w:r w:rsidRPr="00FA762D">
        <w:rPr>
          <w:sz w:val="28"/>
          <w:szCs w:val="28"/>
        </w:rPr>
        <w:t>.</w:t>
      </w:r>
    </w:p>
    <w:p w14:paraId="723DD1F1" w14:textId="670E332B" w:rsidR="00C03A55" w:rsidRDefault="00C03A55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4C0C3C">
        <w:rPr>
          <w:sz w:val="28"/>
          <w:szCs w:val="28"/>
        </w:rPr>
        <w:t>Дополнительные требования, а также перечень документов, подтверждающих соответствие участников закупки</w:t>
      </w:r>
      <w:r>
        <w:rPr>
          <w:sz w:val="28"/>
          <w:szCs w:val="28"/>
        </w:rPr>
        <w:t xml:space="preserve"> таким требованиям, установлены </w:t>
      </w:r>
      <w:r w:rsidRPr="004C0C3C">
        <w:rPr>
          <w:sz w:val="28"/>
          <w:szCs w:val="28"/>
        </w:rPr>
        <w:t>Постановлением № 2571.</w:t>
      </w:r>
    </w:p>
    <w:p w14:paraId="633C165A" w14:textId="72675AD1" w:rsidR="0013496C" w:rsidRPr="0013496C" w:rsidRDefault="0013496C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bCs/>
          <w:sz w:val="28"/>
          <w:szCs w:val="28"/>
        </w:rPr>
      </w:pPr>
      <w:r w:rsidRPr="0013496C">
        <w:rPr>
          <w:bCs/>
          <w:sz w:val="28"/>
          <w:szCs w:val="28"/>
        </w:rPr>
        <w:t xml:space="preserve">Согласно позиции </w:t>
      </w:r>
      <w:r>
        <w:rPr>
          <w:bCs/>
          <w:sz w:val="28"/>
          <w:szCs w:val="28"/>
        </w:rPr>
        <w:t>34</w:t>
      </w:r>
      <w:r w:rsidRPr="0013496C">
        <w:rPr>
          <w:bCs/>
          <w:sz w:val="28"/>
          <w:szCs w:val="28"/>
        </w:rPr>
        <w:t xml:space="preserve"> приложения к Постановлению № 2571 </w:t>
      </w:r>
      <w:r>
        <w:rPr>
          <w:bCs/>
          <w:sz w:val="28"/>
          <w:szCs w:val="28"/>
        </w:rPr>
        <w:br/>
      </w:r>
      <w:r w:rsidR="00830FEF">
        <w:rPr>
          <w:bCs/>
          <w:sz w:val="28"/>
          <w:szCs w:val="28"/>
        </w:rPr>
        <w:t xml:space="preserve">к участникам закупки </w:t>
      </w:r>
      <w:r w:rsidRPr="0013496C">
        <w:rPr>
          <w:bCs/>
          <w:sz w:val="28"/>
          <w:szCs w:val="28"/>
        </w:rPr>
        <w:t xml:space="preserve">при </w:t>
      </w:r>
      <w:r w:rsidR="00830FEF">
        <w:rPr>
          <w:bCs/>
          <w:sz w:val="28"/>
          <w:szCs w:val="28"/>
        </w:rPr>
        <w:t>оказании</w:t>
      </w:r>
      <w:r w:rsidRPr="0013496C">
        <w:rPr>
          <w:bCs/>
          <w:sz w:val="28"/>
          <w:szCs w:val="28"/>
        </w:rPr>
        <w:t xml:space="preserve"> услуг по обеспечени</w:t>
      </w:r>
      <w:r>
        <w:rPr>
          <w:bCs/>
          <w:sz w:val="28"/>
          <w:szCs w:val="28"/>
        </w:rPr>
        <w:t xml:space="preserve">ю охраны объектов (территорий) </w:t>
      </w:r>
      <w:r w:rsidRPr="0013496C">
        <w:rPr>
          <w:bCs/>
          <w:sz w:val="28"/>
          <w:szCs w:val="28"/>
        </w:rPr>
        <w:t>предъявляются дополнительные требования о наличии у участника закупки опыта исполнения договор</w:t>
      </w:r>
      <w:r>
        <w:rPr>
          <w:bCs/>
          <w:sz w:val="28"/>
          <w:szCs w:val="28"/>
        </w:rPr>
        <w:t xml:space="preserve">а, предусматривающего </w:t>
      </w:r>
      <w:r w:rsidRPr="0013496C">
        <w:rPr>
          <w:bCs/>
          <w:sz w:val="28"/>
          <w:szCs w:val="28"/>
        </w:rPr>
        <w:t xml:space="preserve">оказание услуг </w:t>
      </w:r>
      <w:r w:rsidR="00737216">
        <w:rPr>
          <w:bCs/>
          <w:sz w:val="28"/>
          <w:szCs w:val="28"/>
        </w:rPr>
        <w:br/>
      </w:r>
      <w:r w:rsidRPr="0013496C">
        <w:rPr>
          <w:bCs/>
          <w:sz w:val="28"/>
          <w:szCs w:val="28"/>
        </w:rPr>
        <w:t>по обеспечен</w:t>
      </w:r>
      <w:r>
        <w:rPr>
          <w:bCs/>
          <w:sz w:val="28"/>
          <w:szCs w:val="28"/>
        </w:rPr>
        <w:t>ию охраны объектов (территорий)</w:t>
      </w:r>
      <w:r w:rsidRPr="0013496C">
        <w:rPr>
          <w:bCs/>
          <w:sz w:val="28"/>
          <w:szCs w:val="28"/>
        </w:rPr>
        <w:t xml:space="preserve">. Цена оказанных услуг </w:t>
      </w:r>
      <w:r w:rsidR="00737216">
        <w:rPr>
          <w:bCs/>
          <w:sz w:val="28"/>
          <w:szCs w:val="28"/>
        </w:rPr>
        <w:br/>
      </w:r>
      <w:r w:rsidRPr="0013496C">
        <w:rPr>
          <w:bCs/>
          <w:sz w:val="28"/>
          <w:szCs w:val="28"/>
        </w:rPr>
        <w:t>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14:paraId="13326F10" w14:textId="64EB7EF5" w:rsidR="0013496C" w:rsidRPr="0013496C" w:rsidRDefault="0013496C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bCs/>
          <w:sz w:val="28"/>
          <w:szCs w:val="28"/>
        </w:rPr>
      </w:pPr>
      <w:r w:rsidRPr="0013496C">
        <w:rPr>
          <w:bCs/>
          <w:sz w:val="28"/>
          <w:szCs w:val="28"/>
        </w:rPr>
        <w:t xml:space="preserve">В случае наличия опыта, документами, подтверждающими соответствие участника закупки дополнительным требованиям в соответствии с позицией </w:t>
      </w:r>
      <w:r>
        <w:rPr>
          <w:bCs/>
          <w:sz w:val="28"/>
          <w:szCs w:val="28"/>
        </w:rPr>
        <w:t>34</w:t>
      </w:r>
      <w:r w:rsidRPr="0013496C">
        <w:rPr>
          <w:bCs/>
          <w:sz w:val="28"/>
          <w:szCs w:val="28"/>
        </w:rPr>
        <w:t xml:space="preserve"> приложения к Постановлению № 2571, являются:</w:t>
      </w:r>
    </w:p>
    <w:p w14:paraId="10DB6FAA" w14:textId="77777777" w:rsidR="0013496C" w:rsidRPr="0013496C" w:rsidRDefault="0013496C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bCs/>
          <w:sz w:val="28"/>
          <w:szCs w:val="28"/>
        </w:rPr>
      </w:pPr>
      <w:r w:rsidRPr="0013496C">
        <w:rPr>
          <w:bCs/>
          <w:sz w:val="28"/>
          <w:szCs w:val="28"/>
        </w:rPr>
        <w:t>1) исполненный договор;</w:t>
      </w:r>
    </w:p>
    <w:p w14:paraId="4D577EBC" w14:textId="2E173DC5" w:rsidR="0013496C" w:rsidRDefault="0013496C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bCs/>
          <w:sz w:val="28"/>
          <w:szCs w:val="28"/>
        </w:rPr>
      </w:pPr>
      <w:r w:rsidRPr="0013496C">
        <w:rPr>
          <w:bCs/>
          <w:sz w:val="28"/>
          <w:szCs w:val="28"/>
        </w:rPr>
        <w:lastRenderedPageBreak/>
        <w:t>2) акт приемки оказанных услуг, подтверждающий цену оказанных услуг</w:t>
      </w:r>
      <w:r w:rsidR="009B2B93">
        <w:rPr>
          <w:bCs/>
          <w:sz w:val="28"/>
          <w:szCs w:val="28"/>
        </w:rPr>
        <w:t>.</w:t>
      </w:r>
    </w:p>
    <w:p w14:paraId="394040C5" w14:textId="0335B49F" w:rsidR="00830FEF" w:rsidRPr="0013496C" w:rsidRDefault="00830FEF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bCs/>
          <w:sz w:val="28"/>
          <w:szCs w:val="28"/>
        </w:rPr>
      </w:pPr>
      <w:r w:rsidRPr="00830FEF">
        <w:rPr>
          <w:bCs/>
          <w:sz w:val="28"/>
          <w:szCs w:val="28"/>
        </w:rPr>
        <w:t xml:space="preserve">В соответствии с абзацем 8 подпункта </w:t>
      </w:r>
      <w:r>
        <w:rPr>
          <w:bCs/>
          <w:sz w:val="28"/>
          <w:szCs w:val="28"/>
        </w:rPr>
        <w:t>«</w:t>
      </w:r>
      <w:r w:rsidRPr="00830FEF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»</w:t>
      </w:r>
      <w:r w:rsidRPr="00830FEF">
        <w:rPr>
          <w:bCs/>
          <w:sz w:val="28"/>
          <w:szCs w:val="28"/>
        </w:rPr>
        <w:t xml:space="preserve"> пункта 3 Постановления </w:t>
      </w:r>
      <w:r>
        <w:rPr>
          <w:bCs/>
          <w:sz w:val="28"/>
          <w:szCs w:val="28"/>
        </w:rPr>
        <w:t>№</w:t>
      </w:r>
      <w:r w:rsidRPr="00830FEF">
        <w:rPr>
          <w:bCs/>
          <w:sz w:val="28"/>
          <w:szCs w:val="28"/>
        </w:rPr>
        <w:t xml:space="preserve"> 2571 предусмотренные приложением </w:t>
      </w:r>
      <w:r w:rsidRPr="009F5696">
        <w:rPr>
          <w:bCs/>
          <w:sz w:val="28"/>
          <w:szCs w:val="28"/>
          <w:u w:val="single"/>
        </w:rPr>
        <w:t xml:space="preserve">в графе «Информация и документы, подтверждающие соответствие участников закупки дополнительным требованиям» </w:t>
      </w:r>
      <w:proofErr w:type="gramStart"/>
      <w:r w:rsidRPr="009F5696">
        <w:rPr>
          <w:bCs/>
          <w:sz w:val="28"/>
          <w:szCs w:val="28"/>
          <w:u w:val="single"/>
        </w:rPr>
        <w:t>информация и документы</w:t>
      </w:r>
      <w:proofErr w:type="gramEnd"/>
      <w:r w:rsidRPr="009F5696">
        <w:rPr>
          <w:bCs/>
          <w:sz w:val="28"/>
          <w:szCs w:val="28"/>
        </w:rPr>
        <w:t xml:space="preserve"> </w:t>
      </w:r>
      <w:r w:rsidRPr="00830FEF">
        <w:rPr>
          <w:bCs/>
          <w:sz w:val="28"/>
          <w:szCs w:val="28"/>
        </w:rPr>
        <w:t xml:space="preserve">направляются участниками закупки </w:t>
      </w:r>
      <w:r>
        <w:rPr>
          <w:bCs/>
          <w:sz w:val="28"/>
          <w:szCs w:val="28"/>
        </w:rPr>
        <w:br/>
      </w:r>
      <w:r w:rsidRPr="00830FEF">
        <w:rPr>
          <w:bCs/>
          <w:sz w:val="28"/>
          <w:szCs w:val="28"/>
        </w:rPr>
        <w:t xml:space="preserve">в соответствии с требованиями Закона о контрактной системе </w:t>
      </w:r>
      <w:r w:rsidRPr="00737216">
        <w:rPr>
          <w:bCs/>
          <w:sz w:val="28"/>
          <w:szCs w:val="28"/>
          <w:u w:val="single"/>
        </w:rPr>
        <w:t>в полном объеме и со всеми приложениями</w:t>
      </w:r>
      <w:r w:rsidRPr="00830FEF">
        <w:rPr>
          <w:bCs/>
          <w:sz w:val="28"/>
          <w:szCs w:val="28"/>
        </w:rPr>
        <w:t xml:space="preserve">, за исключением случаев, предусмотренных абзацами шестым и седьмым подпункта </w:t>
      </w:r>
      <w:r>
        <w:rPr>
          <w:bCs/>
          <w:sz w:val="28"/>
          <w:szCs w:val="28"/>
        </w:rPr>
        <w:t>«</w:t>
      </w:r>
      <w:r w:rsidRPr="00830FEF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»</w:t>
      </w:r>
      <w:r w:rsidRPr="00830FEF">
        <w:rPr>
          <w:bCs/>
          <w:sz w:val="28"/>
          <w:szCs w:val="28"/>
        </w:rPr>
        <w:t xml:space="preserve"> пункта 3 Постановления </w:t>
      </w:r>
      <w:r>
        <w:rPr>
          <w:bCs/>
          <w:sz w:val="28"/>
          <w:szCs w:val="28"/>
        </w:rPr>
        <w:t>№</w:t>
      </w:r>
      <w:r w:rsidRPr="00830FEF">
        <w:rPr>
          <w:bCs/>
          <w:sz w:val="28"/>
          <w:szCs w:val="28"/>
        </w:rPr>
        <w:t xml:space="preserve"> 2571.</w:t>
      </w:r>
    </w:p>
    <w:p w14:paraId="4CA97214" w14:textId="26C03657" w:rsidR="009B2B93" w:rsidRDefault="007B0AD9" w:rsidP="002260EB">
      <w:pPr>
        <w:tabs>
          <w:tab w:val="left" w:pos="0"/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установлено, что </w:t>
      </w:r>
      <w:r w:rsidRPr="007B0AD9">
        <w:rPr>
          <w:sz w:val="28"/>
          <w:szCs w:val="28"/>
        </w:rPr>
        <w:t xml:space="preserve">Заявителем </w:t>
      </w:r>
      <w:r>
        <w:rPr>
          <w:sz w:val="28"/>
          <w:szCs w:val="28"/>
        </w:rPr>
        <w:t>23</w:t>
      </w:r>
      <w:r w:rsidRPr="007B0AD9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7B0AD9">
        <w:rPr>
          <w:sz w:val="28"/>
          <w:szCs w:val="28"/>
        </w:rPr>
        <w:t xml:space="preserve">.2026 с целью </w:t>
      </w:r>
      <w:r w:rsidR="00830FEF">
        <w:rPr>
          <w:sz w:val="28"/>
          <w:szCs w:val="28"/>
        </w:rPr>
        <w:t>подтверждения наличия опыта</w:t>
      </w:r>
      <w:r w:rsidR="009F5696">
        <w:rPr>
          <w:sz w:val="28"/>
          <w:szCs w:val="28"/>
        </w:rPr>
        <w:t>,</w:t>
      </w:r>
      <w:r w:rsidR="00830FEF">
        <w:rPr>
          <w:sz w:val="28"/>
          <w:szCs w:val="28"/>
        </w:rPr>
        <w:t xml:space="preserve"> предусмотренного частью 2 статьи 31 </w:t>
      </w:r>
      <w:r w:rsidR="00830FEF">
        <w:rPr>
          <w:sz w:val="28"/>
          <w:szCs w:val="28"/>
        </w:rPr>
        <w:br/>
        <w:t>Закона о контрактной системе</w:t>
      </w:r>
      <w:r w:rsidR="009F5696">
        <w:rPr>
          <w:sz w:val="28"/>
          <w:szCs w:val="28"/>
        </w:rPr>
        <w:t>,</w:t>
      </w:r>
      <w:r w:rsidRPr="007B0AD9">
        <w:rPr>
          <w:sz w:val="28"/>
          <w:szCs w:val="28"/>
        </w:rPr>
        <w:t xml:space="preserve"> направлены </w:t>
      </w:r>
      <w:r w:rsidR="009F5696">
        <w:rPr>
          <w:sz w:val="28"/>
          <w:szCs w:val="28"/>
        </w:rPr>
        <w:t xml:space="preserve">в том числе </w:t>
      </w:r>
      <w:r w:rsidRPr="007B0AD9">
        <w:rPr>
          <w:sz w:val="28"/>
          <w:szCs w:val="28"/>
        </w:rPr>
        <w:t xml:space="preserve">следующие информация </w:t>
      </w:r>
      <w:r w:rsidR="00830FEF">
        <w:rPr>
          <w:sz w:val="28"/>
          <w:szCs w:val="28"/>
        </w:rPr>
        <w:br/>
      </w:r>
      <w:r w:rsidRPr="007B0AD9">
        <w:rPr>
          <w:sz w:val="28"/>
          <w:szCs w:val="28"/>
        </w:rPr>
        <w:t xml:space="preserve">и документы: </w:t>
      </w:r>
    </w:p>
    <w:p w14:paraId="20B47829" w14:textId="5D00ADF1" w:rsidR="009B2B93" w:rsidRDefault="009B2B93" w:rsidP="002260EB">
      <w:pPr>
        <w:tabs>
          <w:tab w:val="left" w:pos="0"/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7B0AD9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="007B0AD9">
        <w:rPr>
          <w:sz w:val="28"/>
          <w:szCs w:val="28"/>
        </w:rPr>
        <w:t>договор</w:t>
      </w:r>
      <w:r w:rsidR="007B0AD9" w:rsidRPr="007B0AD9">
        <w:rPr>
          <w:sz w:val="28"/>
          <w:szCs w:val="28"/>
        </w:rPr>
        <w:t xml:space="preserve"> от </w:t>
      </w:r>
      <w:r w:rsidR="007B0AD9">
        <w:rPr>
          <w:sz w:val="28"/>
          <w:szCs w:val="28"/>
        </w:rPr>
        <w:t>28</w:t>
      </w:r>
      <w:r w:rsidR="007B0AD9" w:rsidRPr="007B0AD9">
        <w:rPr>
          <w:sz w:val="28"/>
          <w:szCs w:val="28"/>
        </w:rPr>
        <w:t>.</w:t>
      </w:r>
      <w:r w:rsidR="007B0AD9">
        <w:rPr>
          <w:sz w:val="28"/>
          <w:szCs w:val="28"/>
        </w:rPr>
        <w:t>04</w:t>
      </w:r>
      <w:r w:rsidR="007B0AD9" w:rsidRPr="007B0AD9">
        <w:rPr>
          <w:sz w:val="28"/>
          <w:szCs w:val="28"/>
        </w:rPr>
        <w:t xml:space="preserve">.2026 </w:t>
      </w:r>
      <w:r w:rsidR="007B0AD9">
        <w:rPr>
          <w:sz w:val="28"/>
          <w:szCs w:val="28"/>
        </w:rPr>
        <w:t>№</w:t>
      </w:r>
      <w:r w:rsidR="007B0AD9" w:rsidRPr="007B0AD9">
        <w:rPr>
          <w:sz w:val="28"/>
          <w:szCs w:val="28"/>
        </w:rPr>
        <w:t xml:space="preserve"> </w:t>
      </w:r>
      <w:r w:rsidR="007B0AD9">
        <w:rPr>
          <w:sz w:val="28"/>
          <w:szCs w:val="28"/>
        </w:rPr>
        <w:t>9048550</w:t>
      </w:r>
      <w:r w:rsidR="007B0AD9" w:rsidRPr="007B0AD9">
        <w:rPr>
          <w:sz w:val="28"/>
          <w:szCs w:val="28"/>
        </w:rPr>
        <w:t xml:space="preserve">, заключенный между </w:t>
      </w:r>
      <w:r w:rsidR="00830FEF">
        <w:rPr>
          <w:sz w:val="28"/>
          <w:szCs w:val="28"/>
        </w:rPr>
        <w:br/>
      </w:r>
      <w:r w:rsidR="007B0AD9" w:rsidRPr="007B0AD9">
        <w:rPr>
          <w:sz w:val="28"/>
          <w:szCs w:val="28"/>
        </w:rPr>
        <w:t>МБУ «Муниципальный музей»</w:t>
      </w:r>
      <w:r w:rsidR="007B0AD9">
        <w:rPr>
          <w:sz w:val="28"/>
          <w:szCs w:val="28"/>
        </w:rPr>
        <w:t xml:space="preserve"> и Заявителем</w:t>
      </w:r>
      <w:r w:rsidR="007B0AD9" w:rsidRPr="007B0AD9">
        <w:rPr>
          <w:sz w:val="28"/>
          <w:szCs w:val="28"/>
        </w:rPr>
        <w:t xml:space="preserve">, на </w:t>
      </w:r>
      <w:r w:rsidR="007B0AD9">
        <w:rPr>
          <w:sz w:val="28"/>
          <w:szCs w:val="28"/>
        </w:rPr>
        <w:t>оказание услуг</w:t>
      </w:r>
      <w:r w:rsidR="007B0AD9">
        <w:rPr>
          <w:sz w:val="28"/>
          <w:szCs w:val="28"/>
        </w:rPr>
        <w:br/>
        <w:t xml:space="preserve">по </w:t>
      </w:r>
      <w:bookmarkStart w:id="3" w:name="_Hlk225329640"/>
      <w:r>
        <w:rPr>
          <w:sz w:val="28"/>
          <w:szCs w:val="28"/>
        </w:rPr>
        <w:t xml:space="preserve">охране </w:t>
      </w:r>
      <w:r w:rsidR="007B0AD9" w:rsidRPr="007B0AD9">
        <w:rPr>
          <w:sz w:val="28"/>
          <w:szCs w:val="28"/>
        </w:rPr>
        <w:t>объект</w:t>
      </w:r>
      <w:r>
        <w:rPr>
          <w:sz w:val="28"/>
          <w:szCs w:val="28"/>
        </w:rPr>
        <w:t>а</w:t>
      </w:r>
      <w:r w:rsidR="007B0AD9" w:rsidRPr="007B0AD9">
        <w:rPr>
          <w:sz w:val="28"/>
          <w:szCs w:val="28"/>
        </w:rPr>
        <w:t xml:space="preserve"> Мемориал Победы</w:t>
      </w:r>
      <w:bookmarkEnd w:id="3"/>
      <w:r w:rsidR="007B0AD9" w:rsidRPr="007B0AD9">
        <w:rPr>
          <w:sz w:val="28"/>
          <w:szCs w:val="28"/>
        </w:rPr>
        <w:t xml:space="preserve">, расположенного по адресу: Красноярский край, </w:t>
      </w:r>
      <w:proofErr w:type="spellStart"/>
      <w:r w:rsidR="007B0AD9" w:rsidRPr="007B0AD9">
        <w:rPr>
          <w:sz w:val="28"/>
          <w:szCs w:val="28"/>
        </w:rPr>
        <w:t>Северо</w:t>
      </w:r>
      <w:proofErr w:type="spellEnd"/>
      <w:r w:rsidR="007B0AD9" w:rsidRPr="007B0AD9">
        <w:rPr>
          <w:sz w:val="28"/>
          <w:szCs w:val="28"/>
        </w:rPr>
        <w:t xml:space="preserve"> </w:t>
      </w:r>
      <w:r w:rsidRPr="007B0AD9">
        <w:rPr>
          <w:sz w:val="28"/>
          <w:szCs w:val="28"/>
        </w:rPr>
        <w:t xml:space="preserve">– </w:t>
      </w:r>
      <w:r w:rsidR="007B0AD9" w:rsidRPr="007B0AD9">
        <w:rPr>
          <w:sz w:val="28"/>
          <w:szCs w:val="28"/>
        </w:rPr>
        <w:t xml:space="preserve">Енисейский муниципальный округ, </w:t>
      </w:r>
      <w:proofErr w:type="spellStart"/>
      <w:r w:rsidR="007B0AD9" w:rsidRPr="007B0AD9">
        <w:rPr>
          <w:sz w:val="28"/>
          <w:szCs w:val="28"/>
        </w:rPr>
        <w:t>гп</w:t>
      </w:r>
      <w:proofErr w:type="spellEnd"/>
      <w:r w:rsidR="007B0AD9">
        <w:rPr>
          <w:sz w:val="28"/>
          <w:szCs w:val="28"/>
        </w:rPr>
        <w:t>.</w:t>
      </w:r>
      <w:r w:rsidR="007B0AD9" w:rsidRPr="007B0AD9">
        <w:rPr>
          <w:sz w:val="28"/>
          <w:szCs w:val="28"/>
        </w:rPr>
        <w:t xml:space="preserve"> </w:t>
      </w:r>
      <w:proofErr w:type="spellStart"/>
      <w:r w:rsidR="007B0AD9" w:rsidRPr="007B0AD9">
        <w:rPr>
          <w:sz w:val="28"/>
          <w:szCs w:val="28"/>
        </w:rPr>
        <w:t>Северо</w:t>
      </w:r>
      <w:proofErr w:type="spellEnd"/>
      <w:r w:rsidR="007B0AD9" w:rsidRPr="007B0AD9">
        <w:rPr>
          <w:sz w:val="28"/>
          <w:szCs w:val="28"/>
        </w:rPr>
        <w:t xml:space="preserve"> – Енисейский, </w:t>
      </w:r>
      <w:r w:rsidR="0099635E">
        <w:rPr>
          <w:sz w:val="28"/>
          <w:szCs w:val="28"/>
        </w:rPr>
        <w:br/>
      </w:r>
      <w:r w:rsidR="007B0AD9" w:rsidRPr="007B0AD9">
        <w:rPr>
          <w:sz w:val="28"/>
          <w:szCs w:val="28"/>
        </w:rPr>
        <w:t>ул. Ленина 14/2</w:t>
      </w:r>
      <w:r w:rsidR="007B0AD9">
        <w:rPr>
          <w:sz w:val="28"/>
          <w:szCs w:val="28"/>
        </w:rPr>
        <w:t xml:space="preserve"> </w:t>
      </w:r>
      <w:r w:rsidR="00830FEF">
        <w:rPr>
          <w:sz w:val="28"/>
          <w:szCs w:val="28"/>
        </w:rPr>
        <w:t xml:space="preserve">на сумму 232 826,40 руб. </w:t>
      </w:r>
      <w:r w:rsidR="007B0AD9">
        <w:rPr>
          <w:sz w:val="28"/>
          <w:szCs w:val="28"/>
        </w:rPr>
        <w:t xml:space="preserve">(далее </w:t>
      </w:r>
      <w:r w:rsidR="007B0AD9" w:rsidRPr="007B0AD9">
        <w:rPr>
          <w:sz w:val="28"/>
          <w:szCs w:val="28"/>
        </w:rPr>
        <w:t xml:space="preserve">– </w:t>
      </w:r>
      <w:r>
        <w:rPr>
          <w:sz w:val="28"/>
          <w:szCs w:val="28"/>
        </w:rPr>
        <w:t>Договор);</w:t>
      </w:r>
      <w:r w:rsidR="007B0AD9">
        <w:rPr>
          <w:sz w:val="28"/>
          <w:szCs w:val="28"/>
        </w:rPr>
        <w:t xml:space="preserve"> </w:t>
      </w:r>
    </w:p>
    <w:p w14:paraId="5692D2CE" w14:textId="553B602E" w:rsidR="007B0AD9" w:rsidRPr="007B0AD9" w:rsidRDefault="009B2B93" w:rsidP="002260EB">
      <w:pPr>
        <w:tabs>
          <w:tab w:val="left" w:pos="0"/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7B0AD9">
        <w:rPr>
          <w:sz w:val="28"/>
          <w:szCs w:val="28"/>
        </w:rPr>
        <w:t xml:space="preserve">– </w:t>
      </w:r>
      <w:r w:rsidR="007B0AD9" w:rsidRPr="007B0AD9">
        <w:rPr>
          <w:sz w:val="28"/>
          <w:szCs w:val="28"/>
        </w:rPr>
        <w:t xml:space="preserve">акт </w:t>
      </w:r>
      <w:r w:rsidR="00554584">
        <w:rPr>
          <w:sz w:val="28"/>
          <w:szCs w:val="28"/>
        </w:rPr>
        <w:t>оказанных услуг</w:t>
      </w:r>
      <w:r w:rsidR="007B0AD9" w:rsidRPr="007B0AD9">
        <w:rPr>
          <w:sz w:val="28"/>
          <w:szCs w:val="28"/>
        </w:rPr>
        <w:t xml:space="preserve"> </w:t>
      </w:r>
      <w:r w:rsidR="007B0AD9">
        <w:rPr>
          <w:sz w:val="28"/>
          <w:szCs w:val="28"/>
        </w:rPr>
        <w:t>от 12.05.2026 № 15 на сумму 232 826,40 руб</w:t>
      </w:r>
      <w:r w:rsidR="00BC132D">
        <w:rPr>
          <w:sz w:val="28"/>
          <w:szCs w:val="28"/>
        </w:rPr>
        <w:t xml:space="preserve">. </w:t>
      </w:r>
      <w:r w:rsidR="00BC132D">
        <w:rPr>
          <w:sz w:val="28"/>
          <w:szCs w:val="28"/>
        </w:rPr>
        <w:br/>
        <w:t xml:space="preserve">(далее </w:t>
      </w:r>
      <w:r w:rsidR="00BC132D" w:rsidRPr="007B0AD9">
        <w:rPr>
          <w:sz w:val="28"/>
          <w:szCs w:val="28"/>
        </w:rPr>
        <w:t>–</w:t>
      </w:r>
      <w:r w:rsidR="00BC132D">
        <w:rPr>
          <w:sz w:val="28"/>
          <w:szCs w:val="28"/>
        </w:rPr>
        <w:t xml:space="preserve"> Акт)</w:t>
      </w:r>
      <w:r w:rsidR="007B0AD9">
        <w:rPr>
          <w:sz w:val="28"/>
          <w:szCs w:val="28"/>
        </w:rPr>
        <w:t>.</w:t>
      </w:r>
    </w:p>
    <w:p w14:paraId="07F666FE" w14:textId="6FA170FC" w:rsidR="007B0AD9" w:rsidRPr="007B0AD9" w:rsidRDefault="007B0AD9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7B0AD9">
        <w:rPr>
          <w:sz w:val="28"/>
          <w:szCs w:val="28"/>
        </w:rPr>
        <w:t xml:space="preserve">Представитель </w:t>
      </w:r>
      <w:r w:rsidR="00830FEF" w:rsidRPr="007B0AD9">
        <w:rPr>
          <w:sz w:val="28"/>
          <w:szCs w:val="28"/>
        </w:rPr>
        <w:t xml:space="preserve">Оператора </w:t>
      </w:r>
      <w:r w:rsidRPr="007B0AD9">
        <w:rPr>
          <w:sz w:val="28"/>
          <w:szCs w:val="28"/>
        </w:rPr>
        <w:t xml:space="preserve">электронной площадки на заседании Комиссии сообщил, что Оператором электронной площадки </w:t>
      </w:r>
      <w:r w:rsidR="00830FEF">
        <w:rPr>
          <w:sz w:val="28"/>
          <w:szCs w:val="28"/>
        </w:rPr>
        <w:t xml:space="preserve">отказано Заявителю </w:t>
      </w:r>
      <w:r w:rsidR="00830FEF">
        <w:rPr>
          <w:sz w:val="28"/>
          <w:szCs w:val="28"/>
        </w:rPr>
        <w:br/>
        <w:t>в размещении информации и</w:t>
      </w:r>
      <w:r w:rsidRPr="007B0AD9">
        <w:rPr>
          <w:sz w:val="28"/>
          <w:szCs w:val="28"/>
        </w:rPr>
        <w:t xml:space="preserve"> документов в Реестр</w:t>
      </w:r>
      <w:r w:rsidR="00737216">
        <w:rPr>
          <w:sz w:val="28"/>
          <w:szCs w:val="28"/>
        </w:rPr>
        <w:t>е</w:t>
      </w:r>
      <w:r w:rsidRPr="007B0AD9">
        <w:rPr>
          <w:sz w:val="28"/>
          <w:szCs w:val="28"/>
        </w:rPr>
        <w:t xml:space="preserve"> по причине того, </w:t>
      </w:r>
      <w:r w:rsidR="00830FEF">
        <w:rPr>
          <w:sz w:val="28"/>
          <w:szCs w:val="28"/>
        </w:rPr>
        <w:br/>
      </w:r>
      <w:r w:rsidRPr="007B0AD9">
        <w:rPr>
          <w:sz w:val="28"/>
          <w:szCs w:val="28"/>
        </w:rPr>
        <w:t xml:space="preserve">что Заявителем </w:t>
      </w:r>
      <w:r w:rsidR="00BF6C39">
        <w:rPr>
          <w:sz w:val="28"/>
          <w:szCs w:val="28"/>
        </w:rPr>
        <w:t xml:space="preserve">к </w:t>
      </w:r>
      <w:r>
        <w:rPr>
          <w:sz w:val="28"/>
          <w:szCs w:val="28"/>
        </w:rPr>
        <w:t>Договор</w:t>
      </w:r>
      <w:r w:rsidR="00BF6C39">
        <w:rPr>
          <w:sz w:val="28"/>
          <w:szCs w:val="28"/>
        </w:rPr>
        <w:t xml:space="preserve">у не представлено приложение № 1 </w:t>
      </w:r>
      <w:proofErr w:type="gramStart"/>
      <w:r w:rsidR="002442E7" w:rsidRPr="007B0AD9">
        <w:rPr>
          <w:sz w:val="28"/>
          <w:szCs w:val="28"/>
        </w:rPr>
        <w:t>–</w:t>
      </w:r>
      <w:r w:rsidR="002442E7">
        <w:rPr>
          <w:sz w:val="28"/>
          <w:szCs w:val="28"/>
        </w:rPr>
        <w:t xml:space="preserve">  </w:t>
      </w:r>
      <w:r w:rsidR="00BF6C39">
        <w:rPr>
          <w:sz w:val="28"/>
          <w:szCs w:val="28"/>
        </w:rPr>
        <w:t>«</w:t>
      </w:r>
      <w:proofErr w:type="gramEnd"/>
      <w:r w:rsidR="00BF6C39">
        <w:rPr>
          <w:sz w:val="28"/>
          <w:szCs w:val="28"/>
        </w:rPr>
        <w:t>Расчет НМЦК».</w:t>
      </w:r>
    </w:p>
    <w:p w14:paraId="12D9CBD5" w14:textId="720AA3CC" w:rsidR="007B0AD9" w:rsidRPr="007B0AD9" w:rsidRDefault="007B0AD9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7B0AD9">
        <w:rPr>
          <w:sz w:val="28"/>
          <w:szCs w:val="28"/>
        </w:rPr>
        <w:t xml:space="preserve">Комиссия, изучив информацию и документы, направленные Заявителем для размещения в Реестре, установила, что в </w:t>
      </w:r>
      <w:r w:rsidR="00737216">
        <w:rPr>
          <w:sz w:val="28"/>
          <w:szCs w:val="28"/>
        </w:rPr>
        <w:t>составе</w:t>
      </w:r>
      <w:r w:rsidRPr="007B0AD9">
        <w:rPr>
          <w:sz w:val="28"/>
          <w:szCs w:val="28"/>
        </w:rPr>
        <w:t xml:space="preserve"> </w:t>
      </w:r>
      <w:r w:rsidR="00BC132D">
        <w:rPr>
          <w:sz w:val="28"/>
          <w:szCs w:val="28"/>
        </w:rPr>
        <w:t xml:space="preserve">представленных </w:t>
      </w:r>
      <w:r w:rsidRPr="007B0AD9">
        <w:rPr>
          <w:sz w:val="28"/>
          <w:szCs w:val="28"/>
        </w:rPr>
        <w:t xml:space="preserve">документов отсутствует </w:t>
      </w:r>
      <w:r w:rsidR="00830FEF">
        <w:rPr>
          <w:sz w:val="28"/>
          <w:szCs w:val="28"/>
        </w:rPr>
        <w:t>приложение № 1 «</w:t>
      </w:r>
      <w:r w:rsidR="00737216">
        <w:rPr>
          <w:sz w:val="28"/>
          <w:szCs w:val="28"/>
        </w:rPr>
        <w:t xml:space="preserve">Расчет </w:t>
      </w:r>
      <w:r>
        <w:rPr>
          <w:sz w:val="28"/>
          <w:szCs w:val="28"/>
        </w:rPr>
        <w:t>НМЦК</w:t>
      </w:r>
      <w:r w:rsidR="00830FEF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830FEF">
        <w:rPr>
          <w:sz w:val="28"/>
          <w:szCs w:val="28"/>
        </w:rPr>
        <w:t xml:space="preserve"> которое</w:t>
      </w:r>
      <w:r w:rsidR="00BC132D">
        <w:rPr>
          <w:sz w:val="28"/>
          <w:szCs w:val="28"/>
        </w:rPr>
        <w:br/>
      </w:r>
      <w:r w:rsidR="00830FEF">
        <w:rPr>
          <w:sz w:val="28"/>
          <w:szCs w:val="28"/>
        </w:rPr>
        <w:t xml:space="preserve">в соответствии с </w:t>
      </w:r>
      <w:r w:rsidR="00BC132D">
        <w:rPr>
          <w:sz w:val="28"/>
          <w:szCs w:val="28"/>
        </w:rPr>
        <w:t>разделом</w:t>
      </w:r>
      <w:r>
        <w:rPr>
          <w:sz w:val="28"/>
          <w:szCs w:val="28"/>
        </w:rPr>
        <w:t xml:space="preserve"> 10 </w:t>
      </w:r>
      <w:r w:rsidR="00737216">
        <w:rPr>
          <w:sz w:val="28"/>
          <w:szCs w:val="28"/>
        </w:rPr>
        <w:t xml:space="preserve">Договора </w:t>
      </w:r>
      <w:r w:rsidR="00830FEF">
        <w:rPr>
          <w:sz w:val="28"/>
          <w:szCs w:val="28"/>
        </w:rPr>
        <w:t xml:space="preserve">является приложением к </w:t>
      </w:r>
      <w:proofErr w:type="gramStart"/>
      <w:r w:rsidR="00830FEF">
        <w:rPr>
          <w:sz w:val="28"/>
          <w:szCs w:val="28"/>
        </w:rPr>
        <w:t>Договору</w:t>
      </w:r>
      <w:r w:rsidR="00554584">
        <w:rPr>
          <w:sz w:val="28"/>
          <w:szCs w:val="28"/>
        </w:rPr>
        <w:t>,</w:t>
      </w:r>
      <w:r w:rsidR="00BC132D">
        <w:rPr>
          <w:sz w:val="28"/>
          <w:szCs w:val="28"/>
        </w:rPr>
        <w:br/>
      </w:r>
      <w:r w:rsidRPr="007B0AD9">
        <w:rPr>
          <w:sz w:val="28"/>
          <w:szCs w:val="28"/>
        </w:rPr>
        <w:t>в</w:t>
      </w:r>
      <w:proofErr w:type="gramEnd"/>
      <w:r w:rsidRPr="007B0AD9">
        <w:rPr>
          <w:sz w:val="28"/>
          <w:szCs w:val="28"/>
        </w:rPr>
        <w:t xml:space="preserve"> связи с чем информация и документы</w:t>
      </w:r>
      <w:r w:rsidR="00554584">
        <w:rPr>
          <w:sz w:val="28"/>
          <w:szCs w:val="28"/>
        </w:rPr>
        <w:t>,</w:t>
      </w:r>
      <w:r w:rsidRPr="007B0AD9">
        <w:rPr>
          <w:sz w:val="28"/>
          <w:szCs w:val="28"/>
        </w:rPr>
        <w:t xml:space="preserve"> </w:t>
      </w:r>
      <w:r w:rsidR="00737216">
        <w:rPr>
          <w:sz w:val="28"/>
          <w:szCs w:val="28"/>
        </w:rPr>
        <w:t>направленные Заявителем</w:t>
      </w:r>
      <w:r w:rsidR="00BC132D">
        <w:rPr>
          <w:sz w:val="28"/>
          <w:szCs w:val="28"/>
        </w:rPr>
        <w:br/>
      </w:r>
      <w:r w:rsidRPr="007B0AD9">
        <w:rPr>
          <w:sz w:val="28"/>
          <w:szCs w:val="28"/>
        </w:rPr>
        <w:t>не соответствуют требованиям, предусмотренным абзацем</w:t>
      </w:r>
      <w:r>
        <w:rPr>
          <w:sz w:val="28"/>
          <w:szCs w:val="28"/>
        </w:rPr>
        <w:t xml:space="preserve"> </w:t>
      </w:r>
      <w:r w:rsidR="009B2B93">
        <w:rPr>
          <w:sz w:val="28"/>
          <w:szCs w:val="28"/>
        </w:rPr>
        <w:t>8</w:t>
      </w:r>
      <w:r>
        <w:rPr>
          <w:sz w:val="28"/>
          <w:szCs w:val="28"/>
        </w:rPr>
        <w:t xml:space="preserve"> подпункта «б» пункта 3 </w:t>
      </w:r>
      <w:r w:rsidRPr="007B0AD9">
        <w:rPr>
          <w:sz w:val="28"/>
          <w:szCs w:val="28"/>
        </w:rPr>
        <w:t xml:space="preserve">Постановления </w:t>
      </w:r>
      <w:r>
        <w:rPr>
          <w:sz w:val="28"/>
          <w:szCs w:val="28"/>
        </w:rPr>
        <w:t xml:space="preserve">№ </w:t>
      </w:r>
      <w:r w:rsidRPr="007B0AD9">
        <w:rPr>
          <w:sz w:val="28"/>
          <w:szCs w:val="28"/>
        </w:rPr>
        <w:t>2571.</w:t>
      </w:r>
    </w:p>
    <w:p w14:paraId="16A11E60" w14:textId="71D5D47B" w:rsidR="007B0AD9" w:rsidRPr="007B0AD9" w:rsidRDefault="007B0AD9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7B0AD9">
        <w:rPr>
          <w:sz w:val="28"/>
          <w:szCs w:val="28"/>
        </w:rPr>
        <w:t xml:space="preserve">Учитывая изложенное, Комиссия приходит к выводу, что действия Оператора электронной площадки не противоречат </w:t>
      </w:r>
      <w:r w:rsidR="00830FEF" w:rsidRPr="007B0AD9">
        <w:rPr>
          <w:sz w:val="28"/>
          <w:szCs w:val="28"/>
        </w:rPr>
        <w:t>требованиям</w:t>
      </w:r>
      <w:r w:rsidR="009B2B93">
        <w:rPr>
          <w:sz w:val="28"/>
          <w:szCs w:val="28"/>
        </w:rPr>
        <w:br/>
      </w:r>
      <w:r w:rsidRPr="007B0AD9">
        <w:rPr>
          <w:sz w:val="28"/>
          <w:szCs w:val="28"/>
        </w:rPr>
        <w:t>Закона о контрактной системе.</w:t>
      </w:r>
    </w:p>
    <w:p w14:paraId="2E8ECC7D" w14:textId="6BBD7B88" w:rsidR="00487040" w:rsidRDefault="00487040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</w:t>
      </w:r>
      <w:r w:rsidR="00FA762D">
        <w:rPr>
          <w:sz w:val="28"/>
          <w:szCs w:val="28"/>
        </w:rPr>
        <w:t>ме того, Заявитель</w:t>
      </w:r>
      <w:r>
        <w:rPr>
          <w:sz w:val="28"/>
          <w:szCs w:val="28"/>
        </w:rPr>
        <w:t xml:space="preserve"> на заседани</w:t>
      </w:r>
      <w:r w:rsidR="00356B3A">
        <w:rPr>
          <w:sz w:val="28"/>
          <w:szCs w:val="28"/>
        </w:rPr>
        <w:t>е</w:t>
      </w:r>
      <w:r>
        <w:rPr>
          <w:sz w:val="28"/>
          <w:szCs w:val="28"/>
        </w:rPr>
        <w:t xml:space="preserve"> Комиссии</w:t>
      </w:r>
      <w:r w:rsidR="00356B3A">
        <w:rPr>
          <w:sz w:val="28"/>
          <w:szCs w:val="28"/>
        </w:rPr>
        <w:t xml:space="preserve"> явку представителей </w:t>
      </w:r>
      <w:r w:rsidR="00356B3A">
        <w:rPr>
          <w:sz w:val="28"/>
          <w:szCs w:val="28"/>
        </w:rPr>
        <w:br/>
        <w:t>не обеспечил, а также</w:t>
      </w:r>
      <w:r>
        <w:rPr>
          <w:sz w:val="28"/>
          <w:szCs w:val="28"/>
        </w:rPr>
        <w:t xml:space="preserve"> не представил доказательств, подтверждающих, </w:t>
      </w:r>
      <w:r w:rsidR="00356B3A">
        <w:rPr>
          <w:sz w:val="28"/>
          <w:szCs w:val="28"/>
        </w:rPr>
        <w:br/>
      </w:r>
      <w:r>
        <w:rPr>
          <w:sz w:val="28"/>
          <w:szCs w:val="28"/>
        </w:rPr>
        <w:t xml:space="preserve">что Оператор электронной площадки нарушил положения Закона о контрактной системе, в связи с чем довод Заявителя не нашел своего подтверждения. </w:t>
      </w:r>
    </w:p>
    <w:p w14:paraId="7354E86D" w14:textId="130E253D" w:rsidR="007B0AD9" w:rsidRDefault="0013496C" w:rsidP="002260EB">
      <w:pPr>
        <w:pStyle w:val="af0"/>
        <w:numPr>
          <w:ilvl w:val="0"/>
          <w:numId w:val="8"/>
        </w:numPr>
        <w:tabs>
          <w:tab w:val="left" w:pos="9781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317594">
        <w:rPr>
          <w:sz w:val="28"/>
          <w:szCs w:val="28"/>
        </w:rPr>
        <w:lastRenderedPageBreak/>
        <w:t xml:space="preserve">Согласно </w:t>
      </w:r>
      <w:r w:rsidR="00317594" w:rsidRPr="00317594">
        <w:rPr>
          <w:sz w:val="28"/>
          <w:szCs w:val="28"/>
        </w:rPr>
        <w:t>доводу жалобы</w:t>
      </w:r>
      <w:r w:rsidRPr="00317594">
        <w:rPr>
          <w:sz w:val="28"/>
          <w:szCs w:val="28"/>
        </w:rPr>
        <w:t xml:space="preserve"> Заявителя, его права и законные интересы нарушены действиями Оператора электронной площадки, неправомерно отказавшего в размещении в Реестре информации и документов, подтверждающих соответствие Заявителя требованиям, предусмотренным</w:t>
      </w:r>
      <w:r w:rsidR="00317594">
        <w:rPr>
          <w:sz w:val="28"/>
          <w:szCs w:val="28"/>
        </w:rPr>
        <w:t xml:space="preserve"> пунктом 4 Постановления № 2571</w:t>
      </w:r>
      <w:r w:rsidR="00830FEF">
        <w:rPr>
          <w:sz w:val="28"/>
          <w:szCs w:val="28"/>
        </w:rPr>
        <w:t>.</w:t>
      </w:r>
    </w:p>
    <w:p w14:paraId="4CFCA336" w14:textId="706FB4A8" w:rsidR="00830FEF" w:rsidRPr="00830FEF" w:rsidRDefault="00830FEF" w:rsidP="002260EB">
      <w:pPr>
        <w:suppressAutoHyphens w:val="0"/>
        <w:autoSpaceDE w:val="0"/>
        <w:autoSpaceDN w:val="0"/>
        <w:adjustRightInd w:val="0"/>
        <w:spacing w:line="380" w:lineRule="exact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C0C3C">
        <w:rPr>
          <w:sz w:val="28"/>
          <w:szCs w:val="28"/>
        </w:rPr>
        <w:t>Согласно части 2</w:t>
      </w:r>
      <w:r>
        <w:rPr>
          <w:sz w:val="28"/>
          <w:szCs w:val="28"/>
        </w:rPr>
        <w:t>.1</w:t>
      </w:r>
      <w:r w:rsidRPr="004C0C3C">
        <w:rPr>
          <w:sz w:val="28"/>
          <w:szCs w:val="28"/>
        </w:rPr>
        <w:t xml:space="preserve"> статьи 31 Закона о контрактной системе </w:t>
      </w:r>
      <w:r>
        <w:rPr>
          <w:sz w:val="28"/>
          <w:szCs w:val="28"/>
        </w:rPr>
        <w:br/>
      </w:r>
      <w:r w:rsidR="00BC132D">
        <w:rPr>
          <w:rFonts w:eastAsiaTheme="minorHAnsi"/>
          <w:sz w:val="28"/>
          <w:szCs w:val="28"/>
          <w:lang w:eastAsia="en-US"/>
        </w:rPr>
        <w:t>е</w:t>
      </w:r>
      <w:r>
        <w:rPr>
          <w:rFonts w:eastAsiaTheme="minorHAnsi"/>
          <w:sz w:val="28"/>
          <w:szCs w:val="28"/>
          <w:lang w:eastAsia="en-US"/>
        </w:rPr>
        <w:t xml:space="preserve">сли при применении конкурентных способов начальная (максимальная) цена контракта, сумма начальных (максимальных) цен контрактов (в случае проведения совместного конкурса или аукциона) составляет двадцать миллионов рублей и более, заказчик (за исключением случая осуществления закупок, в отношении участников которых Правительством Российской Федерации установлены дополнительные требования в соответствии с частью 2 статьи 31 Закона о контрактной системе) устанавливает дополнительное требование об исполнении участником закупки (с учетом правопреемства) </w:t>
      </w:r>
      <w:r>
        <w:rPr>
          <w:rFonts w:eastAsiaTheme="minorHAnsi"/>
          <w:sz w:val="28"/>
          <w:szCs w:val="28"/>
          <w:lang w:eastAsia="en-US"/>
        </w:rPr>
        <w:br/>
        <w:t xml:space="preserve">в течение трех лет до даты подачи заявки на участие в закупке контракта </w:t>
      </w:r>
      <w:r>
        <w:rPr>
          <w:rFonts w:eastAsiaTheme="minorHAnsi"/>
          <w:sz w:val="28"/>
          <w:szCs w:val="28"/>
          <w:lang w:eastAsia="en-US"/>
        </w:rPr>
        <w:br/>
        <w:t xml:space="preserve">или договора, заключенного в соответствии с Федеральным законом </w:t>
      </w:r>
      <w:r>
        <w:rPr>
          <w:rFonts w:eastAsiaTheme="minorHAnsi"/>
          <w:sz w:val="28"/>
          <w:szCs w:val="28"/>
          <w:lang w:eastAsia="en-US"/>
        </w:rPr>
        <w:br/>
        <w:t xml:space="preserve">от 18.07.2011 № 223-ФЗ «О закупках товаров, работ, услуг отдельными видами юридических лиц» при условии исполнения таким участником закупки требований об уплате неустоек (штрафов, пеней), предъявленных </w:t>
      </w:r>
      <w:r>
        <w:rPr>
          <w:rFonts w:eastAsiaTheme="minorHAnsi"/>
          <w:sz w:val="28"/>
          <w:szCs w:val="28"/>
          <w:lang w:eastAsia="en-US"/>
        </w:rPr>
        <w:br/>
        <w:t>при исполнении таких контракта, договора. Стоимость исполненных обязательств по таким контракту, договору должна составлять не менее двадцати процентов начальной (максимальной) цены контракта.</w:t>
      </w:r>
    </w:p>
    <w:p w14:paraId="34795F61" w14:textId="25DB476E" w:rsidR="00317594" w:rsidRPr="00317594" w:rsidRDefault="00317594" w:rsidP="002260EB">
      <w:pPr>
        <w:pStyle w:val="af0"/>
        <w:tabs>
          <w:tab w:val="left" w:pos="9781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317594">
        <w:rPr>
          <w:sz w:val="28"/>
          <w:szCs w:val="28"/>
        </w:rPr>
        <w:t xml:space="preserve">Пунктом 4 Постановления </w:t>
      </w:r>
      <w:r>
        <w:rPr>
          <w:sz w:val="28"/>
          <w:szCs w:val="28"/>
        </w:rPr>
        <w:t>№</w:t>
      </w:r>
      <w:r w:rsidRPr="00317594">
        <w:rPr>
          <w:sz w:val="28"/>
          <w:szCs w:val="28"/>
        </w:rPr>
        <w:t xml:space="preserve"> 2571 установлено, что информацией </w:t>
      </w:r>
      <w:r>
        <w:rPr>
          <w:sz w:val="28"/>
          <w:szCs w:val="28"/>
        </w:rPr>
        <w:br/>
      </w:r>
      <w:r w:rsidRPr="00317594">
        <w:rPr>
          <w:sz w:val="28"/>
          <w:szCs w:val="28"/>
        </w:rPr>
        <w:t>и документами, подтверждающими соответствие участника закупки дополнительному требованию, установленному в соответствии с частью 2.1 статьи 31 Закона о контрактной системе, являются информация и документы, предусмотренные хотя бы одним из следующих подпунктов:</w:t>
      </w:r>
    </w:p>
    <w:p w14:paraId="2F4CE913" w14:textId="3FFFB17C" w:rsidR="00317594" w:rsidRPr="00317594" w:rsidRDefault="00317594" w:rsidP="002260EB">
      <w:pPr>
        <w:pStyle w:val="af0"/>
        <w:tabs>
          <w:tab w:val="left" w:pos="9781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317594">
        <w:rPr>
          <w:sz w:val="28"/>
          <w:szCs w:val="28"/>
        </w:rPr>
        <w:t xml:space="preserve">а) номер реестровой записи в предусмотренном Законом о контрактной системе реестре контрактов, заключенных заказчиками (в случае исполнения участником закупки контракта, информация и документы </w:t>
      </w:r>
      <w:proofErr w:type="gramStart"/>
      <w:r w:rsidRPr="00317594">
        <w:rPr>
          <w:sz w:val="28"/>
          <w:szCs w:val="28"/>
        </w:rPr>
        <w:t>в отношении</w:t>
      </w:r>
      <w:proofErr w:type="gramEnd"/>
      <w:r w:rsidRPr="00317594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17594">
        <w:rPr>
          <w:sz w:val="28"/>
          <w:szCs w:val="28"/>
        </w:rPr>
        <w:t xml:space="preserve">которого включены в установленном порядке в такой реестр </w:t>
      </w:r>
      <w:r>
        <w:rPr>
          <w:sz w:val="28"/>
          <w:szCs w:val="28"/>
        </w:rPr>
        <w:br/>
      </w:r>
      <w:r w:rsidRPr="00317594">
        <w:rPr>
          <w:sz w:val="28"/>
          <w:szCs w:val="28"/>
        </w:rPr>
        <w:t xml:space="preserve">и размещены на официальном сайте единой информационной системы </w:t>
      </w:r>
      <w:r>
        <w:rPr>
          <w:sz w:val="28"/>
          <w:szCs w:val="28"/>
        </w:rPr>
        <w:br/>
      </w:r>
      <w:r w:rsidRPr="00317594">
        <w:rPr>
          <w:sz w:val="28"/>
          <w:szCs w:val="28"/>
        </w:rPr>
        <w:t xml:space="preserve">в информационно-телекоммуникационной сети </w:t>
      </w:r>
      <w:r w:rsidR="0029187F">
        <w:rPr>
          <w:sz w:val="28"/>
          <w:szCs w:val="28"/>
        </w:rPr>
        <w:t>«</w:t>
      </w:r>
      <w:r w:rsidRPr="00317594">
        <w:rPr>
          <w:sz w:val="28"/>
          <w:szCs w:val="28"/>
        </w:rPr>
        <w:t>Интернет</w:t>
      </w:r>
      <w:r w:rsidR="0029187F">
        <w:rPr>
          <w:sz w:val="28"/>
          <w:szCs w:val="28"/>
        </w:rPr>
        <w:t>»</w:t>
      </w:r>
      <w:r w:rsidRPr="00317594">
        <w:rPr>
          <w:sz w:val="28"/>
          <w:szCs w:val="28"/>
        </w:rPr>
        <w:t>);</w:t>
      </w:r>
    </w:p>
    <w:p w14:paraId="349659C4" w14:textId="4F48B18C" w:rsidR="00317594" w:rsidRPr="00317594" w:rsidRDefault="00317594" w:rsidP="002260EB">
      <w:pPr>
        <w:pStyle w:val="af0"/>
        <w:tabs>
          <w:tab w:val="left" w:pos="9781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317594">
        <w:rPr>
          <w:sz w:val="28"/>
          <w:szCs w:val="28"/>
        </w:rPr>
        <w:t xml:space="preserve">б) выписка из предусмотренного Законом о контрактной системе реестра контрактов, содержащего сведения, составляющие государственную тайну </w:t>
      </w:r>
      <w:r w:rsidR="0029187F">
        <w:rPr>
          <w:sz w:val="28"/>
          <w:szCs w:val="28"/>
        </w:rPr>
        <w:br/>
      </w:r>
      <w:r w:rsidRPr="00317594">
        <w:rPr>
          <w:sz w:val="28"/>
          <w:szCs w:val="28"/>
        </w:rPr>
        <w:t>(в случае исполнения участником закупки контракта, информация о котором включена в установленном порядке в такой реестр);</w:t>
      </w:r>
    </w:p>
    <w:p w14:paraId="06FE8235" w14:textId="3345792E" w:rsidR="00317594" w:rsidRPr="00317594" w:rsidRDefault="00317594" w:rsidP="002260EB">
      <w:pPr>
        <w:pStyle w:val="af0"/>
        <w:tabs>
          <w:tab w:val="left" w:pos="9781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317594">
        <w:rPr>
          <w:sz w:val="28"/>
          <w:szCs w:val="28"/>
        </w:rPr>
        <w:lastRenderedPageBreak/>
        <w:t xml:space="preserve">в) </w:t>
      </w:r>
      <w:r w:rsidRPr="009D6DB3">
        <w:rPr>
          <w:sz w:val="28"/>
          <w:szCs w:val="28"/>
          <w:u w:val="single"/>
        </w:rPr>
        <w:t>исполненный контракт,</w:t>
      </w:r>
      <w:r w:rsidRPr="00317594">
        <w:rPr>
          <w:sz w:val="28"/>
          <w:szCs w:val="28"/>
        </w:rPr>
        <w:t xml:space="preserve"> заключенный в соответствии </w:t>
      </w:r>
      <w:r w:rsidR="0029187F">
        <w:rPr>
          <w:sz w:val="28"/>
          <w:szCs w:val="28"/>
        </w:rPr>
        <w:br/>
      </w:r>
      <w:r w:rsidRPr="00317594">
        <w:rPr>
          <w:sz w:val="28"/>
          <w:szCs w:val="28"/>
        </w:rPr>
        <w:t xml:space="preserve">с Законом о контрактной системе, или договор, заключенный в соответствии </w:t>
      </w:r>
      <w:r w:rsidR="0029187F">
        <w:rPr>
          <w:sz w:val="28"/>
          <w:szCs w:val="28"/>
        </w:rPr>
        <w:br/>
      </w:r>
      <w:r w:rsidRPr="00317594">
        <w:rPr>
          <w:sz w:val="28"/>
          <w:szCs w:val="28"/>
        </w:rPr>
        <w:t xml:space="preserve">с Федеральным законом от 18.07.2011 </w:t>
      </w:r>
      <w:r w:rsidR="0029187F">
        <w:rPr>
          <w:sz w:val="28"/>
          <w:szCs w:val="28"/>
        </w:rPr>
        <w:t>№</w:t>
      </w:r>
      <w:r w:rsidRPr="00317594">
        <w:rPr>
          <w:sz w:val="28"/>
          <w:szCs w:val="28"/>
        </w:rPr>
        <w:t xml:space="preserve"> 223-ФЗ </w:t>
      </w:r>
      <w:r w:rsidR="0029187F">
        <w:rPr>
          <w:sz w:val="28"/>
          <w:szCs w:val="28"/>
        </w:rPr>
        <w:t>«</w:t>
      </w:r>
      <w:r w:rsidRPr="00317594">
        <w:rPr>
          <w:sz w:val="28"/>
          <w:szCs w:val="28"/>
        </w:rPr>
        <w:t>О закупках товаров, работ, услуг отдельными видами юридических лиц</w:t>
      </w:r>
      <w:r w:rsidR="0029187F">
        <w:rPr>
          <w:sz w:val="28"/>
          <w:szCs w:val="28"/>
        </w:rPr>
        <w:t>»</w:t>
      </w:r>
      <w:r w:rsidRPr="00317594">
        <w:rPr>
          <w:sz w:val="28"/>
          <w:szCs w:val="28"/>
        </w:rPr>
        <w:t xml:space="preserve">, а также </w:t>
      </w:r>
      <w:r w:rsidRPr="009D6DB3">
        <w:rPr>
          <w:sz w:val="28"/>
          <w:szCs w:val="28"/>
          <w:u w:val="single"/>
        </w:rPr>
        <w:t>акт приемки</w:t>
      </w:r>
      <w:r w:rsidRPr="00317594">
        <w:rPr>
          <w:sz w:val="28"/>
          <w:szCs w:val="28"/>
        </w:rPr>
        <w:t xml:space="preserve"> поставленных товаров, выполненных работ, оказанных услуг, подтверждающий цену поставленных товаров, выполненных работ, оказанных услуг.</w:t>
      </w:r>
    </w:p>
    <w:p w14:paraId="58DF1C1A" w14:textId="5A38BCB8" w:rsidR="0029187F" w:rsidRPr="007B0AD9" w:rsidRDefault="0029187F" w:rsidP="002260EB">
      <w:pPr>
        <w:tabs>
          <w:tab w:val="left" w:pos="0"/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заседании Комиссии установлено, что </w:t>
      </w:r>
      <w:r w:rsidRPr="007B0AD9">
        <w:rPr>
          <w:sz w:val="28"/>
          <w:szCs w:val="28"/>
        </w:rPr>
        <w:t xml:space="preserve">Заявителем </w:t>
      </w:r>
      <w:r>
        <w:rPr>
          <w:sz w:val="28"/>
          <w:szCs w:val="28"/>
        </w:rPr>
        <w:t>23</w:t>
      </w:r>
      <w:r w:rsidRPr="007B0AD9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7B0AD9">
        <w:rPr>
          <w:sz w:val="28"/>
          <w:szCs w:val="28"/>
        </w:rPr>
        <w:t xml:space="preserve">.2026 с целью </w:t>
      </w:r>
      <w:r w:rsidR="00335B1B">
        <w:rPr>
          <w:sz w:val="28"/>
          <w:szCs w:val="28"/>
        </w:rPr>
        <w:t>подтверждения опыта</w:t>
      </w:r>
      <w:r w:rsidR="00BC132D">
        <w:rPr>
          <w:sz w:val="28"/>
          <w:szCs w:val="28"/>
        </w:rPr>
        <w:t>,</w:t>
      </w:r>
      <w:r w:rsidR="00335B1B">
        <w:rPr>
          <w:sz w:val="28"/>
          <w:szCs w:val="28"/>
        </w:rPr>
        <w:t xml:space="preserve"> предусмотренного частью 2.1 статьи 31 </w:t>
      </w:r>
      <w:r w:rsidR="00335B1B">
        <w:rPr>
          <w:sz w:val="28"/>
          <w:szCs w:val="28"/>
        </w:rPr>
        <w:br/>
        <w:t>Закона о контрактной системе</w:t>
      </w:r>
      <w:r w:rsidRPr="007B0AD9">
        <w:rPr>
          <w:sz w:val="28"/>
          <w:szCs w:val="28"/>
        </w:rPr>
        <w:t xml:space="preserve"> направлены</w:t>
      </w:r>
      <w:r w:rsidR="00E11C11">
        <w:rPr>
          <w:sz w:val="28"/>
          <w:szCs w:val="28"/>
        </w:rPr>
        <w:t xml:space="preserve"> в том числе</w:t>
      </w:r>
      <w:r w:rsidRPr="007B0AD9">
        <w:rPr>
          <w:sz w:val="28"/>
          <w:szCs w:val="28"/>
        </w:rPr>
        <w:t xml:space="preserve"> следующие информация </w:t>
      </w:r>
      <w:r w:rsidR="00335B1B">
        <w:rPr>
          <w:sz w:val="28"/>
          <w:szCs w:val="28"/>
        </w:rPr>
        <w:br/>
      </w:r>
      <w:r w:rsidRPr="007B0AD9">
        <w:rPr>
          <w:sz w:val="28"/>
          <w:szCs w:val="28"/>
        </w:rPr>
        <w:t xml:space="preserve">и документы: </w:t>
      </w:r>
      <w:r>
        <w:rPr>
          <w:sz w:val="28"/>
          <w:szCs w:val="28"/>
        </w:rPr>
        <w:t>Договор</w:t>
      </w:r>
      <w:r w:rsidR="00BC132D">
        <w:rPr>
          <w:sz w:val="28"/>
          <w:szCs w:val="28"/>
        </w:rPr>
        <w:t xml:space="preserve"> и Акт.</w:t>
      </w:r>
    </w:p>
    <w:p w14:paraId="34AA7311" w14:textId="410C3832" w:rsidR="00B32A90" w:rsidRPr="00B32A90" w:rsidRDefault="00335B1B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7B0AD9">
        <w:rPr>
          <w:sz w:val="28"/>
          <w:szCs w:val="28"/>
        </w:rPr>
        <w:t xml:space="preserve">Представитель Оператора электронной площадки на заседании Комиссии сообщил, что Оператором электронной площадки </w:t>
      </w:r>
      <w:r>
        <w:rPr>
          <w:sz w:val="28"/>
          <w:szCs w:val="28"/>
        </w:rPr>
        <w:t xml:space="preserve">отказано Заявителю </w:t>
      </w:r>
      <w:r>
        <w:rPr>
          <w:sz w:val="28"/>
          <w:szCs w:val="28"/>
        </w:rPr>
        <w:br/>
        <w:t>в размещении информации и</w:t>
      </w:r>
      <w:r w:rsidRPr="007B0AD9">
        <w:rPr>
          <w:sz w:val="28"/>
          <w:szCs w:val="28"/>
        </w:rPr>
        <w:t xml:space="preserve"> документов в Реестр</w:t>
      </w:r>
      <w:r w:rsidR="0099635E">
        <w:rPr>
          <w:sz w:val="28"/>
          <w:szCs w:val="28"/>
        </w:rPr>
        <w:t>е</w:t>
      </w:r>
      <w:r w:rsidRPr="007B0AD9">
        <w:rPr>
          <w:sz w:val="28"/>
          <w:szCs w:val="28"/>
        </w:rPr>
        <w:t xml:space="preserve"> по причине того, </w:t>
      </w:r>
      <w:r>
        <w:rPr>
          <w:sz w:val="28"/>
          <w:szCs w:val="28"/>
        </w:rPr>
        <w:br/>
      </w:r>
      <w:r w:rsidRPr="007B0AD9">
        <w:rPr>
          <w:sz w:val="28"/>
          <w:szCs w:val="28"/>
        </w:rPr>
        <w:t xml:space="preserve">что </w:t>
      </w:r>
      <w:r w:rsidR="00E11C11">
        <w:rPr>
          <w:sz w:val="28"/>
          <w:szCs w:val="28"/>
        </w:rPr>
        <w:t xml:space="preserve">к </w:t>
      </w:r>
      <w:r>
        <w:rPr>
          <w:sz w:val="28"/>
          <w:szCs w:val="28"/>
        </w:rPr>
        <w:t>Договор</w:t>
      </w:r>
      <w:r w:rsidR="00E11C11">
        <w:rPr>
          <w:sz w:val="28"/>
          <w:szCs w:val="28"/>
        </w:rPr>
        <w:t>у</w:t>
      </w:r>
      <w:r w:rsidRPr="007B0AD9">
        <w:rPr>
          <w:sz w:val="28"/>
          <w:szCs w:val="28"/>
        </w:rPr>
        <w:t xml:space="preserve"> </w:t>
      </w:r>
      <w:r w:rsidR="00E11C11">
        <w:rPr>
          <w:sz w:val="28"/>
          <w:szCs w:val="28"/>
        </w:rPr>
        <w:t>не представлено приложение № 1</w:t>
      </w:r>
      <w:r w:rsidR="002442E7">
        <w:rPr>
          <w:sz w:val="28"/>
          <w:szCs w:val="28"/>
        </w:rPr>
        <w:t xml:space="preserve"> </w:t>
      </w:r>
      <w:r w:rsidR="002442E7" w:rsidRPr="007B0AD9">
        <w:rPr>
          <w:sz w:val="28"/>
          <w:szCs w:val="28"/>
        </w:rPr>
        <w:t>–</w:t>
      </w:r>
      <w:r w:rsidR="00E11C11">
        <w:rPr>
          <w:sz w:val="28"/>
          <w:szCs w:val="28"/>
        </w:rPr>
        <w:t xml:space="preserve"> «Расчет НМЦК».</w:t>
      </w:r>
    </w:p>
    <w:p w14:paraId="4FA8156B" w14:textId="17642E4A" w:rsidR="00B32A90" w:rsidRDefault="0029187F" w:rsidP="002260EB">
      <w:pPr>
        <w:pStyle w:val="af0"/>
        <w:tabs>
          <w:tab w:val="left" w:pos="9781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29187F">
        <w:rPr>
          <w:sz w:val="28"/>
          <w:szCs w:val="28"/>
        </w:rPr>
        <w:t>Комиссия, изучив информацию и документы, направленные Заявителем для размещения в Реестр</w:t>
      </w:r>
      <w:r w:rsidR="00335B1B">
        <w:rPr>
          <w:sz w:val="28"/>
          <w:szCs w:val="28"/>
        </w:rPr>
        <w:t>е</w:t>
      </w:r>
      <w:r w:rsidRPr="0029187F">
        <w:rPr>
          <w:sz w:val="28"/>
          <w:szCs w:val="28"/>
        </w:rPr>
        <w:t xml:space="preserve">, установила, что </w:t>
      </w:r>
      <w:r w:rsidR="00B32A90">
        <w:rPr>
          <w:sz w:val="28"/>
          <w:szCs w:val="28"/>
        </w:rPr>
        <w:t>п</w:t>
      </w:r>
      <w:r w:rsidR="00B32A90" w:rsidRPr="00B32A90">
        <w:rPr>
          <w:sz w:val="28"/>
          <w:szCs w:val="28"/>
        </w:rPr>
        <w:t>редставленные Заявителем Договор и Акт в совокупности подтверждают факт исполнения Заявителем обязательств по Договору и приемки заказчиком оказанных услуг. При этом стоимость услуг, указанная в Акте, составляет 232 826,40 руб., что соответствует цене Договора</w:t>
      </w:r>
      <w:r w:rsidR="00B32A90">
        <w:rPr>
          <w:sz w:val="28"/>
          <w:szCs w:val="28"/>
        </w:rPr>
        <w:br/>
      </w:r>
      <w:r w:rsidR="00B32A90" w:rsidRPr="00B32A90">
        <w:rPr>
          <w:sz w:val="28"/>
          <w:szCs w:val="28"/>
        </w:rPr>
        <w:t>и свидетельствует о его исполнении в полном объеме.</w:t>
      </w:r>
    </w:p>
    <w:p w14:paraId="0AFF368D" w14:textId="0187F683" w:rsidR="00B32A90" w:rsidRPr="006F3062" w:rsidRDefault="00B32A90" w:rsidP="002260EB">
      <w:pPr>
        <w:pStyle w:val="af0"/>
        <w:tabs>
          <w:tab w:val="left" w:pos="9781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B32A90">
        <w:rPr>
          <w:sz w:val="28"/>
          <w:szCs w:val="28"/>
        </w:rPr>
        <w:t>При таких обстоятельствах отсутствие указанного приложения не может рассматриваться в качестве достаточного основания для вывода</w:t>
      </w:r>
      <w:r>
        <w:rPr>
          <w:sz w:val="28"/>
          <w:szCs w:val="28"/>
        </w:rPr>
        <w:br/>
      </w:r>
      <w:r w:rsidRPr="00B32A90">
        <w:rPr>
          <w:sz w:val="28"/>
          <w:szCs w:val="28"/>
        </w:rPr>
        <w:t xml:space="preserve">о </w:t>
      </w:r>
      <w:proofErr w:type="spellStart"/>
      <w:r w:rsidRPr="00B32A90">
        <w:rPr>
          <w:sz w:val="28"/>
          <w:szCs w:val="28"/>
        </w:rPr>
        <w:t>неподтверждении</w:t>
      </w:r>
      <w:proofErr w:type="spellEnd"/>
      <w:r w:rsidRPr="00B32A90">
        <w:rPr>
          <w:sz w:val="28"/>
          <w:szCs w:val="28"/>
        </w:rPr>
        <w:t xml:space="preserve"> Заявителем соответствия дополнительному требованию, установленному в соответствии с частью 2.1 статьи 31 Закона о контрактной системе</w:t>
      </w:r>
      <w:r>
        <w:rPr>
          <w:sz w:val="28"/>
          <w:szCs w:val="28"/>
        </w:rPr>
        <w:t>, поскольку</w:t>
      </w:r>
      <w:r w:rsidRPr="00B32A9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32A90">
        <w:rPr>
          <w:sz w:val="28"/>
          <w:szCs w:val="28"/>
        </w:rPr>
        <w:t>редставленные Договор и Акт</w:t>
      </w:r>
      <w:r w:rsidR="002442E7">
        <w:rPr>
          <w:sz w:val="28"/>
          <w:szCs w:val="28"/>
        </w:rPr>
        <w:t xml:space="preserve"> </w:t>
      </w:r>
      <w:r w:rsidR="006F3062">
        <w:rPr>
          <w:sz w:val="28"/>
          <w:szCs w:val="28"/>
        </w:rPr>
        <w:t>свидетельствует</w:t>
      </w:r>
      <w:r w:rsidR="006F3062">
        <w:rPr>
          <w:sz w:val="28"/>
          <w:szCs w:val="28"/>
        </w:rPr>
        <w:br/>
        <w:t xml:space="preserve">об исполнении Заявителем договорных обязательств </w:t>
      </w:r>
      <w:r w:rsidRPr="006F3062">
        <w:rPr>
          <w:sz w:val="28"/>
          <w:szCs w:val="28"/>
        </w:rPr>
        <w:t>для целей применения подпункта «в» пункта 4 Постановления № 2571.</w:t>
      </w:r>
    </w:p>
    <w:p w14:paraId="6CED053C" w14:textId="0025A970" w:rsidR="00317594" w:rsidRPr="0029187F" w:rsidRDefault="0029187F" w:rsidP="002260EB">
      <w:pPr>
        <w:pStyle w:val="af0"/>
        <w:tabs>
          <w:tab w:val="left" w:pos="9781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29187F"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площадки, неправомерно не разместившего информацию </w:t>
      </w:r>
      <w:r>
        <w:rPr>
          <w:sz w:val="28"/>
          <w:szCs w:val="28"/>
        </w:rPr>
        <w:br/>
      </w:r>
      <w:r w:rsidRPr="0029187F">
        <w:rPr>
          <w:sz w:val="28"/>
          <w:szCs w:val="28"/>
        </w:rPr>
        <w:t xml:space="preserve">и документы Заявителя в Реестре в соответствии с частью 2.1 статьи 31 </w:t>
      </w:r>
      <w:r>
        <w:rPr>
          <w:sz w:val="28"/>
          <w:szCs w:val="28"/>
        </w:rPr>
        <w:br/>
      </w:r>
      <w:r w:rsidRPr="0029187F">
        <w:rPr>
          <w:sz w:val="28"/>
          <w:szCs w:val="28"/>
        </w:rPr>
        <w:t xml:space="preserve">Закона о контрактной системе, нарушают часть 13 статьи 24.2 </w:t>
      </w:r>
      <w:r>
        <w:rPr>
          <w:sz w:val="28"/>
          <w:szCs w:val="28"/>
        </w:rPr>
        <w:br/>
      </w:r>
      <w:r w:rsidRPr="0029187F">
        <w:rPr>
          <w:sz w:val="28"/>
          <w:szCs w:val="28"/>
        </w:rPr>
        <w:t xml:space="preserve">Закона о контрактной системе, что содержат признаки состава административного правонарушения, ответственность </w:t>
      </w:r>
      <w:proofErr w:type="gramStart"/>
      <w:r w:rsidRPr="0029187F">
        <w:rPr>
          <w:sz w:val="28"/>
          <w:szCs w:val="28"/>
        </w:rPr>
        <w:t>за совершение</w:t>
      </w:r>
      <w:proofErr w:type="gramEnd"/>
      <w:r w:rsidRPr="0029187F">
        <w:rPr>
          <w:sz w:val="28"/>
          <w:szCs w:val="28"/>
        </w:rPr>
        <w:t xml:space="preserve"> которого предусмотрена частью 9 статьи 7.30.1 Кодекса Российской Федерации </w:t>
      </w:r>
      <w:r>
        <w:rPr>
          <w:sz w:val="28"/>
          <w:szCs w:val="28"/>
        </w:rPr>
        <w:br/>
      </w:r>
      <w:r w:rsidRPr="0029187F">
        <w:rPr>
          <w:sz w:val="28"/>
          <w:szCs w:val="28"/>
        </w:rPr>
        <w:t>об административных правонарушениях.</w:t>
      </w:r>
    </w:p>
    <w:p w14:paraId="700337B0" w14:textId="63C1ECBE" w:rsidR="00737216" w:rsidRDefault="004A74D9" w:rsidP="002260EB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B235C2">
        <w:rPr>
          <w:sz w:val="28"/>
          <w:szCs w:val="28"/>
        </w:rPr>
        <w:t xml:space="preserve">На основании изложенного и руководствуясь частью 1 статьи 2, пунктом 1 части 15, </w:t>
      </w:r>
      <w:r w:rsidR="009B2B93">
        <w:rPr>
          <w:sz w:val="28"/>
          <w:szCs w:val="28"/>
        </w:rPr>
        <w:t xml:space="preserve">пункта 2 части 22 </w:t>
      </w:r>
      <w:r w:rsidRPr="00B235C2">
        <w:rPr>
          <w:sz w:val="28"/>
          <w:szCs w:val="28"/>
        </w:rPr>
        <w:t>статьи 99, частью 8 статьи 106 Закона о контрактной системе, Комисс</w:t>
      </w:r>
      <w:r>
        <w:rPr>
          <w:sz w:val="28"/>
          <w:szCs w:val="28"/>
        </w:rPr>
        <w:t>ия</w:t>
      </w:r>
    </w:p>
    <w:p w14:paraId="7936A3B7" w14:textId="1B914A81" w:rsidR="00AC5640" w:rsidRPr="008F4A44" w:rsidRDefault="00BE0A5E" w:rsidP="00B37527">
      <w:pPr>
        <w:jc w:val="center"/>
        <w:rPr>
          <w:sz w:val="28"/>
          <w:szCs w:val="28"/>
        </w:rPr>
      </w:pPr>
      <w:r w:rsidRPr="008F4A44">
        <w:rPr>
          <w:sz w:val="28"/>
          <w:szCs w:val="28"/>
        </w:rPr>
        <w:lastRenderedPageBreak/>
        <w:t>РЕШИЛА:</w:t>
      </w:r>
    </w:p>
    <w:p w14:paraId="4033A4A8" w14:textId="77777777" w:rsidR="00AC5640" w:rsidRPr="008F4A44" w:rsidRDefault="00AC5640" w:rsidP="008F4A44">
      <w:pPr>
        <w:ind w:firstLine="709"/>
        <w:jc w:val="both"/>
        <w:rPr>
          <w:sz w:val="28"/>
          <w:szCs w:val="28"/>
        </w:rPr>
      </w:pPr>
    </w:p>
    <w:p w14:paraId="025CA4DC" w14:textId="036B246D" w:rsidR="00B54980" w:rsidRDefault="00F4776B" w:rsidP="0029187F">
      <w:pPr>
        <w:pStyle w:val="af0"/>
        <w:numPr>
          <w:ilvl w:val="0"/>
          <w:numId w:val="10"/>
        </w:numPr>
        <w:tabs>
          <w:tab w:val="left" w:pos="9498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4A74D9">
        <w:rPr>
          <w:sz w:val="28"/>
          <w:szCs w:val="28"/>
        </w:rPr>
        <w:t>Признать жалобу</w:t>
      </w:r>
      <w:r w:rsidR="004068FC" w:rsidRPr="004A74D9">
        <w:rPr>
          <w:sz w:val="28"/>
          <w:szCs w:val="28"/>
        </w:rPr>
        <w:t xml:space="preserve"> </w:t>
      </w:r>
      <w:r w:rsidR="00356B3A">
        <w:rPr>
          <w:sz w:val="28"/>
          <w:szCs w:val="28"/>
        </w:rPr>
        <w:t xml:space="preserve">ООО </w:t>
      </w:r>
      <w:r w:rsidR="0029187F">
        <w:rPr>
          <w:sz w:val="28"/>
          <w:szCs w:val="28"/>
        </w:rPr>
        <w:t xml:space="preserve">ЧОО </w:t>
      </w:r>
      <w:r w:rsidR="00356B3A">
        <w:rPr>
          <w:sz w:val="28"/>
          <w:szCs w:val="28"/>
        </w:rPr>
        <w:t>«</w:t>
      </w:r>
      <w:r w:rsidR="0029187F">
        <w:rPr>
          <w:sz w:val="28"/>
          <w:szCs w:val="28"/>
        </w:rPr>
        <w:t xml:space="preserve">Национальная </w:t>
      </w:r>
      <w:r w:rsidR="0029187F" w:rsidRPr="00BF6C39">
        <w:rPr>
          <w:sz w:val="28"/>
          <w:szCs w:val="28"/>
        </w:rPr>
        <w:t>гвардия</w:t>
      </w:r>
      <w:r w:rsidR="00C84F3C" w:rsidRPr="00BF6C39">
        <w:rPr>
          <w:sz w:val="28"/>
          <w:szCs w:val="28"/>
        </w:rPr>
        <w:t>»</w:t>
      </w:r>
      <w:r w:rsidR="00AC1974" w:rsidRPr="00BF6C39">
        <w:rPr>
          <w:sz w:val="28"/>
          <w:szCs w:val="28"/>
        </w:rPr>
        <w:t xml:space="preserve"> </w:t>
      </w:r>
      <w:r w:rsidRPr="00BF6C39">
        <w:rPr>
          <w:sz w:val="28"/>
          <w:szCs w:val="28"/>
        </w:rPr>
        <w:t>обоснованной</w:t>
      </w:r>
      <w:r w:rsidR="00BF6C39">
        <w:rPr>
          <w:sz w:val="28"/>
          <w:szCs w:val="28"/>
        </w:rPr>
        <w:br/>
      </w:r>
      <w:r w:rsidR="00BF6C39" w:rsidRPr="00BF6C39">
        <w:rPr>
          <w:sz w:val="28"/>
          <w:szCs w:val="28"/>
        </w:rPr>
        <w:t>в</w:t>
      </w:r>
      <w:r w:rsidR="00BF6C39">
        <w:rPr>
          <w:sz w:val="28"/>
          <w:szCs w:val="28"/>
        </w:rPr>
        <w:t xml:space="preserve"> части пункта 2 мотивировочной части решения.</w:t>
      </w:r>
    </w:p>
    <w:p w14:paraId="4048B4CA" w14:textId="2D9E6AEE" w:rsidR="0029187F" w:rsidRPr="0029187F" w:rsidRDefault="0029187F" w:rsidP="0029187F">
      <w:pPr>
        <w:pStyle w:val="af0"/>
        <w:numPr>
          <w:ilvl w:val="0"/>
          <w:numId w:val="10"/>
        </w:numPr>
        <w:suppressAutoHyphens w:val="0"/>
        <w:autoSpaceDE w:val="0"/>
        <w:autoSpaceDN w:val="0"/>
        <w:adjustRightInd w:val="0"/>
        <w:spacing w:line="40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29187F">
        <w:rPr>
          <w:rFonts w:eastAsiaTheme="minorHAnsi"/>
          <w:sz w:val="28"/>
          <w:szCs w:val="28"/>
          <w:lang w:eastAsia="en-US"/>
        </w:rPr>
        <w:t>Признать в действиях Оператора электронной площадки нарушение части 13 статьи 24.2 Закона о контрактной системе.</w:t>
      </w:r>
    </w:p>
    <w:p w14:paraId="404C7403" w14:textId="2D3DA027" w:rsidR="0029187F" w:rsidRPr="0029187F" w:rsidRDefault="0029187F" w:rsidP="0029187F">
      <w:pPr>
        <w:pStyle w:val="af0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280" w:line="40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29187F">
        <w:rPr>
          <w:rFonts w:eastAsiaTheme="minorHAnsi"/>
          <w:sz w:val="28"/>
          <w:szCs w:val="28"/>
          <w:lang w:eastAsia="en-US"/>
        </w:rPr>
        <w:t>Выдать Оператору электронной площадки предписание об устранении выявленного нарушения Закона о контрактной системе.</w:t>
      </w:r>
    </w:p>
    <w:p w14:paraId="5CE8BA20" w14:textId="711C5680" w:rsidR="0029187F" w:rsidRDefault="0029187F" w:rsidP="0029187F">
      <w:pPr>
        <w:pStyle w:val="af0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280" w:line="40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29187F">
        <w:rPr>
          <w:rFonts w:eastAsiaTheme="minorHAnsi"/>
          <w:sz w:val="28"/>
          <w:szCs w:val="28"/>
          <w:lang w:eastAsia="en-US"/>
        </w:rPr>
        <w:t xml:space="preserve">Передать материалы от </w:t>
      </w:r>
      <w:r>
        <w:rPr>
          <w:rFonts w:eastAsiaTheme="minorHAnsi"/>
          <w:sz w:val="28"/>
          <w:szCs w:val="28"/>
          <w:lang w:eastAsia="en-US"/>
        </w:rPr>
        <w:t>08</w:t>
      </w:r>
      <w:r w:rsidRPr="0029187F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10</w:t>
      </w:r>
      <w:r w:rsidRPr="0029187F">
        <w:rPr>
          <w:rFonts w:eastAsiaTheme="minorHAnsi"/>
          <w:sz w:val="28"/>
          <w:szCs w:val="28"/>
          <w:lang w:eastAsia="en-US"/>
        </w:rPr>
        <w:t>.2026 по делу 28/06/105-</w:t>
      </w:r>
      <w:r>
        <w:rPr>
          <w:rFonts w:eastAsiaTheme="minorHAnsi"/>
          <w:sz w:val="28"/>
          <w:szCs w:val="28"/>
          <w:lang w:eastAsia="en-US"/>
        </w:rPr>
        <w:t>3974</w:t>
      </w:r>
      <w:r w:rsidRPr="0029187F">
        <w:rPr>
          <w:rFonts w:eastAsiaTheme="minorHAnsi"/>
          <w:sz w:val="28"/>
          <w:szCs w:val="28"/>
          <w:lang w:eastAsia="en-US"/>
        </w:rPr>
        <w:t>/2026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513C7863" w14:textId="77777777" w:rsidR="0029187F" w:rsidRPr="0029187F" w:rsidRDefault="0029187F" w:rsidP="0029187F">
      <w:pPr>
        <w:pStyle w:val="af0"/>
        <w:suppressAutoHyphens w:val="0"/>
        <w:autoSpaceDE w:val="0"/>
        <w:autoSpaceDN w:val="0"/>
        <w:adjustRightInd w:val="0"/>
        <w:spacing w:before="280" w:line="400" w:lineRule="exact"/>
        <w:ind w:left="1069"/>
        <w:jc w:val="both"/>
        <w:rPr>
          <w:rFonts w:eastAsiaTheme="minorHAnsi"/>
          <w:sz w:val="28"/>
          <w:szCs w:val="28"/>
          <w:lang w:eastAsia="en-US"/>
        </w:rPr>
      </w:pPr>
    </w:p>
    <w:p w14:paraId="372D38A8" w14:textId="77777777" w:rsidR="00AC5640" w:rsidRPr="008F4A44" w:rsidRDefault="00BE0A5E" w:rsidP="0029187F">
      <w:pPr>
        <w:tabs>
          <w:tab w:val="left" w:pos="567"/>
          <w:tab w:val="left" w:pos="709"/>
          <w:tab w:val="left" w:pos="851"/>
        </w:tabs>
        <w:spacing w:line="400" w:lineRule="exact"/>
        <w:ind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AB3371B" w14:textId="57D0BE04" w:rsidR="00103DF0" w:rsidRPr="004B3DDD" w:rsidRDefault="00103DF0" w:rsidP="00DD6174">
      <w:pPr>
        <w:tabs>
          <w:tab w:val="left" w:pos="567"/>
          <w:tab w:val="left" w:pos="709"/>
          <w:tab w:val="left" w:pos="851"/>
        </w:tabs>
        <w:spacing w:line="334" w:lineRule="exact"/>
        <w:jc w:val="both"/>
        <w:rPr>
          <w:sz w:val="28"/>
          <w:szCs w:val="28"/>
        </w:rPr>
      </w:pPr>
    </w:p>
    <w:p w14:paraId="3855D1AA" w14:textId="77777777" w:rsidR="004965AA" w:rsidRDefault="004965AA" w:rsidP="00822575">
      <w:pPr>
        <w:spacing w:line="334" w:lineRule="exact"/>
        <w:rPr>
          <w:sz w:val="28"/>
          <w:szCs w:val="28"/>
        </w:rPr>
      </w:pPr>
    </w:p>
    <w:p w14:paraId="0BF34458" w14:textId="22115DDA" w:rsidR="008F613C" w:rsidRPr="00B54980" w:rsidRDefault="008F613C" w:rsidP="00947B1F">
      <w:pPr>
        <w:tabs>
          <w:tab w:val="left" w:pos="9639"/>
        </w:tabs>
        <w:suppressAutoHyphens w:val="0"/>
        <w:autoSpaceDE w:val="0"/>
        <w:autoSpaceDN w:val="0"/>
        <w:adjustRightInd w:val="0"/>
        <w:ind w:left="-1134" w:firstLine="1134"/>
        <w:jc w:val="both"/>
        <w:rPr>
          <w:sz w:val="16"/>
          <w:szCs w:val="16"/>
        </w:rPr>
      </w:pPr>
      <w:bookmarkStart w:id="4" w:name="_GoBack"/>
      <w:bookmarkEnd w:id="4"/>
    </w:p>
    <w:sectPr w:rsidR="008F613C" w:rsidRPr="00B54980" w:rsidSect="00777145">
      <w:headerReference w:type="default" r:id="rId8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0B60FD" w14:textId="77777777" w:rsidR="00C60402" w:rsidRDefault="00C60402">
      <w:r>
        <w:separator/>
      </w:r>
    </w:p>
  </w:endnote>
  <w:endnote w:type="continuationSeparator" w:id="0">
    <w:p w14:paraId="09154F00" w14:textId="77777777" w:rsidR="00C60402" w:rsidRDefault="00C6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8AB008" w14:textId="77777777" w:rsidR="00C60402" w:rsidRDefault="00C60402">
      <w:r>
        <w:separator/>
      </w:r>
    </w:p>
  </w:footnote>
  <w:footnote w:type="continuationSeparator" w:id="0">
    <w:p w14:paraId="522CEB87" w14:textId="77777777" w:rsidR="00C60402" w:rsidRDefault="00C604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7370395" w14:textId="77777777" w:rsidR="00BD1FA1" w:rsidRDefault="00BD1FA1">
        <w:pPr>
          <w:pStyle w:val="a7"/>
          <w:jc w:val="center"/>
        </w:pPr>
      </w:p>
      <w:p w14:paraId="0491262D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41577">
          <w:rPr>
            <w:noProof/>
          </w:rPr>
          <w:t>6</w:t>
        </w:r>
        <w:r>
          <w:fldChar w:fldCharType="end"/>
        </w:r>
      </w:p>
    </w:sdtContent>
  </w:sdt>
  <w:p w14:paraId="4F7244EB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sz w:val="25"/>
        <w:szCs w:val="25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1" w15:restartNumberingAfterBreak="0">
    <w:nsid w:val="04CD6172"/>
    <w:multiLevelType w:val="hybridMultilevel"/>
    <w:tmpl w:val="280A92F6"/>
    <w:lvl w:ilvl="0" w:tplc="3B14D72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C148C9"/>
    <w:multiLevelType w:val="hybridMultilevel"/>
    <w:tmpl w:val="E30CE820"/>
    <w:lvl w:ilvl="0" w:tplc="2124A894">
      <w:start w:val="1"/>
      <w:numFmt w:val="decimal"/>
      <w:suff w:val="space"/>
      <w:lvlText w:val="%1)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80710C"/>
    <w:multiLevelType w:val="hybridMultilevel"/>
    <w:tmpl w:val="2B98AEDC"/>
    <w:lvl w:ilvl="0" w:tplc="38DA4F8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2802646"/>
    <w:multiLevelType w:val="hybridMultilevel"/>
    <w:tmpl w:val="5EF8EC6C"/>
    <w:lvl w:ilvl="0" w:tplc="3586AB4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3F13211"/>
    <w:multiLevelType w:val="hybridMultilevel"/>
    <w:tmpl w:val="9CFE4FFE"/>
    <w:lvl w:ilvl="0" w:tplc="EFA8A56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5EB7C42"/>
    <w:multiLevelType w:val="hybridMultilevel"/>
    <w:tmpl w:val="9D94E3BA"/>
    <w:lvl w:ilvl="0" w:tplc="43B876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A4B5543"/>
    <w:multiLevelType w:val="multilevel"/>
    <w:tmpl w:val="70EEDF2E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070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0274D"/>
    <w:rsid w:val="00016CB2"/>
    <w:rsid w:val="00022DC5"/>
    <w:rsid w:val="00025CB1"/>
    <w:rsid w:val="00027D9F"/>
    <w:rsid w:val="000307C5"/>
    <w:rsid w:val="00040C93"/>
    <w:rsid w:val="000519E2"/>
    <w:rsid w:val="000568D8"/>
    <w:rsid w:val="00063285"/>
    <w:rsid w:val="00065ABE"/>
    <w:rsid w:val="00072511"/>
    <w:rsid w:val="000817B1"/>
    <w:rsid w:val="000832D1"/>
    <w:rsid w:val="00086FC8"/>
    <w:rsid w:val="00087FE0"/>
    <w:rsid w:val="00091F5B"/>
    <w:rsid w:val="00093728"/>
    <w:rsid w:val="00096F39"/>
    <w:rsid w:val="000A3632"/>
    <w:rsid w:val="000A7814"/>
    <w:rsid w:val="000A7AF1"/>
    <w:rsid w:val="000B1934"/>
    <w:rsid w:val="000B3ECA"/>
    <w:rsid w:val="000B56BB"/>
    <w:rsid w:val="000B621F"/>
    <w:rsid w:val="000C4762"/>
    <w:rsid w:val="000C69E0"/>
    <w:rsid w:val="000D0389"/>
    <w:rsid w:val="000D4DB4"/>
    <w:rsid w:val="000D62B7"/>
    <w:rsid w:val="000D757A"/>
    <w:rsid w:val="000E3A83"/>
    <w:rsid w:val="000E7AAD"/>
    <w:rsid w:val="000F0430"/>
    <w:rsid w:val="000F075C"/>
    <w:rsid w:val="000F38A2"/>
    <w:rsid w:val="000F7BE2"/>
    <w:rsid w:val="001013D5"/>
    <w:rsid w:val="00101BB6"/>
    <w:rsid w:val="00102B9D"/>
    <w:rsid w:val="00103DF0"/>
    <w:rsid w:val="001330C3"/>
    <w:rsid w:val="0013496C"/>
    <w:rsid w:val="00153173"/>
    <w:rsid w:val="0017147B"/>
    <w:rsid w:val="00180D33"/>
    <w:rsid w:val="00182362"/>
    <w:rsid w:val="00183DF9"/>
    <w:rsid w:val="0019560D"/>
    <w:rsid w:val="00196EDD"/>
    <w:rsid w:val="001A2F77"/>
    <w:rsid w:val="001A6893"/>
    <w:rsid w:val="001B06AC"/>
    <w:rsid w:val="001B24E2"/>
    <w:rsid w:val="001B3376"/>
    <w:rsid w:val="001D18AF"/>
    <w:rsid w:val="001D55F9"/>
    <w:rsid w:val="001D5C2E"/>
    <w:rsid w:val="001E07E9"/>
    <w:rsid w:val="001E2FAB"/>
    <w:rsid w:val="001E3B81"/>
    <w:rsid w:val="001E49D1"/>
    <w:rsid w:val="001E5D85"/>
    <w:rsid w:val="001F0DD2"/>
    <w:rsid w:val="001F7554"/>
    <w:rsid w:val="00211610"/>
    <w:rsid w:val="002126E0"/>
    <w:rsid w:val="00214F8B"/>
    <w:rsid w:val="00220B4F"/>
    <w:rsid w:val="00223A73"/>
    <w:rsid w:val="002260EB"/>
    <w:rsid w:val="00227086"/>
    <w:rsid w:val="002403CA"/>
    <w:rsid w:val="00241D58"/>
    <w:rsid w:val="002442E7"/>
    <w:rsid w:val="00245402"/>
    <w:rsid w:val="00253231"/>
    <w:rsid w:val="00254742"/>
    <w:rsid w:val="00265472"/>
    <w:rsid w:val="002672A0"/>
    <w:rsid w:val="00267BC3"/>
    <w:rsid w:val="002818B4"/>
    <w:rsid w:val="00286DD1"/>
    <w:rsid w:val="00290A81"/>
    <w:rsid w:val="0029187F"/>
    <w:rsid w:val="002A1D7A"/>
    <w:rsid w:val="002A4791"/>
    <w:rsid w:val="002B0684"/>
    <w:rsid w:val="002D0300"/>
    <w:rsid w:val="002E6D58"/>
    <w:rsid w:val="002E6FE2"/>
    <w:rsid w:val="002F177E"/>
    <w:rsid w:val="002F1D43"/>
    <w:rsid w:val="00303BCD"/>
    <w:rsid w:val="00304277"/>
    <w:rsid w:val="00306951"/>
    <w:rsid w:val="003102F1"/>
    <w:rsid w:val="00317594"/>
    <w:rsid w:val="003220A6"/>
    <w:rsid w:val="003341B7"/>
    <w:rsid w:val="00335B1B"/>
    <w:rsid w:val="003401AF"/>
    <w:rsid w:val="0035327A"/>
    <w:rsid w:val="00356B3A"/>
    <w:rsid w:val="003574F5"/>
    <w:rsid w:val="0036435A"/>
    <w:rsid w:val="0037113B"/>
    <w:rsid w:val="00376F5D"/>
    <w:rsid w:val="003803B0"/>
    <w:rsid w:val="003838F5"/>
    <w:rsid w:val="0038798C"/>
    <w:rsid w:val="00393C39"/>
    <w:rsid w:val="003A0B54"/>
    <w:rsid w:val="003A0FD4"/>
    <w:rsid w:val="003A17AD"/>
    <w:rsid w:val="003A525B"/>
    <w:rsid w:val="003A7D86"/>
    <w:rsid w:val="003B09C7"/>
    <w:rsid w:val="003B0E8C"/>
    <w:rsid w:val="003B14EF"/>
    <w:rsid w:val="003B495C"/>
    <w:rsid w:val="003B4B6D"/>
    <w:rsid w:val="003C1ECA"/>
    <w:rsid w:val="003C2012"/>
    <w:rsid w:val="003C57B1"/>
    <w:rsid w:val="003D20C1"/>
    <w:rsid w:val="003D4B23"/>
    <w:rsid w:val="003F1F70"/>
    <w:rsid w:val="003F3FC7"/>
    <w:rsid w:val="0040235C"/>
    <w:rsid w:val="004068FC"/>
    <w:rsid w:val="00414303"/>
    <w:rsid w:val="00416EBF"/>
    <w:rsid w:val="00417DB7"/>
    <w:rsid w:val="00426B1A"/>
    <w:rsid w:val="00434921"/>
    <w:rsid w:val="004351E7"/>
    <w:rsid w:val="00435528"/>
    <w:rsid w:val="00447C76"/>
    <w:rsid w:val="00453396"/>
    <w:rsid w:val="004536E2"/>
    <w:rsid w:val="00465730"/>
    <w:rsid w:val="00467972"/>
    <w:rsid w:val="00483FD7"/>
    <w:rsid w:val="004841EC"/>
    <w:rsid w:val="00484B6E"/>
    <w:rsid w:val="00487040"/>
    <w:rsid w:val="00487A3B"/>
    <w:rsid w:val="004965AA"/>
    <w:rsid w:val="004A29AF"/>
    <w:rsid w:val="004A74D9"/>
    <w:rsid w:val="004B1B45"/>
    <w:rsid w:val="004B2EBC"/>
    <w:rsid w:val="004B3DDD"/>
    <w:rsid w:val="004C4D38"/>
    <w:rsid w:val="004D0314"/>
    <w:rsid w:val="004D3A16"/>
    <w:rsid w:val="004D4474"/>
    <w:rsid w:val="004D562F"/>
    <w:rsid w:val="004D6738"/>
    <w:rsid w:val="004D738B"/>
    <w:rsid w:val="004E139F"/>
    <w:rsid w:val="004E4115"/>
    <w:rsid w:val="004F11CD"/>
    <w:rsid w:val="004F5267"/>
    <w:rsid w:val="004F6E98"/>
    <w:rsid w:val="00507AEC"/>
    <w:rsid w:val="00512C2F"/>
    <w:rsid w:val="005256AD"/>
    <w:rsid w:val="00530684"/>
    <w:rsid w:val="00531CF4"/>
    <w:rsid w:val="0053732A"/>
    <w:rsid w:val="00540117"/>
    <w:rsid w:val="0054245B"/>
    <w:rsid w:val="005437ED"/>
    <w:rsid w:val="00547EE5"/>
    <w:rsid w:val="00554584"/>
    <w:rsid w:val="00557EB1"/>
    <w:rsid w:val="00570933"/>
    <w:rsid w:val="005730FC"/>
    <w:rsid w:val="00573F97"/>
    <w:rsid w:val="00582062"/>
    <w:rsid w:val="00584950"/>
    <w:rsid w:val="00585DB4"/>
    <w:rsid w:val="00586A4F"/>
    <w:rsid w:val="00593E04"/>
    <w:rsid w:val="005A39FF"/>
    <w:rsid w:val="005A4298"/>
    <w:rsid w:val="005A47BE"/>
    <w:rsid w:val="005B26E8"/>
    <w:rsid w:val="005B6FDA"/>
    <w:rsid w:val="005B7E7E"/>
    <w:rsid w:val="005C0760"/>
    <w:rsid w:val="005D4771"/>
    <w:rsid w:val="005D64BA"/>
    <w:rsid w:val="005E387A"/>
    <w:rsid w:val="005F2A68"/>
    <w:rsid w:val="005F4EFE"/>
    <w:rsid w:val="005F7C42"/>
    <w:rsid w:val="0061040F"/>
    <w:rsid w:val="00611246"/>
    <w:rsid w:val="006114BF"/>
    <w:rsid w:val="0061583C"/>
    <w:rsid w:val="006164FE"/>
    <w:rsid w:val="0061701A"/>
    <w:rsid w:val="0062009B"/>
    <w:rsid w:val="006233BC"/>
    <w:rsid w:val="006307BF"/>
    <w:rsid w:val="00633055"/>
    <w:rsid w:val="006439A8"/>
    <w:rsid w:val="006469BC"/>
    <w:rsid w:val="0065027D"/>
    <w:rsid w:val="00655BA5"/>
    <w:rsid w:val="00656775"/>
    <w:rsid w:val="0066304D"/>
    <w:rsid w:val="00667C34"/>
    <w:rsid w:val="00672A5E"/>
    <w:rsid w:val="00680EA2"/>
    <w:rsid w:val="00683C10"/>
    <w:rsid w:val="00687F57"/>
    <w:rsid w:val="006945D5"/>
    <w:rsid w:val="006A1293"/>
    <w:rsid w:val="006A6DD1"/>
    <w:rsid w:val="006B1BCE"/>
    <w:rsid w:val="006B3019"/>
    <w:rsid w:val="006C04F1"/>
    <w:rsid w:val="006C05C3"/>
    <w:rsid w:val="006C383D"/>
    <w:rsid w:val="006C44FD"/>
    <w:rsid w:val="006D350B"/>
    <w:rsid w:val="006D6B95"/>
    <w:rsid w:val="006D6D6A"/>
    <w:rsid w:val="006E1C2E"/>
    <w:rsid w:val="006E2C26"/>
    <w:rsid w:val="006E51C1"/>
    <w:rsid w:val="006F3062"/>
    <w:rsid w:val="006F315E"/>
    <w:rsid w:val="007005A4"/>
    <w:rsid w:val="007022CB"/>
    <w:rsid w:val="0070299B"/>
    <w:rsid w:val="00711A84"/>
    <w:rsid w:val="007141BF"/>
    <w:rsid w:val="007173AD"/>
    <w:rsid w:val="00721235"/>
    <w:rsid w:val="007228D6"/>
    <w:rsid w:val="00731F6A"/>
    <w:rsid w:val="00735DD0"/>
    <w:rsid w:val="00737216"/>
    <w:rsid w:val="007536BF"/>
    <w:rsid w:val="00755A86"/>
    <w:rsid w:val="00756C3F"/>
    <w:rsid w:val="00760B0B"/>
    <w:rsid w:val="00774AC8"/>
    <w:rsid w:val="00776D4E"/>
    <w:rsid w:val="00777145"/>
    <w:rsid w:val="0078244F"/>
    <w:rsid w:val="00786BC5"/>
    <w:rsid w:val="00791D55"/>
    <w:rsid w:val="007925FB"/>
    <w:rsid w:val="00792B4E"/>
    <w:rsid w:val="00796EBD"/>
    <w:rsid w:val="00797A55"/>
    <w:rsid w:val="007A19C0"/>
    <w:rsid w:val="007B0AD9"/>
    <w:rsid w:val="007B4139"/>
    <w:rsid w:val="007B742E"/>
    <w:rsid w:val="007C0AC0"/>
    <w:rsid w:val="007C0C9D"/>
    <w:rsid w:val="007C6159"/>
    <w:rsid w:val="007E6FA8"/>
    <w:rsid w:val="007F57A2"/>
    <w:rsid w:val="0080372F"/>
    <w:rsid w:val="00804342"/>
    <w:rsid w:val="00812667"/>
    <w:rsid w:val="0081433E"/>
    <w:rsid w:val="00817C44"/>
    <w:rsid w:val="00822575"/>
    <w:rsid w:val="00825D9D"/>
    <w:rsid w:val="00825E17"/>
    <w:rsid w:val="00830664"/>
    <w:rsid w:val="00830FEF"/>
    <w:rsid w:val="00831A1B"/>
    <w:rsid w:val="008323D1"/>
    <w:rsid w:val="00834C2B"/>
    <w:rsid w:val="00836BAB"/>
    <w:rsid w:val="008430F6"/>
    <w:rsid w:val="00857670"/>
    <w:rsid w:val="00866138"/>
    <w:rsid w:val="008724D2"/>
    <w:rsid w:val="008726FB"/>
    <w:rsid w:val="008759A8"/>
    <w:rsid w:val="00877227"/>
    <w:rsid w:val="008773C9"/>
    <w:rsid w:val="008819C7"/>
    <w:rsid w:val="00882BEB"/>
    <w:rsid w:val="0088391A"/>
    <w:rsid w:val="00896BD4"/>
    <w:rsid w:val="008A2ADD"/>
    <w:rsid w:val="008A3337"/>
    <w:rsid w:val="008C4BA7"/>
    <w:rsid w:val="008D0B03"/>
    <w:rsid w:val="008D3474"/>
    <w:rsid w:val="008D4176"/>
    <w:rsid w:val="008D480A"/>
    <w:rsid w:val="008D5397"/>
    <w:rsid w:val="008D7C6E"/>
    <w:rsid w:val="008E76DA"/>
    <w:rsid w:val="008F01F3"/>
    <w:rsid w:val="008F1D92"/>
    <w:rsid w:val="008F46ED"/>
    <w:rsid w:val="008F4A44"/>
    <w:rsid w:val="008F613C"/>
    <w:rsid w:val="00903ACC"/>
    <w:rsid w:val="00912B42"/>
    <w:rsid w:val="00914833"/>
    <w:rsid w:val="009168E1"/>
    <w:rsid w:val="00920110"/>
    <w:rsid w:val="00926301"/>
    <w:rsid w:val="00931240"/>
    <w:rsid w:val="009375A1"/>
    <w:rsid w:val="00947B1F"/>
    <w:rsid w:val="00951AE2"/>
    <w:rsid w:val="00957897"/>
    <w:rsid w:val="00960637"/>
    <w:rsid w:val="009614EA"/>
    <w:rsid w:val="00966339"/>
    <w:rsid w:val="0096657F"/>
    <w:rsid w:val="00976BC9"/>
    <w:rsid w:val="00984E78"/>
    <w:rsid w:val="009923F8"/>
    <w:rsid w:val="00995A82"/>
    <w:rsid w:val="0099635E"/>
    <w:rsid w:val="009A3355"/>
    <w:rsid w:val="009A66C0"/>
    <w:rsid w:val="009B1CB5"/>
    <w:rsid w:val="009B2B93"/>
    <w:rsid w:val="009C3A35"/>
    <w:rsid w:val="009C4A2D"/>
    <w:rsid w:val="009C5A5E"/>
    <w:rsid w:val="009C7A22"/>
    <w:rsid w:val="009D22AF"/>
    <w:rsid w:val="009D5C3C"/>
    <w:rsid w:val="009D69E0"/>
    <w:rsid w:val="009D6DB3"/>
    <w:rsid w:val="009E13D4"/>
    <w:rsid w:val="009E2BB6"/>
    <w:rsid w:val="009F5696"/>
    <w:rsid w:val="00A01986"/>
    <w:rsid w:val="00A0598A"/>
    <w:rsid w:val="00A07E7D"/>
    <w:rsid w:val="00A17C1D"/>
    <w:rsid w:val="00A2052A"/>
    <w:rsid w:val="00A2716A"/>
    <w:rsid w:val="00A32C27"/>
    <w:rsid w:val="00A33515"/>
    <w:rsid w:val="00A35081"/>
    <w:rsid w:val="00A421B5"/>
    <w:rsid w:val="00A55FBD"/>
    <w:rsid w:val="00A57244"/>
    <w:rsid w:val="00A5791A"/>
    <w:rsid w:val="00A602CE"/>
    <w:rsid w:val="00A61E9E"/>
    <w:rsid w:val="00A86722"/>
    <w:rsid w:val="00A91BF6"/>
    <w:rsid w:val="00AA2658"/>
    <w:rsid w:val="00AA35E3"/>
    <w:rsid w:val="00AA5586"/>
    <w:rsid w:val="00AC17BB"/>
    <w:rsid w:val="00AC1974"/>
    <w:rsid w:val="00AC1B12"/>
    <w:rsid w:val="00AC2BAB"/>
    <w:rsid w:val="00AC5640"/>
    <w:rsid w:val="00AD4CEF"/>
    <w:rsid w:val="00AE0024"/>
    <w:rsid w:val="00AF056D"/>
    <w:rsid w:val="00AF2221"/>
    <w:rsid w:val="00AF2BB4"/>
    <w:rsid w:val="00AF2D53"/>
    <w:rsid w:val="00AF347B"/>
    <w:rsid w:val="00AF6B00"/>
    <w:rsid w:val="00B0382C"/>
    <w:rsid w:val="00B12277"/>
    <w:rsid w:val="00B1322E"/>
    <w:rsid w:val="00B163FA"/>
    <w:rsid w:val="00B17CAF"/>
    <w:rsid w:val="00B308AE"/>
    <w:rsid w:val="00B32A90"/>
    <w:rsid w:val="00B32A9F"/>
    <w:rsid w:val="00B34ABF"/>
    <w:rsid w:val="00B37527"/>
    <w:rsid w:val="00B40CDB"/>
    <w:rsid w:val="00B42437"/>
    <w:rsid w:val="00B47D7B"/>
    <w:rsid w:val="00B50A24"/>
    <w:rsid w:val="00B5330C"/>
    <w:rsid w:val="00B54791"/>
    <w:rsid w:val="00B54980"/>
    <w:rsid w:val="00B56120"/>
    <w:rsid w:val="00B56D0E"/>
    <w:rsid w:val="00B6010E"/>
    <w:rsid w:val="00B65D9D"/>
    <w:rsid w:val="00B66AB9"/>
    <w:rsid w:val="00B74E7B"/>
    <w:rsid w:val="00B77B4F"/>
    <w:rsid w:val="00B845B5"/>
    <w:rsid w:val="00BA12C7"/>
    <w:rsid w:val="00BB0970"/>
    <w:rsid w:val="00BB7E01"/>
    <w:rsid w:val="00BC132D"/>
    <w:rsid w:val="00BC3662"/>
    <w:rsid w:val="00BD0F56"/>
    <w:rsid w:val="00BD1FA1"/>
    <w:rsid w:val="00BD3F5D"/>
    <w:rsid w:val="00BE0A5E"/>
    <w:rsid w:val="00BF4A66"/>
    <w:rsid w:val="00BF52FE"/>
    <w:rsid w:val="00BF6C39"/>
    <w:rsid w:val="00C005C0"/>
    <w:rsid w:val="00C01FD0"/>
    <w:rsid w:val="00C03A55"/>
    <w:rsid w:val="00C1175D"/>
    <w:rsid w:val="00C15B3C"/>
    <w:rsid w:val="00C17452"/>
    <w:rsid w:val="00C179AA"/>
    <w:rsid w:val="00C21B43"/>
    <w:rsid w:val="00C21E1A"/>
    <w:rsid w:val="00C27263"/>
    <w:rsid w:val="00C311C4"/>
    <w:rsid w:val="00C35C7E"/>
    <w:rsid w:val="00C35DA7"/>
    <w:rsid w:val="00C517A3"/>
    <w:rsid w:val="00C54FF6"/>
    <w:rsid w:val="00C5748F"/>
    <w:rsid w:val="00C60402"/>
    <w:rsid w:val="00C63E42"/>
    <w:rsid w:val="00C65FA7"/>
    <w:rsid w:val="00C7115A"/>
    <w:rsid w:val="00C84F3C"/>
    <w:rsid w:val="00C93D7B"/>
    <w:rsid w:val="00CA4198"/>
    <w:rsid w:val="00CA7090"/>
    <w:rsid w:val="00CB7A6D"/>
    <w:rsid w:val="00CC4546"/>
    <w:rsid w:val="00CD3820"/>
    <w:rsid w:val="00CD7535"/>
    <w:rsid w:val="00CD77A6"/>
    <w:rsid w:val="00CF07D0"/>
    <w:rsid w:val="00CF0E1F"/>
    <w:rsid w:val="00D144EA"/>
    <w:rsid w:val="00D241CB"/>
    <w:rsid w:val="00D41481"/>
    <w:rsid w:val="00D519A1"/>
    <w:rsid w:val="00D552D5"/>
    <w:rsid w:val="00D55339"/>
    <w:rsid w:val="00D55F47"/>
    <w:rsid w:val="00D659B2"/>
    <w:rsid w:val="00D6730C"/>
    <w:rsid w:val="00D67E08"/>
    <w:rsid w:val="00D71450"/>
    <w:rsid w:val="00D86759"/>
    <w:rsid w:val="00D91DDB"/>
    <w:rsid w:val="00D922AF"/>
    <w:rsid w:val="00D948DD"/>
    <w:rsid w:val="00DC5856"/>
    <w:rsid w:val="00DC5B17"/>
    <w:rsid w:val="00DC7FF3"/>
    <w:rsid w:val="00DD5B8D"/>
    <w:rsid w:val="00DD6174"/>
    <w:rsid w:val="00DE1D11"/>
    <w:rsid w:val="00DE2483"/>
    <w:rsid w:val="00DE5AA4"/>
    <w:rsid w:val="00DF1191"/>
    <w:rsid w:val="00E05D06"/>
    <w:rsid w:val="00E11C11"/>
    <w:rsid w:val="00E13E1A"/>
    <w:rsid w:val="00E16D44"/>
    <w:rsid w:val="00E21A8B"/>
    <w:rsid w:val="00E23144"/>
    <w:rsid w:val="00E23B82"/>
    <w:rsid w:val="00E27F5B"/>
    <w:rsid w:val="00E32E36"/>
    <w:rsid w:val="00E33988"/>
    <w:rsid w:val="00E41577"/>
    <w:rsid w:val="00E42415"/>
    <w:rsid w:val="00E4280A"/>
    <w:rsid w:val="00E44815"/>
    <w:rsid w:val="00E5089F"/>
    <w:rsid w:val="00E546E5"/>
    <w:rsid w:val="00E56BAF"/>
    <w:rsid w:val="00E608FF"/>
    <w:rsid w:val="00E63CC7"/>
    <w:rsid w:val="00E66383"/>
    <w:rsid w:val="00E71F27"/>
    <w:rsid w:val="00E764F7"/>
    <w:rsid w:val="00E82FFB"/>
    <w:rsid w:val="00E83436"/>
    <w:rsid w:val="00E91746"/>
    <w:rsid w:val="00E9526F"/>
    <w:rsid w:val="00EA27E1"/>
    <w:rsid w:val="00EA451B"/>
    <w:rsid w:val="00EA7175"/>
    <w:rsid w:val="00EB5C04"/>
    <w:rsid w:val="00EC508C"/>
    <w:rsid w:val="00EF43C7"/>
    <w:rsid w:val="00EF72CD"/>
    <w:rsid w:val="00EF79C0"/>
    <w:rsid w:val="00EF7CCB"/>
    <w:rsid w:val="00F04E43"/>
    <w:rsid w:val="00F116C7"/>
    <w:rsid w:val="00F1539F"/>
    <w:rsid w:val="00F2147F"/>
    <w:rsid w:val="00F23036"/>
    <w:rsid w:val="00F25D45"/>
    <w:rsid w:val="00F2787A"/>
    <w:rsid w:val="00F31A33"/>
    <w:rsid w:val="00F42193"/>
    <w:rsid w:val="00F43E52"/>
    <w:rsid w:val="00F4776B"/>
    <w:rsid w:val="00F527AD"/>
    <w:rsid w:val="00F5325A"/>
    <w:rsid w:val="00F54971"/>
    <w:rsid w:val="00F57A54"/>
    <w:rsid w:val="00F61970"/>
    <w:rsid w:val="00F62980"/>
    <w:rsid w:val="00F64D0B"/>
    <w:rsid w:val="00F65197"/>
    <w:rsid w:val="00F739E7"/>
    <w:rsid w:val="00F80237"/>
    <w:rsid w:val="00F84DD7"/>
    <w:rsid w:val="00F909FE"/>
    <w:rsid w:val="00FA2CEC"/>
    <w:rsid w:val="00FA31B8"/>
    <w:rsid w:val="00FA3842"/>
    <w:rsid w:val="00FA7068"/>
    <w:rsid w:val="00FA762D"/>
    <w:rsid w:val="00FB36B3"/>
    <w:rsid w:val="00FD3CDC"/>
    <w:rsid w:val="00FE0735"/>
    <w:rsid w:val="00FE6455"/>
    <w:rsid w:val="00FE7024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63E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2FF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1E3B81"/>
    <w:rPr>
      <w:color w:val="605E5C"/>
      <w:shd w:val="clear" w:color="auto" w:fill="E1DFDD"/>
    </w:rPr>
  </w:style>
  <w:style w:type="character" w:customStyle="1" w:styleId="40">
    <w:name w:val="Заголовок 4 Знак"/>
    <w:basedOn w:val="a1"/>
    <w:link w:val="4"/>
    <w:uiPriority w:val="9"/>
    <w:semiHidden/>
    <w:rsid w:val="00E82FF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96809-46E3-4B3A-B21D-9936D08E3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7</Pages>
  <Words>2247</Words>
  <Characters>12813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20</cp:revision>
  <cp:lastPrinted>2026-10-13T16:06:00Z</cp:lastPrinted>
  <dcterms:created xsi:type="dcterms:W3CDTF">2026-10-12T07:57:00Z</dcterms:created>
  <dcterms:modified xsi:type="dcterms:W3CDTF">2026-10-13T16:27:00Z</dcterms:modified>
  <dc:language>ru-RU</dc:language>
</cp:coreProperties>
</file>