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1C8D16" w14:textId="77777777" w:rsidR="00F005C4" w:rsidRPr="00F005C4" w:rsidRDefault="00F005C4" w:rsidP="00662326">
      <w:pPr>
        <w:tabs>
          <w:tab w:val="center" w:pos="4961"/>
          <w:tab w:val="left" w:pos="6987"/>
        </w:tabs>
        <w:spacing w:line="38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ПРЕДПИСАНИЕ</w:t>
      </w:r>
    </w:p>
    <w:p w14:paraId="635D6BF1" w14:textId="4083F884" w:rsidR="00F005C4" w:rsidRPr="00F005C4" w:rsidRDefault="00F005C4" w:rsidP="00662326">
      <w:pPr>
        <w:tabs>
          <w:tab w:val="center" w:pos="4961"/>
          <w:tab w:val="left" w:pos="6987"/>
        </w:tabs>
        <w:spacing w:line="38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по делу 28/06/105-</w:t>
      </w:r>
      <w:r w:rsidR="00802719">
        <w:rPr>
          <w:bCs/>
          <w:color w:val="000000" w:themeColor="text1"/>
          <w:sz w:val="28"/>
          <w:szCs w:val="28"/>
        </w:rPr>
        <w:t>3964</w:t>
      </w:r>
      <w:r w:rsidR="00662326">
        <w:rPr>
          <w:bCs/>
          <w:color w:val="000000" w:themeColor="text1"/>
          <w:sz w:val="28"/>
          <w:szCs w:val="28"/>
        </w:rPr>
        <w:t>/2026</w:t>
      </w:r>
      <w:r w:rsidRPr="00F005C4">
        <w:rPr>
          <w:bCs/>
          <w:color w:val="000000" w:themeColor="text1"/>
          <w:sz w:val="28"/>
          <w:szCs w:val="28"/>
        </w:rPr>
        <w:t xml:space="preserve"> о нарушении </w:t>
      </w:r>
    </w:p>
    <w:p w14:paraId="1202EC92" w14:textId="77777777" w:rsidR="00F005C4" w:rsidRPr="00F005C4" w:rsidRDefault="00F005C4" w:rsidP="00662326">
      <w:pPr>
        <w:tabs>
          <w:tab w:val="center" w:pos="4961"/>
          <w:tab w:val="left" w:pos="6987"/>
        </w:tabs>
        <w:spacing w:line="38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законодательства Российской Федерации </w:t>
      </w:r>
    </w:p>
    <w:p w14:paraId="35BF9466" w14:textId="77777777" w:rsidR="00F005C4" w:rsidRDefault="00F005C4" w:rsidP="00662326">
      <w:pPr>
        <w:tabs>
          <w:tab w:val="center" w:pos="4961"/>
          <w:tab w:val="left" w:pos="6987"/>
        </w:tabs>
        <w:spacing w:line="38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о конт</w:t>
      </w:r>
      <w:r>
        <w:rPr>
          <w:bCs/>
          <w:color w:val="000000" w:themeColor="text1"/>
          <w:sz w:val="28"/>
          <w:szCs w:val="28"/>
        </w:rPr>
        <w:t>рактной системе в сфере закупок</w:t>
      </w:r>
    </w:p>
    <w:p w14:paraId="18C1D72A" w14:textId="77777777" w:rsidR="00AF6B5D" w:rsidRDefault="00AF6B5D" w:rsidP="00662326">
      <w:pPr>
        <w:tabs>
          <w:tab w:val="center" w:pos="4961"/>
          <w:tab w:val="left" w:pos="6987"/>
        </w:tabs>
        <w:spacing w:line="380" w:lineRule="exact"/>
        <w:ind w:firstLine="709"/>
        <w:jc w:val="center"/>
        <w:rPr>
          <w:bCs/>
          <w:color w:val="000000" w:themeColor="text1"/>
          <w:sz w:val="28"/>
          <w:szCs w:val="28"/>
        </w:rPr>
      </w:pPr>
    </w:p>
    <w:p w14:paraId="7C5D2506" w14:textId="0F9FB788" w:rsidR="00F005C4" w:rsidRDefault="00AF6B5D" w:rsidP="00662326">
      <w:pPr>
        <w:tabs>
          <w:tab w:val="center" w:pos="4961"/>
          <w:tab w:val="left" w:pos="6987"/>
        </w:tabs>
        <w:spacing w:line="380" w:lineRule="exact"/>
        <w:ind w:left="-1134" w:firstLine="709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 </w:t>
      </w:r>
      <w:r w:rsidR="00802719">
        <w:rPr>
          <w:bCs/>
          <w:color w:val="000000" w:themeColor="text1"/>
          <w:sz w:val="28"/>
          <w:szCs w:val="28"/>
        </w:rPr>
        <w:t>08</w:t>
      </w:r>
      <w:r w:rsidR="00F005C4" w:rsidRPr="00F005C4">
        <w:rPr>
          <w:bCs/>
          <w:color w:val="000000" w:themeColor="text1"/>
          <w:sz w:val="28"/>
          <w:szCs w:val="28"/>
        </w:rPr>
        <w:t>.</w:t>
      </w:r>
      <w:r w:rsidR="00802719">
        <w:rPr>
          <w:bCs/>
          <w:color w:val="000000" w:themeColor="text1"/>
          <w:sz w:val="28"/>
          <w:szCs w:val="28"/>
        </w:rPr>
        <w:t>10</w:t>
      </w:r>
      <w:r w:rsidR="00662326">
        <w:rPr>
          <w:bCs/>
          <w:color w:val="000000" w:themeColor="text1"/>
          <w:sz w:val="28"/>
          <w:szCs w:val="28"/>
        </w:rPr>
        <w:t>.2026</w:t>
      </w:r>
      <w:r w:rsidR="00F005C4" w:rsidRPr="00F005C4">
        <w:rPr>
          <w:bCs/>
          <w:color w:val="000000" w:themeColor="text1"/>
          <w:sz w:val="28"/>
          <w:szCs w:val="28"/>
        </w:rPr>
        <w:tab/>
        <w:t xml:space="preserve">                 </w:t>
      </w:r>
      <w:r w:rsidR="00F005C4">
        <w:rPr>
          <w:bCs/>
          <w:color w:val="000000" w:themeColor="text1"/>
          <w:sz w:val="28"/>
          <w:szCs w:val="28"/>
        </w:rPr>
        <w:t xml:space="preserve">                                                                                               </w:t>
      </w:r>
      <w:r w:rsidR="00F005C4" w:rsidRPr="00F005C4">
        <w:rPr>
          <w:bCs/>
          <w:color w:val="000000" w:themeColor="text1"/>
          <w:sz w:val="28"/>
          <w:szCs w:val="28"/>
        </w:rPr>
        <w:t xml:space="preserve">   Москва</w:t>
      </w:r>
    </w:p>
    <w:p w14:paraId="00CBDDC9" w14:textId="77777777" w:rsidR="00AF6B5D" w:rsidRPr="00F005C4" w:rsidRDefault="00AF6B5D" w:rsidP="00662326">
      <w:pPr>
        <w:tabs>
          <w:tab w:val="center" w:pos="4961"/>
          <w:tab w:val="left" w:pos="6987"/>
        </w:tabs>
        <w:spacing w:line="380" w:lineRule="exact"/>
        <w:ind w:left="-1134" w:firstLine="709"/>
        <w:jc w:val="center"/>
        <w:rPr>
          <w:bCs/>
          <w:color w:val="000000" w:themeColor="text1"/>
          <w:sz w:val="28"/>
          <w:szCs w:val="28"/>
        </w:rPr>
      </w:pPr>
    </w:p>
    <w:p w14:paraId="5A9A8C9E" w14:textId="77777777" w:rsidR="00AF6B5D" w:rsidRDefault="00AF6B5D" w:rsidP="00662326">
      <w:pPr>
        <w:tabs>
          <w:tab w:val="center" w:pos="4961"/>
          <w:tab w:val="left" w:pos="6987"/>
        </w:tabs>
        <w:spacing w:line="380" w:lineRule="exact"/>
        <w:ind w:firstLine="709"/>
        <w:jc w:val="both"/>
        <w:rPr>
          <w:bCs/>
          <w:color w:val="000000" w:themeColor="text1"/>
          <w:sz w:val="28"/>
          <w:szCs w:val="28"/>
        </w:rPr>
      </w:pPr>
    </w:p>
    <w:p w14:paraId="55CD3B81" w14:textId="73851672" w:rsidR="00662326" w:rsidRDefault="00F005C4" w:rsidP="00B50060">
      <w:pPr>
        <w:spacing w:line="358" w:lineRule="exact"/>
        <w:ind w:firstLine="709"/>
        <w:jc w:val="both"/>
        <w:rPr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на основании решения от </w:t>
      </w:r>
      <w:r w:rsidR="00802719">
        <w:rPr>
          <w:bCs/>
          <w:color w:val="000000" w:themeColor="text1"/>
          <w:sz w:val="28"/>
          <w:szCs w:val="28"/>
        </w:rPr>
        <w:t>08</w:t>
      </w:r>
      <w:r w:rsidRPr="00F005C4">
        <w:rPr>
          <w:bCs/>
          <w:color w:val="000000" w:themeColor="text1"/>
          <w:sz w:val="28"/>
          <w:szCs w:val="28"/>
        </w:rPr>
        <w:t>.</w:t>
      </w:r>
      <w:r w:rsidR="00802719">
        <w:rPr>
          <w:bCs/>
          <w:color w:val="000000" w:themeColor="text1"/>
          <w:sz w:val="28"/>
          <w:szCs w:val="28"/>
        </w:rPr>
        <w:t>10</w:t>
      </w:r>
      <w:r w:rsidR="00662326">
        <w:rPr>
          <w:bCs/>
          <w:color w:val="000000" w:themeColor="text1"/>
          <w:sz w:val="28"/>
          <w:szCs w:val="28"/>
        </w:rPr>
        <w:t>.2026</w:t>
      </w:r>
      <w:r w:rsidRPr="00F005C4">
        <w:rPr>
          <w:bCs/>
          <w:color w:val="000000" w:themeColor="text1"/>
          <w:sz w:val="28"/>
          <w:szCs w:val="28"/>
        </w:rPr>
        <w:t xml:space="preserve"> по делу 28/06/105-</w:t>
      </w:r>
      <w:r w:rsidR="00802719">
        <w:rPr>
          <w:bCs/>
          <w:color w:val="000000" w:themeColor="text1"/>
          <w:sz w:val="28"/>
          <w:szCs w:val="28"/>
        </w:rPr>
        <w:t>3964</w:t>
      </w:r>
      <w:r w:rsidR="00662326">
        <w:rPr>
          <w:bCs/>
          <w:color w:val="000000" w:themeColor="text1"/>
          <w:sz w:val="28"/>
          <w:szCs w:val="28"/>
        </w:rPr>
        <w:t>/2026</w:t>
      </w:r>
      <w:r w:rsidRPr="00F005C4">
        <w:rPr>
          <w:bCs/>
          <w:color w:val="000000" w:themeColor="text1"/>
          <w:sz w:val="28"/>
          <w:szCs w:val="28"/>
        </w:rPr>
        <w:t xml:space="preserve">, принятого Комиссией по итогам рассмотрения жалобы </w:t>
      </w:r>
      <w:r w:rsidR="001366F3">
        <w:rPr>
          <w:rFonts w:eastAsia="Calibri"/>
          <w:sz w:val="28"/>
          <w:szCs w:val="28"/>
        </w:rPr>
        <w:t xml:space="preserve">ООО «Мирра </w:t>
      </w:r>
      <w:r w:rsidR="00F26A27">
        <w:rPr>
          <w:rFonts w:eastAsia="Calibri"/>
          <w:sz w:val="28"/>
          <w:szCs w:val="28"/>
        </w:rPr>
        <w:t>Дом</w:t>
      </w:r>
      <w:r w:rsidR="001366F3">
        <w:rPr>
          <w:rFonts w:eastAsia="Calibri"/>
          <w:sz w:val="28"/>
          <w:szCs w:val="28"/>
        </w:rPr>
        <w:t>»</w:t>
      </w:r>
      <w:r w:rsidR="001366F3" w:rsidRPr="00D06DC1">
        <w:rPr>
          <w:rFonts w:eastAsia="Calibri"/>
          <w:sz w:val="28"/>
          <w:szCs w:val="28"/>
        </w:rPr>
        <w:t xml:space="preserve"> </w:t>
      </w:r>
      <w:r w:rsidR="001366F3" w:rsidRPr="004B3DDD">
        <w:rPr>
          <w:sz w:val="28"/>
          <w:szCs w:val="28"/>
        </w:rPr>
        <w:t xml:space="preserve">(далее – Заявитель) </w:t>
      </w:r>
      <w:r w:rsidR="001366F3">
        <w:rPr>
          <w:sz w:val="28"/>
          <w:szCs w:val="28"/>
        </w:rPr>
        <w:t xml:space="preserve">на </w:t>
      </w:r>
      <w:r w:rsidR="001366F3" w:rsidRPr="004B3DDD">
        <w:rPr>
          <w:sz w:val="28"/>
          <w:szCs w:val="28"/>
        </w:rPr>
        <w:t>действия</w:t>
      </w:r>
      <w:r w:rsidR="001366F3" w:rsidRPr="004D3447">
        <w:rPr>
          <w:sz w:val="28"/>
          <w:szCs w:val="28"/>
        </w:rPr>
        <w:t xml:space="preserve"> </w:t>
      </w:r>
      <w:r w:rsidR="001366F3">
        <w:rPr>
          <w:sz w:val="28"/>
          <w:szCs w:val="28"/>
        </w:rPr>
        <w:t>АО</w:t>
      </w:r>
      <w:r w:rsidR="001366F3" w:rsidRPr="00D06DC1">
        <w:rPr>
          <w:sz w:val="28"/>
          <w:szCs w:val="28"/>
        </w:rPr>
        <w:t xml:space="preserve"> «</w:t>
      </w:r>
      <w:proofErr w:type="spellStart"/>
      <w:r w:rsidR="001366F3">
        <w:rPr>
          <w:sz w:val="28"/>
          <w:szCs w:val="28"/>
        </w:rPr>
        <w:t>Т</w:t>
      </w:r>
      <w:r w:rsidR="00F26A27">
        <w:rPr>
          <w:sz w:val="28"/>
          <w:szCs w:val="28"/>
        </w:rPr>
        <w:t>Б</w:t>
      </w:r>
      <w:r w:rsidR="001366F3">
        <w:rPr>
          <w:sz w:val="28"/>
          <w:szCs w:val="28"/>
        </w:rPr>
        <w:t>анк</w:t>
      </w:r>
      <w:proofErr w:type="spellEnd"/>
      <w:r w:rsidR="001366F3" w:rsidRPr="00D06DC1">
        <w:rPr>
          <w:sz w:val="28"/>
          <w:szCs w:val="28"/>
        </w:rPr>
        <w:t>»</w:t>
      </w:r>
      <w:r w:rsidR="001366F3">
        <w:rPr>
          <w:sz w:val="28"/>
          <w:szCs w:val="28"/>
        </w:rPr>
        <w:t xml:space="preserve"> </w:t>
      </w:r>
      <w:r w:rsidR="001366F3">
        <w:rPr>
          <w:bCs/>
          <w:iCs/>
          <w:sz w:val="28"/>
          <w:szCs w:val="28"/>
        </w:rPr>
        <w:t xml:space="preserve">(далее – Банк), </w:t>
      </w:r>
      <w:r w:rsidR="001366F3" w:rsidRPr="004B3DDD">
        <w:rPr>
          <w:sz w:val="28"/>
          <w:szCs w:val="28"/>
        </w:rPr>
        <w:t xml:space="preserve">при проведении </w:t>
      </w:r>
      <w:r w:rsidR="00802719" w:rsidRPr="007A25AD">
        <w:rPr>
          <w:rFonts w:eastAsia="Calibri"/>
          <w:sz w:val="28"/>
          <w:szCs w:val="28"/>
        </w:rPr>
        <w:t xml:space="preserve">ГБУЗ </w:t>
      </w:r>
      <w:r w:rsidR="003D3BBF">
        <w:rPr>
          <w:rFonts w:eastAsia="Calibri"/>
          <w:sz w:val="28"/>
          <w:szCs w:val="28"/>
        </w:rPr>
        <w:br/>
      </w:r>
      <w:r w:rsidR="00802719" w:rsidRPr="007A25AD">
        <w:rPr>
          <w:rFonts w:eastAsia="Calibri"/>
          <w:sz w:val="28"/>
          <w:szCs w:val="28"/>
        </w:rPr>
        <w:t>«ПККБ № 1»</w:t>
      </w:r>
      <w:r w:rsidR="00802719" w:rsidRPr="004B3DDD">
        <w:rPr>
          <w:sz w:val="28"/>
          <w:szCs w:val="28"/>
        </w:rPr>
        <w:t xml:space="preserve"> (далее – Заказчик)</w:t>
      </w:r>
      <w:r w:rsidR="00802719">
        <w:rPr>
          <w:sz w:val="28"/>
          <w:szCs w:val="28"/>
        </w:rPr>
        <w:t>,</w:t>
      </w:r>
      <w:r w:rsidR="00802719" w:rsidRPr="00245402">
        <w:t xml:space="preserve"> </w:t>
      </w:r>
      <w:r w:rsidR="00802719">
        <w:rPr>
          <w:sz w:val="28"/>
          <w:szCs w:val="28"/>
        </w:rPr>
        <w:t xml:space="preserve">комиссией по осуществлению закупок Заказчика </w:t>
      </w:r>
      <w:r w:rsidR="00802719">
        <w:rPr>
          <w:sz w:val="28"/>
          <w:szCs w:val="28"/>
        </w:rPr>
        <w:br/>
        <w:t xml:space="preserve">(далее – Комиссия по осуществлению закупок), АО «Сбербанк-АСТ» </w:t>
      </w:r>
      <w:r w:rsidR="00802719">
        <w:rPr>
          <w:sz w:val="28"/>
          <w:szCs w:val="28"/>
        </w:rPr>
        <w:br/>
        <w:t xml:space="preserve">(далее </w:t>
      </w:r>
      <w:r w:rsidR="00802719">
        <w:rPr>
          <w:bCs/>
          <w:iCs/>
          <w:sz w:val="28"/>
          <w:szCs w:val="28"/>
        </w:rPr>
        <w:t xml:space="preserve">– </w:t>
      </w:r>
      <w:r w:rsidR="00802719">
        <w:rPr>
          <w:sz w:val="28"/>
          <w:szCs w:val="28"/>
        </w:rPr>
        <w:t>Оператор электронной площадки) з</w:t>
      </w:r>
      <w:r w:rsidR="00802719" w:rsidRPr="00BF3464">
        <w:rPr>
          <w:sz w:val="28"/>
          <w:szCs w:val="28"/>
        </w:rPr>
        <w:t>апрос</w:t>
      </w:r>
      <w:r w:rsidR="00802719">
        <w:rPr>
          <w:sz w:val="28"/>
          <w:szCs w:val="28"/>
        </w:rPr>
        <w:t>а</w:t>
      </w:r>
      <w:r w:rsidR="00802719" w:rsidRPr="00BF3464">
        <w:rPr>
          <w:sz w:val="28"/>
          <w:szCs w:val="28"/>
        </w:rPr>
        <w:t xml:space="preserve"> котировок в электронной форме</w:t>
      </w:r>
      <w:r w:rsidR="00802719">
        <w:rPr>
          <w:sz w:val="28"/>
          <w:szCs w:val="28"/>
        </w:rPr>
        <w:t xml:space="preserve"> </w:t>
      </w:r>
      <w:r w:rsidR="00802719" w:rsidRPr="004B3DDD">
        <w:rPr>
          <w:sz w:val="28"/>
          <w:szCs w:val="28"/>
        </w:rPr>
        <w:t xml:space="preserve">на право заключения контракта </w:t>
      </w:r>
      <w:r w:rsidR="00802719">
        <w:rPr>
          <w:sz w:val="28"/>
          <w:szCs w:val="28"/>
        </w:rPr>
        <w:t xml:space="preserve">на поставку </w:t>
      </w:r>
      <w:r w:rsidR="00802719" w:rsidRPr="007A25AD">
        <w:rPr>
          <w:sz w:val="28"/>
          <w:szCs w:val="28"/>
        </w:rPr>
        <w:t xml:space="preserve">МНН </w:t>
      </w:r>
      <w:proofErr w:type="spellStart"/>
      <w:r w:rsidR="00802719" w:rsidRPr="007A25AD">
        <w:rPr>
          <w:sz w:val="28"/>
          <w:szCs w:val="28"/>
        </w:rPr>
        <w:t>Йогексол</w:t>
      </w:r>
      <w:proofErr w:type="spellEnd"/>
      <w:r w:rsidR="00802719" w:rsidRPr="005B5F89">
        <w:rPr>
          <w:sz w:val="28"/>
          <w:szCs w:val="28"/>
        </w:rPr>
        <w:t xml:space="preserve"> </w:t>
      </w:r>
      <w:r w:rsidR="00802719" w:rsidRPr="004B3DDD">
        <w:rPr>
          <w:sz w:val="28"/>
          <w:szCs w:val="28"/>
        </w:rPr>
        <w:t xml:space="preserve">(номер извещения </w:t>
      </w:r>
      <w:r w:rsidR="00802719">
        <w:rPr>
          <w:sz w:val="28"/>
          <w:szCs w:val="28"/>
        </w:rPr>
        <w:br/>
      </w:r>
      <w:r w:rsidR="00802719" w:rsidRPr="004B3DDD">
        <w:rPr>
          <w:sz w:val="28"/>
          <w:szCs w:val="28"/>
        </w:rPr>
        <w:t xml:space="preserve">в единой информационной системе в сфере закупок </w:t>
      </w:r>
      <w:hyperlink r:id="rId8">
        <w:r w:rsidR="00802719" w:rsidRPr="004B3DDD">
          <w:rPr>
            <w:sz w:val="28"/>
            <w:szCs w:val="28"/>
          </w:rPr>
          <w:t>www.zakupki.gov.ru</w:t>
        </w:r>
      </w:hyperlink>
      <w:r w:rsidR="00802719" w:rsidRPr="004B3DDD">
        <w:rPr>
          <w:sz w:val="28"/>
          <w:szCs w:val="28"/>
        </w:rPr>
        <w:t xml:space="preserve"> </w:t>
      </w:r>
      <w:r w:rsidR="00802719">
        <w:rPr>
          <w:sz w:val="28"/>
          <w:szCs w:val="28"/>
        </w:rPr>
        <w:br/>
      </w:r>
      <w:r w:rsidR="00802719" w:rsidRPr="004B3DDD">
        <w:rPr>
          <w:sz w:val="28"/>
          <w:szCs w:val="28"/>
        </w:rPr>
        <w:t xml:space="preserve">(далее – ЕИС) – </w:t>
      </w:r>
      <w:r w:rsidR="00802719" w:rsidRPr="007A25AD">
        <w:rPr>
          <w:sz w:val="28"/>
          <w:szCs w:val="28"/>
        </w:rPr>
        <w:t>0320200027926000281</w:t>
      </w:r>
      <w:hyperlink r:id="rId9" w:tgtFrame="_blank" w:history="1"/>
      <w:r w:rsidR="00802719" w:rsidRPr="004B3DDD">
        <w:rPr>
          <w:sz w:val="28"/>
          <w:szCs w:val="28"/>
        </w:rPr>
        <w:t xml:space="preserve">) (далее – </w:t>
      </w:r>
      <w:r w:rsidR="00802719">
        <w:rPr>
          <w:sz w:val="28"/>
          <w:szCs w:val="28"/>
        </w:rPr>
        <w:t>Запрос котировок</w:t>
      </w:r>
      <w:r w:rsidR="001366F3" w:rsidRPr="004B3DDD">
        <w:rPr>
          <w:sz w:val="28"/>
          <w:szCs w:val="28"/>
        </w:rPr>
        <w:t>)</w:t>
      </w:r>
      <w:r w:rsidR="001366F3">
        <w:rPr>
          <w:sz w:val="28"/>
          <w:szCs w:val="28"/>
        </w:rPr>
        <w:t xml:space="preserve"> </w:t>
      </w:r>
      <w:r w:rsidR="00662326" w:rsidRPr="004B3DDD">
        <w:rPr>
          <w:sz w:val="28"/>
          <w:szCs w:val="28"/>
        </w:rPr>
        <w:t xml:space="preserve">и в результате </w:t>
      </w:r>
      <w:r w:rsidR="00662326" w:rsidRPr="004B3DDD">
        <w:rPr>
          <w:sz w:val="28"/>
          <w:szCs w:val="28"/>
        </w:rPr>
        <w:lastRenderedPageBreak/>
        <w:t>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3D70ABCA" w14:textId="77777777" w:rsidR="00662326" w:rsidRDefault="00662326" w:rsidP="00B50060">
      <w:pPr>
        <w:spacing w:line="358" w:lineRule="exact"/>
        <w:ind w:firstLine="709"/>
        <w:jc w:val="both"/>
        <w:rPr>
          <w:sz w:val="28"/>
          <w:szCs w:val="28"/>
        </w:rPr>
      </w:pPr>
    </w:p>
    <w:p w14:paraId="3B375DE0" w14:textId="6B55CE03" w:rsidR="00D47FC1" w:rsidRDefault="00D47FC1" w:rsidP="00B50060">
      <w:pPr>
        <w:tabs>
          <w:tab w:val="center" w:pos="4961"/>
          <w:tab w:val="left" w:pos="6987"/>
        </w:tabs>
        <w:spacing w:line="358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B50060">
      <w:pPr>
        <w:tabs>
          <w:tab w:val="center" w:pos="4961"/>
          <w:tab w:val="left" w:pos="6987"/>
        </w:tabs>
        <w:spacing w:line="358" w:lineRule="exact"/>
        <w:ind w:firstLine="709"/>
        <w:jc w:val="center"/>
        <w:rPr>
          <w:sz w:val="28"/>
          <w:szCs w:val="28"/>
        </w:rPr>
      </w:pPr>
    </w:p>
    <w:p w14:paraId="4C9A5872" w14:textId="52B86614" w:rsidR="00FB39E8" w:rsidRPr="00FB39E8" w:rsidRDefault="00FB39E8" w:rsidP="00B50060">
      <w:pPr>
        <w:pStyle w:val="ad"/>
        <w:numPr>
          <w:ilvl w:val="0"/>
          <w:numId w:val="4"/>
        </w:numPr>
        <w:spacing w:line="358" w:lineRule="exact"/>
        <w:ind w:left="0" w:firstLine="709"/>
        <w:jc w:val="both"/>
        <w:rPr>
          <w:sz w:val="28"/>
          <w:szCs w:val="28"/>
        </w:rPr>
      </w:pPr>
      <w:r w:rsidRPr="00FB39E8">
        <w:rPr>
          <w:sz w:val="28"/>
          <w:szCs w:val="28"/>
        </w:rPr>
        <w:t xml:space="preserve">Заказчику, Комиссии по осуществлению закупок отменить протокол </w:t>
      </w:r>
      <w:r w:rsidR="00F26A27">
        <w:rPr>
          <w:sz w:val="28"/>
          <w:szCs w:val="28"/>
        </w:rPr>
        <w:t>подведения итогов определения поставщика (подрядчика, исполнителя) от 29.09.2026 № ИЗК 1</w:t>
      </w:r>
      <w:r w:rsidR="005021E4">
        <w:rPr>
          <w:sz w:val="28"/>
          <w:szCs w:val="28"/>
        </w:rPr>
        <w:t xml:space="preserve"> (далее </w:t>
      </w:r>
      <w:r w:rsidR="005021E4">
        <w:rPr>
          <w:bCs/>
          <w:iCs/>
          <w:sz w:val="28"/>
          <w:szCs w:val="28"/>
        </w:rPr>
        <w:t xml:space="preserve">– </w:t>
      </w:r>
      <w:r w:rsidR="005021E4">
        <w:rPr>
          <w:sz w:val="28"/>
          <w:szCs w:val="28"/>
        </w:rPr>
        <w:t xml:space="preserve">Протокол) и назначить новую дату </w:t>
      </w:r>
      <w:r w:rsidRPr="00FB39E8">
        <w:rPr>
          <w:sz w:val="28"/>
          <w:szCs w:val="28"/>
        </w:rPr>
        <w:t xml:space="preserve">окончания срока подачи заявок на участие в Запросе котировок, а также разместить в ЕИС информацию об отмене Протокола. При этом дата окончания срока подачи заявок на участие </w:t>
      </w:r>
      <w:r w:rsidR="00F26A27">
        <w:rPr>
          <w:sz w:val="28"/>
          <w:szCs w:val="28"/>
        </w:rPr>
        <w:br/>
      </w:r>
      <w:r w:rsidRPr="00FB39E8">
        <w:rPr>
          <w:sz w:val="28"/>
          <w:szCs w:val="28"/>
        </w:rPr>
        <w:t>в Запросе котировок должна быть назначена не позднее 3 рабочих дней со дня, следующего за датой отмены Протокола.</w:t>
      </w:r>
    </w:p>
    <w:p w14:paraId="18FDB652" w14:textId="0CDBC4B7" w:rsidR="00FB39E8" w:rsidRPr="00FB39E8" w:rsidRDefault="00FB39E8" w:rsidP="00B50060">
      <w:pPr>
        <w:pStyle w:val="ad"/>
        <w:numPr>
          <w:ilvl w:val="0"/>
          <w:numId w:val="4"/>
        </w:numPr>
        <w:tabs>
          <w:tab w:val="left" w:pos="0"/>
          <w:tab w:val="left" w:pos="851"/>
          <w:tab w:val="center" w:pos="5160"/>
        </w:tabs>
        <w:spacing w:line="358" w:lineRule="exact"/>
        <w:ind w:left="0" w:firstLine="709"/>
        <w:jc w:val="both"/>
        <w:rPr>
          <w:sz w:val="28"/>
          <w:szCs w:val="28"/>
        </w:rPr>
      </w:pPr>
      <w:r w:rsidRPr="00FB39E8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5848363D" w14:textId="3F2EFDA1" w:rsidR="00FB39E8" w:rsidRDefault="00FB39E8" w:rsidP="00B50060">
      <w:pPr>
        <w:tabs>
          <w:tab w:val="left" w:pos="0"/>
          <w:tab w:val="left" w:pos="851"/>
          <w:tab w:val="center" w:pos="5160"/>
        </w:tabs>
        <w:spacing w:line="358" w:lineRule="exact"/>
        <w:ind w:firstLine="709"/>
        <w:jc w:val="both"/>
        <w:rPr>
          <w:sz w:val="28"/>
          <w:szCs w:val="28"/>
        </w:rPr>
      </w:pPr>
      <w:r w:rsidRPr="00F231D4">
        <w:rPr>
          <w:sz w:val="28"/>
          <w:szCs w:val="28"/>
        </w:rPr>
        <w:t>–</w:t>
      </w:r>
      <w:r>
        <w:rPr>
          <w:sz w:val="28"/>
          <w:szCs w:val="28"/>
        </w:rPr>
        <w:t> </w:t>
      </w:r>
      <w:r w:rsidRPr="00942D71">
        <w:rPr>
          <w:sz w:val="28"/>
          <w:szCs w:val="28"/>
        </w:rPr>
        <w:t>вернуть участник</w:t>
      </w:r>
      <w:r w:rsidR="00802719">
        <w:rPr>
          <w:sz w:val="28"/>
          <w:szCs w:val="28"/>
        </w:rPr>
        <w:t>у</w:t>
      </w:r>
      <w:r w:rsidRPr="00942D71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Pr="00942D71">
        <w:rPr>
          <w:sz w:val="28"/>
          <w:szCs w:val="28"/>
        </w:rPr>
        <w:t xml:space="preserve"> ранее поданн</w:t>
      </w:r>
      <w:r w:rsidR="00802719">
        <w:rPr>
          <w:sz w:val="28"/>
          <w:szCs w:val="28"/>
        </w:rPr>
        <w:t>ую</w:t>
      </w:r>
      <w:r w:rsidRPr="00942D71">
        <w:rPr>
          <w:sz w:val="28"/>
          <w:szCs w:val="28"/>
        </w:rPr>
        <w:t xml:space="preserve"> заявк</w:t>
      </w:r>
      <w:r w:rsidR="00802719">
        <w:rPr>
          <w:sz w:val="28"/>
          <w:szCs w:val="28"/>
        </w:rPr>
        <w:t>у</w:t>
      </w:r>
      <w:r w:rsidRPr="00942D71">
        <w:rPr>
          <w:sz w:val="28"/>
          <w:szCs w:val="28"/>
        </w:rPr>
        <w:t xml:space="preserve"> на участие</w:t>
      </w:r>
      <w:r>
        <w:rPr>
          <w:sz w:val="28"/>
          <w:szCs w:val="28"/>
        </w:rPr>
        <w:t xml:space="preserve"> </w:t>
      </w:r>
      <w:r w:rsidR="00802719">
        <w:rPr>
          <w:sz w:val="28"/>
          <w:szCs w:val="28"/>
        </w:rPr>
        <w:br/>
      </w:r>
      <w:r w:rsidRPr="00942D71">
        <w:rPr>
          <w:sz w:val="28"/>
          <w:szCs w:val="28"/>
        </w:rPr>
        <w:t xml:space="preserve">в </w:t>
      </w:r>
      <w:r>
        <w:rPr>
          <w:sz w:val="28"/>
          <w:szCs w:val="28"/>
        </w:rPr>
        <w:t>Запросе котировок;</w:t>
      </w:r>
    </w:p>
    <w:p w14:paraId="6555A2D1" w14:textId="06C41773" w:rsidR="00FB39E8" w:rsidRDefault="00FB39E8" w:rsidP="00B50060">
      <w:pPr>
        <w:tabs>
          <w:tab w:val="left" w:pos="0"/>
          <w:tab w:val="left" w:pos="851"/>
          <w:tab w:val="center" w:pos="5160"/>
        </w:tabs>
        <w:spacing w:line="358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051038">
        <w:rPr>
          <w:sz w:val="28"/>
          <w:szCs w:val="28"/>
        </w:rPr>
        <w:t xml:space="preserve">уведомить </w:t>
      </w:r>
      <w:r w:rsidRPr="00942D71">
        <w:rPr>
          <w:sz w:val="28"/>
          <w:szCs w:val="28"/>
        </w:rPr>
        <w:t>участник</w:t>
      </w:r>
      <w:r w:rsidR="00802719">
        <w:rPr>
          <w:sz w:val="28"/>
          <w:szCs w:val="28"/>
        </w:rPr>
        <w:t>а</w:t>
      </w:r>
      <w:r>
        <w:rPr>
          <w:sz w:val="28"/>
          <w:szCs w:val="28"/>
        </w:rPr>
        <w:t xml:space="preserve"> закупки, </w:t>
      </w:r>
      <w:r w:rsidRPr="003B2D33">
        <w:rPr>
          <w:sz w:val="28"/>
          <w:szCs w:val="28"/>
        </w:rPr>
        <w:t>допущенн</w:t>
      </w:r>
      <w:r w:rsidR="00802719">
        <w:rPr>
          <w:sz w:val="28"/>
          <w:szCs w:val="28"/>
        </w:rPr>
        <w:t>ого</w:t>
      </w:r>
      <w:r w:rsidRPr="003B2D33">
        <w:rPr>
          <w:sz w:val="28"/>
          <w:szCs w:val="28"/>
        </w:rPr>
        <w:t xml:space="preserve"> к участию в </w:t>
      </w:r>
      <w:r>
        <w:rPr>
          <w:sz w:val="28"/>
          <w:szCs w:val="28"/>
        </w:rPr>
        <w:t>Запросе котировок</w:t>
      </w:r>
      <w:r w:rsidRPr="003B2D33">
        <w:rPr>
          <w:sz w:val="28"/>
          <w:szCs w:val="28"/>
        </w:rPr>
        <w:t>,</w:t>
      </w:r>
      <w:r w:rsidR="00802719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Заявителя,</w:t>
      </w:r>
      <w:r w:rsidRPr="00942D71">
        <w:rPr>
          <w:sz w:val="28"/>
          <w:szCs w:val="28"/>
        </w:rPr>
        <w:t xml:space="preserve"> </w:t>
      </w:r>
      <w:r w:rsidRPr="00FE4A64">
        <w:rPr>
          <w:sz w:val="28"/>
          <w:szCs w:val="28"/>
        </w:rPr>
        <w:t xml:space="preserve">об отмене </w:t>
      </w:r>
      <w:r>
        <w:rPr>
          <w:sz w:val="28"/>
          <w:szCs w:val="28"/>
        </w:rPr>
        <w:t>Протокола</w:t>
      </w:r>
      <w:r w:rsidRPr="00FE4A64">
        <w:rPr>
          <w:sz w:val="28"/>
          <w:szCs w:val="28"/>
        </w:rPr>
        <w:t>,</w:t>
      </w:r>
      <w:r>
        <w:rPr>
          <w:sz w:val="28"/>
          <w:szCs w:val="28"/>
        </w:rPr>
        <w:t xml:space="preserve"> о новой дате и времени </w:t>
      </w:r>
      <w:r w:rsidRPr="001658D0">
        <w:rPr>
          <w:sz w:val="28"/>
          <w:szCs w:val="28"/>
        </w:rPr>
        <w:t>окончания срок</w:t>
      </w:r>
      <w:r>
        <w:rPr>
          <w:sz w:val="28"/>
          <w:szCs w:val="28"/>
        </w:rPr>
        <w:t>а</w:t>
      </w:r>
      <w:r w:rsidRPr="001658D0">
        <w:rPr>
          <w:sz w:val="28"/>
          <w:szCs w:val="28"/>
        </w:rPr>
        <w:t xml:space="preserve"> подачи заявок на участие в </w:t>
      </w:r>
      <w:r>
        <w:rPr>
          <w:sz w:val="28"/>
          <w:szCs w:val="28"/>
        </w:rPr>
        <w:t xml:space="preserve">Запросе котировок, а также </w:t>
      </w:r>
      <w:r w:rsidRPr="00155FE8">
        <w:rPr>
          <w:sz w:val="28"/>
          <w:szCs w:val="28"/>
        </w:rPr>
        <w:t>о необходимости наличия</w:t>
      </w:r>
      <w:r w:rsidR="00685C5C">
        <w:rPr>
          <w:sz w:val="28"/>
          <w:szCs w:val="28"/>
        </w:rPr>
        <w:br/>
      </w:r>
      <w:r w:rsidRPr="00155FE8">
        <w:rPr>
          <w:sz w:val="28"/>
          <w:szCs w:val="28"/>
        </w:rPr>
        <w:t>на специальн</w:t>
      </w:r>
      <w:r>
        <w:rPr>
          <w:sz w:val="28"/>
          <w:szCs w:val="28"/>
        </w:rPr>
        <w:t>ых</w:t>
      </w:r>
      <w:r w:rsidRPr="00155FE8">
        <w:rPr>
          <w:sz w:val="28"/>
          <w:szCs w:val="28"/>
        </w:rPr>
        <w:t xml:space="preserve"> счет</w:t>
      </w:r>
      <w:r>
        <w:rPr>
          <w:sz w:val="28"/>
          <w:szCs w:val="28"/>
        </w:rPr>
        <w:t>ах,</w:t>
      </w:r>
      <w:r w:rsidRPr="00155FE8">
        <w:rPr>
          <w:sz w:val="28"/>
          <w:szCs w:val="28"/>
        </w:rPr>
        <w:t xml:space="preserve"> открыты</w:t>
      </w:r>
      <w:r>
        <w:rPr>
          <w:sz w:val="28"/>
          <w:szCs w:val="28"/>
        </w:rPr>
        <w:t>х</w:t>
      </w:r>
      <w:r w:rsidRPr="00155FE8">
        <w:rPr>
          <w:sz w:val="28"/>
          <w:szCs w:val="28"/>
        </w:rPr>
        <w:t xml:space="preserve"> </w:t>
      </w:r>
      <w:r w:rsidRPr="00AB267E">
        <w:rPr>
          <w:sz w:val="28"/>
          <w:szCs w:val="28"/>
        </w:rPr>
        <w:t xml:space="preserve">участниками </w:t>
      </w:r>
      <w:r>
        <w:rPr>
          <w:sz w:val="28"/>
          <w:szCs w:val="28"/>
        </w:rPr>
        <w:t>закупки</w:t>
      </w:r>
      <w:r w:rsidRPr="00155FE8">
        <w:rPr>
          <w:sz w:val="28"/>
          <w:szCs w:val="28"/>
        </w:rPr>
        <w:t xml:space="preserve">, </w:t>
      </w:r>
      <w:r w:rsidRPr="007D11EC">
        <w:rPr>
          <w:sz w:val="28"/>
          <w:szCs w:val="28"/>
        </w:rPr>
        <w:t>денежных средств в размере обеспечения заяв</w:t>
      </w:r>
      <w:r>
        <w:rPr>
          <w:sz w:val="28"/>
          <w:szCs w:val="28"/>
        </w:rPr>
        <w:t>ок</w:t>
      </w:r>
      <w:r w:rsidRPr="007D11EC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Запрос</w:t>
      </w:r>
      <w:r w:rsidR="005021E4">
        <w:rPr>
          <w:sz w:val="28"/>
          <w:szCs w:val="28"/>
        </w:rPr>
        <w:t>е</w:t>
      </w:r>
      <w:r>
        <w:rPr>
          <w:sz w:val="28"/>
          <w:szCs w:val="28"/>
        </w:rPr>
        <w:t xml:space="preserve"> котировок</w:t>
      </w:r>
      <w:r w:rsidRPr="007D11EC">
        <w:rPr>
          <w:sz w:val="28"/>
          <w:szCs w:val="28"/>
        </w:rPr>
        <w:t>, о блокировании операций</w:t>
      </w:r>
      <w:r w:rsidR="00685C5C">
        <w:rPr>
          <w:sz w:val="28"/>
          <w:szCs w:val="28"/>
        </w:rPr>
        <w:br/>
      </w:r>
      <w:r w:rsidRPr="007D11EC">
        <w:rPr>
          <w:sz w:val="28"/>
          <w:szCs w:val="28"/>
        </w:rPr>
        <w:t>в отношении указанных средств, в случае если в их отношении блокирование прекращено, либо о необходимости наличия</w:t>
      </w:r>
      <w:r w:rsidR="00685C5C">
        <w:rPr>
          <w:sz w:val="28"/>
          <w:szCs w:val="28"/>
        </w:rPr>
        <w:t xml:space="preserve"> </w:t>
      </w:r>
      <w:r w:rsidRPr="007D11EC">
        <w:rPr>
          <w:sz w:val="28"/>
          <w:szCs w:val="28"/>
        </w:rPr>
        <w:t xml:space="preserve">у участников </w:t>
      </w:r>
      <w:r>
        <w:rPr>
          <w:sz w:val="28"/>
          <w:szCs w:val="28"/>
        </w:rPr>
        <w:t>закупки</w:t>
      </w:r>
      <w:r w:rsidRPr="007D11EC">
        <w:rPr>
          <w:sz w:val="28"/>
          <w:szCs w:val="28"/>
        </w:rPr>
        <w:t xml:space="preserve"> независимой гарантии, соответствующей требованиям </w:t>
      </w:r>
      <w:r w:rsidR="00685C5C">
        <w:rPr>
          <w:sz w:val="28"/>
          <w:szCs w:val="28"/>
        </w:rPr>
        <w:t xml:space="preserve"> </w:t>
      </w:r>
      <w:r w:rsidRPr="007D11EC">
        <w:rPr>
          <w:sz w:val="28"/>
          <w:szCs w:val="28"/>
        </w:rPr>
        <w:t>Закона о контрактной системе</w:t>
      </w:r>
      <w:r>
        <w:rPr>
          <w:sz w:val="28"/>
          <w:szCs w:val="28"/>
        </w:rPr>
        <w:t>.</w:t>
      </w:r>
    </w:p>
    <w:p w14:paraId="49E736B3" w14:textId="283A99BC" w:rsidR="004954EA" w:rsidRPr="00FB39E8" w:rsidRDefault="004954EA" w:rsidP="00B50060">
      <w:pPr>
        <w:pStyle w:val="Standard"/>
        <w:numPr>
          <w:ilvl w:val="0"/>
          <w:numId w:val="4"/>
        </w:numPr>
        <w:spacing w:after="0" w:line="358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9E8">
        <w:rPr>
          <w:rFonts w:ascii="Times New Roman" w:hAnsi="Times New Roman" w:cs="Times New Roman"/>
          <w:sz w:val="28"/>
          <w:szCs w:val="28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</w:t>
      </w:r>
      <w:r w:rsidRPr="00FB39E8">
        <w:rPr>
          <w:rFonts w:ascii="Times New Roman" w:hAnsi="Times New Roman" w:cs="Times New Roman"/>
          <w:sz w:val="28"/>
          <w:szCs w:val="28"/>
        </w:rPr>
        <w:br/>
        <w:t xml:space="preserve">в сфере </w:t>
      </w:r>
      <w:r w:rsidR="00FB39E8" w:rsidRPr="00FB39E8">
        <w:rPr>
          <w:rFonts w:ascii="Times New Roman" w:hAnsi="Times New Roman" w:cs="Times New Roman"/>
          <w:sz w:val="28"/>
          <w:szCs w:val="28"/>
        </w:rPr>
        <w:t xml:space="preserve">закупок и с учетом решения от </w:t>
      </w:r>
      <w:r w:rsidR="00802719">
        <w:rPr>
          <w:rFonts w:ascii="Times New Roman" w:hAnsi="Times New Roman" w:cs="Times New Roman"/>
          <w:sz w:val="28"/>
          <w:szCs w:val="28"/>
        </w:rPr>
        <w:t>08</w:t>
      </w:r>
      <w:r w:rsidR="00FB39E8" w:rsidRPr="00FB39E8">
        <w:rPr>
          <w:rFonts w:ascii="Times New Roman" w:hAnsi="Times New Roman" w:cs="Times New Roman"/>
          <w:sz w:val="28"/>
          <w:szCs w:val="28"/>
        </w:rPr>
        <w:t>.</w:t>
      </w:r>
      <w:r w:rsidR="00802719">
        <w:rPr>
          <w:rFonts w:ascii="Times New Roman" w:hAnsi="Times New Roman" w:cs="Times New Roman"/>
          <w:sz w:val="28"/>
          <w:szCs w:val="28"/>
        </w:rPr>
        <w:t>10</w:t>
      </w:r>
      <w:r w:rsidR="00FB39E8" w:rsidRPr="00FB39E8">
        <w:rPr>
          <w:rFonts w:ascii="Times New Roman" w:hAnsi="Times New Roman" w:cs="Times New Roman"/>
          <w:sz w:val="28"/>
          <w:szCs w:val="28"/>
        </w:rPr>
        <w:t>.2026 по делу № 28/06/105-</w:t>
      </w:r>
      <w:r w:rsidR="00802719">
        <w:rPr>
          <w:rFonts w:ascii="Times New Roman" w:hAnsi="Times New Roman" w:cs="Times New Roman"/>
          <w:sz w:val="28"/>
          <w:szCs w:val="28"/>
        </w:rPr>
        <w:t>3964</w:t>
      </w:r>
      <w:r w:rsidRPr="00FB39E8">
        <w:rPr>
          <w:rFonts w:ascii="Times New Roman" w:hAnsi="Times New Roman" w:cs="Times New Roman"/>
          <w:sz w:val="28"/>
          <w:szCs w:val="28"/>
        </w:rPr>
        <w:t>/2026.</w:t>
      </w:r>
    </w:p>
    <w:p w14:paraId="462A5A27" w14:textId="16CDB95C" w:rsidR="004954EA" w:rsidRPr="005021E4" w:rsidRDefault="004954EA" w:rsidP="005021E4">
      <w:pPr>
        <w:pStyle w:val="ad"/>
        <w:numPr>
          <w:ilvl w:val="0"/>
          <w:numId w:val="4"/>
        </w:numPr>
        <w:tabs>
          <w:tab w:val="left" w:pos="0"/>
          <w:tab w:val="left" w:pos="851"/>
          <w:tab w:val="center" w:pos="5160"/>
        </w:tabs>
        <w:spacing w:line="358" w:lineRule="exact"/>
        <w:ind w:left="0" w:firstLine="709"/>
        <w:jc w:val="both"/>
        <w:rPr>
          <w:sz w:val="28"/>
          <w:szCs w:val="28"/>
        </w:rPr>
      </w:pPr>
      <w:r w:rsidRPr="005021E4">
        <w:rPr>
          <w:sz w:val="28"/>
          <w:szCs w:val="28"/>
        </w:rPr>
        <w:t xml:space="preserve">Оператору электронной площадки, в случае предоставления обеспечения заявки на участие в закупке в виде денежных средств, осуществить действия </w:t>
      </w:r>
      <w:r w:rsidRPr="005021E4">
        <w:rPr>
          <w:sz w:val="28"/>
          <w:szCs w:val="28"/>
        </w:rPr>
        <w:br/>
        <w:t xml:space="preserve">в соответствии с пунктом 3 части 5 статьи 44 Закона о контрактной системе, </w:t>
      </w:r>
      <w:r w:rsidRPr="005021E4">
        <w:rPr>
          <w:sz w:val="28"/>
          <w:szCs w:val="28"/>
        </w:rPr>
        <w:br/>
        <w:t xml:space="preserve">в случае предоставления обеспечения заявки на участие в закупке в виде независимой гарантии осуществить действия в соответствии с пунктом 4 части 5 статьи 44 </w:t>
      </w:r>
      <w:r w:rsidRPr="005021E4">
        <w:rPr>
          <w:sz w:val="28"/>
          <w:szCs w:val="28"/>
        </w:rPr>
        <w:br/>
        <w:t>Закона о контрактной системе.</w:t>
      </w:r>
    </w:p>
    <w:p w14:paraId="61D15DF0" w14:textId="63FCC4B3" w:rsidR="004954EA" w:rsidRPr="005C0171" w:rsidRDefault="004954EA" w:rsidP="005021E4">
      <w:pPr>
        <w:pStyle w:val="ad"/>
        <w:numPr>
          <w:ilvl w:val="0"/>
          <w:numId w:val="4"/>
        </w:numPr>
        <w:tabs>
          <w:tab w:val="left" w:pos="0"/>
          <w:tab w:val="left" w:pos="851"/>
          <w:tab w:val="center" w:pos="5160"/>
        </w:tabs>
        <w:spacing w:line="358" w:lineRule="exact"/>
        <w:ind w:left="0" w:firstLine="709"/>
        <w:jc w:val="both"/>
        <w:rPr>
          <w:sz w:val="28"/>
          <w:szCs w:val="28"/>
        </w:rPr>
      </w:pPr>
      <w:r w:rsidRPr="005C0171">
        <w:rPr>
          <w:sz w:val="28"/>
          <w:szCs w:val="28"/>
        </w:rPr>
        <w:t>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о</w:t>
      </w:r>
      <w:r w:rsidR="00FB39E8">
        <w:rPr>
          <w:sz w:val="28"/>
          <w:szCs w:val="28"/>
        </w:rPr>
        <w:t xml:space="preserve">т </w:t>
      </w:r>
      <w:r w:rsidR="00802719">
        <w:rPr>
          <w:sz w:val="28"/>
          <w:szCs w:val="28"/>
        </w:rPr>
        <w:t>08</w:t>
      </w:r>
      <w:r w:rsidR="00FB39E8">
        <w:rPr>
          <w:sz w:val="28"/>
          <w:szCs w:val="28"/>
        </w:rPr>
        <w:t>.</w:t>
      </w:r>
      <w:r w:rsidR="00802719">
        <w:rPr>
          <w:sz w:val="28"/>
          <w:szCs w:val="28"/>
        </w:rPr>
        <w:t>10</w:t>
      </w:r>
      <w:r w:rsidR="00FB39E8">
        <w:rPr>
          <w:sz w:val="28"/>
          <w:szCs w:val="28"/>
        </w:rPr>
        <w:t>.2026 по делу № 28/06/105-</w:t>
      </w:r>
      <w:r w:rsidR="00802719">
        <w:rPr>
          <w:sz w:val="28"/>
          <w:szCs w:val="28"/>
        </w:rPr>
        <w:t>3964</w:t>
      </w:r>
      <w:r w:rsidRPr="005C0171">
        <w:rPr>
          <w:sz w:val="28"/>
          <w:szCs w:val="28"/>
        </w:rPr>
        <w:t>/2026.</w:t>
      </w:r>
    </w:p>
    <w:p w14:paraId="07C24CB3" w14:textId="254510A7" w:rsidR="0038656A" w:rsidRDefault="00AD2555" w:rsidP="00B50060">
      <w:pPr>
        <w:tabs>
          <w:tab w:val="left" w:pos="0"/>
          <w:tab w:val="left" w:pos="851"/>
          <w:tab w:val="center" w:pos="5160"/>
        </w:tabs>
        <w:spacing w:line="358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69301F" w:rsidRPr="0069301F">
        <w:rPr>
          <w:sz w:val="28"/>
          <w:szCs w:val="28"/>
        </w:rPr>
        <w:t>.</w:t>
      </w:r>
      <w:r w:rsidR="0069301F" w:rsidRPr="0069301F">
        <w:rPr>
          <w:sz w:val="28"/>
          <w:szCs w:val="28"/>
        </w:rPr>
        <w:tab/>
        <w:t xml:space="preserve"> Заказчик</w:t>
      </w:r>
      <w:r w:rsidR="003D686E">
        <w:rPr>
          <w:sz w:val="28"/>
          <w:szCs w:val="28"/>
        </w:rPr>
        <w:t>у</w:t>
      </w:r>
      <w:r w:rsidR="00335B62">
        <w:rPr>
          <w:sz w:val="28"/>
          <w:szCs w:val="28"/>
        </w:rPr>
        <w:t xml:space="preserve">, </w:t>
      </w:r>
      <w:r w:rsidR="0069301F" w:rsidRPr="0069301F">
        <w:rPr>
          <w:sz w:val="28"/>
          <w:szCs w:val="28"/>
        </w:rPr>
        <w:t>Комиссии по осуществлению закупок, Оператору электронной площадки</w:t>
      </w:r>
      <w:r w:rsidR="00DE0298">
        <w:rPr>
          <w:sz w:val="28"/>
          <w:szCs w:val="28"/>
        </w:rPr>
        <w:t>, Банку</w:t>
      </w:r>
      <w:r w:rsidR="0069301F" w:rsidRPr="0069301F">
        <w:rPr>
          <w:sz w:val="28"/>
          <w:szCs w:val="28"/>
        </w:rPr>
        <w:t xml:space="preserve"> в срок до </w:t>
      </w:r>
      <w:r w:rsidR="00802719">
        <w:rPr>
          <w:sz w:val="28"/>
          <w:szCs w:val="28"/>
        </w:rPr>
        <w:t>27</w:t>
      </w:r>
      <w:r w:rsidR="00E34057">
        <w:rPr>
          <w:sz w:val="28"/>
          <w:szCs w:val="28"/>
        </w:rPr>
        <w:t>.</w:t>
      </w:r>
      <w:r w:rsidR="00802719">
        <w:rPr>
          <w:sz w:val="28"/>
          <w:szCs w:val="28"/>
        </w:rPr>
        <w:t>10</w:t>
      </w:r>
      <w:r w:rsidR="00662326">
        <w:rPr>
          <w:sz w:val="28"/>
          <w:szCs w:val="28"/>
        </w:rPr>
        <w:t>.2026</w:t>
      </w:r>
      <w:r w:rsidR="0069301F" w:rsidRPr="0069301F">
        <w:rPr>
          <w:sz w:val="28"/>
          <w:szCs w:val="28"/>
        </w:rPr>
        <w:t xml:space="preserve"> исполнить наст</w:t>
      </w:r>
      <w:r w:rsidR="00A41330">
        <w:rPr>
          <w:sz w:val="28"/>
          <w:szCs w:val="28"/>
        </w:rPr>
        <w:t xml:space="preserve">оящее предписание, представить </w:t>
      </w:r>
      <w:r w:rsidR="0069301F" w:rsidRPr="0069301F">
        <w:rPr>
          <w:sz w:val="28"/>
          <w:szCs w:val="28"/>
        </w:rPr>
        <w:t>в ФАС России подтверждение исполнения настоящего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предписания</w:t>
      </w:r>
      <w:r w:rsidR="00C35473">
        <w:rPr>
          <w:sz w:val="28"/>
          <w:szCs w:val="28"/>
        </w:rPr>
        <w:t xml:space="preserve"> </w:t>
      </w:r>
      <w:r w:rsidR="00F84C2F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>по электронной почте</w:t>
      </w:r>
      <w:r w:rsidR="0082743D">
        <w:rPr>
          <w:sz w:val="28"/>
          <w:szCs w:val="28"/>
        </w:rPr>
        <w:t>:</w:t>
      </w:r>
      <w:r w:rsidR="0069301F" w:rsidRPr="0069301F">
        <w:rPr>
          <w:sz w:val="28"/>
          <w:szCs w:val="28"/>
        </w:rPr>
        <w:t xml:space="preserve"> </w:t>
      </w:r>
      <w:r w:rsidR="00090381" w:rsidRPr="00090381">
        <w:rPr>
          <w:sz w:val="28"/>
          <w:szCs w:val="28"/>
        </w:rPr>
        <w:t>afinogentov@fas.gov.ru</w:t>
      </w:r>
      <w:r w:rsidR="00685C5C">
        <w:rPr>
          <w:sz w:val="28"/>
          <w:szCs w:val="28"/>
        </w:rPr>
        <w:t>.</w:t>
      </w:r>
    </w:p>
    <w:p w14:paraId="35843FA1" w14:textId="77777777" w:rsidR="00685C5C" w:rsidRPr="00AF6B5D" w:rsidRDefault="00685C5C" w:rsidP="00B50060">
      <w:pPr>
        <w:tabs>
          <w:tab w:val="left" w:pos="0"/>
          <w:tab w:val="left" w:pos="851"/>
          <w:tab w:val="center" w:pos="5160"/>
        </w:tabs>
        <w:spacing w:line="358" w:lineRule="exact"/>
        <w:ind w:firstLine="709"/>
        <w:jc w:val="both"/>
        <w:rPr>
          <w:sz w:val="28"/>
          <w:szCs w:val="28"/>
        </w:rPr>
      </w:pPr>
    </w:p>
    <w:p w14:paraId="251D9E73" w14:textId="2BC44C81" w:rsidR="00C30AED" w:rsidRDefault="00D47FC1" w:rsidP="00685C5C">
      <w:pPr>
        <w:tabs>
          <w:tab w:val="left" w:pos="0"/>
          <w:tab w:val="left" w:pos="851"/>
          <w:tab w:val="center" w:pos="5160"/>
        </w:tabs>
        <w:spacing w:line="358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003A9E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402FACCB" w14:textId="77777777" w:rsidR="00256DCF" w:rsidRDefault="00256DCF" w:rsidP="00E35856">
      <w:pPr>
        <w:tabs>
          <w:tab w:val="left" w:pos="0"/>
          <w:tab w:val="left" w:pos="851"/>
          <w:tab w:val="center" w:pos="5160"/>
        </w:tabs>
        <w:spacing w:line="340" w:lineRule="exact"/>
        <w:jc w:val="both"/>
        <w:rPr>
          <w:sz w:val="28"/>
          <w:szCs w:val="28"/>
        </w:rPr>
      </w:pPr>
    </w:p>
    <w:p w14:paraId="507F9737" w14:textId="77777777" w:rsidR="00090381" w:rsidRDefault="00090381" w:rsidP="00802719">
      <w:pPr>
        <w:tabs>
          <w:tab w:val="left" w:pos="9781"/>
        </w:tabs>
        <w:spacing w:line="360" w:lineRule="exact"/>
        <w:jc w:val="both"/>
        <w:rPr>
          <w:sz w:val="28"/>
          <w:szCs w:val="28"/>
        </w:rPr>
      </w:pPr>
    </w:p>
    <w:p w14:paraId="286D049C" w14:textId="53BB04C8" w:rsidR="00C6697D" w:rsidRPr="00E34057" w:rsidRDefault="00C6697D" w:rsidP="00E35856">
      <w:pPr>
        <w:jc w:val="both"/>
        <w:rPr>
          <w:sz w:val="16"/>
          <w:szCs w:val="16"/>
        </w:rPr>
      </w:pPr>
      <w:bookmarkStart w:id="0" w:name="_GoBack"/>
      <w:bookmarkEnd w:id="0"/>
    </w:p>
    <w:sectPr w:rsidR="00C6697D" w:rsidRPr="00E34057" w:rsidSect="00AB267E">
      <w:headerReference w:type="default" r:id="rId10"/>
      <w:pgSz w:w="11906" w:h="16838"/>
      <w:pgMar w:top="1134" w:right="567" w:bottom="851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3990E8" w14:textId="77777777" w:rsidR="00C31EEE" w:rsidRDefault="00C31EEE" w:rsidP="000C6BA6">
      <w:r>
        <w:separator/>
      </w:r>
    </w:p>
  </w:endnote>
  <w:endnote w:type="continuationSeparator" w:id="0">
    <w:p w14:paraId="3445E49A" w14:textId="77777777" w:rsidR="00C31EEE" w:rsidRDefault="00C31EEE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865393" w14:textId="77777777" w:rsidR="00C31EEE" w:rsidRDefault="00C31EEE" w:rsidP="000C6BA6">
      <w:r>
        <w:separator/>
      </w:r>
    </w:p>
  </w:footnote>
  <w:footnote w:type="continuationSeparator" w:id="0">
    <w:p w14:paraId="7938DDE9" w14:textId="77777777" w:rsidR="00C31EEE" w:rsidRDefault="00C31EEE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3BBF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5454B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1" w15:restartNumberingAfterBreak="0">
    <w:nsid w:val="2E0E7886"/>
    <w:multiLevelType w:val="hybridMultilevel"/>
    <w:tmpl w:val="BBD80770"/>
    <w:lvl w:ilvl="0" w:tplc="2356118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991B37"/>
    <w:multiLevelType w:val="hybridMultilevel"/>
    <w:tmpl w:val="668ED5DC"/>
    <w:lvl w:ilvl="0" w:tplc="1C8C9494">
      <w:start w:val="1"/>
      <w:numFmt w:val="decimal"/>
      <w:suff w:val="space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C7441A7"/>
    <w:multiLevelType w:val="hybridMultilevel"/>
    <w:tmpl w:val="50808F66"/>
    <w:lvl w:ilvl="0" w:tplc="49640BF4">
      <w:start w:val="1"/>
      <w:numFmt w:val="decimal"/>
      <w:suff w:val="space"/>
      <w:lvlText w:val="%1)"/>
      <w:lvlJc w:val="left"/>
      <w:pPr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3A9E"/>
    <w:rsid w:val="000058A7"/>
    <w:rsid w:val="00021BC1"/>
    <w:rsid w:val="00026093"/>
    <w:rsid w:val="00053A09"/>
    <w:rsid w:val="00085BA7"/>
    <w:rsid w:val="00090381"/>
    <w:rsid w:val="000B078F"/>
    <w:rsid w:val="000B1D70"/>
    <w:rsid w:val="000B4393"/>
    <w:rsid w:val="000C6BA6"/>
    <w:rsid w:val="000E59BB"/>
    <w:rsid w:val="000F21E3"/>
    <w:rsid w:val="00106613"/>
    <w:rsid w:val="001366F3"/>
    <w:rsid w:val="001658D0"/>
    <w:rsid w:val="00187BA3"/>
    <w:rsid w:val="001A2A91"/>
    <w:rsid w:val="001D7194"/>
    <w:rsid w:val="001F3AA1"/>
    <w:rsid w:val="001F74A2"/>
    <w:rsid w:val="00200590"/>
    <w:rsid w:val="00212386"/>
    <w:rsid w:val="00216280"/>
    <w:rsid w:val="00222CC7"/>
    <w:rsid w:val="00227DF1"/>
    <w:rsid w:val="00230DAC"/>
    <w:rsid w:val="00247901"/>
    <w:rsid w:val="00256DCF"/>
    <w:rsid w:val="00262E90"/>
    <w:rsid w:val="0027614D"/>
    <w:rsid w:val="002826BF"/>
    <w:rsid w:val="002924EB"/>
    <w:rsid w:val="00296416"/>
    <w:rsid w:val="002B10D3"/>
    <w:rsid w:val="002B270E"/>
    <w:rsid w:val="002B2A21"/>
    <w:rsid w:val="002C4BDF"/>
    <w:rsid w:val="002F3559"/>
    <w:rsid w:val="00300DC0"/>
    <w:rsid w:val="00300FC9"/>
    <w:rsid w:val="003053A2"/>
    <w:rsid w:val="003156D5"/>
    <w:rsid w:val="003255CE"/>
    <w:rsid w:val="00335B62"/>
    <w:rsid w:val="003408FB"/>
    <w:rsid w:val="00343281"/>
    <w:rsid w:val="00344658"/>
    <w:rsid w:val="003464DA"/>
    <w:rsid w:val="00360715"/>
    <w:rsid w:val="0037080B"/>
    <w:rsid w:val="00381133"/>
    <w:rsid w:val="003811DD"/>
    <w:rsid w:val="0038656A"/>
    <w:rsid w:val="00387CDC"/>
    <w:rsid w:val="003B5F73"/>
    <w:rsid w:val="003B6FFA"/>
    <w:rsid w:val="003D3BBF"/>
    <w:rsid w:val="003D686E"/>
    <w:rsid w:val="003E5A3B"/>
    <w:rsid w:val="003E69DA"/>
    <w:rsid w:val="004005EF"/>
    <w:rsid w:val="00415AC2"/>
    <w:rsid w:val="0044140A"/>
    <w:rsid w:val="004470CD"/>
    <w:rsid w:val="00454B62"/>
    <w:rsid w:val="00456D7C"/>
    <w:rsid w:val="00466D28"/>
    <w:rsid w:val="004670BF"/>
    <w:rsid w:val="00484FB3"/>
    <w:rsid w:val="00491B57"/>
    <w:rsid w:val="0049304B"/>
    <w:rsid w:val="00494AA0"/>
    <w:rsid w:val="004954EA"/>
    <w:rsid w:val="004A4AAE"/>
    <w:rsid w:val="004B12D4"/>
    <w:rsid w:val="004B248F"/>
    <w:rsid w:val="004C192C"/>
    <w:rsid w:val="004C28D6"/>
    <w:rsid w:val="004C2C9A"/>
    <w:rsid w:val="004D7197"/>
    <w:rsid w:val="004E07E2"/>
    <w:rsid w:val="005021E4"/>
    <w:rsid w:val="00507B10"/>
    <w:rsid w:val="00523193"/>
    <w:rsid w:val="00527E6B"/>
    <w:rsid w:val="00533BE7"/>
    <w:rsid w:val="00536DBF"/>
    <w:rsid w:val="005412AF"/>
    <w:rsid w:val="00544CE7"/>
    <w:rsid w:val="00551752"/>
    <w:rsid w:val="00551EE9"/>
    <w:rsid w:val="00593E3F"/>
    <w:rsid w:val="00594FAE"/>
    <w:rsid w:val="0059617A"/>
    <w:rsid w:val="005D0072"/>
    <w:rsid w:val="005E321D"/>
    <w:rsid w:val="005E6A35"/>
    <w:rsid w:val="005F1E0B"/>
    <w:rsid w:val="005F3C20"/>
    <w:rsid w:val="0062491B"/>
    <w:rsid w:val="0063098B"/>
    <w:rsid w:val="00632754"/>
    <w:rsid w:val="00633B9F"/>
    <w:rsid w:val="006357AA"/>
    <w:rsid w:val="006411CD"/>
    <w:rsid w:val="006450A6"/>
    <w:rsid w:val="00660D41"/>
    <w:rsid w:val="006618F0"/>
    <w:rsid w:val="0066221E"/>
    <w:rsid w:val="00662326"/>
    <w:rsid w:val="006716C3"/>
    <w:rsid w:val="00672243"/>
    <w:rsid w:val="00672FC3"/>
    <w:rsid w:val="00682498"/>
    <w:rsid w:val="00685C5C"/>
    <w:rsid w:val="0069301F"/>
    <w:rsid w:val="006B0180"/>
    <w:rsid w:val="006C3802"/>
    <w:rsid w:val="006C3FE6"/>
    <w:rsid w:val="006D68F3"/>
    <w:rsid w:val="006F3F36"/>
    <w:rsid w:val="00720084"/>
    <w:rsid w:val="00721013"/>
    <w:rsid w:val="00724950"/>
    <w:rsid w:val="007260AD"/>
    <w:rsid w:val="00747F8F"/>
    <w:rsid w:val="00752EEA"/>
    <w:rsid w:val="00773610"/>
    <w:rsid w:val="00786476"/>
    <w:rsid w:val="007A5808"/>
    <w:rsid w:val="007C3B38"/>
    <w:rsid w:val="007F34F4"/>
    <w:rsid w:val="00802719"/>
    <w:rsid w:val="00807ADB"/>
    <w:rsid w:val="00807CE8"/>
    <w:rsid w:val="00824348"/>
    <w:rsid w:val="0082743D"/>
    <w:rsid w:val="00831385"/>
    <w:rsid w:val="008442E6"/>
    <w:rsid w:val="0085718A"/>
    <w:rsid w:val="00863CCA"/>
    <w:rsid w:val="00872F44"/>
    <w:rsid w:val="00875581"/>
    <w:rsid w:val="00880492"/>
    <w:rsid w:val="00881AAB"/>
    <w:rsid w:val="008A309A"/>
    <w:rsid w:val="008B27C3"/>
    <w:rsid w:val="008C06CC"/>
    <w:rsid w:val="008C2F6C"/>
    <w:rsid w:val="008C3697"/>
    <w:rsid w:val="008C41DA"/>
    <w:rsid w:val="008E098E"/>
    <w:rsid w:val="008E4409"/>
    <w:rsid w:val="008E5FCB"/>
    <w:rsid w:val="008F7E16"/>
    <w:rsid w:val="00962B83"/>
    <w:rsid w:val="00974851"/>
    <w:rsid w:val="009757CE"/>
    <w:rsid w:val="00980ED0"/>
    <w:rsid w:val="009831FD"/>
    <w:rsid w:val="0099788D"/>
    <w:rsid w:val="009A553F"/>
    <w:rsid w:val="009C2B47"/>
    <w:rsid w:val="009F6CFC"/>
    <w:rsid w:val="00A21C6F"/>
    <w:rsid w:val="00A25004"/>
    <w:rsid w:val="00A36803"/>
    <w:rsid w:val="00A4089C"/>
    <w:rsid w:val="00A41330"/>
    <w:rsid w:val="00A508FD"/>
    <w:rsid w:val="00A517B5"/>
    <w:rsid w:val="00A55CB4"/>
    <w:rsid w:val="00A567D1"/>
    <w:rsid w:val="00A6032D"/>
    <w:rsid w:val="00A83DE2"/>
    <w:rsid w:val="00A953DB"/>
    <w:rsid w:val="00A962C5"/>
    <w:rsid w:val="00AA4A4C"/>
    <w:rsid w:val="00AA7EE2"/>
    <w:rsid w:val="00AB267E"/>
    <w:rsid w:val="00AD0ECD"/>
    <w:rsid w:val="00AD2555"/>
    <w:rsid w:val="00AE584B"/>
    <w:rsid w:val="00AE7021"/>
    <w:rsid w:val="00AF6B5D"/>
    <w:rsid w:val="00B16D54"/>
    <w:rsid w:val="00B23441"/>
    <w:rsid w:val="00B30E40"/>
    <w:rsid w:val="00B41E1A"/>
    <w:rsid w:val="00B463C1"/>
    <w:rsid w:val="00B50060"/>
    <w:rsid w:val="00B924F2"/>
    <w:rsid w:val="00BA3B50"/>
    <w:rsid w:val="00BA3C95"/>
    <w:rsid w:val="00BA65D0"/>
    <w:rsid w:val="00BB46FB"/>
    <w:rsid w:val="00BC3E90"/>
    <w:rsid w:val="00BD0365"/>
    <w:rsid w:val="00BE5EB7"/>
    <w:rsid w:val="00BF1AAF"/>
    <w:rsid w:val="00BF3999"/>
    <w:rsid w:val="00C04270"/>
    <w:rsid w:val="00C0503B"/>
    <w:rsid w:val="00C11E4A"/>
    <w:rsid w:val="00C21527"/>
    <w:rsid w:val="00C305D0"/>
    <w:rsid w:val="00C30AED"/>
    <w:rsid w:val="00C31EEE"/>
    <w:rsid w:val="00C33C10"/>
    <w:rsid w:val="00C340F4"/>
    <w:rsid w:val="00C34AA0"/>
    <w:rsid w:val="00C35473"/>
    <w:rsid w:val="00C3774E"/>
    <w:rsid w:val="00C6697D"/>
    <w:rsid w:val="00C70AB9"/>
    <w:rsid w:val="00C83471"/>
    <w:rsid w:val="00CD34D9"/>
    <w:rsid w:val="00CD483F"/>
    <w:rsid w:val="00CE1457"/>
    <w:rsid w:val="00CE6CE7"/>
    <w:rsid w:val="00CF4712"/>
    <w:rsid w:val="00CF6324"/>
    <w:rsid w:val="00D20B98"/>
    <w:rsid w:val="00D33E81"/>
    <w:rsid w:val="00D41DB6"/>
    <w:rsid w:val="00D45FCD"/>
    <w:rsid w:val="00D46847"/>
    <w:rsid w:val="00D47FC1"/>
    <w:rsid w:val="00D656E0"/>
    <w:rsid w:val="00D77E0F"/>
    <w:rsid w:val="00D90F6A"/>
    <w:rsid w:val="00D96C9F"/>
    <w:rsid w:val="00DA55C0"/>
    <w:rsid w:val="00DE0298"/>
    <w:rsid w:val="00DE3B36"/>
    <w:rsid w:val="00E031FA"/>
    <w:rsid w:val="00E118C3"/>
    <w:rsid w:val="00E33509"/>
    <w:rsid w:val="00E33DEF"/>
    <w:rsid w:val="00E33E47"/>
    <w:rsid w:val="00E34057"/>
    <w:rsid w:val="00E35856"/>
    <w:rsid w:val="00E54874"/>
    <w:rsid w:val="00E644F2"/>
    <w:rsid w:val="00E665CD"/>
    <w:rsid w:val="00E676A6"/>
    <w:rsid w:val="00E7356D"/>
    <w:rsid w:val="00E77379"/>
    <w:rsid w:val="00E92D8A"/>
    <w:rsid w:val="00E93477"/>
    <w:rsid w:val="00EA113E"/>
    <w:rsid w:val="00EB3AF3"/>
    <w:rsid w:val="00EC443E"/>
    <w:rsid w:val="00EC57AC"/>
    <w:rsid w:val="00EE0AF6"/>
    <w:rsid w:val="00EF27DA"/>
    <w:rsid w:val="00EF2C84"/>
    <w:rsid w:val="00F005C4"/>
    <w:rsid w:val="00F00F85"/>
    <w:rsid w:val="00F01AC3"/>
    <w:rsid w:val="00F03DFE"/>
    <w:rsid w:val="00F25389"/>
    <w:rsid w:val="00F26A27"/>
    <w:rsid w:val="00F3259C"/>
    <w:rsid w:val="00F371D9"/>
    <w:rsid w:val="00F56C19"/>
    <w:rsid w:val="00F6550C"/>
    <w:rsid w:val="00F72641"/>
    <w:rsid w:val="00F80F76"/>
    <w:rsid w:val="00F84C2F"/>
    <w:rsid w:val="00F855C1"/>
    <w:rsid w:val="00FB368F"/>
    <w:rsid w:val="00FB39E8"/>
    <w:rsid w:val="00FC5B05"/>
    <w:rsid w:val="00FE60FF"/>
    <w:rsid w:val="00FF1089"/>
    <w:rsid w:val="00FF48CA"/>
    <w:rsid w:val="00FF4B2C"/>
    <w:rsid w:val="00FF6542"/>
    <w:rsid w:val="00FF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character" w:customStyle="1" w:styleId="collapsetitletext">
    <w:name w:val="collapse__title_text"/>
    <w:basedOn w:val="a0"/>
    <w:rsid w:val="00752EEA"/>
  </w:style>
  <w:style w:type="character" w:customStyle="1" w:styleId="sectioninfo">
    <w:name w:val="section__info"/>
    <w:basedOn w:val="a0"/>
    <w:rsid w:val="00752EEA"/>
  </w:style>
  <w:style w:type="table" w:customStyle="1" w:styleId="1">
    <w:name w:val="Сетка таблицы1"/>
    <w:basedOn w:val="a1"/>
    <w:next w:val="ab"/>
    <w:uiPriority w:val="39"/>
    <w:rsid w:val="00447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Неразрешенное упоминание1"/>
    <w:basedOn w:val="a0"/>
    <w:uiPriority w:val="99"/>
    <w:semiHidden/>
    <w:unhideWhenUsed/>
    <w:rsid w:val="00090381"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rsid w:val="008442E6"/>
    <w:pPr>
      <w:ind w:left="720"/>
      <w:contextualSpacing/>
    </w:pPr>
  </w:style>
  <w:style w:type="paragraph" w:customStyle="1" w:styleId="Standard">
    <w:name w:val="Standard"/>
    <w:rsid w:val="001366F3"/>
    <w:pPr>
      <w:widowControl w:val="0"/>
      <w:suppressAutoHyphens/>
      <w:autoSpaceDN w:val="0"/>
      <w:spacing w:after="192" w:line="240" w:lineRule="auto"/>
      <w:textAlignment w:val="baseline"/>
    </w:pPr>
    <w:rPr>
      <w:rFonts w:ascii="Calibri" w:eastAsia="Times New Roman" w:hAnsi="Calibri" w:cs="Calibri"/>
      <w:color w:val="000000"/>
      <w:kern w:val="3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85C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4EB7D-9161-421B-8E4A-178447F00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2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Афиногентов Александр Владимирович</cp:lastModifiedBy>
  <cp:revision>46</cp:revision>
  <cp:lastPrinted>2026-10-13T16:12:00Z</cp:lastPrinted>
  <dcterms:created xsi:type="dcterms:W3CDTF">2025-09-03T12:47:00Z</dcterms:created>
  <dcterms:modified xsi:type="dcterms:W3CDTF">2026-10-13T16:34:00Z</dcterms:modified>
</cp:coreProperties>
</file>