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7FF8F68A"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Заказчик:</w:t>
      </w:r>
      <w:r w:rsidRPr="002B2C3E">
        <w:rPr>
          <w:bCs/>
          <w:color w:val="auto"/>
          <w:sz w:val="26"/>
          <w:szCs w:val="26"/>
        </w:rPr>
        <w:tab/>
      </w:r>
    </w:p>
    <w:p w14:paraId="0D16F735"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Государственное бюджетное учреждение здравоохранения Московской области «Коломенская больница»</w:t>
      </w:r>
    </w:p>
    <w:p w14:paraId="45167575"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vs7737@yandex.ru</w:t>
      </w:r>
    </w:p>
    <w:p w14:paraId="09A4F51B"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p>
    <w:p w14:paraId="185BB9FE"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Оператор электронной площадки:</w:t>
      </w:r>
    </w:p>
    <w:p w14:paraId="11FB0D0F"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ЭТП «Фабрикант»</w:t>
      </w:r>
    </w:p>
    <w:p w14:paraId="6730AC5F"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 xml:space="preserve">Причальный проезд, д. 2А, </w:t>
      </w:r>
    </w:p>
    <w:p w14:paraId="5151B3FE"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 xml:space="preserve">БЦ «Якорь», 5 этаж, </w:t>
      </w:r>
    </w:p>
    <w:p w14:paraId="4672FE4D"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Москва, 123290</w:t>
      </w:r>
    </w:p>
    <w:p w14:paraId="4492A072"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info@fabrikant.ru</w:t>
      </w:r>
    </w:p>
    <w:p w14:paraId="48221266"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p>
    <w:p w14:paraId="5E28BCDA"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Заявитель:</w:t>
      </w:r>
    </w:p>
    <w:p w14:paraId="5BE1E351"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ИП Кравченко Алексей Викторович</w:t>
      </w:r>
    </w:p>
    <w:p w14:paraId="03DA7864" w14:textId="77777777" w:rsidR="002B2C3E" w:rsidRPr="002B2C3E" w:rsidRDefault="002B2C3E" w:rsidP="002B2C3E">
      <w:pPr>
        <w:autoSpaceDE/>
        <w:autoSpaceDN/>
        <w:adjustRightInd/>
        <w:spacing w:before="0" w:line="280" w:lineRule="exact"/>
        <w:ind w:left="4536" w:firstLine="0"/>
        <w:outlineLvl w:val="0"/>
        <w:rPr>
          <w:bCs/>
          <w:color w:val="auto"/>
          <w:sz w:val="26"/>
          <w:szCs w:val="26"/>
        </w:rPr>
      </w:pPr>
      <w:r w:rsidRPr="002B2C3E">
        <w:rPr>
          <w:bCs/>
          <w:color w:val="auto"/>
          <w:sz w:val="26"/>
          <w:szCs w:val="26"/>
        </w:rPr>
        <w:t>info@gosfarm.ru</w:t>
      </w:r>
    </w:p>
    <w:p w14:paraId="3EED5542" w14:textId="77777777" w:rsidR="005D27AE" w:rsidRPr="005D27AE" w:rsidRDefault="005D27AE" w:rsidP="005D27AE">
      <w:pPr>
        <w:autoSpaceDE/>
        <w:autoSpaceDN/>
        <w:adjustRightInd/>
        <w:spacing w:before="0" w:line="280" w:lineRule="exact"/>
        <w:ind w:left="4536" w:firstLine="0"/>
        <w:outlineLvl w:val="0"/>
        <w:rPr>
          <w:bCs/>
          <w:color w:val="auto"/>
          <w:sz w:val="26"/>
          <w:szCs w:val="26"/>
        </w:rPr>
      </w:pP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39A1D48C" w14:textId="77777777" w:rsidR="00D22F96" w:rsidRDefault="00D22F96"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60126C55"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2B2C3E">
        <w:rPr>
          <w:sz w:val="26"/>
          <w:szCs w:val="26"/>
        </w:rPr>
        <w:t>35414</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74CE1366" w14:textId="4C43BACC" w:rsidR="00416F58" w:rsidRPr="00107D53" w:rsidRDefault="002B2C3E" w:rsidP="00416F58">
            <w:pPr>
              <w:spacing w:before="0" w:line="276" w:lineRule="auto"/>
              <w:ind w:firstLine="0"/>
              <w:rPr>
                <w:sz w:val="26"/>
                <w:szCs w:val="26"/>
              </w:rPr>
            </w:pPr>
            <w:r>
              <w:rPr>
                <w:sz w:val="26"/>
                <w:szCs w:val="26"/>
              </w:rPr>
              <w:t>30.09.2026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144CA2F4" w:rsidR="00C57333" w:rsidRDefault="00CC48D4" w:rsidP="0061225C">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15D25710"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2B2C3E" w:rsidRPr="0008339F">
        <w:rPr>
          <w:sz w:val="26"/>
          <w:szCs w:val="26"/>
        </w:rPr>
        <w:t>ИП Кравченко Алексе</w:t>
      </w:r>
      <w:r w:rsidR="002B2C3E">
        <w:rPr>
          <w:sz w:val="26"/>
          <w:szCs w:val="26"/>
        </w:rPr>
        <w:t>я</w:t>
      </w:r>
      <w:r w:rsidR="002B2C3E" w:rsidRPr="0008339F">
        <w:rPr>
          <w:sz w:val="26"/>
          <w:szCs w:val="26"/>
        </w:rPr>
        <w:t xml:space="preserve"> Викторович</w:t>
      </w:r>
      <w:r w:rsidR="002B2C3E">
        <w:rPr>
          <w:sz w:val="26"/>
          <w:szCs w:val="26"/>
        </w:rPr>
        <w:t xml:space="preserve">а </w:t>
      </w:r>
      <w:r w:rsidR="002B2C3E" w:rsidRPr="001D37E2">
        <w:rPr>
          <w:sz w:val="26"/>
          <w:szCs w:val="26"/>
        </w:rPr>
        <w:t>(далее – Заявитель) на действия (бездействие)</w:t>
      </w:r>
      <w:r w:rsidR="002B2C3E" w:rsidRPr="0017752D">
        <w:rPr>
          <w:sz w:val="26"/>
          <w:szCs w:val="26"/>
        </w:rPr>
        <w:t xml:space="preserve"> </w:t>
      </w:r>
      <w:r w:rsidR="002B2C3E" w:rsidRPr="0008339F">
        <w:rPr>
          <w:sz w:val="26"/>
          <w:szCs w:val="26"/>
        </w:rPr>
        <w:t>Государственно</w:t>
      </w:r>
      <w:r w:rsidR="002B2C3E">
        <w:rPr>
          <w:sz w:val="26"/>
          <w:szCs w:val="26"/>
        </w:rPr>
        <w:t xml:space="preserve">го </w:t>
      </w:r>
      <w:r w:rsidR="002B2C3E" w:rsidRPr="0008339F">
        <w:rPr>
          <w:sz w:val="26"/>
          <w:szCs w:val="26"/>
        </w:rPr>
        <w:t>казенно</w:t>
      </w:r>
      <w:r w:rsidR="002B2C3E">
        <w:rPr>
          <w:sz w:val="26"/>
          <w:szCs w:val="26"/>
        </w:rPr>
        <w:t>го</w:t>
      </w:r>
      <w:r w:rsidR="002B2C3E" w:rsidRPr="0008339F">
        <w:rPr>
          <w:sz w:val="26"/>
          <w:szCs w:val="26"/>
        </w:rPr>
        <w:t xml:space="preserve"> учреждени</w:t>
      </w:r>
      <w:r w:rsidR="002B2C3E">
        <w:rPr>
          <w:sz w:val="26"/>
          <w:szCs w:val="26"/>
        </w:rPr>
        <w:t>я</w:t>
      </w:r>
      <w:r w:rsidR="002B2C3E" w:rsidRPr="0008339F">
        <w:rPr>
          <w:sz w:val="26"/>
          <w:szCs w:val="26"/>
        </w:rPr>
        <w:t xml:space="preserve"> Московской области «Дирекция единого заказчика министерства здравоохранения Московской области»</w:t>
      </w:r>
      <w:r w:rsidR="002B2C3E" w:rsidRPr="00875A0E">
        <w:rPr>
          <w:sz w:val="26"/>
          <w:szCs w:val="26"/>
        </w:rPr>
        <w:t xml:space="preserve"> </w:t>
      </w:r>
      <w:r w:rsidR="002B2C3E" w:rsidRPr="001D37E2">
        <w:rPr>
          <w:sz w:val="26"/>
          <w:szCs w:val="26"/>
        </w:rPr>
        <w:t>(далее – Заказчик</w:t>
      </w:r>
      <w:r w:rsidR="002B2C3E">
        <w:rPr>
          <w:sz w:val="26"/>
          <w:szCs w:val="26"/>
        </w:rPr>
        <w:t xml:space="preserve">) </w:t>
      </w:r>
      <w:r w:rsidR="002B2C3E" w:rsidRPr="001D37E2">
        <w:rPr>
          <w:sz w:val="26"/>
          <w:szCs w:val="26"/>
        </w:rPr>
        <w:t xml:space="preserve">при определении поставщика (подрядчика, исполнителя) путем проведения </w:t>
      </w:r>
      <w:r w:rsidR="002B2C3E" w:rsidRPr="00ED184D">
        <w:rPr>
          <w:sz w:val="26"/>
          <w:szCs w:val="26"/>
        </w:rPr>
        <w:t>ЭТП «Фабрикант»</w:t>
      </w:r>
      <w:r w:rsidR="002B2C3E" w:rsidRPr="0017752D">
        <w:rPr>
          <w:sz w:val="26"/>
          <w:szCs w:val="26"/>
        </w:rPr>
        <w:t xml:space="preserve"> </w:t>
      </w:r>
      <w:r w:rsidR="002B2C3E" w:rsidRPr="001D37E2">
        <w:rPr>
          <w:sz w:val="26"/>
          <w:szCs w:val="26"/>
        </w:rPr>
        <w:t xml:space="preserve">(далее – Оператор электронной </w:t>
      </w:r>
      <w:r w:rsidR="002B2C3E" w:rsidRPr="001D37E2">
        <w:rPr>
          <w:sz w:val="26"/>
          <w:szCs w:val="26"/>
        </w:rPr>
        <w:lastRenderedPageBreak/>
        <w:t xml:space="preserve">площадки) </w:t>
      </w:r>
      <w:r w:rsidR="002B2C3E">
        <w:rPr>
          <w:sz w:val="26"/>
          <w:szCs w:val="26"/>
        </w:rPr>
        <w:t xml:space="preserve">электронного аукциона </w:t>
      </w:r>
      <w:r w:rsidR="002B2C3E" w:rsidRPr="0017752D">
        <w:rPr>
          <w:sz w:val="26"/>
          <w:szCs w:val="26"/>
        </w:rPr>
        <w:t xml:space="preserve">на </w:t>
      </w:r>
      <w:r w:rsidR="002B2C3E">
        <w:rPr>
          <w:sz w:val="26"/>
          <w:szCs w:val="26"/>
        </w:rPr>
        <w:t>п</w:t>
      </w:r>
      <w:r w:rsidR="002B2C3E" w:rsidRPr="00ED184D">
        <w:rPr>
          <w:sz w:val="26"/>
          <w:szCs w:val="26"/>
        </w:rPr>
        <w:t>оставк</w:t>
      </w:r>
      <w:r w:rsidR="002B2C3E">
        <w:rPr>
          <w:sz w:val="26"/>
          <w:szCs w:val="26"/>
        </w:rPr>
        <w:t>у</w:t>
      </w:r>
      <w:r w:rsidR="002B2C3E" w:rsidRPr="00ED184D">
        <w:rPr>
          <w:sz w:val="26"/>
          <w:szCs w:val="26"/>
        </w:rPr>
        <w:t xml:space="preserve"> медицинского оборудования (система ультразвуковой визуализации универсальная, с питанием от сети) </w:t>
      </w:r>
      <w:r w:rsidR="002B2C3E">
        <w:rPr>
          <w:sz w:val="26"/>
          <w:szCs w:val="26"/>
        </w:rPr>
        <w:t>(извещение</w:t>
      </w:r>
      <w:r w:rsidR="002B2C3E" w:rsidRPr="0017752D">
        <w:rPr>
          <w:sz w:val="26"/>
          <w:szCs w:val="26"/>
        </w:rPr>
        <w:t xml:space="preserve"> № </w:t>
      </w:r>
      <w:r w:rsidR="002B2C3E" w:rsidRPr="00ED184D">
        <w:rPr>
          <w:sz w:val="26"/>
          <w:szCs w:val="26"/>
        </w:rPr>
        <w:t>0348500004626000277</w:t>
      </w:r>
      <w:r w:rsidR="007F25A6">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 xml:space="preserve">контрактной системе </w:t>
      </w:r>
      <w:r w:rsidR="002E627F">
        <w:rPr>
          <w:sz w:val="26"/>
          <w:szCs w:val="26"/>
        </w:rPr>
        <w:br/>
      </w:r>
      <w:r w:rsidR="00CC48D4" w:rsidRPr="007079F8">
        <w:rPr>
          <w:sz w:val="26"/>
          <w:szCs w:val="26"/>
        </w:rPr>
        <w:t xml:space="preserve">в сфере закупок товаров, работ, услуг для обеспечения государственных </w:t>
      </w:r>
      <w:r w:rsidR="002E627F">
        <w:rPr>
          <w:sz w:val="26"/>
          <w:szCs w:val="26"/>
        </w:rPr>
        <w:br/>
      </w:r>
      <w:r w:rsidR="00CC48D4" w:rsidRPr="007079F8">
        <w:rPr>
          <w:sz w:val="26"/>
          <w:szCs w:val="26"/>
        </w:rPr>
        <w:t>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7777777"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14:paraId="07ABAB58" w14:textId="7E41647B"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2E627F">
        <w:rPr>
          <w:sz w:val="26"/>
          <w:szCs w:val="26"/>
        </w:rPr>
        <w:br/>
      </w:r>
      <w:r w:rsidRPr="002A5CF9">
        <w:rPr>
          <w:sz w:val="26"/>
          <w:szCs w:val="26"/>
        </w:rPr>
        <w:t>о проведении Аукциона.</w:t>
      </w:r>
    </w:p>
    <w:p w14:paraId="5FD9146D" w14:textId="77777777"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ED0836" w:rsidRPr="002A5CF9">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55F73A94" w:rsidR="00245D61" w:rsidRPr="00416F58" w:rsidRDefault="004415EF" w:rsidP="004E0482">
      <w:pPr>
        <w:widowControl/>
        <w:tabs>
          <w:tab w:val="left" w:pos="993"/>
        </w:tabs>
        <w:spacing w:before="0" w:line="276" w:lineRule="auto"/>
        <w:ind w:firstLine="709"/>
        <w:jc w:val="both"/>
        <w:rPr>
          <w:sz w:val="26"/>
          <w:szCs w:val="26"/>
        </w:rPr>
      </w:pPr>
      <w:r w:rsidRPr="00416F58">
        <w:rPr>
          <w:sz w:val="26"/>
          <w:szCs w:val="26"/>
        </w:rPr>
        <w:t>1</w:t>
      </w:r>
      <w:r w:rsidR="00994E37" w:rsidRPr="00416F58">
        <w:rPr>
          <w:sz w:val="26"/>
          <w:szCs w:val="26"/>
        </w:rPr>
        <w:t xml:space="preserve">) </w:t>
      </w:r>
      <w:r w:rsidR="00D00583" w:rsidRPr="00416F58">
        <w:rPr>
          <w:sz w:val="26"/>
          <w:szCs w:val="26"/>
        </w:rPr>
        <w:t>извещение о проведении Аукциона размещено</w:t>
      </w:r>
      <w:r w:rsidR="00245D61" w:rsidRPr="00416F58">
        <w:rPr>
          <w:sz w:val="26"/>
          <w:szCs w:val="26"/>
        </w:rPr>
        <w:t xml:space="preserve"> </w:t>
      </w:r>
      <w:r w:rsidR="00245D61" w:rsidRPr="00416F58">
        <w:rPr>
          <w:color w:val="auto"/>
          <w:sz w:val="26"/>
          <w:szCs w:val="26"/>
        </w:rPr>
        <w:t>–</w:t>
      </w:r>
      <w:r w:rsidR="00245D61" w:rsidRPr="00416F58">
        <w:rPr>
          <w:sz w:val="26"/>
          <w:szCs w:val="26"/>
        </w:rPr>
        <w:t xml:space="preserve"> </w:t>
      </w:r>
      <w:r w:rsidR="002E627F" w:rsidRPr="002E627F">
        <w:rPr>
          <w:sz w:val="26"/>
          <w:szCs w:val="26"/>
        </w:rPr>
        <w:t>14.09.2026</w:t>
      </w:r>
      <w:r w:rsidR="00245D61" w:rsidRPr="00416F58">
        <w:rPr>
          <w:sz w:val="26"/>
          <w:szCs w:val="26"/>
        </w:rPr>
        <w:t>;</w:t>
      </w:r>
    </w:p>
    <w:p w14:paraId="3D16E824" w14:textId="29E9999D" w:rsidR="00994E37" w:rsidRPr="00416F58" w:rsidRDefault="00245D61" w:rsidP="004E0482">
      <w:pPr>
        <w:widowControl/>
        <w:tabs>
          <w:tab w:val="left" w:pos="993"/>
        </w:tabs>
        <w:spacing w:before="0" w:line="276" w:lineRule="auto"/>
        <w:ind w:firstLine="709"/>
        <w:jc w:val="both"/>
        <w:rPr>
          <w:sz w:val="26"/>
          <w:szCs w:val="26"/>
        </w:rPr>
      </w:pPr>
      <w:r w:rsidRPr="00416F58">
        <w:rPr>
          <w:sz w:val="26"/>
          <w:szCs w:val="26"/>
        </w:rPr>
        <w:t xml:space="preserve">2) </w:t>
      </w:r>
      <w:r w:rsidR="00994E37" w:rsidRPr="00416F58">
        <w:rPr>
          <w:color w:val="auto"/>
          <w:sz w:val="26"/>
          <w:szCs w:val="26"/>
        </w:rPr>
        <w:t xml:space="preserve">начальная (максимальная) цена контракта </w:t>
      </w:r>
      <w:r w:rsidR="007257E3" w:rsidRPr="00416F58">
        <w:rPr>
          <w:color w:val="auto"/>
          <w:sz w:val="26"/>
          <w:szCs w:val="26"/>
        </w:rPr>
        <w:t>–</w:t>
      </w:r>
      <w:r w:rsidR="00994E37" w:rsidRPr="00416F58">
        <w:rPr>
          <w:color w:val="auto"/>
          <w:sz w:val="26"/>
          <w:szCs w:val="26"/>
        </w:rPr>
        <w:t xml:space="preserve"> </w:t>
      </w:r>
      <w:r w:rsidR="002E627F" w:rsidRPr="002E627F">
        <w:rPr>
          <w:sz w:val="26"/>
          <w:szCs w:val="26"/>
        </w:rPr>
        <w:t>28 957 000,00</w:t>
      </w:r>
      <w:r w:rsidR="002E627F">
        <w:rPr>
          <w:sz w:val="26"/>
          <w:szCs w:val="26"/>
        </w:rPr>
        <w:t xml:space="preserve"> </w:t>
      </w:r>
      <w:r w:rsidR="00754F67" w:rsidRPr="00416F58">
        <w:rPr>
          <w:rStyle w:val="cardmaininfocontent"/>
          <w:sz w:val="26"/>
          <w:szCs w:val="26"/>
        </w:rPr>
        <w:t>рублей</w:t>
      </w:r>
      <w:r w:rsidR="00994E37" w:rsidRPr="00416F58">
        <w:rPr>
          <w:color w:val="auto"/>
          <w:sz w:val="26"/>
          <w:szCs w:val="26"/>
        </w:rPr>
        <w:t>;</w:t>
      </w:r>
    </w:p>
    <w:p w14:paraId="32D4887E" w14:textId="6C8338B4" w:rsidR="00245D61" w:rsidRPr="002A5CF9" w:rsidRDefault="00245D61" w:rsidP="002504F2">
      <w:pPr>
        <w:widowControl/>
        <w:tabs>
          <w:tab w:val="left" w:pos="993"/>
        </w:tabs>
        <w:spacing w:before="0" w:line="276" w:lineRule="auto"/>
        <w:ind w:firstLine="709"/>
        <w:jc w:val="both"/>
        <w:rPr>
          <w:sz w:val="26"/>
          <w:szCs w:val="26"/>
        </w:rPr>
      </w:pPr>
      <w:r w:rsidRPr="00416F58">
        <w:rPr>
          <w:sz w:val="26"/>
          <w:szCs w:val="26"/>
        </w:rPr>
        <w:t>3</w:t>
      </w:r>
      <w:r w:rsidR="00D860D9" w:rsidRPr="00416F58">
        <w:rPr>
          <w:sz w:val="26"/>
          <w:szCs w:val="26"/>
        </w:rPr>
        <w:t>)</w:t>
      </w:r>
      <w:r w:rsidR="00D860D9" w:rsidRPr="00416F58">
        <w:rPr>
          <w:sz w:val="26"/>
          <w:szCs w:val="26"/>
        </w:rPr>
        <w:tab/>
        <w:t xml:space="preserve">дата окончания подачи заявок – </w:t>
      </w:r>
      <w:r w:rsidR="002E627F" w:rsidRPr="002E627F">
        <w:rPr>
          <w:sz w:val="26"/>
          <w:szCs w:val="26"/>
        </w:rPr>
        <w:t>24.09.2026</w:t>
      </w:r>
      <w:r w:rsidR="000D617B" w:rsidRPr="00416F58">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w:t>
      </w:r>
      <w:r w:rsidRPr="00257506">
        <w:rPr>
          <w:sz w:val="26"/>
          <w:szCs w:val="26"/>
        </w:rPr>
        <w:lastRenderedPageBreak/>
        <w:t>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w:t>
      </w:r>
      <w:r w:rsidRPr="00257506">
        <w:rPr>
          <w:sz w:val="26"/>
          <w:szCs w:val="26"/>
        </w:rPr>
        <w:lastRenderedPageBreak/>
        <w:t>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66A207A2"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Пунктом 5 Правил установлено, что Заказчик вправе указать в извещении </w:t>
      </w:r>
      <w:r w:rsidR="00416F58">
        <w:rPr>
          <w:sz w:val="26"/>
          <w:szCs w:val="26"/>
        </w:rPr>
        <w:br/>
      </w:r>
      <w:r w:rsidRPr="00257506">
        <w:rPr>
          <w:sz w:val="26"/>
          <w:szCs w:val="26"/>
        </w:rPr>
        <w:t>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4E8886A3"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416F58">
        <w:rPr>
          <w:sz w:val="26"/>
          <w:szCs w:val="26"/>
        </w:rPr>
        <w:br/>
      </w:r>
      <w:r w:rsidRPr="00257506">
        <w:rPr>
          <w:sz w:val="26"/>
          <w:szCs w:val="26"/>
        </w:rPr>
        <w:t>в соответствии с частью 5 статьи 33 Федерального закона.</w:t>
      </w:r>
    </w:p>
    <w:p w14:paraId="76B51198" w14:textId="73278790"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416F58">
        <w:rPr>
          <w:sz w:val="26"/>
          <w:szCs w:val="26"/>
        </w:rPr>
        <w:br/>
      </w:r>
      <w:r w:rsidRPr="00257506">
        <w:rPr>
          <w:sz w:val="26"/>
          <w:szCs w:val="26"/>
        </w:rPr>
        <w:t xml:space="preserve">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w:t>
      </w:r>
      <w:r w:rsidRPr="00257506">
        <w:rPr>
          <w:sz w:val="26"/>
          <w:szCs w:val="26"/>
        </w:rPr>
        <w:lastRenderedPageBreak/>
        <w:t>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50C59538"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416F58">
        <w:rPr>
          <w:rFonts w:eastAsiaTheme="minorHAnsi"/>
          <w:color w:val="auto"/>
          <w:sz w:val="26"/>
          <w:szCs w:val="26"/>
          <w:lang w:eastAsia="en-US"/>
        </w:rPr>
        <w:t>поставка медицинского оборудования</w:t>
      </w:r>
      <w:r w:rsidR="00B54AC4">
        <w:rPr>
          <w:rFonts w:eastAsiaTheme="minorHAnsi"/>
          <w:color w:val="auto"/>
          <w:sz w:val="26"/>
          <w:szCs w:val="26"/>
          <w:lang w:eastAsia="en-US"/>
        </w:rPr>
        <w:t>.</w:t>
      </w:r>
    </w:p>
    <w:p w14:paraId="15677AE3" w14:textId="3672F4D6" w:rsidR="001D37C4" w:rsidRDefault="001D37C4" w:rsidP="001D37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7041AD">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7F25A6" w:rsidRPr="007F25A6">
        <w:rPr>
          <w:rFonts w:eastAsiaTheme="minorHAnsi"/>
          <w:color w:val="auto"/>
          <w:sz w:val="26"/>
          <w:szCs w:val="26"/>
          <w:lang w:eastAsia="en-US"/>
        </w:rPr>
        <w:t>Система ультразвуковой визуализации универсальная, с питанием от сети</w:t>
      </w:r>
      <w:r w:rsidR="007F25A6">
        <w:rPr>
          <w:rFonts w:eastAsiaTheme="minorHAnsi"/>
          <w:color w:val="auto"/>
          <w:sz w:val="26"/>
          <w:szCs w:val="26"/>
          <w:lang w:eastAsia="en-US"/>
        </w:rPr>
        <w:t>» с кодом позиции КТРУ «</w:t>
      </w:r>
      <w:r w:rsidR="007F25A6" w:rsidRPr="007F25A6">
        <w:rPr>
          <w:rFonts w:eastAsiaTheme="minorHAnsi"/>
          <w:color w:val="auto"/>
          <w:sz w:val="26"/>
          <w:szCs w:val="26"/>
          <w:lang w:eastAsia="en-US"/>
        </w:rPr>
        <w:t>26.60.12.132-00000036</w:t>
      </w:r>
      <w:r w:rsidR="007F25A6">
        <w:rPr>
          <w:rFonts w:eastAsiaTheme="minorHAnsi"/>
          <w:color w:val="auto"/>
          <w:sz w:val="26"/>
          <w:szCs w:val="26"/>
          <w:lang w:eastAsia="en-US"/>
        </w:rPr>
        <w:t>».</w:t>
      </w:r>
    </w:p>
    <w:p w14:paraId="780B182C" w14:textId="62BC1785" w:rsidR="00097771" w:rsidRDefault="007F25A6" w:rsidP="00097771">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Заказчиком для товара «</w:t>
      </w:r>
      <w:r w:rsidRPr="007F25A6">
        <w:rPr>
          <w:rFonts w:eastAsiaTheme="minorHAnsi"/>
          <w:color w:val="auto"/>
          <w:sz w:val="26"/>
          <w:szCs w:val="26"/>
          <w:lang w:eastAsia="en-US"/>
        </w:rPr>
        <w:t>Система ультразвуковой визуализации универсальная, с питанием от сети</w:t>
      </w:r>
      <w:r>
        <w:rPr>
          <w:rFonts w:eastAsiaTheme="minorHAnsi"/>
          <w:color w:val="auto"/>
          <w:sz w:val="26"/>
          <w:szCs w:val="26"/>
          <w:lang w:eastAsia="en-US"/>
        </w:rPr>
        <w:t>» не установлены характеристики, не предусмотренные позицией КТРУ «</w:t>
      </w:r>
      <w:r w:rsidRPr="007F25A6">
        <w:rPr>
          <w:rFonts w:eastAsiaTheme="minorHAnsi"/>
          <w:color w:val="auto"/>
          <w:sz w:val="26"/>
          <w:szCs w:val="26"/>
          <w:lang w:eastAsia="en-US"/>
        </w:rPr>
        <w:t>26.60.12.132-00000036</w:t>
      </w:r>
      <w:r>
        <w:rPr>
          <w:rFonts w:eastAsiaTheme="minorHAnsi"/>
          <w:color w:val="auto"/>
          <w:sz w:val="26"/>
          <w:szCs w:val="26"/>
          <w:lang w:eastAsia="en-US"/>
        </w:rPr>
        <w:t>».</w:t>
      </w:r>
    </w:p>
    <w:p w14:paraId="7F2DDE34" w14:textId="420CA269" w:rsidR="001D37C4" w:rsidRPr="00D31999" w:rsidRDefault="001D37C4" w:rsidP="001D37C4">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sidR="00660445">
        <w:rPr>
          <w:sz w:val="26"/>
          <w:szCs w:val="26"/>
        </w:rPr>
        <w:t>формирования описания объекта закупки</w:t>
      </w:r>
      <w:r>
        <w:rPr>
          <w:sz w:val="26"/>
          <w:szCs w:val="26"/>
        </w:rPr>
        <w:t xml:space="preserve"> подобным образом </w:t>
      </w:r>
      <w:r w:rsidRPr="00D31999">
        <w:rPr>
          <w:sz w:val="26"/>
          <w:szCs w:val="26"/>
        </w:rPr>
        <w:t>не противоречат требованиям Закона о контрактной системе.</w:t>
      </w:r>
    </w:p>
    <w:p w14:paraId="11700A73" w14:textId="1741DF0A" w:rsidR="00257506" w:rsidRPr="00257506" w:rsidRDefault="00257506" w:rsidP="00257506">
      <w:pPr>
        <w:spacing w:before="0" w:line="276" w:lineRule="auto"/>
        <w:ind w:firstLine="709"/>
        <w:jc w:val="both"/>
        <w:rPr>
          <w:sz w:val="26"/>
          <w:szCs w:val="26"/>
        </w:rPr>
      </w:pPr>
      <w:r w:rsidRPr="00257506">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BB0DEA">
        <w:rPr>
          <w:sz w:val="26"/>
          <w:szCs w:val="26"/>
        </w:rPr>
        <w:br/>
      </w:r>
      <w:r w:rsidRPr="00257506">
        <w:rPr>
          <w:sz w:val="26"/>
          <w:szCs w:val="26"/>
        </w:rPr>
        <w:t>в связи с чем довод Заявителя не нашел своего подтверждения.</w:t>
      </w:r>
    </w:p>
    <w:p w14:paraId="1551CE65" w14:textId="0996E20E" w:rsidR="003F52AA" w:rsidRPr="00257506" w:rsidRDefault="003F52AA" w:rsidP="003F52AA">
      <w:pPr>
        <w:tabs>
          <w:tab w:val="left" w:pos="993"/>
        </w:tabs>
        <w:spacing w:before="0" w:line="276" w:lineRule="auto"/>
        <w:ind w:firstLine="709"/>
        <w:jc w:val="both"/>
        <w:rPr>
          <w:sz w:val="26"/>
          <w:szCs w:val="26"/>
        </w:rPr>
      </w:pPr>
      <w:r w:rsidRPr="00257506">
        <w:rPr>
          <w:sz w:val="26"/>
          <w:szCs w:val="26"/>
        </w:rPr>
        <w:t>Следовательно, довод обращения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0B78DAE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416F58">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10F6BF29"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6906D04A"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571A1FD" w14:textId="0191B4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sidR="00416F58">
        <w:rPr>
          <w:sz w:val="26"/>
          <w:szCs w:val="26"/>
        </w:rPr>
        <w:br/>
      </w:r>
      <w:r w:rsidRPr="009A712B">
        <w:rPr>
          <w:sz w:val="26"/>
          <w:szCs w:val="26"/>
        </w:rPr>
        <w:t>не установлено требование к участникам закупки о наличии лицензии.</w:t>
      </w:r>
    </w:p>
    <w:p w14:paraId="33605176" w14:textId="6B328082"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416F58">
        <w:rPr>
          <w:sz w:val="26"/>
          <w:szCs w:val="26"/>
        </w:rPr>
        <w:br/>
      </w:r>
      <w:r w:rsidRPr="009A712B">
        <w:rPr>
          <w:sz w:val="26"/>
          <w:szCs w:val="26"/>
        </w:rPr>
        <w:t xml:space="preserve">не представил документы и сведения, позволяющие Комиссии прийти к выводу </w:t>
      </w:r>
      <w:r w:rsidR="00416F58">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lastRenderedPageBreak/>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52FE51B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1 части 1 статьи 31 Закона о контрактной системе при осуществлении закупки заказчик устанавливает единые требования </w:t>
      </w:r>
      <w:r w:rsidR="00416F58">
        <w:rPr>
          <w:sz w:val="26"/>
          <w:szCs w:val="26"/>
        </w:rPr>
        <w:br/>
      </w:r>
      <w:r w:rsidRPr="009A712B">
        <w:rPr>
          <w:sz w:val="26"/>
          <w:szCs w:val="26"/>
        </w:rPr>
        <w:t xml:space="preserve">к участникам закупки, в том числе о соответствии требованиям, установленным </w:t>
      </w:r>
      <w:r w:rsidR="00416F58">
        <w:rPr>
          <w:sz w:val="26"/>
          <w:szCs w:val="26"/>
        </w:rPr>
        <w:br/>
      </w:r>
      <w:r w:rsidRPr="009A712B">
        <w:rPr>
          <w:sz w:val="26"/>
          <w:szCs w:val="26"/>
        </w:rPr>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3A49C29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70992EE3" w14:textId="2EF4676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416F58">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A8BD71" w14:textId="00A2D90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sidR="00416F58">
        <w:rPr>
          <w:sz w:val="26"/>
          <w:szCs w:val="26"/>
        </w:rPr>
        <w:br/>
      </w:r>
      <w:r w:rsidRPr="009A712B">
        <w:rPr>
          <w:sz w:val="26"/>
          <w:szCs w:val="26"/>
        </w:rPr>
        <w:t xml:space="preserve">не установлено требование к участникам закупки о наличии членства </w:t>
      </w:r>
      <w:r w:rsidR="00416F58">
        <w:rPr>
          <w:sz w:val="26"/>
          <w:szCs w:val="26"/>
        </w:rPr>
        <w:br/>
      </w:r>
      <w:r w:rsidRPr="009A712B">
        <w:rPr>
          <w:sz w:val="26"/>
          <w:szCs w:val="26"/>
        </w:rPr>
        <w:t>в саморегулируемой организации.</w:t>
      </w:r>
    </w:p>
    <w:p w14:paraId="47785F02" w14:textId="19E2DAE6"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416F58">
        <w:rPr>
          <w:sz w:val="26"/>
          <w:szCs w:val="26"/>
        </w:rPr>
        <w:br/>
      </w:r>
      <w:r w:rsidRPr="009A712B">
        <w:rPr>
          <w:sz w:val="26"/>
          <w:szCs w:val="26"/>
        </w:rPr>
        <w:t xml:space="preserve">не представил документы и сведения, позволяющие Комиссии прийти к выводу </w:t>
      </w:r>
      <w:r w:rsidR="00416F58">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3161806F"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14:paraId="244EA208" w14:textId="4290C18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w:t>
      </w:r>
      <w:r w:rsidR="00416F58">
        <w:rPr>
          <w:sz w:val="26"/>
          <w:szCs w:val="26"/>
        </w:rPr>
        <w:br/>
      </w:r>
      <w:r w:rsidRPr="009A712B">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56A873F0"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1246FA72" w14:textId="568B8C43" w:rsidR="00097771" w:rsidRDefault="00097771" w:rsidP="00097771">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7F25A6" w:rsidRPr="007F25A6">
        <w:rPr>
          <w:rFonts w:eastAsiaTheme="minorHAnsi"/>
          <w:color w:val="auto"/>
          <w:sz w:val="26"/>
          <w:szCs w:val="26"/>
          <w:lang w:eastAsia="en-US"/>
        </w:rPr>
        <w:t>Система ультразвуковой визуализации универсальная, с питанием от сети</w:t>
      </w:r>
      <w:r w:rsidR="007F25A6">
        <w:rPr>
          <w:rFonts w:eastAsiaTheme="minorHAnsi"/>
          <w:color w:val="auto"/>
          <w:sz w:val="26"/>
          <w:szCs w:val="26"/>
          <w:lang w:eastAsia="en-US"/>
        </w:rPr>
        <w:t>» с кодом позиции КТРУ «</w:t>
      </w:r>
      <w:r w:rsidR="007F25A6" w:rsidRPr="007F25A6">
        <w:rPr>
          <w:rFonts w:eastAsiaTheme="minorHAnsi"/>
          <w:color w:val="auto"/>
          <w:sz w:val="26"/>
          <w:szCs w:val="26"/>
          <w:lang w:eastAsia="en-US"/>
        </w:rPr>
        <w:t>26.60.12.132-00000036</w:t>
      </w:r>
      <w:r w:rsidR="007F25A6">
        <w:rPr>
          <w:rFonts w:eastAsiaTheme="minorHAnsi"/>
          <w:color w:val="auto"/>
          <w:sz w:val="26"/>
          <w:szCs w:val="26"/>
          <w:lang w:eastAsia="en-US"/>
        </w:rPr>
        <w:t>»</w:t>
      </w:r>
      <w:r>
        <w:rPr>
          <w:rFonts w:eastAsiaTheme="minorHAnsi"/>
          <w:color w:val="auto"/>
          <w:sz w:val="26"/>
          <w:szCs w:val="26"/>
          <w:lang w:eastAsia="en-US"/>
        </w:rPr>
        <w:t>.</w:t>
      </w:r>
    </w:p>
    <w:p w14:paraId="70641C6D" w14:textId="409C96B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9D188F">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73D892FB"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416F58">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51DF053B"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416F58">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416F58">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6495620A"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416F58">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71C7B5E1"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416F58">
        <w:rPr>
          <w:sz w:val="26"/>
          <w:szCs w:val="26"/>
        </w:rPr>
        <w:t>поставка медицинского оборудования</w:t>
      </w:r>
      <w:r w:rsidRPr="0004048B">
        <w:rPr>
          <w:sz w:val="26"/>
          <w:szCs w:val="26"/>
        </w:rPr>
        <w:t>.</w:t>
      </w:r>
    </w:p>
    <w:p w14:paraId="3CEE3683" w14:textId="625C15E6" w:rsidR="00D56CC0" w:rsidRDefault="00D56CC0" w:rsidP="00D56CC0">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7F25A6" w:rsidRPr="007F25A6">
        <w:rPr>
          <w:rFonts w:eastAsiaTheme="minorHAnsi"/>
          <w:color w:val="auto"/>
          <w:sz w:val="26"/>
          <w:szCs w:val="26"/>
          <w:lang w:eastAsia="en-US"/>
        </w:rPr>
        <w:t>Система ультразвуковой визуализации универсальная, с питанием от сети</w:t>
      </w:r>
      <w:r w:rsidR="007F25A6">
        <w:rPr>
          <w:rFonts w:eastAsiaTheme="minorHAnsi"/>
          <w:color w:val="auto"/>
          <w:sz w:val="26"/>
          <w:szCs w:val="26"/>
          <w:lang w:eastAsia="en-US"/>
        </w:rPr>
        <w:t>» с кодом позиции КТРУ «</w:t>
      </w:r>
      <w:r w:rsidR="007F25A6" w:rsidRPr="007F25A6">
        <w:rPr>
          <w:rFonts w:eastAsiaTheme="minorHAnsi"/>
          <w:color w:val="auto"/>
          <w:sz w:val="26"/>
          <w:szCs w:val="26"/>
          <w:lang w:eastAsia="en-US"/>
        </w:rPr>
        <w:t>26.60.12.132-00000036</w:t>
      </w:r>
      <w:r w:rsidR="007F25A6">
        <w:rPr>
          <w:rFonts w:eastAsiaTheme="minorHAnsi"/>
          <w:color w:val="auto"/>
          <w:sz w:val="26"/>
          <w:szCs w:val="26"/>
          <w:lang w:eastAsia="en-US"/>
        </w:rPr>
        <w:t>»</w:t>
      </w:r>
      <w:r>
        <w:rPr>
          <w:rFonts w:eastAsiaTheme="minorHAnsi"/>
          <w:color w:val="auto"/>
          <w:sz w:val="26"/>
          <w:szCs w:val="26"/>
          <w:lang w:eastAsia="en-US"/>
        </w:rPr>
        <w:t>.</w:t>
      </w:r>
    </w:p>
    <w:p w14:paraId="2327D579" w14:textId="1A573C98" w:rsidR="008E3947" w:rsidRPr="0004048B" w:rsidRDefault="008E3947" w:rsidP="008E3947">
      <w:pPr>
        <w:tabs>
          <w:tab w:val="left" w:pos="993"/>
        </w:tabs>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А</w:t>
      </w:r>
      <w:r w:rsidR="006720BB">
        <w:rPr>
          <w:sz w:val="26"/>
          <w:szCs w:val="26"/>
        </w:rPr>
        <w:t xml:space="preserve">укциона для </w:t>
      </w:r>
      <w:r w:rsidR="00C84AAF">
        <w:rPr>
          <w:sz w:val="26"/>
          <w:szCs w:val="26"/>
        </w:rPr>
        <w:t>поставляем</w:t>
      </w:r>
      <w:r w:rsidR="00660445">
        <w:rPr>
          <w:sz w:val="26"/>
          <w:szCs w:val="26"/>
        </w:rPr>
        <w:t>ы</w:t>
      </w:r>
      <w:r w:rsidR="00D56CC0">
        <w:rPr>
          <w:sz w:val="26"/>
          <w:szCs w:val="26"/>
        </w:rPr>
        <w:t>х</w:t>
      </w:r>
      <w:r w:rsidR="00C84AAF">
        <w:rPr>
          <w:sz w:val="26"/>
          <w:szCs w:val="26"/>
        </w:rPr>
        <w:t xml:space="preserve"> товар</w:t>
      </w:r>
      <w:r w:rsidR="00660445">
        <w:rPr>
          <w:sz w:val="26"/>
          <w:szCs w:val="26"/>
        </w:rPr>
        <w:t>ов</w:t>
      </w:r>
      <w:r w:rsidR="008E59CE">
        <w:rPr>
          <w:sz w:val="26"/>
          <w:szCs w:val="26"/>
        </w:rPr>
        <w:t>,</w:t>
      </w:r>
      <w:r w:rsidRPr="0004048B">
        <w:rPr>
          <w:sz w:val="26"/>
          <w:szCs w:val="26"/>
        </w:rPr>
        <w:t xml:space="preserve"> соответству</w:t>
      </w:r>
      <w:r w:rsidR="00D56CC0">
        <w:rPr>
          <w:sz w:val="26"/>
          <w:szCs w:val="26"/>
        </w:rPr>
        <w:t>ю</w:t>
      </w:r>
      <w:r w:rsidR="00C84AAF">
        <w:rPr>
          <w:sz w:val="26"/>
          <w:szCs w:val="26"/>
        </w:rPr>
        <w:t>т</w:t>
      </w:r>
      <w:r w:rsidRPr="0004048B">
        <w:rPr>
          <w:sz w:val="26"/>
          <w:szCs w:val="26"/>
        </w:rPr>
        <w:t xml:space="preserve"> товар</w:t>
      </w:r>
      <w:r w:rsidR="00D56CC0">
        <w:rPr>
          <w:sz w:val="26"/>
          <w:szCs w:val="26"/>
        </w:rPr>
        <w:t>ы</w:t>
      </w:r>
      <w:r w:rsidRPr="0004048B">
        <w:rPr>
          <w:sz w:val="26"/>
          <w:szCs w:val="26"/>
        </w:rPr>
        <w:t xml:space="preserve"> единственного производителя.</w:t>
      </w:r>
    </w:p>
    <w:p w14:paraId="4A354AF6" w14:textId="59991F8C"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w:t>
      </w:r>
      <w:r w:rsidR="00416F58">
        <w:rPr>
          <w:sz w:val="26"/>
          <w:szCs w:val="26"/>
        </w:rPr>
        <w:br/>
      </w:r>
      <w:r w:rsidRPr="000F5F5F">
        <w:rPr>
          <w:sz w:val="26"/>
          <w:szCs w:val="26"/>
        </w:rPr>
        <w:t>и сведений, подтверждающих, что совокупности характеристик, установленных Заказчиком в извещении о проведении Аукциона, соответствуют товары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146DF69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sidR="00416F58">
        <w:rPr>
          <w:sz w:val="26"/>
          <w:szCs w:val="26"/>
        </w:rPr>
        <w:br/>
      </w:r>
      <w:r w:rsidRPr="009A712B">
        <w:rPr>
          <w:sz w:val="26"/>
          <w:szCs w:val="26"/>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5CE9E1D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б) при исполнении контракта замена товара на происходящий </w:t>
      </w:r>
      <w:r w:rsidR="00416F58">
        <w:rPr>
          <w:sz w:val="26"/>
          <w:szCs w:val="26"/>
        </w:rPr>
        <w:br/>
      </w:r>
      <w:r w:rsidRPr="009A712B">
        <w:rPr>
          <w:sz w:val="26"/>
          <w:szCs w:val="26"/>
        </w:rPr>
        <w:t>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138946C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w:t>
      </w:r>
      <w:r w:rsidR="00416F58">
        <w:rPr>
          <w:sz w:val="26"/>
          <w:szCs w:val="26"/>
        </w:rPr>
        <w:br/>
      </w:r>
      <w:r w:rsidRPr="009A712B">
        <w:rPr>
          <w:sz w:val="26"/>
          <w:szCs w:val="26"/>
        </w:rPr>
        <w:t xml:space="preserve">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3C84FE8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1821479C" w14:textId="4F2E7722" w:rsidR="00D56CC0" w:rsidRDefault="00D56CC0" w:rsidP="00D56CC0">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7F25A6" w:rsidRPr="007F25A6">
        <w:rPr>
          <w:rFonts w:eastAsiaTheme="minorHAnsi"/>
          <w:color w:val="auto"/>
          <w:sz w:val="26"/>
          <w:szCs w:val="26"/>
          <w:lang w:eastAsia="en-US"/>
        </w:rPr>
        <w:t>Система ультразвуковой визуализации универсальная, с питанием от сети</w:t>
      </w:r>
      <w:r w:rsidR="007F25A6">
        <w:rPr>
          <w:rFonts w:eastAsiaTheme="minorHAnsi"/>
          <w:color w:val="auto"/>
          <w:sz w:val="26"/>
          <w:szCs w:val="26"/>
          <w:lang w:eastAsia="en-US"/>
        </w:rPr>
        <w:t>» с кодом позиции КТРУ «</w:t>
      </w:r>
      <w:r w:rsidR="007F25A6" w:rsidRPr="007F25A6">
        <w:rPr>
          <w:rFonts w:eastAsiaTheme="minorHAnsi"/>
          <w:color w:val="auto"/>
          <w:sz w:val="26"/>
          <w:szCs w:val="26"/>
          <w:lang w:eastAsia="en-US"/>
        </w:rPr>
        <w:t>26.60.12.132-00000036</w:t>
      </w:r>
      <w:r w:rsidR="007F25A6">
        <w:rPr>
          <w:rFonts w:eastAsiaTheme="minorHAnsi"/>
          <w:color w:val="auto"/>
          <w:sz w:val="26"/>
          <w:szCs w:val="26"/>
          <w:lang w:eastAsia="en-US"/>
        </w:rPr>
        <w:t>»</w:t>
      </w:r>
      <w:r>
        <w:rPr>
          <w:rFonts w:eastAsiaTheme="minorHAnsi"/>
          <w:color w:val="auto"/>
          <w:sz w:val="26"/>
          <w:szCs w:val="26"/>
          <w:lang w:eastAsia="en-US"/>
        </w:rPr>
        <w:t>.</w:t>
      </w:r>
    </w:p>
    <w:p w14:paraId="02AB7600" w14:textId="1660FB18" w:rsidR="00D56CC0" w:rsidRDefault="005F0F6F" w:rsidP="00D56C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Заказчиком в извещении о проведении Аукциона в отношении поставляем</w:t>
      </w:r>
      <w:r w:rsidR="007F25A6">
        <w:rPr>
          <w:rFonts w:eastAsiaTheme="minorHAnsi"/>
          <w:color w:val="auto"/>
          <w:sz w:val="26"/>
          <w:szCs w:val="26"/>
          <w:lang w:eastAsia="en-US"/>
        </w:rPr>
        <w:t>ого</w:t>
      </w:r>
      <w:r>
        <w:rPr>
          <w:rFonts w:eastAsiaTheme="minorHAnsi"/>
          <w:color w:val="auto"/>
          <w:sz w:val="26"/>
          <w:szCs w:val="26"/>
          <w:lang w:eastAsia="en-US"/>
        </w:rPr>
        <w:t xml:space="preserve"> </w:t>
      </w:r>
      <w:r w:rsidR="007F25A6">
        <w:rPr>
          <w:rFonts w:eastAsiaTheme="minorHAnsi"/>
          <w:color w:val="auto"/>
          <w:sz w:val="26"/>
          <w:szCs w:val="26"/>
          <w:lang w:eastAsia="en-US"/>
        </w:rPr>
        <w:t>товара «</w:t>
      </w:r>
      <w:r w:rsidR="007F25A6" w:rsidRPr="007F25A6">
        <w:rPr>
          <w:rFonts w:eastAsiaTheme="minorHAnsi"/>
          <w:color w:val="auto"/>
          <w:sz w:val="26"/>
          <w:szCs w:val="26"/>
          <w:lang w:eastAsia="en-US"/>
        </w:rPr>
        <w:t xml:space="preserve">Система ультразвуковой визуализации универсальная, </w:t>
      </w:r>
      <w:r w:rsidR="00416F58">
        <w:rPr>
          <w:rFonts w:eastAsiaTheme="minorHAnsi"/>
          <w:color w:val="auto"/>
          <w:sz w:val="26"/>
          <w:szCs w:val="26"/>
          <w:lang w:eastAsia="en-US"/>
        </w:rPr>
        <w:br/>
      </w:r>
      <w:r w:rsidR="007F25A6" w:rsidRPr="007F25A6">
        <w:rPr>
          <w:rFonts w:eastAsiaTheme="minorHAnsi"/>
          <w:color w:val="auto"/>
          <w:sz w:val="26"/>
          <w:szCs w:val="26"/>
          <w:lang w:eastAsia="en-US"/>
        </w:rPr>
        <w:t>с питанием от сети</w:t>
      </w:r>
      <w:r w:rsidR="007F25A6">
        <w:rPr>
          <w:rFonts w:eastAsiaTheme="minorHAnsi"/>
          <w:color w:val="auto"/>
          <w:sz w:val="26"/>
          <w:szCs w:val="26"/>
          <w:lang w:eastAsia="en-US"/>
        </w:rPr>
        <w:t>» с кодом позиции КТРУ «</w:t>
      </w:r>
      <w:r w:rsidR="007F25A6" w:rsidRPr="007F25A6">
        <w:rPr>
          <w:rFonts w:eastAsiaTheme="minorHAnsi"/>
          <w:color w:val="auto"/>
          <w:sz w:val="26"/>
          <w:szCs w:val="26"/>
          <w:lang w:eastAsia="en-US"/>
        </w:rPr>
        <w:t>26.60.12.132-00000036</w:t>
      </w:r>
      <w:r w:rsidR="007F25A6">
        <w:rPr>
          <w:rFonts w:eastAsiaTheme="minorHAnsi"/>
          <w:color w:val="auto"/>
          <w:sz w:val="26"/>
          <w:szCs w:val="26"/>
          <w:lang w:eastAsia="en-US"/>
        </w:rPr>
        <w:t xml:space="preserve">» </w:t>
      </w:r>
      <w:r>
        <w:rPr>
          <w:rFonts w:eastAsiaTheme="minorHAnsi"/>
          <w:color w:val="auto"/>
          <w:sz w:val="26"/>
          <w:szCs w:val="26"/>
          <w:lang w:eastAsia="en-US"/>
        </w:rPr>
        <w:t xml:space="preserve">установлено </w:t>
      </w:r>
      <w:r w:rsidR="00D56CC0">
        <w:rPr>
          <w:rFonts w:eastAsiaTheme="minorHAnsi"/>
          <w:color w:val="auto"/>
          <w:sz w:val="26"/>
          <w:szCs w:val="26"/>
          <w:lang w:eastAsia="en-US"/>
        </w:rPr>
        <w:t>о</w:t>
      </w:r>
      <w:r w:rsidR="00D56CC0" w:rsidRPr="00D56CC0">
        <w:rPr>
          <w:rFonts w:eastAsiaTheme="minorHAnsi"/>
          <w:color w:val="auto"/>
          <w:sz w:val="26"/>
          <w:szCs w:val="26"/>
          <w:lang w:eastAsia="en-US"/>
        </w:rPr>
        <w:t>граничение закупок товаров, происходящих из иностранных государств, выполняемых работ, оказываемых услуг иностранными лицами</w:t>
      </w:r>
      <w:r w:rsidR="00D56CC0">
        <w:rPr>
          <w:rFonts w:eastAsiaTheme="minorHAnsi"/>
          <w:color w:val="auto"/>
          <w:sz w:val="26"/>
          <w:szCs w:val="26"/>
          <w:lang w:eastAsia="en-US"/>
        </w:rPr>
        <w:t>.</w:t>
      </w:r>
    </w:p>
    <w:p w14:paraId="4B5C739C" w14:textId="218D9233" w:rsidR="004136E6" w:rsidRPr="004136E6" w:rsidRDefault="004136E6" w:rsidP="004136E6">
      <w:pPr>
        <w:tabs>
          <w:tab w:val="left" w:pos="993"/>
        </w:tabs>
        <w:spacing w:before="0" w:line="268" w:lineRule="auto"/>
        <w:ind w:firstLine="709"/>
        <w:jc w:val="both"/>
        <w:rPr>
          <w:sz w:val="26"/>
          <w:szCs w:val="26"/>
        </w:rPr>
      </w:pPr>
      <w:r>
        <w:rPr>
          <w:sz w:val="26"/>
          <w:szCs w:val="26"/>
        </w:rPr>
        <w:t>На основании вышеизложенного, Комиссия</w:t>
      </w:r>
      <w:r w:rsidR="005F0F6F">
        <w:rPr>
          <w:sz w:val="26"/>
          <w:szCs w:val="26"/>
        </w:rPr>
        <w:t xml:space="preserve"> Управления приходит к выводу, что действия Заказчика в части установления </w:t>
      </w:r>
      <w:r w:rsidR="00D56CC0">
        <w:rPr>
          <w:sz w:val="26"/>
          <w:szCs w:val="26"/>
        </w:rPr>
        <w:t xml:space="preserve">ограничений в соответствии </w:t>
      </w:r>
      <w:r w:rsidR="00416F58">
        <w:rPr>
          <w:sz w:val="26"/>
          <w:szCs w:val="26"/>
        </w:rPr>
        <w:br/>
      </w:r>
      <w:r w:rsidR="00D56CC0">
        <w:rPr>
          <w:sz w:val="26"/>
          <w:szCs w:val="26"/>
        </w:rPr>
        <w:t>с Постановлением № 1875 не противореч</w:t>
      </w:r>
      <w:r w:rsidR="007F25A6">
        <w:rPr>
          <w:sz w:val="26"/>
          <w:szCs w:val="26"/>
        </w:rPr>
        <w:t>а</w:t>
      </w:r>
      <w:r w:rsidR="00D56CC0">
        <w:rPr>
          <w:sz w:val="26"/>
          <w:szCs w:val="26"/>
        </w:rPr>
        <w:t>т требованиям Закона о контрактной системе.</w:t>
      </w:r>
    </w:p>
    <w:p w14:paraId="187E2F7B" w14:textId="1D7E9D6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Следовательно, довод жалобы Заявителя </w:t>
      </w:r>
      <w:r w:rsidR="00FD0432">
        <w:rPr>
          <w:sz w:val="26"/>
          <w:szCs w:val="26"/>
        </w:rPr>
        <w:t xml:space="preserve">является </w:t>
      </w:r>
      <w:r w:rsidR="007F25A6">
        <w:rPr>
          <w:sz w:val="26"/>
          <w:szCs w:val="26"/>
        </w:rPr>
        <w:t>не</w:t>
      </w:r>
      <w:r w:rsidR="00FD0432">
        <w:rPr>
          <w:sz w:val="26"/>
          <w:szCs w:val="26"/>
        </w:rPr>
        <w:t>обоснованным</w:t>
      </w:r>
      <w:r w:rsidRPr="009A712B">
        <w:rPr>
          <w:sz w:val="26"/>
          <w:szCs w:val="26"/>
        </w:rPr>
        <w:t>.</w:t>
      </w:r>
    </w:p>
    <w:p w14:paraId="3BF05228" w14:textId="7444D4D4"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71D797F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416F58">
        <w:rPr>
          <w:sz w:val="26"/>
          <w:szCs w:val="26"/>
        </w:rPr>
        <w:t>поставка медицинского оборудования</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613CA1B6"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дицинское оборудование, относящиеся</w:t>
      </w:r>
      <w:r w:rsidR="007F25A6">
        <w:rPr>
          <w:sz w:val="26"/>
          <w:szCs w:val="26"/>
        </w:rPr>
        <w:t xml:space="preserve"> к</w:t>
      </w:r>
      <w:r w:rsidR="00101E26">
        <w:rPr>
          <w:sz w:val="26"/>
          <w:szCs w:val="26"/>
        </w:rPr>
        <w:t xml:space="preserve"> </w:t>
      </w:r>
      <w:r w:rsidR="009867C3" w:rsidRPr="009A712B">
        <w:rPr>
          <w:sz w:val="26"/>
          <w:szCs w:val="26"/>
        </w:rPr>
        <w:t>код</w:t>
      </w:r>
      <w:r w:rsidR="007F25A6">
        <w:rPr>
          <w:sz w:val="26"/>
          <w:szCs w:val="26"/>
        </w:rPr>
        <w:t>у</w:t>
      </w:r>
      <w:r w:rsidR="009867C3" w:rsidRPr="009A712B">
        <w:rPr>
          <w:sz w:val="26"/>
          <w:szCs w:val="26"/>
        </w:rPr>
        <w:t xml:space="preserve"> </w:t>
      </w:r>
      <w:r w:rsidR="009867C3" w:rsidRPr="009867C3">
        <w:rPr>
          <w:sz w:val="26"/>
          <w:szCs w:val="26"/>
        </w:rPr>
        <w:t xml:space="preserve">ОКПД2 </w:t>
      </w:r>
      <w:r w:rsidR="007F25A6" w:rsidRPr="007F25A6">
        <w:rPr>
          <w:sz w:val="26"/>
          <w:szCs w:val="26"/>
        </w:rPr>
        <w:t>26.60.12.132</w:t>
      </w:r>
      <w:r w:rsidR="00D56CC0">
        <w:rPr>
          <w:sz w:val="26"/>
          <w:szCs w:val="26"/>
        </w:rPr>
        <w:t xml:space="preserve"> </w:t>
      </w:r>
      <w:r w:rsidR="007F25A6" w:rsidRPr="007F25A6">
        <w:rPr>
          <w:sz w:val="26"/>
          <w:szCs w:val="26"/>
        </w:rPr>
        <w:t>«Аппараты ультразвукового сканирования»</w:t>
      </w:r>
      <w:r w:rsidR="005F0F6F">
        <w:rPr>
          <w:sz w:val="26"/>
          <w:szCs w:val="26"/>
        </w:rPr>
        <w:t>,</w:t>
      </w:r>
      <w:r w:rsidR="00D56CC0">
        <w:rPr>
          <w:sz w:val="26"/>
          <w:szCs w:val="26"/>
        </w:rPr>
        <w:t xml:space="preserve"> которые</w:t>
      </w:r>
      <w:r w:rsidR="005F0F6F">
        <w:rPr>
          <w:sz w:val="26"/>
          <w:szCs w:val="26"/>
        </w:rPr>
        <w:t xml:space="preserve"> </w:t>
      </w:r>
      <w:r w:rsidR="009867C3">
        <w:rPr>
          <w:sz w:val="26"/>
          <w:szCs w:val="26"/>
        </w:rPr>
        <w:t>не входят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F1B2249"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2EAC3A94"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извещении о проведении 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1AD48C04"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041AD">
        <w:rPr>
          <w:sz w:val="26"/>
          <w:szCs w:val="26"/>
        </w:rPr>
        <w:t>Аукционе</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150EA447"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64C15F5E"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2E627F" w:rsidRPr="002E627F">
        <w:rPr>
          <w:sz w:val="26"/>
          <w:szCs w:val="26"/>
        </w:rPr>
        <w:t>14.09.2026</w:t>
      </w:r>
      <w:r w:rsidR="007F25A6">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2E627F" w:rsidRPr="002E627F">
        <w:rPr>
          <w:sz w:val="26"/>
          <w:szCs w:val="26"/>
        </w:rPr>
        <w:t>24.09.2026</w:t>
      </w:r>
      <w:r w:rsidR="00D56CC0" w:rsidRPr="00D56CC0">
        <w:rPr>
          <w:sz w:val="26"/>
          <w:szCs w:val="26"/>
        </w:rPr>
        <w:t xml:space="preserve"> </w:t>
      </w:r>
      <w:r w:rsidR="002E627F">
        <w:rPr>
          <w:sz w:val="26"/>
          <w:szCs w:val="26"/>
        </w:rPr>
        <w:t>10</w:t>
      </w:r>
      <w:r w:rsidR="00D56CC0" w:rsidRPr="00D56CC0">
        <w:rPr>
          <w:sz w:val="26"/>
          <w:szCs w:val="26"/>
        </w:rPr>
        <w:t>:00</w:t>
      </w:r>
      <w:r w:rsidRPr="00F619CF">
        <w:rPr>
          <w:sz w:val="26"/>
          <w:szCs w:val="26"/>
        </w:rPr>
        <w:t xml:space="preserve"> </w:t>
      </w:r>
      <w:r w:rsidRPr="00E159B7">
        <w:rPr>
          <w:sz w:val="26"/>
          <w:szCs w:val="26"/>
        </w:rPr>
        <w:t>(МСК).</w:t>
      </w:r>
    </w:p>
    <w:p w14:paraId="6B24C9B5" w14:textId="3323B309"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041AD">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1E51AD1E"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581A4D1" w14:textId="77777777"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399CC24F" w14:textId="77777777"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133E461E"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2B2C3E">
        <w:rPr>
          <w:bCs/>
          <w:sz w:val="26"/>
          <w:szCs w:val="26"/>
        </w:rPr>
        <w:t>30.09.2026</w:t>
      </w:r>
      <w:r w:rsidR="009551EB" w:rsidRPr="00B83A7D">
        <w:rPr>
          <w:bCs/>
          <w:sz w:val="26"/>
          <w:szCs w:val="26"/>
        </w:rPr>
        <w:t xml:space="preserve"> № 050/06/105-</w:t>
      </w:r>
      <w:r w:rsidR="002B2C3E">
        <w:rPr>
          <w:bCs/>
          <w:sz w:val="26"/>
          <w:szCs w:val="26"/>
        </w:rPr>
        <w:t>35414</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5B1433FE"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416F58">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61225C">
          <w:rPr>
            <w:noProof/>
          </w:rPr>
          <w:t>16</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61225C">
          <w:rPr>
            <w:noProof/>
            <w:sz w:val="26"/>
            <w:szCs w:val="26"/>
          </w:rPr>
          <w:t>15</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2C3E"/>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7F"/>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16F58"/>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27AE"/>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25C"/>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5A6"/>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593588959">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6B6F6-D1AE-4C77-AE65-FD213690F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2175</TotalTime>
  <Pages>18</Pages>
  <Words>6794</Words>
  <Characters>38729</Characters>
  <Application>Microsoft Office Word</Application>
  <DocSecurity>0</DocSecurity>
  <Lines>322</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Заседаний Зал</cp:lastModifiedBy>
  <cp:revision>295</cp:revision>
  <cp:lastPrinted>2025-07-10T10:05:00Z</cp:lastPrinted>
  <dcterms:created xsi:type="dcterms:W3CDTF">2023-02-08T09:48:00Z</dcterms:created>
  <dcterms:modified xsi:type="dcterms:W3CDTF">2026-10-05T16:27:00Z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