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0D4771" w14:textId="77777777" w:rsidR="00822817" w:rsidRDefault="00822817" w:rsidP="00D075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57AA32D" w14:textId="77777777" w:rsidR="00822817" w:rsidRDefault="00822817" w:rsidP="00D075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531FD92" w14:textId="77777777" w:rsidR="009D433C" w:rsidRPr="003311A2" w:rsidRDefault="009D433C" w:rsidP="00D0753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20DDBC0" w14:textId="77777777" w:rsidR="006877FC" w:rsidRPr="00F00E5D" w:rsidRDefault="006877FC" w:rsidP="00D075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</w:p>
    <w:p w14:paraId="58B419C2" w14:textId="21314FDC" w:rsidR="006877FC" w:rsidRPr="003311A2" w:rsidRDefault="006877FC" w:rsidP="00D075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</w:t>
      </w:r>
      <w:r w:rsidR="00C35893"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bookmarkStart w:id="0" w:name="_Hlk147931683"/>
      <w:r w:rsidR="00FF04EE" w:rsidRPr="00FF04EE">
        <w:rPr>
          <w:rFonts w:ascii="Times New Roman" w:hAnsi="Times New Roman" w:cs="Times New Roman"/>
          <w:sz w:val="28"/>
          <w:szCs w:val="28"/>
        </w:rPr>
        <w:t xml:space="preserve">28/06/105-3870/2026 </w:t>
      </w:r>
      <w:bookmarkEnd w:id="0"/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устранении </w:t>
      </w:r>
    </w:p>
    <w:p w14:paraId="104D0C7C" w14:textId="77777777" w:rsidR="006877FC" w:rsidRPr="003311A2" w:rsidRDefault="006877FC" w:rsidP="00D075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нарушений законодательства Российской Федерации </w:t>
      </w:r>
    </w:p>
    <w:p w14:paraId="76E49ED3" w14:textId="77777777" w:rsidR="006877FC" w:rsidRPr="003311A2" w:rsidRDefault="006877FC" w:rsidP="00D075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11A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14:paraId="30FD128D" w14:textId="77777777" w:rsidR="00862D3B" w:rsidRPr="003311A2" w:rsidRDefault="00862D3B" w:rsidP="003C7881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45E3DD" w14:textId="20FC19A7" w:rsidR="003C7881" w:rsidRPr="00E73472" w:rsidRDefault="00FF04EE" w:rsidP="003C7881">
      <w:pPr>
        <w:tabs>
          <w:tab w:val="left" w:pos="567"/>
          <w:tab w:val="left" w:pos="9639"/>
        </w:tabs>
        <w:spacing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30</w:t>
      </w:r>
      <w:r w:rsidR="003C7881" w:rsidRPr="00E73472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>09</w:t>
      </w:r>
      <w:r w:rsidR="003C7881">
        <w:rPr>
          <w:rFonts w:ascii="Times New Roman" w:hAnsi="Times New Roman"/>
          <w:noProof/>
          <w:sz w:val="28"/>
          <w:szCs w:val="28"/>
        </w:rPr>
        <w:t>.2026</w:t>
      </w:r>
      <w:r w:rsidR="003C7881" w:rsidRPr="00E73472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</w:t>
      </w:r>
      <w:r w:rsidR="003C7881">
        <w:rPr>
          <w:rFonts w:ascii="Times New Roman" w:hAnsi="Times New Roman"/>
          <w:noProof/>
          <w:sz w:val="28"/>
          <w:szCs w:val="28"/>
        </w:rPr>
        <w:t xml:space="preserve">                               </w:t>
      </w:r>
      <w:r w:rsidR="003C7881" w:rsidRPr="00E73472">
        <w:rPr>
          <w:rFonts w:ascii="Times New Roman" w:hAnsi="Times New Roman"/>
          <w:noProof/>
          <w:sz w:val="28"/>
          <w:szCs w:val="28"/>
        </w:rPr>
        <w:t>Москва</w:t>
      </w:r>
    </w:p>
    <w:p w14:paraId="091EBC05" w14:textId="77777777" w:rsidR="00BA6507" w:rsidRPr="00BA6507" w:rsidRDefault="00BA6507" w:rsidP="00D07533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3BA2D7" w14:textId="43D748EA" w:rsidR="00822817" w:rsidRPr="00822817" w:rsidRDefault="00BA6507" w:rsidP="00706271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65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</w:p>
    <w:p w14:paraId="58C87433" w14:textId="5F9A49A3" w:rsidR="00BA6507" w:rsidRPr="00FF04EE" w:rsidRDefault="00FF04EE" w:rsidP="00FF04EE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решения от 30</w:t>
      </w:r>
      <w:r w:rsidRP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.09.2026 по делу № 28/06/105-3870/2026, принятого Комиссией по итогам рассмотрения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жалобы</w:t>
      </w:r>
      <w:r w:rsidRP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АО «РТ-МЕДТЕХ»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действия комиссии </w:t>
      </w:r>
      <w:r w:rsidRP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осуществлению закупок ГКУ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«ЦРЗ НО»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(далее – Комиссия </w:t>
      </w:r>
      <w:r w:rsidRP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осуществлению закупок) при проведении Заказчиками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 списку)  (далее – Заказчики), ГКУ НО «ЦРЗ НО» (далее – Уполномоченный орган) Комиссией по осуществлению закупок, АО «ЭТС» (далее – Оператор электронной площадки) электронного аукциона на право заключения контракта на поставку программного обеспечения для медицинской системы управления изображениями» («Программное обеспечение для управления медицинскими изображениями многопрофильное») (номер извещения в единой </w:t>
      </w:r>
      <w:r w:rsidRP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информационной системе в сфере закупок www.zakupki.gov.ru (далее – ЕИС) – 08322000066260007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35) (далее – Аукцион, Извещение</w:t>
      </w:r>
      <w:r w:rsidRP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t>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 обеспечения государственных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муниципальных нужд» (далее – Закон о контрактной системе),</w:t>
      </w:r>
    </w:p>
    <w:p w14:paraId="1BB39D4F" w14:textId="77777777" w:rsidR="001A520A" w:rsidRPr="003311A2" w:rsidRDefault="001A520A" w:rsidP="00D07533">
      <w:pPr>
        <w:autoSpaceDE w:val="0"/>
        <w:autoSpaceDN w:val="0"/>
        <w:adjustRightInd w:val="0"/>
        <w:spacing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90A18E" w14:textId="77777777" w:rsidR="00441B73" w:rsidRPr="00F00E5D" w:rsidRDefault="006877FC" w:rsidP="00D0753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00E5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ПРЕДПИСЫВАЕТ:</w:t>
      </w:r>
    </w:p>
    <w:p w14:paraId="5692AE29" w14:textId="77777777" w:rsidR="00812681" w:rsidRPr="00E21175" w:rsidRDefault="00812681" w:rsidP="00D075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4E3B2BF" w14:textId="35150729" w:rsidR="00D07533" w:rsidRDefault="003D40D9" w:rsidP="003D40D9">
      <w:pPr>
        <w:tabs>
          <w:tab w:val="left" w:pos="0"/>
          <w:tab w:val="left" w:pos="851"/>
          <w:tab w:val="center" w:pos="51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1. </w:t>
      </w:r>
      <w:r w:rsidR="00FF04EE" w:rsidRPr="00FF04EE">
        <w:rPr>
          <w:rFonts w:ascii="Times New Roman" w:hAnsi="Times New Roman"/>
          <w:color w:val="000000" w:themeColor="text1"/>
          <w:sz w:val="28"/>
          <w:szCs w:val="28"/>
        </w:rPr>
        <w:t>Заказчикам</w:t>
      </w:r>
      <w:r w:rsidR="00D07533" w:rsidRPr="00727D64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FF04EE" w:rsidRPr="00FF04EE">
        <w:t xml:space="preserve"> </w:t>
      </w:r>
      <w:r w:rsidR="00FF04EE">
        <w:rPr>
          <w:rFonts w:ascii="Times New Roman" w:hAnsi="Times New Roman"/>
          <w:color w:val="000000" w:themeColor="text1"/>
          <w:sz w:val="28"/>
          <w:szCs w:val="28"/>
        </w:rPr>
        <w:t>Уполномоченному</w:t>
      </w:r>
      <w:r w:rsidR="00FF04EE" w:rsidRPr="00FF04EE">
        <w:rPr>
          <w:rFonts w:ascii="Times New Roman" w:hAnsi="Times New Roman"/>
          <w:color w:val="000000" w:themeColor="text1"/>
          <w:sz w:val="28"/>
          <w:szCs w:val="28"/>
        </w:rPr>
        <w:t xml:space="preserve"> орган</w:t>
      </w:r>
      <w:r w:rsidR="00FF04EE">
        <w:rPr>
          <w:rFonts w:ascii="Times New Roman" w:hAnsi="Times New Roman"/>
          <w:color w:val="000000" w:themeColor="text1"/>
          <w:sz w:val="28"/>
          <w:szCs w:val="28"/>
        </w:rPr>
        <w:t>у,</w:t>
      </w:r>
      <w:r w:rsidR="00D07533" w:rsidRPr="00727D64">
        <w:rPr>
          <w:rFonts w:ascii="Times New Roman" w:hAnsi="Times New Roman"/>
          <w:color w:val="000000" w:themeColor="text1"/>
          <w:sz w:val="28"/>
          <w:szCs w:val="28"/>
        </w:rPr>
        <w:t xml:space="preserve"> Комиссии по осуществлению закупок</w:t>
      </w:r>
      <w:r w:rsidR="00D07533">
        <w:rPr>
          <w:rFonts w:ascii="Times New Roman" w:hAnsi="Times New Roman"/>
          <w:color w:val="000000" w:themeColor="text1"/>
          <w:sz w:val="28"/>
          <w:szCs w:val="28"/>
        </w:rPr>
        <w:t>, Оператору электронной площадки</w:t>
      </w:r>
      <w:r w:rsidR="00D07533" w:rsidRPr="00727D64">
        <w:rPr>
          <w:rFonts w:ascii="Times New Roman" w:hAnsi="Times New Roman"/>
          <w:color w:val="000000" w:themeColor="text1"/>
          <w:sz w:val="28"/>
          <w:szCs w:val="28"/>
        </w:rPr>
        <w:t xml:space="preserve"> отменить</w:t>
      </w:r>
      <w:r w:rsidR="00D07533" w:rsidRPr="00727D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07533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подведения итогов определения поста</w:t>
      </w:r>
      <w:r w:rsidR="003E07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вщика (подрядчика, исполнителя) </w:t>
      </w:r>
      <w:r w:rsidR="00D07533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от </w:t>
      </w:r>
      <w:r w:rsidR="00205388">
        <w:rPr>
          <w:rFonts w:ascii="Times New Roman" w:eastAsia="Times New Roman" w:hAnsi="Times New Roman" w:cs="Times New Roman"/>
          <w:sz w:val="28"/>
          <w:szCs w:val="28"/>
          <w:lang w:eastAsia="ru-RU"/>
        </w:rPr>
        <w:t>23.09</w:t>
      </w:r>
      <w:r w:rsidR="00D07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.2026 </w:t>
      </w:r>
      <w:r w:rsid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07533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822817">
        <w:rPr>
          <w:rFonts w:ascii="Times New Roman" w:eastAsia="Times New Roman" w:hAnsi="Times New Roman" w:cs="Times New Roman"/>
          <w:sz w:val="28"/>
          <w:szCs w:val="28"/>
          <w:lang w:eastAsia="ru-RU"/>
        </w:rPr>
        <w:t>ИЭА</w:t>
      </w:r>
      <w:r w:rsidR="00D075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</w:t>
      </w:r>
      <w:r w:rsidR="00D07533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‒ </w:t>
      </w:r>
      <w:r w:rsidR="00D07533">
        <w:rPr>
          <w:rFonts w:ascii="Times New Roman" w:hAnsi="Times New Roman" w:cs="Times New Roman"/>
          <w:color w:val="000000" w:themeColor="text1"/>
          <w:sz w:val="28"/>
          <w:szCs w:val="28"/>
        </w:rPr>
        <w:t>Протокол)</w:t>
      </w:r>
      <w:r w:rsidR="00D07533" w:rsidRPr="00727D6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00E5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0E5D" w:rsidRPr="00F00E5D">
        <w:rPr>
          <w:rFonts w:ascii="Times New Roman" w:hAnsi="Times New Roman" w:cs="Times New Roman"/>
          <w:color w:val="000000" w:themeColor="text1"/>
          <w:sz w:val="28"/>
          <w:szCs w:val="28"/>
        </w:rPr>
        <w:t>назначить новую дату подведения итогов Аукциона</w:t>
      </w:r>
      <w:r w:rsidR="00F00E5D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07533" w:rsidRPr="00727D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также разместить соответствующую информацию в ЕИС.</w:t>
      </w:r>
      <w:r w:rsidR="00725EBB" w:rsidRPr="00725EBB">
        <w:rPr>
          <w:rFonts w:ascii="Segoe UI" w:hAnsi="Segoe UI" w:cs="Segoe UI"/>
          <w:color w:val="000000"/>
          <w:shd w:val="clear" w:color="auto" w:fill="FFFFFF"/>
        </w:rPr>
        <w:t xml:space="preserve"> </w:t>
      </w:r>
      <w:r w:rsidR="00725EBB" w:rsidRPr="00725EBB">
        <w:rPr>
          <w:rFonts w:ascii="Times New Roman" w:hAnsi="Times New Roman" w:cs="Times New Roman"/>
          <w:color w:val="000000" w:themeColor="text1"/>
          <w:sz w:val="28"/>
          <w:szCs w:val="28"/>
        </w:rPr>
        <w:t>При этом дата подведения итогов</w:t>
      </w:r>
      <w:r w:rsidR="00725E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5EBB" w:rsidRPr="00725EBB">
        <w:rPr>
          <w:rFonts w:ascii="Times New Roman" w:hAnsi="Times New Roman" w:cs="Times New Roman"/>
          <w:color w:val="000000" w:themeColor="text1"/>
          <w:sz w:val="28"/>
          <w:szCs w:val="28"/>
        </w:rPr>
        <w:t>Аукциона должна быт</w:t>
      </w:r>
      <w:r w:rsidR="006813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 назначена не ранее чем через </w:t>
      </w:r>
      <w:r w:rsidR="0070627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bookmarkStart w:id="1" w:name="_GoBack"/>
      <w:bookmarkEnd w:id="1"/>
      <w:r w:rsidR="00681378">
        <w:rPr>
          <w:rFonts w:ascii="Times New Roman" w:hAnsi="Times New Roman" w:cs="Times New Roman"/>
          <w:color w:val="000000" w:themeColor="text1"/>
          <w:sz w:val="28"/>
          <w:szCs w:val="28"/>
        </w:rPr>
        <w:t>4 рабочих дней</w:t>
      </w:r>
      <w:r w:rsidR="00725EBB" w:rsidRPr="00725E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 дня отмены</w:t>
      </w:r>
      <w:r w:rsidR="00725E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25EBB" w:rsidRPr="00725EBB">
        <w:rPr>
          <w:rFonts w:ascii="Times New Roman" w:hAnsi="Times New Roman" w:cs="Times New Roman"/>
          <w:color w:val="000000" w:themeColor="text1"/>
          <w:sz w:val="28"/>
          <w:szCs w:val="28"/>
        </w:rPr>
        <w:t>Протокола.</w:t>
      </w:r>
    </w:p>
    <w:p w14:paraId="44852976" w14:textId="195BFBE4" w:rsidR="003D40D9" w:rsidRDefault="003D40D9" w:rsidP="00D07533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r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Оператору электронной площадки не позднее 1 рабочего дня со дня исполнения пункта 1 настоящего предписания уведомить участников закупки, допущенных к участию в </w:t>
      </w:r>
      <w:r w:rsidR="00BD7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Аукционе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отмене Протокола</w:t>
      </w:r>
      <w:r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, о новой дате подведения итогов, а также о необходимости наличия на специальных счетах, открытых участниками закупки, денежных средств</w:t>
      </w:r>
      <w:r w:rsidR="00BD7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размере обеспечения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, о блокировании операций в отношении указанных средств, в случае если в их отношении блокирование прекращено, либо о необходимости наличия у участников закупки независимой гарантии, соответствующей требованиям Закона о контрактной системе.</w:t>
      </w:r>
    </w:p>
    <w:p w14:paraId="6B5E3841" w14:textId="7B08AF0F" w:rsidR="00D620BF" w:rsidRDefault="00F00E5D" w:rsidP="003D40D9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D620BF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  <w:r w:rsidR="00D620BF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осуществлению закупок в срок, установленный</w:t>
      </w:r>
      <w:r w:rsidR="00D620B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D620BF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1 настоящего предписания, рассмотреть заявки участников</w:t>
      </w:r>
      <w:r w:rsidR="00D620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20BF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закупки в соответствии с требованиями законодательства Российской Федерации о контрактной системе в сфере закупок и с учетом решения от </w:t>
      </w:r>
      <w:r w:rsidR="00FF04EE" w:rsidRP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t>30.09.2026 по делу № 28/06/105-3870/2026</w:t>
      </w:r>
      <w:r w:rsidR="00D620BF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D34B927" w14:textId="253AF151" w:rsidR="00D07533" w:rsidRPr="007C0B69" w:rsidRDefault="00F00E5D" w:rsidP="00D07533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2C20A4">
        <w:rPr>
          <w:rFonts w:ascii="Times New Roman" w:hAnsi="Times New Roman" w:cs="Times New Roman"/>
          <w:color w:val="000000"/>
          <w:sz w:val="28"/>
          <w:szCs w:val="28"/>
        </w:rPr>
        <w:t>. </w:t>
      </w:r>
      <w:r w:rsidR="00FF04EE" w:rsidRPr="00FF04EE">
        <w:rPr>
          <w:rFonts w:ascii="Times New Roman" w:hAnsi="Times New Roman" w:cs="Times New Roman"/>
          <w:color w:val="000000"/>
          <w:sz w:val="28"/>
          <w:szCs w:val="28"/>
        </w:rPr>
        <w:t>Заказчикам</w:t>
      </w:r>
      <w:r w:rsidR="00D07533" w:rsidRPr="007C0B6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FF04EE" w:rsidRPr="00FF04EE">
        <w:t xml:space="preserve"> </w:t>
      </w:r>
      <w:r w:rsidR="00FF04EE" w:rsidRPr="00FF04EE">
        <w:rPr>
          <w:rFonts w:ascii="Times New Roman" w:hAnsi="Times New Roman" w:cs="Times New Roman"/>
          <w:color w:val="000000"/>
          <w:sz w:val="28"/>
          <w:szCs w:val="28"/>
        </w:rPr>
        <w:t>Уполномоченному органу</w:t>
      </w:r>
      <w:r w:rsidR="00FF04EE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D07533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</w:t>
      </w:r>
      <w:r w:rsidR="00FF04E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07533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требованиями законодательства Российской Федерации </w:t>
      </w:r>
      <w:r w:rsidR="00FF04E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07533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о контрактной системе в сфере закупок и с учетом решения </w:t>
      </w:r>
      <w:r w:rsidR="00D07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FF04EE" w:rsidRP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30.09.2026 </w:t>
      </w:r>
      <w:r w:rsid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F04EE" w:rsidRPr="00FF04E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делу № 28/06/105-3870/2026</w:t>
      </w:r>
      <w:r w:rsidR="00D07533" w:rsidRPr="007C0B6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A85F592" w14:textId="53A984E8" w:rsidR="001A520A" w:rsidRPr="001A520A" w:rsidRDefault="002C20A4" w:rsidP="00D07533">
      <w:pPr>
        <w:tabs>
          <w:tab w:val="left" w:pos="0"/>
          <w:tab w:val="left" w:pos="851"/>
          <w:tab w:val="center" w:pos="5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5. </w:t>
      </w:r>
      <w:r w:rsidR="00D07533">
        <w:rPr>
          <w:rFonts w:ascii="Times New Roman" w:hAnsi="Times New Roman" w:cs="Times New Roman"/>
          <w:color w:val="000000"/>
          <w:sz w:val="28"/>
          <w:szCs w:val="28"/>
        </w:rPr>
        <w:t>Заказчикам</w:t>
      </w:r>
      <w:r w:rsidR="00D07533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FF04EE" w:rsidRPr="00FF04EE">
        <w:rPr>
          <w:rFonts w:ascii="Times New Roman" w:hAnsi="Times New Roman" w:cs="Times New Roman"/>
          <w:color w:val="000000"/>
          <w:sz w:val="28"/>
          <w:szCs w:val="28"/>
        </w:rPr>
        <w:t>Уполномоченному органу</w:t>
      </w:r>
      <w:r w:rsidR="00D07533">
        <w:rPr>
          <w:rFonts w:ascii="Times New Roman" w:hAnsi="Times New Roman" w:cs="Times New Roman"/>
          <w:color w:val="000000"/>
          <w:sz w:val="28"/>
          <w:szCs w:val="28"/>
        </w:rPr>
        <w:t xml:space="preserve">, Уполномоченному органу, </w:t>
      </w:r>
      <w:r w:rsidR="00D07533" w:rsidRPr="007C0B69">
        <w:rPr>
          <w:rFonts w:ascii="Times New Roman" w:hAnsi="Times New Roman" w:cs="Times New Roman"/>
          <w:color w:val="000000"/>
          <w:sz w:val="28"/>
          <w:szCs w:val="28"/>
        </w:rPr>
        <w:t>Комиссии по осуществлению закупок, Оператору э</w:t>
      </w:r>
      <w:r w:rsidR="00D07533">
        <w:rPr>
          <w:rFonts w:ascii="Times New Roman" w:hAnsi="Times New Roman" w:cs="Times New Roman"/>
          <w:color w:val="000000"/>
          <w:sz w:val="28"/>
          <w:szCs w:val="28"/>
        </w:rPr>
        <w:t xml:space="preserve">лектронной площадки в срок </w:t>
      </w:r>
      <w:r w:rsidR="00D07533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до </w:t>
      </w:r>
      <w:r w:rsidR="00FF04EE">
        <w:rPr>
          <w:rFonts w:ascii="Times New Roman" w:hAnsi="Times New Roman" w:cs="Times New Roman"/>
          <w:color w:val="000000"/>
          <w:sz w:val="28"/>
          <w:szCs w:val="28"/>
        </w:rPr>
        <w:t>15.10</w:t>
      </w:r>
      <w:r w:rsidR="00D07533">
        <w:rPr>
          <w:rFonts w:ascii="Times New Roman" w:hAnsi="Times New Roman" w:cs="Times New Roman"/>
          <w:color w:val="000000"/>
          <w:sz w:val="28"/>
          <w:szCs w:val="28"/>
        </w:rPr>
        <w:t>.2026</w:t>
      </w:r>
      <w:r w:rsidR="00D07533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 исполнить настоящее предписание и представить в ФАС России подтверждение исп</w:t>
      </w:r>
      <w:r w:rsidR="00D07533">
        <w:rPr>
          <w:rFonts w:ascii="Times New Roman" w:hAnsi="Times New Roman" w:cs="Times New Roman"/>
          <w:color w:val="000000"/>
          <w:sz w:val="28"/>
          <w:szCs w:val="28"/>
        </w:rPr>
        <w:t xml:space="preserve">олнения настоящего предписания </w:t>
      </w:r>
      <w:r w:rsidR="00D07533" w:rsidRPr="007C0B69">
        <w:rPr>
          <w:rFonts w:ascii="Times New Roman" w:hAnsi="Times New Roman" w:cs="Times New Roman"/>
          <w:color w:val="000000"/>
          <w:sz w:val="28"/>
          <w:szCs w:val="28"/>
        </w:rPr>
        <w:t xml:space="preserve">в письменном виде, </w:t>
      </w:r>
      <w:r w:rsidR="00D0753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D07533" w:rsidRPr="007C0B69">
        <w:rPr>
          <w:rFonts w:ascii="Times New Roman" w:hAnsi="Times New Roman" w:cs="Times New Roman"/>
          <w:color w:val="000000"/>
          <w:sz w:val="28"/>
          <w:szCs w:val="28"/>
        </w:rPr>
        <w:t>а также по электронной почте на</w:t>
      </w:r>
      <w:r w:rsidR="001A520A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2281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abramushkina</w:t>
      </w:r>
      <w:proofErr w:type="spellEnd"/>
      <w:r w:rsidR="001A520A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proofErr w:type="spellStart"/>
      <w:r w:rsidR="001A520A" w:rsidRPr="001A520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fas</w:t>
      </w:r>
      <w:proofErr w:type="spellEnd"/>
      <w:r w:rsidR="001A520A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A520A" w:rsidRPr="001A520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proofErr w:type="spellEnd"/>
      <w:r w:rsidR="001A520A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1A520A" w:rsidRPr="001A520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1A520A"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02AA21A" w14:textId="77777777" w:rsidR="001A520A" w:rsidRPr="001A520A" w:rsidRDefault="001A520A" w:rsidP="00D07533">
      <w:pPr>
        <w:tabs>
          <w:tab w:val="left" w:pos="0"/>
          <w:tab w:val="left" w:pos="851"/>
          <w:tab w:val="center" w:pos="5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99A4E6" w14:textId="1F2E257E" w:rsidR="001A520A" w:rsidRPr="001A520A" w:rsidRDefault="001A520A" w:rsidP="00D07533">
      <w:pPr>
        <w:tabs>
          <w:tab w:val="left" w:pos="0"/>
          <w:tab w:val="left" w:pos="851"/>
          <w:tab w:val="center" w:pos="5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соответствии с частью 23 статьи 99 Закона о контрактной системе контракт не может быть заключен до даты исполнения предписания</w:t>
      </w:r>
      <w:r w:rsidR="00E77C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устранении нарушений законодательства Российской Федерации</w:t>
      </w:r>
      <w:r w:rsidR="00E77C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контрактной системе в сфере закупок.</w:t>
      </w:r>
    </w:p>
    <w:p w14:paraId="5757E34B" w14:textId="77777777" w:rsidR="001A520A" w:rsidRPr="001A520A" w:rsidRDefault="001A520A" w:rsidP="00D07533">
      <w:pPr>
        <w:tabs>
          <w:tab w:val="left" w:pos="0"/>
          <w:tab w:val="left" w:pos="851"/>
          <w:tab w:val="center" w:pos="516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Pr="001A520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статьи 19.5 Кодекса Российской Федерации об административных правонарушениях.</w:t>
      </w:r>
    </w:p>
    <w:p w14:paraId="01522A51" w14:textId="77777777" w:rsidR="00D305FD" w:rsidRDefault="00D305FD" w:rsidP="00D07533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3AD38C" w14:textId="77777777" w:rsidR="009D433C" w:rsidRPr="003311A2" w:rsidRDefault="009D433C" w:rsidP="00D07533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9792F7" w14:textId="02692F08" w:rsidR="008A4BDE" w:rsidRPr="00E21175" w:rsidRDefault="008A4BDE" w:rsidP="00D07533">
      <w:pPr>
        <w:tabs>
          <w:tab w:val="lef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sectPr w:rsidR="008A4BDE" w:rsidRPr="00E21175" w:rsidSect="00993D60">
      <w:headerReference w:type="default" r:id="rId7"/>
      <w:pgSz w:w="11907" w:h="16389"/>
      <w:pgMar w:top="1134" w:right="708" w:bottom="1134" w:left="1701" w:header="454" w:footer="811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5866F3" w14:textId="77777777" w:rsidR="00CC7D36" w:rsidRDefault="00CC7D36">
      <w:pPr>
        <w:spacing w:after="0" w:line="240" w:lineRule="auto"/>
      </w:pPr>
      <w:r>
        <w:separator/>
      </w:r>
    </w:p>
  </w:endnote>
  <w:endnote w:type="continuationSeparator" w:id="0">
    <w:p w14:paraId="7ACBC1B1" w14:textId="77777777" w:rsidR="00CC7D36" w:rsidRDefault="00CC7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609107" w14:textId="77777777" w:rsidR="00CC7D36" w:rsidRDefault="00CC7D36">
      <w:pPr>
        <w:spacing w:after="0" w:line="240" w:lineRule="auto"/>
      </w:pPr>
      <w:r>
        <w:separator/>
      </w:r>
    </w:p>
  </w:footnote>
  <w:footnote w:type="continuationSeparator" w:id="0">
    <w:p w14:paraId="5D397323" w14:textId="77777777" w:rsidR="00CC7D36" w:rsidRDefault="00CC7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348934" w14:textId="77777777" w:rsidR="00653BCA" w:rsidRDefault="00B03E9C">
    <w:pPr>
      <w:pStyle w:val="a3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70627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71B11"/>
    <w:multiLevelType w:val="hybridMultilevel"/>
    <w:tmpl w:val="E0327DCC"/>
    <w:lvl w:ilvl="0" w:tplc="330221E0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7FD280B"/>
    <w:multiLevelType w:val="hybridMultilevel"/>
    <w:tmpl w:val="3ADC779E"/>
    <w:lvl w:ilvl="0" w:tplc="F294B500">
      <w:start w:val="1"/>
      <w:numFmt w:val="decimal"/>
      <w:suff w:val="space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4AC3BF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3" w15:restartNumberingAfterBreak="0">
    <w:nsid w:val="1ECC3CA6"/>
    <w:multiLevelType w:val="hybridMultilevel"/>
    <w:tmpl w:val="CB7A96EC"/>
    <w:lvl w:ilvl="0" w:tplc="2642FE0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8570E"/>
    <w:multiLevelType w:val="hybridMultilevel"/>
    <w:tmpl w:val="51AEF8D6"/>
    <w:lvl w:ilvl="0" w:tplc="AC54B48E">
      <w:start w:val="1"/>
      <w:numFmt w:val="decimal"/>
      <w:suff w:val="space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259D2E5F"/>
    <w:multiLevelType w:val="hybridMultilevel"/>
    <w:tmpl w:val="9D008ABA"/>
    <w:lvl w:ilvl="0" w:tplc="BD504DA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  <w:color w:val="000000"/>
        <w:sz w:val="28"/>
        <w:szCs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  <w:color w:val="000000"/>
        <w:sz w:val="28"/>
        <w:szCs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  <w:color w:val="000000"/>
        <w:sz w:val="28"/>
        <w:szCs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  <w:color w:val="000000"/>
        <w:sz w:val="28"/>
        <w:szCs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  <w:color w:val="000000"/>
        <w:sz w:val="28"/>
        <w:szCs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  <w:color w:val="000000"/>
        <w:sz w:val="28"/>
        <w:szCs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  <w:color w:val="000000"/>
        <w:sz w:val="28"/>
        <w:szCs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  <w:color w:val="000000"/>
        <w:sz w:val="28"/>
        <w:szCs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  <w:color w:val="000000"/>
        <w:sz w:val="28"/>
        <w:szCs w:val="28"/>
      </w:rPr>
    </w:lvl>
  </w:abstractNum>
  <w:abstractNum w:abstractNumId="7" w15:restartNumberingAfterBreak="0">
    <w:nsid w:val="2CE465E2"/>
    <w:multiLevelType w:val="hybridMultilevel"/>
    <w:tmpl w:val="9C5ACFF6"/>
    <w:lvl w:ilvl="0" w:tplc="6DD88FD6">
      <w:start w:val="1"/>
      <w:numFmt w:val="decimal"/>
      <w:suff w:val="space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315D0B18"/>
    <w:multiLevelType w:val="hybridMultilevel"/>
    <w:tmpl w:val="DFC8BB68"/>
    <w:lvl w:ilvl="0" w:tplc="768654C8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37225D"/>
    <w:multiLevelType w:val="hybridMultilevel"/>
    <w:tmpl w:val="745C6FB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F6A5DF7"/>
    <w:multiLevelType w:val="hybridMultilevel"/>
    <w:tmpl w:val="4EEAE2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72F5C52"/>
    <w:multiLevelType w:val="hybridMultilevel"/>
    <w:tmpl w:val="F4C6EEF2"/>
    <w:lvl w:ilvl="0" w:tplc="AE4AD0B4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9B82B3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13" w15:restartNumberingAfterBreak="0">
    <w:nsid w:val="5B6D237D"/>
    <w:multiLevelType w:val="hybridMultilevel"/>
    <w:tmpl w:val="DF30BAFC"/>
    <w:lvl w:ilvl="0" w:tplc="6ABC28D6">
      <w:start w:val="1"/>
      <w:numFmt w:val="decimal"/>
      <w:lvlText w:val="%1."/>
      <w:lvlJc w:val="left"/>
      <w:pPr>
        <w:ind w:left="1230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4" w15:restartNumberingAfterBreak="0">
    <w:nsid w:val="7D626AAA"/>
    <w:multiLevelType w:val="hybridMultilevel"/>
    <w:tmpl w:val="A89CFA12"/>
    <w:lvl w:ilvl="0" w:tplc="5AA28E6E">
      <w:start w:val="1"/>
      <w:numFmt w:val="bullet"/>
      <w:suff w:val="space"/>
      <w:lvlText w:val="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2"/>
  </w:num>
  <w:num w:numId="4">
    <w:abstractNumId w:val="1"/>
  </w:num>
  <w:num w:numId="5">
    <w:abstractNumId w:val="13"/>
  </w:num>
  <w:num w:numId="6">
    <w:abstractNumId w:val="5"/>
  </w:num>
  <w:num w:numId="7">
    <w:abstractNumId w:val="3"/>
  </w:num>
  <w:num w:numId="8">
    <w:abstractNumId w:val="10"/>
  </w:num>
  <w:num w:numId="9">
    <w:abstractNumId w:val="11"/>
  </w:num>
  <w:num w:numId="10">
    <w:abstractNumId w:val="9"/>
  </w:num>
  <w:num w:numId="11">
    <w:abstractNumId w:val="0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8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F59"/>
    <w:rsid w:val="00000BFE"/>
    <w:rsid w:val="00016882"/>
    <w:rsid w:val="00036506"/>
    <w:rsid w:val="00037A2F"/>
    <w:rsid w:val="0007223C"/>
    <w:rsid w:val="00087BB5"/>
    <w:rsid w:val="000C2552"/>
    <w:rsid w:val="00116F63"/>
    <w:rsid w:val="0012242C"/>
    <w:rsid w:val="00140E62"/>
    <w:rsid w:val="00145D40"/>
    <w:rsid w:val="001605BE"/>
    <w:rsid w:val="0016627E"/>
    <w:rsid w:val="00180667"/>
    <w:rsid w:val="0018310E"/>
    <w:rsid w:val="00191A96"/>
    <w:rsid w:val="00196B32"/>
    <w:rsid w:val="001A520A"/>
    <w:rsid w:val="001C35A9"/>
    <w:rsid w:val="001E7524"/>
    <w:rsid w:val="00202A8F"/>
    <w:rsid w:val="00205388"/>
    <w:rsid w:val="002359B3"/>
    <w:rsid w:val="0023762B"/>
    <w:rsid w:val="00256828"/>
    <w:rsid w:val="00263361"/>
    <w:rsid w:val="002C20A4"/>
    <w:rsid w:val="002C6906"/>
    <w:rsid w:val="002F6BCC"/>
    <w:rsid w:val="00300578"/>
    <w:rsid w:val="00304A9E"/>
    <w:rsid w:val="0030575F"/>
    <w:rsid w:val="0031238B"/>
    <w:rsid w:val="0031430B"/>
    <w:rsid w:val="003169BC"/>
    <w:rsid w:val="003311A2"/>
    <w:rsid w:val="00333FEC"/>
    <w:rsid w:val="003717F8"/>
    <w:rsid w:val="003A66BD"/>
    <w:rsid w:val="003C7881"/>
    <w:rsid w:val="003D3766"/>
    <w:rsid w:val="003D40D9"/>
    <w:rsid w:val="003E0725"/>
    <w:rsid w:val="003E3A2D"/>
    <w:rsid w:val="00413D62"/>
    <w:rsid w:val="0043578D"/>
    <w:rsid w:val="00436202"/>
    <w:rsid w:val="00437E84"/>
    <w:rsid w:val="00437E9C"/>
    <w:rsid w:val="00441B73"/>
    <w:rsid w:val="00453948"/>
    <w:rsid w:val="0046349E"/>
    <w:rsid w:val="004750A1"/>
    <w:rsid w:val="00477C0A"/>
    <w:rsid w:val="004831A0"/>
    <w:rsid w:val="004B2783"/>
    <w:rsid w:val="004B2FEA"/>
    <w:rsid w:val="004E74E2"/>
    <w:rsid w:val="00504A6D"/>
    <w:rsid w:val="00517B81"/>
    <w:rsid w:val="0054327A"/>
    <w:rsid w:val="00543727"/>
    <w:rsid w:val="00567ECE"/>
    <w:rsid w:val="005A4EF6"/>
    <w:rsid w:val="005A6B6D"/>
    <w:rsid w:val="005B0ABA"/>
    <w:rsid w:val="005C7253"/>
    <w:rsid w:val="005D6D04"/>
    <w:rsid w:val="005F080B"/>
    <w:rsid w:val="005F785C"/>
    <w:rsid w:val="0061236B"/>
    <w:rsid w:val="00653BCA"/>
    <w:rsid w:val="00653DEC"/>
    <w:rsid w:val="00681378"/>
    <w:rsid w:val="006877FC"/>
    <w:rsid w:val="00691357"/>
    <w:rsid w:val="00697D8E"/>
    <w:rsid w:val="00704178"/>
    <w:rsid w:val="00706271"/>
    <w:rsid w:val="00725EBB"/>
    <w:rsid w:val="00771438"/>
    <w:rsid w:val="007B0977"/>
    <w:rsid w:val="007D63AC"/>
    <w:rsid w:val="008060DF"/>
    <w:rsid w:val="0081010D"/>
    <w:rsid w:val="00812681"/>
    <w:rsid w:val="008165B6"/>
    <w:rsid w:val="0081690B"/>
    <w:rsid w:val="00820594"/>
    <w:rsid w:val="00822817"/>
    <w:rsid w:val="00845CB5"/>
    <w:rsid w:val="00851FB4"/>
    <w:rsid w:val="00862D3B"/>
    <w:rsid w:val="008656E5"/>
    <w:rsid w:val="008A4BDE"/>
    <w:rsid w:val="008B3205"/>
    <w:rsid w:val="008C46A6"/>
    <w:rsid w:val="008C69F9"/>
    <w:rsid w:val="008D6E2E"/>
    <w:rsid w:val="008E64E0"/>
    <w:rsid w:val="00945898"/>
    <w:rsid w:val="00965B95"/>
    <w:rsid w:val="00966F1C"/>
    <w:rsid w:val="00993D60"/>
    <w:rsid w:val="009D433C"/>
    <w:rsid w:val="00A04AC9"/>
    <w:rsid w:val="00A42D01"/>
    <w:rsid w:val="00A541D4"/>
    <w:rsid w:val="00A763BB"/>
    <w:rsid w:val="00A81456"/>
    <w:rsid w:val="00A842A7"/>
    <w:rsid w:val="00AA6E16"/>
    <w:rsid w:val="00AE556B"/>
    <w:rsid w:val="00AE75A5"/>
    <w:rsid w:val="00B03E9C"/>
    <w:rsid w:val="00B57DE0"/>
    <w:rsid w:val="00B64412"/>
    <w:rsid w:val="00B734DB"/>
    <w:rsid w:val="00B8740E"/>
    <w:rsid w:val="00B95E0F"/>
    <w:rsid w:val="00BA0E25"/>
    <w:rsid w:val="00BA6507"/>
    <w:rsid w:val="00BC53EE"/>
    <w:rsid w:val="00BD7090"/>
    <w:rsid w:val="00BD7DBE"/>
    <w:rsid w:val="00BF11F2"/>
    <w:rsid w:val="00BF2915"/>
    <w:rsid w:val="00C15EE1"/>
    <w:rsid w:val="00C35893"/>
    <w:rsid w:val="00C47CAA"/>
    <w:rsid w:val="00C54398"/>
    <w:rsid w:val="00C77F2E"/>
    <w:rsid w:val="00C84CE8"/>
    <w:rsid w:val="00CB333D"/>
    <w:rsid w:val="00CC7D36"/>
    <w:rsid w:val="00D07533"/>
    <w:rsid w:val="00D305FD"/>
    <w:rsid w:val="00D620BF"/>
    <w:rsid w:val="00D62D17"/>
    <w:rsid w:val="00D65CA4"/>
    <w:rsid w:val="00DA3834"/>
    <w:rsid w:val="00DB40DB"/>
    <w:rsid w:val="00DC32DA"/>
    <w:rsid w:val="00DC671C"/>
    <w:rsid w:val="00DE24C9"/>
    <w:rsid w:val="00DF222E"/>
    <w:rsid w:val="00E21175"/>
    <w:rsid w:val="00E35F59"/>
    <w:rsid w:val="00E369A7"/>
    <w:rsid w:val="00E417EE"/>
    <w:rsid w:val="00E722A0"/>
    <w:rsid w:val="00E77C58"/>
    <w:rsid w:val="00E95056"/>
    <w:rsid w:val="00EA2632"/>
    <w:rsid w:val="00EB6BC9"/>
    <w:rsid w:val="00EB7125"/>
    <w:rsid w:val="00EE7A87"/>
    <w:rsid w:val="00F00E5D"/>
    <w:rsid w:val="00F1155D"/>
    <w:rsid w:val="00F12BB1"/>
    <w:rsid w:val="00F25B28"/>
    <w:rsid w:val="00F64A14"/>
    <w:rsid w:val="00F81503"/>
    <w:rsid w:val="00F86C04"/>
    <w:rsid w:val="00FB7C56"/>
    <w:rsid w:val="00FE1A8E"/>
    <w:rsid w:val="00FF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00E200D"/>
  <w15:chartTrackingRefBased/>
  <w15:docId w15:val="{6F242769-7AEC-4C22-982F-6B0D3A1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line number"/>
    <w:basedOn w:val="a0"/>
    <w:uiPriority w:val="99"/>
    <w:rsid w:val="006877FC"/>
    <w:rPr>
      <w:rFonts w:ascii="Times New Roman" w:hAnsi="Times New Roman"/>
      <w:color w:val="000000"/>
    </w:rPr>
  </w:style>
  <w:style w:type="character" w:styleId="a6">
    <w:name w:val="Hyperlink"/>
    <w:basedOn w:val="a0"/>
    <w:uiPriority w:val="99"/>
    <w:rsid w:val="006877FC"/>
    <w:rPr>
      <w:rFonts w:ascii="Times New Roman" w:hAnsi="Times New Roman"/>
      <w:color w:val="0000FF"/>
      <w:u w:val="single" w:color="0000FF"/>
    </w:rPr>
  </w:style>
  <w:style w:type="table" w:styleId="1">
    <w:name w:val="Table Simple 1"/>
    <w:basedOn w:val="a1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0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3E9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E1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A8E"/>
  </w:style>
  <w:style w:type="paragraph" w:customStyle="1" w:styleId="10">
    <w:name w:val="Без интервала1"/>
    <w:basedOn w:val="a"/>
    <w:qFormat/>
    <w:rsid w:val="004750A1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ru-RU"/>
    </w:rPr>
  </w:style>
  <w:style w:type="paragraph" w:styleId="ab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c"/>
    <w:uiPriority w:val="34"/>
    <w:qFormat/>
    <w:rsid w:val="004750A1"/>
    <w:pPr>
      <w:ind w:left="720"/>
      <w:contextualSpacing/>
    </w:pPr>
  </w:style>
  <w:style w:type="character" w:customStyle="1" w:styleId="cardmaininfocontent">
    <w:name w:val="cardmaininfo__content"/>
    <w:basedOn w:val="a0"/>
    <w:rsid w:val="00DC671C"/>
  </w:style>
  <w:style w:type="character" w:customStyle="1" w:styleId="ac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b"/>
    <w:uiPriority w:val="34"/>
    <w:qFormat/>
    <w:locked/>
    <w:rsid w:val="00000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Абрамушкина Анна Петровна</cp:lastModifiedBy>
  <cp:revision>2</cp:revision>
  <cp:lastPrinted>2026-10-02T11:41:00Z</cp:lastPrinted>
  <dcterms:created xsi:type="dcterms:W3CDTF">2026-10-05T15:37:00Z</dcterms:created>
  <dcterms:modified xsi:type="dcterms:W3CDTF">2026-10-05T15:37:00Z</dcterms:modified>
</cp:coreProperties>
</file>