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 xml:space="preserve">Заказчик: </w:t>
      </w:r>
      <w:r w:rsidRPr="00372D0A">
        <w:rPr>
          <w:sz w:val="26"/>
          <w:szCs w:val="26"/>
        </w:rPr>
        <w:br/>
        <w:t>Государственное бюджетное учреждение здравоохранения Московской области «Московский областной онкологический клинический центр»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>bmood22@yandex.ru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>Оператор электронной площадки: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372D0A">
        <w:rPr>
          <w:bCs/>
          <w:sz w:val="26"/>
          <w:szCs w:val="26"/>
        </w:rPr>
        <w:t>ООО «РТС-тендер»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372D0A">
        <w:rPr>
          <w:bCs/>
          <w:sz w:val="26"/>
          <w:szCs w:val="26"/>
        </w:rPr>
        <w:t>ko@rts-tender.ru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>Заявитель: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>ООО «АнтикорМонтажИзоляция»</w:t>
      </w:r>
    </w:p>
    <w:p w:rsidR="00372D0A" w:rsidRPr="00372D0A" w:rsidRDefault="00372D0A" w:rsidP="00372D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372D0A">
        <w:rPr>
          <w:sz w:val="26"/>
          <w:szCs w:val="26"/>
        </w:rPr>
        <w:t>evgenei-potapov@mail.ru</w:t>
      </w: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372D0A">
        <w:rPr>
          <w:sz w:val="26"/>
          <w:szCs w:val="26"/>
        </w:rPr>
        <w:t>35123</w:t>
      </w:r>
      <w:r w:rsidR="004D46CC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372D0A" w:rsidP="000A556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29.09.2026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9328A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328A5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5D2E0F" w:rsidRPr="005A02B8" w:rsidRDefault="00226D34" w:rsidP="005D2E0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372D0A" w:rsidRPr="00372D0A">
        <w:rPr>
          <w:sz w:val="26"/>
          <w:szCs w:val="26"/>
        </w:rPr>
        <w:t xml:space="preserve">ООО «АнтикорМонтажИзоляция» (далее – Заявитель) </w:t>
      </w:r>
      <w:r w:rsidR="00372D0A">
        <w:rPr>
          <w:sz w:val="26"/>
          <w:szCs w:val="26"/>
        </w:rPr>
        <w:br/>
      </w:r>
      <w:r w:rsidR="00372D0A" w:rsidRPr="00372D0A">
        <w:rPr>
          <w:sz w:val="26"/>
          <w:szCs w:val="26"/>
        </w:rPr>
        <w:t>на действия (бездействие) Государственного бюджетного учреждения здравоохранения Московской области «Московский областной онкологический клинический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материалов (ВМП) (извещение № 0348200041326000448</w:t>
      </w:r>
      <w:r w:rsidR="006671FB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</w:t>
      </w:r>
      <w:r w:rsidR="003F5CD1" w:rsidRPr="00CB4697">
        <w:rPr>
          <w:sz w:val="26"/>
          <w:szCs w:val="26"/>
        </w:rPr>
        <w:lastRenderedPageBreak/>
        <w:t xml:space="preserve">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372D0A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451A50">
        <w:rPr>
          <w:sz w:val="26"/>
          <w:szCs w:val="26"/>
        </w:rPr>
        <w:t>«</w:t>
      </w:r>
      <w:r w:rsidR="005D2E0F"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 xml:space="preserve">ых </w:t>
      </w:r>
      <w:r w:rsidR="0038782D">
        <w:rPr>
          <w:sz w:val="26"/>
          <w:szCs w:val="26"/>
        </w:rPr>
        <w:br/>
      </w:r>
      <w:r w:rsidR="005D2E0F" w:rsidRPr="005A02B8">
        <w:rPr>
          <w:sz w:val="26"/>
          <w:szCs w:val="26"/>
        </w:rPr>
        <w:t>и муниципальных нужд</w:t>
      </w:r>
      <w:r w:rsidR="00451A50">
        <w:rPr>
          <w:sz w:val="26"/>
          <w:szCs w:val="26"/>
        </w:rPr>
        <w:t>»</w:t>
      </w:r>
      <w:r w:rsidR="005D2E0F" w:rsidRPr="005A02B8">
        <w:rPr>
          <w:sz w:val="26"/>
          <w:szCs w:val="26"/>
        </w:rPr>
        <w:t xml:space="preserve"> (далее – Закон о контрактной системе),</w:t>
      </w:r>
    </w:p>
    <w:p w:rsidR="005D2E0F" w:rsidRPr="005A02B8" w:rsidRDefault="005D2E0F" w:rsidP="005D2E0F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20647" w:rsidRPr="001F7028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 w:rsidR="004E0A74">
        <w:rPr>
          <w:sz w:val="26"/>
          <w:szCs w:val="26"/>
        </w:rPr>
        <w:t>Заказчика</w:t>
      </w:r>
      <w:r w:rsidR="005143AF">
        <w:rPr>
          <w:sz w:val="26"/>
          <w:szCs w:val="26"/>
        </w:rPr>
        <w:t xml:space="preserve"> </w:t>
      </w:r>
      <w:r w:rsidR="0038782D">
        <w:rPr>
          <w:sz w:val="26"/>
          <w:szCs w:val="26"/>
        </w:rPr>
        <w:br/>
      </w:r>
      <w:r w:rsidR="005143AF">
        <w:rPr>
          <w:sz w:val="26"/>
          <w:szCs w:val="26"/>
        </w:rPr>
        <w:t>при проведении Заказчиком</w:t>
      </w:r>
      <w:r w:rsidR="00233396">
        <w:rPr>
          <w:sz w:val="26"/>
          <w:szCs w:val="26"/>
        </w:rPr>
        <w:t xml:space="preserve">, </w:t>
      </w:r>
      <w:r w:rsidRPr="001F7028">
        <w:rPr>
          <w:sz w:val="26"/>
          <w:szCs w:val="26"/>
        </w:rPr>
        <w:t xml:space="preserve">Оператором электронной площадки </w:t>
      </w:r>
      <w:r w:rsidR="00372D0A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>.</w:t>
      </w:r>
    </w:p>
    <w:p w:rsidR="003F32C0" w:rsidRPr="00E53BF7" w:rsidRDefault="003F32C0" w:rsidP="003F32C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 xml:space="preserve">По мнению Заявителя, его права и законные интересы нарушены действиями Заказчика, в части установления извещения о проведении </w:t>
      </w:r>
      <w:r w:rsidR="00372D0A">
        <w:rPr>
          <w:sz w:val="26"/>
          <w:szCs w:val="26"/>
        </w:rPr>
        <w:t>Аукциона</w:t>
      </w:r>
      <w:r w:rsidRPr="002E62CC">
        <w:rPr>
          <w:sz w:val="26"/>
          <w:szCs w:val="26"/>
        </w:rPr>
        <w:t xml:space="preserve"> </w:t>
      </w:r>
      <w:r w:rsidR="0038782D">
        <w:rPr>
          <w:sz w:val="26"/>
          <w:szCs w:val="26"/>
        </w:rPr>
        <w:br/>
      </w:r>
      <w:r w:rsidRPr="002E62CC">
        <w:rPr>
          <w:sz w:val="26"/>
          <w:szCs w:val="26"/>
        </w:rPr>
        <w:t>в противоречие требованиям Закона о контрактной системе.</w:t>
      </w:r>
    </w:p>
    <w:p w:rsidR="00E20647" w:rsidRPr="006671FB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E0A74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372D0A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</w:t>
      </w:r>
      <w:r w:rsidRPr="006671FB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E20647" w:rsidRPr="006671FB" w:rsidRDefault="00E20647" w:rsidP="0032176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1)</w:t>
      </w:r>
      <w:r w:rsidRPr="006671FB">
        <w:rPr>
          <w:sz w:val="26"/>
          <w:szCs w:val="26"/>
        </w:rPr>
        <w:tab/>
        <w:t xml:space="preserve">извещение о проведении </w:t>
      </w:r>
      <w:r w:rsidR="00372D0A">
        <w:rPr>
          <w:sz w:val="26"/>
          <w:szCs w:val="26"/>
        </w:rPr>
        <w:t>Аукциона</w:t>
      </w:r>
      <w:r w:rsidRPr="006671FB">
        <w:rPr>
          <w:sz w:val="26"/>
          <w:szCs w:val="26"/>
        </w:rPr>
        <w:t xml:space="preserve"> размещено </w:t>
      </w:r>
      <w:r w:rsidR="00372D0A" w:rsidRPr="00372D0A">
        <w:rPr>
          <w:sz w:val="26"/>
          <w:szCs w:val="26"/>
        </w:rPr>
        <w:t>15.09.2026</w:t>
      </w:r>
      <w:r w:rsidRPr="006671FB">
        <w:rPr>
          <w:sz w:val="26"/>
          <w:szCs w:val="26"/>
        </w:rPr>
        <w:t>;</w:t>
      </w:r>
    </w:p>
    <w:p w:rsidR="00E20647" w:rsidRPr="006671FB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 xml:space="preserve">2) начальная (максимальная) цена контракта – </w:t>
      </w:r>
      <w:r w:rsidR="00372D0A" w:rsidRPr="00372D0A">
        <w:rPr>
          <w:sz w:val="26"/>
          <w:szCs w:val="26"/>
        </w:rPr>
        <w:t>20 000 000,00</w:t>
      </w:r>
      <w:r w:rsidR="007405C6" w:rsidRPr="006671FB">
        <w:rPr>
          <w:sz w:val="26"/>
          <w:szCs w:val="26"/>
        </w:rPr>
        <w:t xml:space="preserve"> рублей</w:t>
      </w:r>
      <w:r w:rsidRPr="006671FB">
        <w:rPr>
          <w:sz w:val="26"/>
          <w:szCs w:val="26"/>
        </w:rPr>
        <w:t>;</w:t>
      </w:r>
    </w:p>
    <w:p w:rsidR="00E20647" w:rsidRPr="002423F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23FC">
        <w:rPr>
          <w:sz w:val="26"/>
          <w:szCs w:val="26"/>
        </w:rPr>
        <w:t>3)</w:t>
      </w:r>
      <w:r w:rsidRPr="002423FC">
        <w:rPr>
          <w:sz w:val="26"/>
          <w:szCs w:val="26"/>
        </w:rPr>
        <w:tab/>
        <w:t xml:space="preserve">дата окончания подачи заявок – </w:t>
      </w:r>
      <w:r w:rsidR="00372D0A" w:rsidRPr="00372D0A">
        <w:rPr>
          <w:sz w:val="26"/>
          <w:szCs w:val="26"/>
        </w:rPr>
        <w:t>23.09.2026</w:t>
      </w:r>
      <w:r w:rsidR="00372D0A">
        <w:rPr>
          <w:sz w:val="26"/>
          <w:szCs w:val="26"/>
        </w:rPr>
        <w:t>.</w:t>
      </w:r>
    </w:p>
    <w:p w:rsidR="00372D0A" w:rsidRPr="00C84315" w:rsidRDefault="00372D0A" w:rsidP="00372D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Согласно пункту 1 части 1 статьи 33 Закона о контрактной системе </w:t>
      </w:r>
      <w:r>
        <w:rPr>
          <w:sz w:val="26"/>
          <w:szCs w:val="26"/>
        </w:rPr>
        <w:br/>
      </w:r>
      <w:r w:rsidRPr="00C84315">
        <w:rPr>
          <w:sz w:val="26"/>
          <w:szCs w:val="26"/>
        </w:rPr>
        <w:t xml:space="preserve">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sz w:val="26"/>
          <w:szCs w:val="26"/>
        </w:rPr>
        <w:t>«</w:t>
      </w:r>
      <w:r w:rsidRPr="00C84315">
        <w:rPr>
          <w:sz w:val="26"/>
          <w:szCs w:val="26"/>
        </w:rPr>
        <w:t>или эквивалент</w:t>
      </w:r>
      <w:r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</w:t>
      </w:r>
      <w:r>
        <w:rPr>
          <w:sz w:val="26"/>
          <w:szCs w:val="26"/>
        </w:rPr>
        <w:br/>
      </w:r>
      <w:r w:rsidRPr="00C84315">
        <w:rPr>
          <w:sz w:val="26"/>
          <w:szCs w:val="26"/>
        </w:rPr>
        <w:t>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2D0A" w:rsidRDefault="00372D0A" w:rsidP="00372D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2D0A" w:rsidRDefault="00372D0A" w:rsidP="00372D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lastRenderedPageBreak/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2D0A" w:rsidRPr="00372D0A" w:rsidRDefault="00372D0A" w:rsidP="00372D0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372D0A" w:rsidRPr="00372D0A" w:rsidRDefault="00372D0A" w:rsidP="00372D0A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2D0A">
        <w:rPr>
          <w:rFonts w:eastAsiaTheme="minorHAnsi"/>
          <w:color w:val="auto"/>
          <w:sz w:val="26"/>
          <w:szCs w:val="26"/>
          <w:lang w:eastAsia="en-US"/>
        </w:rPr>
        <w:t>1.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извещени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Аукциона ненадлежащим образом установлены требования к техническим характеристикам товара.</w:t>
      </w:r>
    </w:p>
    <w:p w:rsidR="00372D0A" w:rsidRDefault="00372D0A" w:rsidP="00372D0A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D35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Аукциона, объектом закупки является</w:t>
      </w:r>
      <w:r w:rsidRPr="004850D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38782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>
        <w:rPr>
          <w:rFonts w:eastAsiaTheme="minorHAnsi"/>
          <w:color w:val="auto"/>
          <w:sz w:val="26"/>
          <w:szCs w:val="26"/>
          <w:lang w:eastAsia="en-US"/>
        </w:rPr>
        <w:t>р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асходны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 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материал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 xml:space="preserve"> (ВМП)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72D0A" w:rsidRDefault="00372D0A" w:rsidP="00372D0A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 установлены требования к техническим характеристикам товаров «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Держатель/наконечник ультразвуковой хирургической системы для мягких тканей, одноразового использования</w:t>
      </w:r>
      <w:r>
        <w:rPr>
          <w:rFonts w:eastAsiaTheme="minorHAnsi"/>
          <w:color w:val="auto"/>
          <w:sz w:val="26"/>
          <w:szCs w:val="26"/>
          <w:lang w:eastAsia="en-US"/>
        </w:rPr>
        <w:t>», в том числе следующие:</w:t>
      </w:r>
    </w:p>
    <w:p w:rsidR="00372D0A" w:rsidRDefault="00372D0A" w:rsidP="00372D0A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по показателю «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Принцип совместимости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совместимость с компонентами аппарата ультразвукового для обработки биологических тканей согласно Регистрационного удостоверения № РЗН 2023/20546 с 07.07.2023 имеющимся на балансе у заказчика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72D0A" w:rsidRDefault="00372D0A" w:rsidP="00372D0A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Заказчиком ненадлежащим образом установлено требование к товару «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Держатель/наконечник ультразвуковой хирургической системы для мягких тканей, одноразового использования</w:t>
      </w:r>
      <w:r>
        <w:rPr>
          <w:rFonts w:eastAsiaTheme="minorHAnsi"/>
          <w:color w:val="auto"/>
          <w:sz w:val="26"/>
          <w:szCs w:val="26"/>
          <w:lang w:eastAsia="en-US"/>
        </w:rPr>
        <w:t>» о совместимости</w:t>
      </w:r>
      <w:r w:rsidR="003F3D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3D22">
        <w:rPr>
          <w:rFonts w:eastAsiaTheme="minorHAnsi"/>
          <w:color w:val="auto"/>
          <w:sz w:val="26"/>
          <w:szCs w:val="26"/>
          <w:lang w:eastAsia="en-US"/>
        </w:rPr>
        <w:br/>
        <w:t xml:space="preserve">с медицинским изделием с </w:t>
      </w:r>
      <w:r>
        <w:rPr>
          <w:rFonts w:eastAsiaTheme="minorHAnsi"/>
          <w:color w:val="auto"/>
          <w:sz w:val="26"/>
          <w:szCs w:val="26"/>
          <w:lang w:eastAsia="en-US"/>
        </w:rPr>
        <w:t>р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>егистрационн</w:t>
      </w:r>
      <w:r w:rsidR="003F3D22">
        <w:rPr>
          <w:rFonts w:eastAsiaTheme="minorHAnsi"/>
          <w:color w:val="auto"/>
          <w:sz w:val="26"/>
          <w:szCs w:val="26"/>
          <w:lang w:eastAsia="en-US"/>
        </w:rPr>
        <w:t>ым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 xml:space="preserve"> удостоверени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="003F3D22">
        <w:rPr>
          <w:rFonts w:eastAsiaTheme="minorHAnsi"/>
          <w:color w:val="auto"/>
          <w:sz w:val="26"/>
          <w:szCs w:val="26"/>
          <w:lang w:eastAsia="en-US"/>
        </w:rPr>
        <w:t>м</w:t>
      </w:r>
      <w:r w:rsidRPr="00372D0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3D22">
        <w:rPr>
          <w:rFonts w:eastAsiaTheme="minorHAnsi"/>
          <w:color w:val="auto"/>
          <w:sz w:val="26"/>
          <w:szCs w:val="26"/>
          <w:lang w:eastAsia="en-US"/>
        </w:rPr>
        <w:t>от 07.07.2023 № РЗН 2023/20546, поскольку указанное медицинское изделие является расходным материалом.</w:t>
      </w:r>
    </w:p>
    <w:p w:rsidR="003F3D22" w:rsidRDefault="003F3D22" w:rsidP="003F3D22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заседание Комиссии представил письменные пояснения, согласно которым: «</w:t>
      </w:r>
      <w:r w:rsidRPr="003F3D22">
        <w:rPr>
          <w:rFonts w:eastAsiaTheme="minorHAnsi"/>
          <w:color w:val="auto"/>
          <w:sz w:val="26"/>
          <w:szCs w:val="26"/>
          <w:lang w:eastAsia="en-US"/>
        </w:rPr>
        <w:t>При размещении закупки ответственным лицом была допущена ошибка в части указания регистрационного удостоверении.  Заказчику необходимы расходные материалы к генератору EG GN15) зарегистрирован по иному удостоверению — № РЗН 2023/20472 от 23.10.2023. Однако введу технической ошибки было применено иное регистрационное удостоверение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РЗН 2023/20546 от 07.07.2023».</w:t>
      </w:r>
    </w:p>
    <w:p w:rsidR="003F3D22" w:rsidRPr="00F55F61" w:rsidRDefault="003F3D22" w:rsidP="003F3D22">
      <w:pPr>
        <w:tabs>
          <w:tab w:val="left" w:pos="3255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и</w:t>
      </w:r>
      <w:r w:rsidRPr="005033BC">
        <w:rPr>
          <w:sz w:val="26"/>
          <w:szCs w:val="26"/>
        </w:rPr>
        <w:t xml:space="preserve">зучив документы и сведения, размещенные на Официальном сайте, Комиссия приходит к </w:t>
      </w:r>
      <w:r w:rsidRPr="003F3D22">
        <w:rPr>
          <w:rFonts w:eastAsiaTheme="minorHAnsi"/>
          <w:color w:val="auto"/>
          <w:sz w:val="26"/>
          <w:szCs w:val="26"/>
          <w:lang w:eastAsia="en-US"/>
        </w:rPr>
        <w:t>выводу</w:t>
      </w:r>
      <w:r w:rsidRPr="005033BC">
        <w:rPr>
          <w:sz w:val="26"/>
          <w:szCs w:val="26"/>
        </w:rPr>
        <w:t xml:space="preserve">, что </w:t>
      </w:r>
      <w:r>
        <w:rPr>
          <w:color w:val="auto"/>
          <w:sz w:val="26"/>
          <w:szCs w:val="26"/>
        </w:rPr>
        <w:t xml:space="preserve">действия Заказчика в части установления технических характеристик поставляемых товаров подобным образом вводят участников закупки в заблуждение, что противоречит требованиям Закона </w:t>
      </w:r>
      <w:r>
        <w:rPr>
          <w:color w:val="auto"/>
          <w:sz w:val="26"/>
          <w:szCs w:val="26"/>
        </w:rPr>
        <w:br/>
        <w:t>о контрактной системе</w:t>
      </w:r>
      <w:r w:rsidRPr="005033BC">
        <w:rPr>
          <w:sz w:val="26"/>
          <w:szCs w:val="26"/>
        </w:rPr>
        <w:t>.</w:t>
      </w:r>
    </w:p>
    <w:p w:rsidR="003F3D22" w:rsidRDefault="003F3D22" w:rsidP="003F3D2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</w:t>
      </w:r>
      <w:r>
        <w:rPr>
          <w:bCs/>
          <w:sz w:val="26"/>
          <w:szCs w:val="26"/>
        </w:rPr>
        <w:t xml:space="preserve">пункт 5 </w:t>
      </w:r>
      <w:r w:rsidRPr="009D7FA4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1</w:t>
      </w:r>
      <w:r w:rsidRPr="009D7FA4">
        <w:rPr>
          <w:bCs/>
          <w:sz w:val="26"/>
          <w:szCs w:val="26"/>
        </w:rPr>
        <w:t xml:space="preserve"> статьи 42 Закона о контрактной системе, </w:t>
      </w:r>
      <w:r>
        <w:rPr>
          <w:bCs/>
          <w:sz w:val="26"/>
          <w:szCs w:val="26"/>
        </w:rPr>
        <w:br/>
      </w:r>
      <w:r w:rsidRPr="009D7FA4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5</w:t>
      </w:r>
      <w:r w:rsidRPr="009D7FA4">
        <w:rPr>
          <w:bCs/>
          <w:sz w:val="26"/>
          <w:szCs w:val="26"/>
        </w:rPr>
        <w:t xml:space="preserve"> статьи 7.30</w:t>
      </w:r>
      <w:r>
        <w:rPr>
          <w:bCs/>
          <w:sz w:val="26"/>
          <w:szCs w:val="26"/>
        </w:rPr>
        <w:t>.1</w:t>
      </w:r>
      <w:r w:rsidRPr="009D7FA4">
        <w:rPr>
          <w:bCs/>
          <w:sz w:val="26"/>
          <w:szCs w:val="26"/>
        </w:rPr>
        <w:t xml:space="preserve"> Кодекса Российской Федерации </w:t>
      </w:r>
      <w:r>
        <w:rPr>
          <w:bCs/>
          <w:sz w:val="26"/>
          <w:szCs w:val="26"/>
        </w:rPr>
        <w:br/>
      </w:r>
      <w:r w:rsidRPr="009D7FA4">
        <w:rPr>
          <w:bCs/>
          <w:sz w:val="26"/>
          <w:szCs w:val="26"/>
        </w:rPr>
        <w:t>об административных правонарушениях.</w:t>
      </w:r>
    </w:p>
    <w:p w:rsidR="003F3D22" w:rsidRDefault="003F3D22" w:rsidP="003F3D2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3F3D22" w:rsidRDefault="00372D0A" w:rsidP="00BC3902">
      <w:pPr>
        <w:tabs>
          <w:tab w:val="left" w:pos="3255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3F3D22" w:rsidRPr="008B0797">
        <w:rPr>
          <w:sz w:val="26"/>
          <w:szCs w:val="26"/>
        </w:rPr>
        <w:t xml:space="preserve">Согласно доводу жалобы Заявителя, Заказчиком ненадлежащим образом установлены требования к техническим характеристикам товара, так как отсутствует обоснование применения дополнительных характеристик, установленных </w:t>
      </w:r>
      <w:r w:rsidR="003F3D22">
        <w:rPr>
          <w:sz w:val="26"/>
          <w:szCs w:val="26"/>
        </w:rPr>
        <w:br/>
      </w:r>
      <w:r w:rsidR="003F3D22" w:rsidRPr="008B0797">
        <w:rPr>
          <w:sz w:val="26"/>
          <w:szCs w:val="26"/>
        </w:rPr>
        <w:t>не в соответствии с Каталогом товаров, работ, услуг для обеспечения государственных и муниципальных нужд (далее - КТРУ).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Согласно части 5 статьи 23 Закона о контрактной системе формирование </w:t>
      </w:r>
      <w:r>
        <w:rPr>
          <w:sz w:val="26"/>
          <w:szCs w:val="26"/>
        </w:rPr>
        <w:br/>
      </w:r>
      <w:r w:rsidRPr="00917357">
        <w:rPr>
          <w:sz w:val="26"/>
          <w:szCs w:val="26"/>
        </w:rPr>
        <w:t>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Согласно пункту 4 Постановления Правительства Российской Федерации </w:t>
      </w:r>
      <w:r>
        <w:rPr>
          <w:sz w:val="26"/>
          <w:szCs w:val="26"/>
        </w:rPr>
        <w:br/>
      </w:r>
      <w:r w:rsidRPr="00917357">
        <w:rPr>
          <w:sz w:val="26"/>
          <w:szCs w:val="26"/>
        </w:rPr>
        <w:t xml:space="preserve">от 08.02.2017 № 145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 (далее - Правила) применять информацию, включенную в позицию каталога в соответствии с подпунктами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 -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 и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е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 –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з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>а) наименование товара, работы, услуги;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Пунктом 5 Правил установлено, что Заказчик вправе указать в извещении </w:t>
      </w:r>
      <w:r>
        <w:rPr>
          <w:sz w:val="26"/>
          <w:szCs w:val="26"/>
        </w:rPr>
        <w:br/>
      </w:r>
      <w:r w:rsidRPr="00917357">
        <w:rPr>
          <w:sz w:val="26"/>
          <w:szCs w:val="26"/>
        </w:rPr>
        <w:t>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>№</w:t>
      </w:r>
      <w:r w:rsidRPr="00917357">
        <w:rPr>
          <w:sz w:val="26"/>
          <w:szCs w:val="26"/>
        </w:rPr>
        <w:t xml:space="preserve"> 1 к постановлению Правительства Российской Федерации от 23 декабря 2024 г. </w:t>
      </w:r>
      <w:r>
        <w:rPr>
          <w:sz w:val="26"/>
          <w:szCs w:val="26"/>
        </w:rPr>
        <w:t>№</w:t>
      </w:r>
      <w:r w:rsidRPr="00917357">
        <w:rPr>
          <w:sz w:val="26"/>
          <w:szCs w:val="26"/>
        </w:rPr>
        <w:t xml:space="preserve"> 1875 </w:t>
      </w:r>
      <w:r>
        <w:rPr>
          <w:sz w:val="26"/>
          <w:szCs w:val="26"/>
        </w:rPr>
        <w:t>«</w:t>
      </w:r>
      <w:r w:rsidRPr="00917357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917357">
        <w:rPr>
          <w:sz w:val="26"/>
          <w:szCs w:val="26"/>
        </w:rPr>
        <w:t xml:space="preserve">, позициях 191 - 361 приложения </w:t>
      </w:r>
      <w:r>
        <w:rPr>
          <w:sz w:val="26"/>
          <w:szCs w:val="26"/>
        </w:rPr>
        <w:t>№</w:t>
      </w:r>
      <w:r w:rsidRPr="00917357">
        <w:rPr>
          <w:sz w:val="26"/>
          <w:szCs w:val="26"/>
        </w:rPr>
        <w:t xml:space="preserve">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</w:t>
      </w:r>
      <w:r>
        <w:rPr>
          <w:sz w:val="26"/>
          <w:szCs w:val="26"/>
        </w:rPr>
        <w:br/>
      </w:r>
      <w:r w:rsidRPr="00917357">
        <w:rPr>
          <w:sz w:val="26"/>
          <w:szCs w:val="26"/>
        </w:rPr>
        <w:t>в соответствии с частью 5 статьи 33 Федерального закона.</w:t>
      </w:r>
    </w:p>
    <w:p w:rsidR="003F3D22" w:rsidRPr="00917357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</w:t>
      </w:r>
      <w:r>
        <w:rPr>
          <w:sz w:val="26"/>
          <w:szCs w:val="26"/>
        </w:rPr>
        <w:br/>
      </w:r>
      <w:r w:rsidRPr="00917357">
        <w:rPr>
          <w:sz w:val="26"/>
          <w:szCs w:val="26"/>
        </w:rPr>
        <w:t xml:space="preserve">в позиции каталога). </w:t>
      </w:r>
    </w:p>
    <w:p w:rsidR="003F3D22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7357">
        <w:rPr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3F3D22" w:rsidRPr="00A93AD9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структурированной форме извещения о проведении Аукциона </w:t>
      </w:r>
      <w:r w:rsidRPr="00A93AD9">
        <w:rPr>
          <w:sz w:val="26"/>
          <w:szCs w:val="26"/>
        </w:rPr>
        <w:t>установлены требования к техническим характеристикам поставляем</w:t>
      </w:r>
      <w:r>
        <w:rPr>
          <w:sz w:val="26"/>
          <w:szCs w:val="26"/>
        </w:rPr>
        <w:t>ых</w:t>
      </w:r>
      <w:r w:rsidRPr="00A93AD9">
        <w:rPr>
          <w:sz w:val="26"/>
          <w:szCs w:val="26"/>
        </w:rPr>
        <w:t xml:space="preserve"> това</w:t>
      </w:r>
      <w:r>
        <w:rPr>
          <w:sz w:val="26"/>
          <w:szCs w:val="26"/>
        </w:rPr>
        <w:t>ров</w:t>
      </w:r>
      <w:r w:rsidRPr="00A93AD9">
        <w:rPr>
          <w:sz w:val="26"/>
          <w:szCs w:val="26"/>
        </w:rPr>
        <w:t xml:space="preserve"> «</w:t>
      </w:r>
      <w:r w:rsidRPr="003F3D22">
        <w:rPr>
          <w:sz w:val="26"/>
          <w:szCs w:val="26"/>
        </w:rPr>
        <w:t>Держатель/наконечник ультразвуковой хирургической системы для мягких тканей, одноразового использования</w:t>
      </w:r>
      <w:r w:rsidRPr="00A93AD9">
        <w:rPr>
          <w:sz w:val="26"/>
          <w:szCs w:val="26"/>
        </w:rPr>
        <w:t xml:space="preserve">» с кодом позиции КТРУ </w:t>
      </w:r>
      <w:r w:rsidRPr="003F3D22">
        <w:rPr>
          <w:sz w:val="26"/>
          <w:szCs w:val="26"/>
        </w:rPr>
        <w:t>32.50.50.190-00000667</w:t>
      </w:r>
      <w:r w:rsidRPr="00A93AD9">
        <w:rPr>
          <w:sz w:val="26"/>
          <w:szCs w:val="26"/>
        </w:rPr>
        <w:t>.</w:t>
      </w:r>
    </w:p>
    <w:p w:rsidR="003F3D22" w:rsidRDefault="003F3D22" w:rsidP="003F3D2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согласно сведениям, размещенным на Официальном сайте, в КТРУ имеется позиция </w:t>
      </w:r>
      <w:r w:rsidR="00555D66" w:rsidRPr="00555D66">
        <w:rPr>
          <w:sz w:val="26"/>
          <w:szCs w:val="26"/>
        </w:rPr>
        <w:t>32.50.50.190-00000667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55D66" w:rsidRPr="00A93AD9">
        <w:rPr>
          <w:sz w:val="26"/>
          <w:szCs w:val="26"/>
        </w:rPr>
        <w:t>«</w:t>
      </w:r>
      <w:r w:rsidR="00555D66" w:rsidRPr="003F3D22">
        <w:rPr>
          <w:sz w:val="26"/>
          <w:szCs w:val="26"/>
        </w:rPr>
        <w:t>Держатель/наконечник ультразвуковой хирургической системы для мягких тканей, одноразового использования</w:t>
      </w:r>
      <w:r w:rsidR="00555D66" w:rsidRPr="00A93AD9">
        <w:rPr>
          <w:sz w:val="26"/>
          <w:szCs w:val="26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соответствующая наименованию закупаемого оборудования, с обязательной датой применения </w:t>
      </w:r>
      <w:r w:rsidRPr="003F3D22">
        <w:rPr>
          <w:rFonts w:eastAsiaTheme="minorHAnsi"/>
          <w:color w:val="auto"/>
          <w:sz w:val="26"/>
          <w:szCs w:val="26"/>
          <w:lang w:eastAsia="en-US"/>
        </w:rPr>
        <w:t>01.07.2019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F3D22" w:rsidRPr="00A93AD9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AD9">
        <w:rPr>
          <w:sz w:val="26"/>
          <w:szCs w:val="26"/>
        </w:rPr>
        <w:t>При этом в данной позиции каталога отсутствуют сведения о характеристики товара, работы, услуги.</w:t>
      </w:r>
    </w:p>
    <w:p w:rsidR="003F3D22" w:rsidRPr="00A93AD9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AD9">
        <w:rPr>
          <w:sz w:val="26"/>
          <w:szCs w:val="26"/>
        </w:rPr>
        <w:t>Вместе с тем Комиссия Управления отмечает, что поскольку в позиции КТРУ</w:t>
      </w:r>
    </w:p>
    <w:p w:rsidR="003F3D22" w:rsidRDefault="00555D66" w:rsidP="003F3D22">
      <w:pPr>
        <w:widowControl/>
        <w:tabs>
          <w:tab w:val="left" w:pos="851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 w:rsidRPr="00555D66">
        <w:rPr>
          <w:sz w:val="26"/>
          <w:szCs w:val="26"/>
        </w:rPr>
        <w:t>32.50.50.190-00000667</w:t>
      </w:r>
      <w:r w:rsidR="003F3D22" w:rsidRPr="00A93AD9">
        <w:rPr>
          <w:sz w:val="26"/>
          <w:szCs w:val="26"/>
        </w:rPr>
        <w:t xml:space="preserve"> отсутствует описание каких-либо характеристик, </w:t>
      </w:r>
      <w:r>
        <w:rPr>
          <w:sz w:val="26"/>
          <w:szCs w:val="26"/>
        </w:rPr>
        <w:br/>
      </w:r>
      <w:r w:rsidR="003F3D22" w:rsidRPr="00A93AD9">
        <w:rPr>
          <w:sz w:val="26"/>
          <w:szCs w:val="26"/>
        </w:rPr>
        <w:t xml:space="preserve">как обязательных к применению, так и необязательных к применению, следовательно, условие для применения пункта 6 Правил отсутствует, ввиду чего Заказчик использует при осуществлении закупки позицию каталога и при этом самостоятельно осуществляет описание закупаемого товара, работы, услуги </w:t>
      </w:r>
      <w:r>
        <w:rPr>
          <w:sz w:val="26"/>
          <w:szCs w:val="26"/>
        </w:rPr>
        <w:br/>
      </w:r>
      <w:r w:rsidR="003F3D22" w:rsidRPr="00A93AD9">
        <w:rPr>
          <w:sz w:val="26"/>
          <w:szCs w:val="26"/>
        </w:rPr>
        <w:t>в соответствии с требованиями статьи 33 Закона о контрактной системе.</w:t>
      </w:r>
    </w:p>
    <w:p w:rsidR="003F3D22" w:rsidRPr="003E0482" w:rsidRDefault="003F3D22" w:rsidP="003F3D22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482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характеристик товара подобным образом </w:t>
      </w:r>
      <w:r w:rsidR="00555D66">
        <w:rPr>
          <w:sz w:val="26"/>
          <w:szCs w:val="26"/>
        </w:rPr>
        <w:br/>
      </w:r>
      <w:r w:rsidRPr="003E0482">
        <w:rPr>
          <w:sz w:val="26"/>
          <w:szCs w:val="26"/>
        </w:rPr>
        <w:t>не противоречат требованиям Закона о контрактной системе.</w:t>
      </w:r>
    </w:p>
    <w:p w:rsidR="003F3D22" w:rsidRDefault="003F3D22" w:rsidP="003F3D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B0797">
        <w:rPr>
          <w:sz w:val="26"/>
          <w:szCs w:val="26"/>
        </w:rPr>
        <w:t xml:space="preserve">Вместе с тем представитель Заявителя на заседании Комиссии не представил документов и сведений, позволяющих Комиссии прийти к выводу об обратном, </w:t>
      </w:r>
      <w:r w:rsidR="00555D66">
        <w:rPr>
          <w:sz w:val="26"/>
          <w:szCs w:val="26"/>
        </w:rPr>
        <w:br/>
      </w:r>
      <w:r w:rsidRPr="008B0797">
        <w:rPr>
          <w:sz w:val="26"/>
          <w:szCs w:val="26"/>
        </w:rPr>
        <w:t>в связи с чем довод Заявителя не нашел своего подтверждения.</w:t>
      </w:r>
    </w:p>
    <w:p w:rsidR="00BC3902" w:rsidRPr="000D35F9" w:rsidRDefault="00372D0A" w:rsidP="00BC3902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="00BC3902" w:rsidRPr="000D35F9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у</w:t>
      </w:r>
      <w:r w:rsidR="00BC3902" w:rsidRPr="000D35F9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Приложении № 1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к Контракту и в Описании объекта закупки допущены разночтения в части установления гарантийного срока товара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D0D6F" w:rsidRPr="00C84315" w:rsidRDefault="000D0D6F" w:rsidP="000D0D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07C4">
        <w:rPr>
          <w:sz w:val="26"/>
          <w:szCs w:val="26"/>
        </w:rPr>
        <w:t xml:space="preserve"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</w:t>
      </w:r>
      <w:r w:rsidR="00555D66">
        <w:rPr>
          <w:sz w:val="26"/>
          <w:szCs w:val="26"/>
        </w:rPr>
        <w:br/>
      </w:r>
      <w:r w:rsidRPr="008E07C4">
        <w:rPr>
          <w:sz w:val="26"/>
          <w:szCs w:val="26"/>
        </w:rPr>
        <w:t>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38782D" w:rsidRDefault="00BC3902" w:rsidP="0038782D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D35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>, объектом закупки является</w:t>
      </w:r>
      <w:r w:rsidRPr="004850D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п</w:t>
      </w:r>
      <w:r w:rsidR="0038782D" w:rsidRPr="0038782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р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асходны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 xml:space="preserve">х 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материал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 xml:space="preserve"> (ВМП)</w:t>
      </w:r>
      <w:r w:rsidR="00A50C9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50C91" w:rsidRDefault="00A50C91" w:rsidP="003878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разделе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«</w:t>
      </w:r>
      <w:r w:rsidR="0038782D" w:rsidRPr="0038782D">
        <w:rPr>
          <w:rFonts w:eastAsiaTheme="minorHAnsi"/>
          <w:color w:val="auto"/>
          <w:sz w:val="26"/>
          <w:szCs w:val="26"/>
          <w:lang w:eastAsia="en-US"/>
        </w:rPr>
        <w:t>Требования к гарантийному сроку Товара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» Технического задания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8782D">
        <w:rPr>
          <w:rFonts w:eastAsiaTheme="minorHAnsi"/>
          <w:color w:val="auto"/>
          <w:sz w:val="26"/>
          <w:szCs w:val="26"/>
          <w:lang w:eastAsia="en-US"/>
        </w:rPr>
        <w:t>установлены следующие сроки:</w:t>
      </w:r>
    </w:p>
    <w:p w:rsidR="0038782D" w:rsidRDefault="0038782D" w:rsidP="00F55F6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Поставщиком предоставляется гарантия качества Товара на срок не менее 12 месяцев, и исчисляется с момента передачи товара Заказчику, если иное не указано в Приложении 1 к Описанию объекта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 xml:space="preserve"> закупки (Техническому заданию)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8782D" w:rsidRDefault="0038782D" w:rsidP="0038782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 w:rsidRPr="0038782D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разделе 2 «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Сведения о гарантии качества товара, работы, услуги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8782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>Приложения № 1 к Контракту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 следующее: </w:t>
      </w:r>
    </w:p>
    <w:p w:rsidR="0038782D" w:rsidRDefault="0038782D" w:rsidP="0038782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782D">
        <w:rPr>
          <w:rFonts w:eastAsiaTheme="minorHAnsi"/>
          <w:color w:val="auto"/>
          <w:sz w:val="26"/>
          <w:szCs w:val="26"/>
          <w:lang w:eastAsia="en-US"/>
        </w:rPr>
        <w:t>«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Требуется гарантия качества товара, работы, услуги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="00372D0A" w:rsidRPr="00372D0A">
        <w:rPr>
          <w:rFonts w:eastAsiaTheme="minorHAnsi"/>
          <w:color w:val="auto"/>
          <w:sz w:val="26"/>
          <w:szCs w:val="26"/>
          <w:lang w:eastAsia="en-US"/>
        </w:rPr>
        <w:t>Нет</w:t>
      </w:r>
      <w:r w:rsidRPr="0038782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55F61" w:rsidRPr="00F55F61" w:rsidRDefault="00F55F61" w:rsidP="00F55F6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033BC">
        <w:rPr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Заказчиком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t xml:space="preserve">в Приложении № 1 </w:t>
      </w:r>
      <w:r w:rsidR="00372D0A">
        <w:rPr>
          <w:rFonts w:eastAsiaTheme="minorHAnsi"/>
          <w:color w:val="auto"/>
          <w:sz w:val="26"/>
          <w:szCs w:val="26"/>
          <w:lang w:eastAsia="en-US"/>
        </w:rPr>
        <w:br/>
        <w:t>к Контракту и в Описании объекта закупки</w:t>
      </w:r>
      <w:r w:rsidRPr="005033BC">
        <w:rPr>
          <w:sz w:val="26"/>
          <w:szCs w:val="26"/>
        </w:rPr>
        <w:t xml:space="preserve"> допущены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разночтения в части установления </w:t>
      </w:r>
      <w:r w:rsidR="00270E7B">
        <w:rPr>
          <w:rFonts w:eastAsiaTheme="minorHAnsi"/>
          <w:color w:val="auto"/>
          <w:sz w:val="26"/>
          <w:szCs w:val="26"/>
          <w:lang w:eastAsia="en-US"/>
        </w:rPr>
        <w:t>гарантийного срока товара</w:t>
      </w:r>
      <w:r w:rsidRPr="005033BC">
        <w:rPr>
          <w:sz w:val="26"/>
          <w:szCs w:val="26"/>
        </w:rPr>
        <w:t xml:space="preserve">, что вводит участников закупки </w:t>
      </w:r>
      <w:r w:rsidR="00372D0A">
        <w:rPr>
          <w:sz w:val="26"/>
          <w:szCs w:val="26"/>
        </w:rPr>
        <w:br/>
      </w:r>
      <w:r w:rsidRPr="005033BC">
        <w:rPr>
          <w:sz w:val="26"/>
          <w:szCs w:val="26"/>
        </w:rPr>
        <w:t xml:space="preserve">в заблуждение и не позволяет надлежащим образом заполнить заявку на участие </w:t>
      </w:r>
      <w:r w:rsidR="00372D0A">
        <w:rPr>
          <w:sz w:val="26"/>
          <w:szCs w:val="26"/>
        </w:rPr>
        <w:br/>
      </w:r>
      <w:r w:rsidRPr="005033BC">
        <w:rPr>
          <w:sz w:val="26"/>
          <w:szCs w:val="26"/>
        </w:rPr>
        <w:t xml:space="preserve">в </w:t>
      </w:r>
      <w:r w:rsidR="00372D0A">
        <w:rPr>
          <w:sz w:val="26"/>
          <w:szCs w:val="26"/>
        </w:rPr>
        <w:t>Аукционе</w:t>
      </w:r>
      <w:r w:rsidRPr="005033BC">
        <w:rPr>
          <w:sz w:val="26"/>
          <w:szCs w:val="26"/>
        </w:rPr>
        <w:t>.</w:t>
      </w:r>
    </w:p>
    <w:p w:rsidR="000A5561" w:rsidRDefault="000A5561" w:rsidP="000A556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</w:t>
      </w:r>
      <w:r>
        <w:rPr>
          <w:bCs/>
          <w:sz w:val="26"/>
          <w:szCs w:val="26"/>
        </w:rPr>
        <w:t xml:space="preserve">пункт 1 </w:t>
      </w:r>
      <w:r w:rsidRPr="009D7FA4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2</w:t>
      </w:r>
      <w:r w:rsidRPr="009D7FA4">
        <w:rPr>
          <w:bCs/>
          <w:sz w:val="26"/>
          <w:szCs w:val="26"/>
        </w:rPr>
        <w:t xml:space="preserve"> статьи 42 Закона о контрактной системе, </w:t>
      </w:r>
      <w:r>
        <w:rPr>
          <w:bCs/>
          <w:sz w:val="26"/>
          <w:szCs w:val="26"/>
        </w:rPr>
        <w:br/>
      </w:r>
      <w:r w:rsidRPr="009D7FA4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5</w:t>
      </w:r>
      <w:r w:rsidRPr="009D7FA4">
        <w:rPr>
          <w:bCs/>
          <w:sz w:val="26"/>
          <w:szCs w:val="26"/>
        </w:rPr>
        <w:t xml:space="preserve"> статьи 7.30</w:t>
      </w:r>
      <w:r>
        <w:rPr>
          <w:bCs/>
          <w:sz w:val="26"/>
          <w:szCs w:val="26"/>
        </w:rPr>
        <w:t>.1</w:t>
      </w:r>
      <w:r w:rsidRPr="009D7FA4">
        <w:rPr>
          <w:bCs/>
          <w:sz w:val="26"/>
          <w:szCs w:val="26"/>
        </w:rPr>
        <w:t xml:space="preserve"> Кодекса Российской Федерации </w:t>
      </w:r>
      <w:r>
        <w:rPr>
          <w:bCs/>
          <w:sz w:val="26"/>
          <w:szCs w:val="26"/>
        </w:rPr>
        <w:br/>
      </w:r>
      <w:r w:rsidRPr="009D7FA4">
        <w:rPr>
          <w:bCs/>
          <w:sz w:val="26"/>
          <w:szCs w:val="26"/>
        </w:rPr>
        <w:t>об административных правонарушениях.</w:t>
      </w:r>
    </w:p>
    <w:p w:rsidR="00270E7B" w:rsidRDefault="00270E7B" w:rsidP="000A556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Вместе с тем, представитель Заказчика на заседание Комиссии не представил документы и сведения, свидетельствующие об обратном. </w:t>
      </w:r>
    </w:p>
    <w:p w:rsidR="00270E7B" w:rsidRDefault="00F55F61" w:rsidP="00270E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555D66" w:rsidRPr="006F48B6" w:rsidRDefault="00372D0A" w:rsidP="00555D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4. </w:t>
      </w:r>
      <w:r w:rsidR="00555D66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Согласно, </w:t>
      </w:r>
      <w:r w:rsidR="00555D66" w:rsidRPr="006F48B6">
        <w:rPr>
          <w:rFonts w:eastAsiaTheme="minorHAnsi"/>
          <w:color w:val="auto"/>
          <w:sz w:val="26"/>
          <w:szCs w:val="26"/>
          <w:lang w:eastAsia="en-US"/>
        </w:rPr>
        <w:t xml:space="preserve">доводу </w:t>
      </w:r>
      <w:r w:rsidR="00555D66">
        <w:rPr>
          <w:rFonts w:eastAsiaTheme="minorHAnsi"/>
          <w:color w:val="auto"/>
          <w:sz w:val="26"/>
          <w:szCs w:val="26"/>
          <w:lang w:eastAsia="en-US"/>
        </w:rPr>
        <w:t>жалобы</w:t>
      </w:r>
      <w:r w:rsidR="00555D66" w:rsidRPr="006F48B6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Заказчиком ненадлежащим образом установлено обоснование начальной (максимальной) цены контракта.</w:t>
      </w:r>
    </w:p>
    <w:p w:rsidR="00555D66" w:rsidRPr="006F48B6" w:rsidRDefault="00555D66" w:rsidP="00555D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48B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6F48B6">
        <w:rPr>
          <w:rFonts w:eastAsiaTheme="minorHAnsi"/>
          <w:color w:val="auto"/>
          <w:sz w:val="26"/>
          <w:szCs w:val="26"/>
          <w:lang w:eastAsia="en-US"/>
        </w:rPr>
        <w:t>и используемого при оплате поставленного товара, выполненной работы, оказанной услуги.</w:t>
      </w:r>
    </w:p>
    <w:p w:rsidR="00555D66" w:rsidRPr="006F48B6" w:rsidRDefault="00555D66" w:rsidP="00555D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48B6">
        <w:rPr>
          <w:rFonts w:eastAsiaTheme="minorHAnsi"/>
          <w:color w:val="auto"/>
          <w:sz w:val="26"/>
          <w:szCs w:val="26"/>
          <w:lang w:eastAsia="en-US"/>
        </w:rPr>
        <w:t xml:space="preserve">Довод </w:t>
      </w:r>
      <w:r>
        <w:rPr>
          <w:rFonts w:eastAsiaTheme="minorHAnsi"/>
          <w:color w:val="auto"/>
          <w:sz w:val="26"/>
          <w:szCs w:val="26"/>
          <w:lang w:eastAsia="en-US"/>
        </w:rPr>
        <w:t>жалобы</w:t>
      </w:r>
      <w:r w:rsidRPr="006F48B6">
        <w:rPr>
          <w:rFonts w:eastAsiaTheme="minorHAnsi"/>
          <w:color w:val="auto"/>
          <w:sz w:val="26"/>
          <w:szCs w:val="26"/>
          <w:lang w:eastAsia="en-US"/>
        </w:rPr>
        <w:t xml:space="preserve">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555D66" w:rsidRPr="006F48B6" w:rsidRDefault="00555D66" w:rsidP="00555D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48B6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372D0A" w:rsidRPr="00555D66" w:rsidRDefault="00555D66" w:rsidP="00555D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F48B6">
        <w:rPr>
          <w:rFonts w:eastAsiaTheme="minorHAnsi"/>
          <w:color w:val="auto"/>
          <w:sz w:val="26"/>
          <w:szCs w:val="26"/>
          <w:lang w:eastAsia="en-US"/>
        </w:rPr>
        <w:t xml:space="preserve"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6F48B6">
        <w:rPr>
          <w:rFonts w:eastAsiaTheme="minorHAnsi"/>
          <w:color w:val="auto"/>
          <w:sz w:val="26"/>
          <w:szCs w:val="26"/>
          <w:lang w:eastAsia="en-US"/>
        </w:rPr>
        <w:t>в отношении обоснования начальной (максимальной) цены контракта не подлежит рассмотрению.</w:t>
      </w:r>
    </w:p>
    <w:p w:rsidR="00E20647" w:rsidRDefault="00E20647" w:rsidP="00F76D8D">
      <w:pPr>
        <w:tabs>
          <w:tab w:val="left" w:pos="325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0D0D6F" w:rsidRDefault="000D0D6F" w:rsidP="00F76D8D">
      <w:pPr>
        <w:tabs>
          <w:tab w:val="left" w:pos="325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9328A5" w:rsidRDefault="009328A5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181B96" w:rsidRDefault="00E20647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181B96">
        <w:rPr>
          <w:b/>
          <w:sz w:val="26"/>
          <w:szCs w:val="26"/>
        </w:rPr>
        <w:t>РЕШИЛА:</w:t>
      </w:r>
    </w:p>
    <w:p w:rsidR="00E20647" w:rsidRPr="00181B96" w:rsidRDefault="00E20647" w:rsidP="00C40C25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3F32C0" w:rsidRPr="000A5561" w:rsidRDefault="003F32C0" w:rsidP="00EE396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671FB">
        <w:rPr>
          <w:sz w:val="26"/>
          <w:szCs w:val="26"/>
        </w:rPr>
        <w:t>1.</w:t>
      </w:r>
      <w:r w:rsidRPr="006671FB">
        <w:rPr>
          <w:sz w:val="26"/>
          <w:szCs w:val="26"/>
        </w:rPr>
        <w:tab/>
        <w:t xml:space="preserve">Признать жалобу </w:t>
      </w:r>
      <w:r w:rsidR="00555D66" w:rsidRPr="00555D66">
        <w:rPr>
          <w:bCs/>
          <w:color w:val="000000" w:themeColor="text1"/>
          <w:sz w:val="26"/>
          <w:szCs w:val="26"/>
        </w:rPr>
        <w:t>ООО «АнтикорМонтажИзоляция»</w:t>
      </w:r>
      <w:r w:rsidR="00555D66">
        <w:rPr>
          <w:bCs/>
          <w:color w:val="000000" w:themeColor="text1"/>
          <w:sz w:val="26"/>
          <w:szCs w:val="26"/>
        </w:rPr>
        <w:t xml:space="preserve"> частично</w:t>
      </w:r>
      <w:r w:rsidR="00EE3964">
        <w:rPr>
          <w:bCs/>
          <w:color w:val="000000" w:themeColor="text1"/>
          <w:sz w:val="26"/>
          <w:szCs w:val="26"/>
        </w:rPr>
        <w:t xml:space="preserve"> </w:t>
      </w:r>
      <w:r w:rsidRPr="006671FB">
        <w:rPr>
          <w:sz w:val="26"/>
          <w:szCs w:val="26"/>
        </w:rPr>
        <w:t>обоснованной.</w:t>
      </w:r>
    </w:p>
    <w:p w:rsidR="003F32C0" w:rsidRPr="006671FB" w:rsidRDefault="003F32C0" w:rsidP="003F32C0">
      <w:pPr>
        <w:pStyle w:val="a4"/>
        <w:widowControl/>
        <w:numPr>
          <w:ilvl w:val="0"/>
          <w:numId w:val="43"/>
        </w:numPr>
        <w:tabs>
          <w:tab w:val="left" w:pos="851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Признать в действиях Заказчика наруше</w:t>
      </w:r>
      <w:r w:rsidR="0010030F">
        <w:rPr>
          <w:sz w:val="26"/>
          <w:szCs w:val="26"/>
        </w:rPr>
        <w:t xml:space="preserve">ния </w:t>
      </w:r>
      <w:r w:rsidR="00E7772A">
        <w:rPr>
          <w:sz w:val="26"/>
          <w:szCs w:val="26"/>
        </w:rPr>
        <w:t>пункта 1 части 2 статьи 42</w:t>
      </w:r>
      <w:r w:rsidR="00555D66">
        <w:rPr>
          <w:sz w:val="26"/>
          <w:szCs w:val="26"/>
        </w:rPr>
        <w:t>, пункта 5 части 1 статьи 42</w:t>
      </w:r>
      <w:r w:rsidR="00E7772A">
        <w:rPr>
          <w:sz w:val="26"/>
          <w:szCs w:val="26"/>
        </w:rPr>
        <w:t xml:space="preserve"> </w:t>
      </w:r>
      <w:r w:rsidRPr="006671FB">
        <w:rPr>
          <w:sz w:val="26"/>
          <w:szCs w:val="26"/>
        </w:rPr>
        <w:t>Закона о контрактной системе.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3.</w:t>
      </w:r>
      <w:r w:rsidRPr="006671FB">
        <w:rPr>
          <w:sz w:val="26"/>
          <w:szCs w:val="26"/>
        </w:rPr>
        <w:tab/>
        <w:t xml:space="preserve">Заказчику, </w:t>
      </w:r>
      <w:r w:rsidR="00C378EA">
        <w:rPr>
          <w:sz w:val="26"/>
          <w:szCs w:val="26"/>
        </w:rPr>
        <w:t>Аукцион</w:t>
      </w:r>
      <w:r w:rsidR="00270E7B">
        <w:rPr>
          <w:sz w:val="26"/>
          <w:szCs w:val="26"/>
        </w:rPr>
        <w:t>ной</w:t>
      </w:r>
      <w:r w:rsidRPr="006671FB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4.</w:t>
      </w:r>
      <w:r w:rsidRPr="006671FB">
        <w:rPr>
          <w:sz w:val="26"/>
          <w:szCs w:val="26"/>
        </w:rPr>
        <w:tab/>
        <w:t xml:space="preserve">Передать материалы дела от </w:t>
      </w:r>
      <w:r w:rsidR="00372D0A">
        <w:rPr>
          <w:sz w:val="26"/>
          <w:szCs w:val="26"/>
        </w:rPr>
        <w:t>29.09.2026</w:t>
      </w:r>
      <w:r w:rsidRPr="006671FB">
        <w:rPr>
          <w:sz w:val="26"/>
          <w:szCs w:val="26"/>
        </w:rPr>
        <w:t xml:space="preserve"> № 050/06/105-</w:t>
      </w:r>
      <w:r w:rsidR="00372D0A">
        <w:rPr>
          <w:sz w:val="26"/>
          <w:szCs w:val="26"/>
        </w:rPr>
        <w:t>35123</w:t>
      </w:r>
      <w:r w:rsidR="004D46CC">
        <w:rPr>
          <w:sz w:val="26"/>
          <w:szCs w:val="26"/>
        </w:rPr>
        <w:t>/2026</w:t>
      </w:r>
      <w:r w:rsidRPr="006671FB">
        <w:rPr>
          <w:sz w:val="26"/>
          <w:szCs w:val="26"/>
        </w:rPr>
        <w:t xml:space="preserve"> </w:t>
      </w:r>
      <w:r w:rsidR="009E4A79">
        <w:rPr>
          <w:sz w:val="26"/>
          <w:szCs w:val="26"/>
        </w:rPr>
        <w:br/>
      </w:r>
      <w:r w:rsidRPr="006671FB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дела </w:t>
      </w:r>
      <w:r w:rsidR="00555D66">
        <w:rPr>
          <w:sz w:val="26"/>
          <w:szCs w:val="26"/>
        </w:rPr>
        <w:br/>
      </w:r>
      <w:r w:rsidRPr="006671FB">
        <w:rPr>
          <w:sz w:val="26"/>
          <w:szCs w:val="26"/>
        </w:rPr>
        <w:t>об административном правонарушении.</w:t>
      </w:r>
    </w:p>
    <w:p w:rsidR="00F30CC0" w:rsidRPr="009328A5" w:rsidRDefault="003F32C0" w:rsidP="009328A5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Настоящее решение может быть обжаловано в арбитражном суде в течение трех месяцев с даты принятия.</w:t>
      </w:r>
    </w:p>
    <w:sectPr w:rsidR="00F30CC0" w:rsidRPr="009328A5" w:rsidSect="000D0D6F">
      <w:headerReference w:type="even" r:id="rId8"/>
      <w:headerReference w:type="defaul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2574610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328A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08950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328A5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7CF2ED0"/>
    <w:multiLevelType w:val="hybridMultilevel"/>
    <w:tmpl w:val="5DA617BA"/>
    <w:lvl w:ilvl="0" w:tplc="76400B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7C5190C"/>
    <w:multiLevelType w:val="hybridMultilevel"/>
    <w:tmpl w:val="47F27586"/>
    <w:lvl w:ilvl="0" w:tplc="10247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9AB495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563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8A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464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E6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0D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E8B0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66B2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7705001"/>
    <w:multiLevelType w:val="hybridMultilevel"/>
    <w:tmpl w:val="38E86C14"/>
    <w:lvl w:ilvl="0" w:tplc="36002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6"/>
  </w:num>
  <w:num w:numId="5">
    <w:abstractNumId w:val="33"/>
  </w:num>
  <w:num w:numId="6">
    <w:abstractNumId w:val="40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2"/>
  </w:num>
  <w:num w:numId="37">
    <w:abstractNumId w:val="41"/>
  </w:num>
  <w:num w:numId="38">
    <w:abstractNumId w:val="10"/>
  </w:num>
  <w:num w:numId="39">
    <w:abstractNumId w:val="38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"/>
  </w:num>
  <w:num w:numId="43">
    <w:abstractNumId w:val="18"/>
  </w:num>
  <w:num w:numId="44">
    <w:abstractNumId w:val="21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208"/>
    <w:rsid w:val="0002331F"/>
    <w:rsid w:val="00026F0A"/>
    <w:rsid w:val="00031113"/>
    <w:rsid w:val="00031D8E"/>
    <w:rsid w:val="00033C50"/>
    <w:rsid w:val="00034308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6E9B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4181"/>
    <w:rsid w:val="00095C1D"/>
    <w:rsid w:val="00097919"/>
    <w:rsid w:val="000A026E"/>
    <w:rsid w:val="000A183B"/>
    <w:rsid w:val="000A1FBF"/>
    <w:rsid w:val="000A2355"/>
    <w:rsid w:val="000A449C"/>
    <w:rsid w:val="000A4E72"/>
    <w:rsid w:val="000A5561"/>
    <w:rsid w:val="000A61D1"/>
    <w:rsid w:val="000B45FB"/>
    <w:rsid w:val="000B4ECC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0D6F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030F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A4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13BB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2F2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2DBE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396"/>
    <w:rsid w:val="0023387B"/>
    <w:rsid w:val="0023502B"/>
    <w:rsid w:val="0024023D"/>
    <w:rsid w:val="0024047B"/>
    <w:rsid w:val="002423FC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0E7B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5A7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12C"/>
    <w:rsid w:val="00314EAF"/>
    <w:rsid w:val="00316C80"/>
    <w:rsid w:val="00320B53"/>
    <w:rsid w:val="0032176F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6171"/>
    <w:rsid w:val="0033742D"/>
    <w:rsid w:val="00337B42"/>
    <w:rsid w:val="003404AB"/>
    <w:rsid w:val="00340871"/>
    <w:rsid w:val="00340B72"/>
    <w:rsid w:val="00340DB6"/>
    <w:rsid w:val="003438BE"/>
    <w:rsid w:val="00343F9C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2D0A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8782D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3BC9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13A"/>
    <w:rsid w:val="003C688E"/>
    <w:rsid w:val="003C71D6"/>
    <w:rsid w:val="003C7374"/>
    <w:rsid w:val="003D2A06"/>
    <w:rsid w:val="003D4E40"/>
    <w:rsid w:val="003D6248"/>
    <w:rsid w:val="003E0762"/>
    <w:rsid w:val="003E1CB0"/>
    <w:rsid w:val="003E4EB3"/>
    <w:rsid w:val="003E5205"/>
    <w:rsid w:val="003E5B2A"/>
    <w:rsid w:val="003E656E"/>
    <w:rsid w:val="003E6C51"/>
    <w:rsid w:val="003F0DEB"/>
    <w:rsid w:val="003F1CEF"/>
    <w:rsid w:val="003F32C0"/>
    <w:rsid w:val="003F3D22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8FB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1A50"/>
    <w:rsid w:val="004527D1"/>
    <w:rsid w:val="0045422F"/>
    <w:rsid w:val="004547FA"/>
    <w:rsid w:val="0045524D"/>
    <w:rsid w:val="00455632"/>
    <w:rsid w:val="00455B36"/>
    <w:rsid w:val="004569AB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208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6CC"/>
    <w:rsid w:val="004D4A4E"/>
    <w:rsid w:val="004D5D4C"/>
    <w:rsid w:val="004D7109"/>
    <w:rsid w:val="004D7137"/>
    <w:rsid w:val="004E022D"/>
    <w:rsid w:val="004E0A74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7EE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368D"/>
    <w:rsid w:val="00550C9B"/>
    <w:rsid w:val="005525C7"/>
    <w:rsid w:val="005532F0"/>
    <w:rsid w:val="00553824"/>
    <w:rsid w:val="00555A8C"/>
    <w:rsid w:val="00555D66"/>
    <w:rsid w:val="0055660A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077"/>
    <w:rsid w:val="00582336"/>
    <w:rsid w:val="00584355"/>
    <w:rsid w:val="00586EF2"/>
    <w:rsid w:val="005875C1"/>
    <w:rsid w:val="00591B53"/>
    <w:rsid w:val="00595911"/>
    <w:rsid w:val="00595B81"/>
    <w:rsid w:val="0059764C"/>
    <w:rsid w:val="005A0878"/>
    <w:rsid w:val="005A1A1D"/>
    <w:rsid w:val="005A1EAD"/>
    <w:rsid w:val="005A3687"/>
    <w:rsid w:val="005A6EAC"/>
    <w:rsid w:val="005A7DD6"/>
    <w:rsid w:val="005B319B"/>
    <w:rsid w:val="005B3396"/>
    <w:rsid w:val="005B34AF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A32"/>
    <w:rsid w:val="00606DE8"/>
    <w:rsid w:val="006071D4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5D21"/>
    <w:rsid w:val="00647008"/>
    <w:rsid w:val="0064759C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1FB"/>
    <w:rsid w:val="00667959"/>
    <w:rsid w:val="00667A14"/>
    <w:rsid w:val="00670978"/>
    <w:rsid w:val="00672743"/>
    <w:rsid w:val="00672D7D"/>
    <w:rsid w:val="00672F1E"/>
    <w:rsid w:val="00673700"/>
    <w:rsid w:val="00673A4F"/>
    <w:rsid w:val="00677397"/>
    <w:rsid w:val="00677B29"/>
    <w:rsid w:val="006812DE"/>
    <w:rsid w:val="00681AC2"/>
    <w:rsid w:val="00681AE8"/>
    <w:rsid w:val="00681F65"/>
    <w:rsid w:val="00682085"/>
    <w:rsid w:val="00682D07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1542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63C4"/>
    <w:rsid w:val="007B237B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8A5"/>
    <w:rsid w:val="00932BD9"/>
    <w:rsid w:val="00933171"/>
    <w:rsid w:val="009333FA"/>
    <w:rsid w:val="00935A5A"/>
    <w:rsid w:val="00940F2A"/>
    <w:rsid w:val="00941C1B"/>
    <w:rsid w:val="009512AD"/>
    <w:rsid w:val="00951E41"/>
    <w:rsid w:val="009531B2"/>
    <w:rsid w:val="00953DC5"/>
    <w:rsid w:val="00957109"/>
    <w:rsid w:val="00957B32"/>
    <w:rsid w:val="00960584"/>
    <w:rsid w:val="0096131A"/>
    <w:rsid w:val="00961C53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9C7"/>
    <w:rsid w:val="00985BB0"/>
    <w:rsid w:val="00986593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4A7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F60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0C91"/>
    <w:rsid w:val="00A512FF"/>
    <w:rsid w:val="00A52177"/>
    <w:rsid w:val="00A52B7E"/>
    <w:rsid w:val="00A53172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4DC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3902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1D71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2C6F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8EA"/>
    <w:rsid w:val="00C37E92"/>
    <w:rsid w:val="00C40C25"/>
    <w:rsid w:val="00C410AC"/>
    <w:rsid w:val="00C41C93"/>
    <w:rsid w:val="00C46259"/>
    <w:rsid w:val="00C4714B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4D3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3573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1F22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2BD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31A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DF7EAB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1A7E"/>
    <w:rsid w:val="00E5280A"/>
    <w:rsid w:val="00E53D41"/>
    <w:rsid w:val="00E54771"/>
    <w:rsid w:val="00E6048C"/>
    <w:rsid w:val="00E60666"/>
    <w:rsid w:val="00E6119D"/>
    <w:rsid w:val="00E6387B"/>
    <w:rsid w:val="00E64FAA"/>
    <w:rsid w:val="00E65A7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772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964"/>
    <w:rsid w:val="00EE3B07"/>
    <w:rsid w:val="00EE4531"/>
    <w:rsid w:val="00EE47AC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0B88"/>
    <w:rsid w:val="00F22518"/>
    <w:rsid w:val="00F2358F"/>
    <w:rsid w:val="00F237BE"/>
    <w:rsid w:val="00F247E6"/>
    <w:rsid w:val="00F2505B"/>
    <w:rsid w:val="00F25F16"/>
    <w:rsid w:val="00F278A6"/>
    <w:rsid w:val="00F300D0"/>
    <w:rsid w:val="00F30C47"/>
    <w:rsid w:val="00F30CC0"/>
    <w:rsid w:val="00F30E43"/>
    <w:rsid w:val="00F3108F"/>
    <w:rsid w:val="00F319A8"/>
    <w:rsid w:val="00F31C66"/>
    <w:rsid w:val="00F326F9"/>
    <w:rsid w:val="00F32E47"/>
    <w:rsid w:val="00F36BE1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3621"/>
    <w:rsid w:val="00F4496D"/>
    <w:rsid w:val="00F4577D"/>
    <w:rsid w:val="00F503C8"/>
    <w:rsid w:val="00F50E0A"/>
    <w:rsid w:val="00F51673"/>
    <w:rsid w:val="00F52E75"/>
    <w:rsid w:val="00F53043"/>
    <w:rsid w:val="00F554FC"/>
    <w:rsid w:val="00F55F61"/>
    <w:rsid w:val="00F56D77"/>
    <w:rsid w:val="00F57684"/>
    <w:rsid w:val="00F577E2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76D8D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97BFC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0E93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  <w:style w:type="paragraph" w:customStyle="1" w:styleId="13">
    <w:name w:val="Заголовок таблицы1"/>
    <w:basedOn w:val="a"/>
    <w:link w:val="14"/>
    <w:qFormat/>
    <w:rsid w:val="005007EE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5007EE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7">
    <w:name w:val="Тест таблицы"/>
    <w:basedOn w:val="a"/>
    <w:link w:val="af8"/>
    <w:qFormat/>
    <w:rsid w:val="005007EE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8">
    <w:name w:val="Тест таблицы Знак"/>
    <w:basedOn w:val="a0"/>
    <w:link w:val="af7"/>
    <w:rsid w:val="005007E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81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33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90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143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0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914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166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295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2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40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75CA0-4B2F-48D7-99D9-0FC5F3FD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8</Pages>
  <Words>2754</Words>
  <Characters>15704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39</cp:revision>
  <cp:lastPrinted>2026-08-11T14:28:00Z</cp:lastPrinted>
  <dcterms:created xsi:type="dcterms:W3CDTF">2022-12-26T10:23:00Z</dcterms:created>
  <dcterms:modified xsi:type="dcterms:W3CDTF">2026-10-02T16:14:00Z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