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 xml:space="preserve">Заказчик: </w:t>
      </w:r>
      <w:r w:rsidRPr="008E4682">
        <w:rPr>
          <w:bCs/>
          <w:color w:val="auto"/>
          <w:sz w:val="26"/>
          <w:szCs w:val="26"/>
        </w:rPr>
        <w:br/>
        <w:t>Муниципальное бюджетное учреждение культуры «Мытищинский театр кукол «Огниво» им . С. Железкина»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ognivo3@yandex.ru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Уполномоченное учреждение: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Муниципальное казенное учреждение «Управление в сфере закупок для муниципальных нужд»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zakupki.okrug@mytyshi.ru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Оператор электронной площадки: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АО «Сбербанк – АСТ»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Большой Саввинский пер., д. 12, стр. 9, Москва, 119435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ko@sberbank-ast.ru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Заявитель: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ООО «ЗА ДОСТОЙНУЮ ЖИЗНЬ»</w:t>
      </w:r>
    </w:p>
    <w:p w:rsidR="008E4682" w:rsidRPr="008E4682" w:rsidRDefault="008E4682" w:rsidP="008E468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E4682">
        <w:rPr>
          <w:bCs/>
          <w:color w:val="auto"/>
          <w:sz w:val="26"/>
          <w:szCs w:val="26"/>
        </w:rPr>
        <w:t>zakaz@ooozdj.ru</w:t>
      </w:r>
    </w:p>
    <w:p w:rsidR="009C2840" w:rsidRPr="009C2840" w:rsidRDefault="009C2840" w:rsidP="009C28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86629" w:rsidRDefault="00E86629" w:rsidP="00223938">
      <w:pPr>
        <w:autoSpaceDE/>
        <w:autoSpaceDN/>
        <w:adjustRightInd/>
        <w:spacing w:before="0" w:line="280" w:lineRule="exact"/>
        <w:ind w:firstLine="0"/>
        <w:outlineLvl w:val="0"/>
        <w:rPr>
          <w:rFonts w:eastAsia="Calibri"/>
          <w:sz w:val="26"/>
          <w:szCs w:val="26"/>
        </w:rPr>
      </w:pPr>
    </w:p>
    <w:p w:rsidR="00E86629" w:rsidRDefault="00E86629" w:rsidP="00223938">
      <w:pPr>
        <w:autoSpaceDE/>
        <w:autoSpaceDN/>
        <w:adjustRightInd/>
        <w:spacing w:before="0" w:line="280" w:lineRule="exact"/>
        <w:ind w:firstLine="0"/>
        <w:outlineLvl w:val="0"/>
        <w:rPr>
          <w:rFonts w:eastAsia="Calibri"/>
          <w:sz w:val="26"/>
          <w:szCs w:val="26"/>
        </w:rPr>
      </w:pPr>
    </w:p>
    <w:p w:rsidR="0096131A" w:rsidRPr="00E86629" w:rsidRDefault="0096131A" w:rsidP="00E26763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E86629">
        <w:rPr>
          <w:b/>
          <w:sz w:val="26"/>
          <w:szCs w:val="26"/>
        </w:rPr>
        <w:t>РЕШЕНИЕ</w:t>
      </w:r>
    </w:p>
    <w:p w:rsidR="008C13A3" w:rsidRPr="00E86629" w:rsidRDefault="0091238F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E86629">
        <w:rPr>
          <w:sz w:val="26"/>
          <w:szCs w:val="26"/>
        </w:rPr>
        <w:t>по дел</w:t>
      </w:r>
      <w:r w:rsidR="005570BA" w:rsidRPr="00E86629">
        <w:rPr>
          <w:sz w:val="26"/>
          <w:szCs w:val="26"/>
        </w:rPr>
        <w:t>у</w:t>
      </w:r>
      <w:r w:rsidRPr="00E86629">
        <w:rPr>
          <w:sz w:val="26"/>
          <w:szCs w:val="26"/>
        </w:rPr>
        <w:t xml:space="preserve"> </w:t>
      </w:r>
      <w:r w:rsidR="008C13A3" w:rsidRPr="00E86629">
        <w:rPr>
          <w:iCs/>
          <w:sz w:val="26"/>
          <w:szCs w:val="26"/>
        </w:rPr>
        <w:t>№ 050/06/105-</w:t>
      </w:r>
      <w:r w:rsidR="008E4682">
        <w:rPr>
          <w:iCs/>
          <w:sz w:val="26"/>
          <w:szCs w:val="26"/>
        </w:rPr>
        <w:t>34552</w:t>
      </w:r>
      <w:r w:rsidR="008C13A3" w:rsidRPr="00E86629">
        <w:rPr>
          <w:iCs/>
          <w:sz w:val="26"/>
          <w:szCs w:val="26"/>
        </w:rPr>
        <w:t>/20</w:t>
      </w:r>
      <w:r w:rsidR="00E86629" w:rsidRPr="00E86629">
        <w:rPr>
          <w:iCs/>
          <w:sz w:val="26"/>
          <w:szCs w:val="26"/>
        </w:rPr>
        <w:t>26</w:t>
      </w:r>
      <w:r w:rsidR="008C13A3" w:rsidRPr="00E86629">
        <w:rPr>
          <w:iCs/>
          <w:sz w:val="26"/>
          <w:szCs w:val="26"/>
        </w:rPr>
        <w:t xml:space="preserve"> </w:t>
      </w:r>
    </w:p>
    <w:p w:rsidR="0096131A" w:rsidRPr="00E86629" w:rsidRDefault="0096131A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E86629">
        <w:rPr>
          <w:sz w:val="26"/>
          <w:szCs w:val="26"/>
        </w:rPr>
        <w:t xml:space="preserve">о нарушении законодательства Российской Федерации </w:t>
      </w:r>
    </w:p>
    <w:p w:rsidR="000F60FF" w:rsidRPr="00E86629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E8662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86629" w:rsidTr="00E23BB5">
        <w:tc>
          <w:tcPr>
            <w:tcW w:w="4842" w:type="dxa"/>
            <w:hideMark/>
          </w:tcPr>
          <w:p w:rsidR="0096131A" w:rsidRPr="00E86629" w:rsidRDefault="008E4682" w:rsidP="00943932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91238F" w:rsidRPr="00E86629">
              <w:rPr>
                <w:sz w:val="26"/>
                <w:szCs w:val="26"/>
              </w:rPr>
              <w:t>.</w:t>
            </w:r>
            <w:r w:rsidR="008C13A3" w:rsidRPr="00E86629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2D6B22" w:rsidRPr="00E86629">
              <w:rPr>
                <w:sz w:val="26"/>
                <w:szCs w:val="26"/>
              </w:rPr>
              <w:t>.</w:t>
            </w:r>
            <w:r w:rsidR="00F711BC" w:rsidRPr="00E86629">
              <w:rPr>
                <w:sz w:val="26"/>
                <w:szCs w:val="26"/>
              </w:rPr>
              <w:t>202</w:t>
            </w:r>
            <w:r w:rsidR="00E86629" w:rsidRPr="00E86629">
              <w:rPr>
                <w:sz w:val="26"/>
                <w:szCs w:val="26"/>
              </w:rPr>
              <w:t>6</w:t>
            </w:r>
          </w:p>
        </w:tc>
        <w:tc>
          <w:tcPr>
            <w:tcW w:w="4622" w:type="dxa"/>
            <w:hideMark/>
          </w:tcPr>
          <w:p w:rsidR="0096131A" w:rsidRPr="00E86629" w:rsidRDefault="0096131A" w:rsidP="00E26763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E86629">
              <w:rPr>
                <w:sz w:val="26"/>
                <w:szCs w:val="26"/>
              </w:rPr>
              <w:t>Москва</w:t>
            </w:r>
          </w:p>
        </w:tc>
      </w:tr>
    </w:tbl>
    <w:p w:rsidR="00E23BB5" w:rsidRPr="00E86629" w:rsidRDefault="00E23BB5" w:rsidP="00E26763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7C3135" w:rsidRPr="00E86629" w:rsidRDefault="0096131A" w:rsidP="00722F3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E86629">
        <w:rPr>
          <w:rFonts w:eastAsia="Calibri"/>
          <w:sz w:val="26"/>
          <w:szCs w:val="26"/>
        </w:rPr>
        <w:t xml:space="preserve">Комиссия </w:t>
      </w:r>
      <w:r w:rsidR="00D474D2" w:rsidRPr="00E8662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E8662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E86629">
        <w:rPr>
          <w:rFonts w:eastAsia="Calibri"/>
          <w:sz w:val="26"/>
          <w:szCs w:val="26"/>
        </w:rPr>
        <w:t xml:space="preserve">(далее – </w:t>
      </w:r>
      <w:r w:rsidR="00CD4096" w:rsidRPr="00E86629">
        <w:rPr>
          <w:rFonts w:eastAsia="Calibri"/>
          <w:sz w:val="26"/>
          <w:szCs w:val="26"/>
        </w:rPr>
        <w:t xml:space="preserve">Управление, </w:t>
      </w:r>
      <w:r w:rsidR="0097352A" w:rsidRPr="00E86629">
        <w:rPr>
          <w:rFonts w:eastAsia="Calibri"/>
          <w:sz w:val="26"/>
          <w:szCs w:val="26"/>
        </w:rPr>
        <w:t>Комиссия)</w:t>
      </w:r>
      <w:r w:rsidR="00AA66E3" w:rsidRPr="00E86629">
        <w:rPr>
          <w:rFonts w:eastAsia="Calibri"/>
          <w:sz w:val="26"/>
          <w:szCs w:val="26"/>
        </w:rPr>
        <w:t>,</w:t>
      </w:r>
      <w:r w:rsidR="00297A15" w:rsidRPr="00E86629">
        <w:rPr>
          <w:rFonts w:eastAsia="Calibri"/>
          <w:sz w:val="26"/>
          <w:szCs w:val="26"/>
        </w:rPr>
        <w:t xml:space="preserve"> </w:t>
      </w:r>
    </w:p>
    <w:p w:rsidR="00320178" w:rsidRPr="00E86629" w:rsidRDefault="00F3687B" w:rsidP="00280D7D">
      <w:pPr>
        <w:spacing w:before="0" w:line="276" w:lineRule="auto"/>
        <w:ind w:firstLine="0"/>
        <w:jc w:val="both"/>
        <w:rPr>
          <w:sz w:val="26"/>
          <w:szCs w:val="26"/>
        </w:rPr>
      </w:pPr>
      <w:r w:rsidRPr="00E86629">
        <w:rPr>
          <w:rFonts w:eastAsia="Calibri"/>
          <w:sz w:val="26"/>
          <w:szCs w:val="26"/>
        </w:rPr>
        <w:tab/>
      </w:r>
      <w:r w:rsidR="005834D7" w:rsidRPr="00E86629">
        <w:rPr>
          <w:sz w:val="26"/>
          <w:szCs w:val="26"/>
        </w:rPr>
        <w:t>р</w:t>
      </w:r>
      <w:r w:rsidR="0096131A" w:rsidRPr="00E86629">
        <w:rPr>
          <w:sz w:val="26"/>
          <w:szCs w:val="26"/>
        </w:rPr>
        <w:t>ассмотрев</w:t>
      </w:r>
      <w:r w:rsidR="006B63F8" w:rsidRPr="00E86629">
        <w:rPr>
          <w:sz w:val="26"/>
          <w:szCs w:val="26"/>
        </w:rPr>
        <w:t xml:space="preserve"> </w:t>
      </w:r>
      <w:r w:rsidR="008C13A3" w:rsidRPr="00E86629">
        <w:rPr>
          <w:sz w:val="26"/>
          <w:szCs w:val="26"/>
        </w:rPr>
        <w:t>жалоб</w:t>
      </w:r>
      <w:r w:rsidR="005570BA" w:rsidRPr="00E86629">
        <w:rPr>
          <w:sz w:val="26"/>
          <w:szCs w:val="26"/>
        </w:rPr>
        <w:t>у</w:t>
      </w:r>
      <w:r w:rsidR="008C13A3" w:rsidRPr="00E86629">
        <w:rPr>
          <w:sz w:val="26"/>
          <w:szCs w:val="26"/>
        </w:rPr>
        <w:t xml:space="preserve"> </w:t>
      </w:r>
      <w:r w:rsidR="008E4682" w:rsidRPr="0021120D">
        <w:rPr>
          <w:sz w:val="26"/>
          <w:szCs w:val="26"/>
        </w:rPr>
        <w:t>ООО «ЗА ДОСТОЙНУЮ ЖИЗНЬ»</w:t>
      </w:r>
      <w:r w:rsidR="008E4682">
        <w:rPr>
          <w:sz w:val="26"/>
          <w:szCs w:val="26"/>
        </w:rPr>
        <w:br/>
      </w:r>
      <w:r w:rsidR="008E4682" w:rsidRPr="0066663D">
        <w:rPr>
          <w:sz w:val="26"/>
          <w:szCs w:val="26"/>
        </w:rPr>
        <w:t xml:space="preserve">(далее </w:t>
      </w:r>
      <w:r w:rsidR="008E4682">
        <w:rPr>
          <w:sz w:val="26"/>
          <w:szCs w:val="26"/>
        </w:rPr>
        <w:t xml:space="preserve">– </w:t>
      </w:r>
      <w:r w:rsidR="008E4682" w:rsidRPr="0066663D">
        <w:rPr>
          <w:sz w:val="26"/>
          <w:szCs w:val="26"/>
        </w:rPr>
        <w:t>Заявитель) на действия (бездействие)</w:t>
      </w:r>
      <w:r w:rsidR="008E4682" w:rsidRPr="003504C1">
        <w:rPr>
          <w:sz w:val="26"/>
          <w:szCs w:val="26"/>
        </w:rPr>
        <w:t xml:space="preserve"> </w:t>
      </w:r>
      <w:r w:rsidR="008E4682" w:rsidRPr="0021120D">
        <w:rPr>
          <w:sz w:val="26"/>
          <w:szCs w:val="26"/>
        </w:rPr>
        <w:t>Муниципально</w:t>
      </w:r>
      <w:r w:rsidR="008E4682">
        <w:rPr>
          <w:sz w:val="26"/>
          <w:szCs w:val="26"/>
        </w:rPr>
        <w:t>го</w:t>
      </w:r>
      <w:r w:rsidR="008E4682" w:rsidRPr="0021120D">
        <w:rPr>
          <w:sz w:val="26"/>
          <w:szCs w:val="26"/>
        </w:rPr>
        <w:t xml:space="preserve"> бюджетн</w:t>
      </w:r>
      <w:r w:rsidR="008E4682">
        <w:rPr>
          <w:sz w:val="26"/>
          <w:szCs w:val="26"/>
        </w:rPr>
        <w:t>ого</w:t>
      </w:r>
      <w:r w:rsidR="008E4682" w:rsidRPr="0021120D">
        <w:rPr>
          <w:sz w:val="26"/>
          <w:szCs w:val="26"/>
        </w:rPr>
        <w:t xml:space="preserve"> учреждени</w:t>
      </w:r>
      <w:r w:rsidR="008E4682">
        <w:rPr>
          <w:sz w:val="26"/>
          <w:szCs w:val="26"/>
        </w:rPr>
        <w:t>я</w:t>
      </w:r>
      <w:r w:rsidR="008E4682" w:rsidRPr="0021120D">
        <w:rPr>
          <w:sz w:val="26"/>
          <w:szCs w:val="26"/>
        </w:rPr>
        <w:t xml:space="preserve"> культуры «Мытищинский театр кукол «Огниво» им . С. Железкина»</w:t>
      </w:r>
      <w:r w:rsidR="008E4682" w:rsidRPr="00E62AC0">
        <w:rPr>
          <w:sz w:val="26"/>
          <w:szCs w:val="26"/>
        </w:rPr>
        <w:t xml:space="preserve"> </w:t>
      </w:r>
      <w:r w:rsidR="008E4682">
        <w:rPr>
          <w:sz w:val="26"/>
          <w:szCs w:val="26"/>
        </w:rPr>
        <w:t xml:space="preserve">(далее – Заказчик), </w:t>
      </w:r>
      <w:r w:rsidR="008E4682" w:rsidRPr="0021120D">
        <w:rPr>
          <w:sz w:val="26"/>
          <w:szCs w:val="26"/>
        </w:rPr>
        <w:t>Муниципально</w:t>
      </w:r>
      <w:r w:rsidR="008E4682">
        <w:rPr>
          <w:sz w:val="26"/>
          <w:szCs w:val="26"/>
        </w:rPr>
        <w:t>го</w:t>
      </w:r>
      <w:r w:rsidR="008E4682" w:rsidRPr="0021120D">
        <w:rPr>
          <w:sz w:val="26"/>
          <w:szCs w:val="26"/>
        </w:rPr>
        <w:t xml:space="preserve"> казенно</w:t>
      </w:r>
      <w:r w:rsidR="008E4682">
        <w:rPr>
          <w:sz w:val="26"/>
          <w:szCs w:val="26"/>
        </w:rPr>
        <w:t>го</w:t>
      </w:r>
      <w:r w:rsidR="008E4682" w:rsidRPr="0021120D">
        <w:rPr>
          <w:sz w:val="26"/>
          <w:szCs w:val="26"/>
        </w:rPr>
        <w:t xml:space="preserve"> учреждени</w:t>
      </w:r>
      <w:r w:rsidR="008E4682">
        <w:rPr>
          <w:sz w:val="26"/>
          <w:szCs w:val="26"/>
        </w:rPr>
        <w:t>я</w:t>
      </w:r>
      <w:r w:rsidR="008E4682" w:rsidRPr="0021120D">
        <w:rPr>
          <w:sz w:val="26"/>
          <w:szCs w:val="26"/>
        </w:rPr>
        <w:t xml:space="preserve"> «Управление в сфере закупок для муниципальных нужд»</w:t>
      </w:r>
      <w:r w:rsidR="008E4682">
        <w:rPr>
          <w:sz w:val="26"/>
          <w:szCs w:val="26"/>
        </w:rPr>
        <w:t xml:space="preserve"> (далее – Уполномоченное учреждение) </w:t>
      </w:r>
      <w:r w:rsidR="008E4682">
        <w:rPr>
          <w:sz w:val="26"/>
          <w:szCs w:val="26"/>
        </w:rPr>
        <w:br/>
      </w:r>
      <w:r w:rsidR="008E4682" w:rsidRPr="0066663D">
        <w:rPr>
          <w:sz w:val="26"/>
          <w:szCs w:val="26"/>
        </w:rPr>
        <w:t>при определении поставщика (подрядчика, исполнителя) путем проведения</w:t>
      </w:r>
      <w:r w:rsidR="008E4682">
        <w:rPr>
          <w:sz w:val="26"/>
          <w:szCs w:val="26"/>
        </w:rPr>
        <w:t xml:space="preserve"> </w:t>
      </w:r>
      <w:r w:rsidR="008E4682">
        <w:rPr>
          <w:sz w:val="26"/>
          <w:szCs w:val="26"/>
        </w:rPr>
        <w:br/>
      </w:r>
      <w:r w:rsidR="008E4682" w:rsidRPr="0021120D">
        <w:rPr>
          <w:sz w:val="26"/>
          <w:szCs w:val="26"/>
        </w:rPr>
        <w:t>АО «Сбербанк – АСТ»</w:t>
      </w:r>
      <w:r w:rsidR="008E4682" w:rsidRPr="0017027D">
        <w:rPr>
          <w:sz w:val="26"/>
          <w:szCs w:val="26"/>
        </w:rPr>
        <w:t xml:space="preserve"> </w:t>
      </w:r>
      <w:r w:rsidR="008E4682" w:rsidRPr="00BA607E">
        <w:rPr>
          <w:sz w:val="26"/>
          <w:szCs w:val="26"/>
        </w:rPr>
        <w:t xml:space="preserve">(далее – Оператор электронной площадки) </w:t>
      </w:r>
      <w:r w:rsidR="008E4682">
        <w:rPr>
          <w:sz w:val="26"/>
          <w:szCs w:val="26"/>
        </w:rPr>
        <w:t xml:space="preserve">электронного </w:t>
      </w:r>
      <w:r w:rsidR="008E4682" w:rsidRPr="00607C23">
        <w:rPr>
          <w:sz w:val="26"/>
          <w:szCs w:val="26"/>
        </w:rPr>
        <w:lastRenderedPageBreak/>
        <w:t>аукцион</w:t>
      </w:r>
      <w:r w:rsidR="008E4682">
        <w:rPr>
          <w:sz w:val="26"/>
          <w:szCs w:val="26"/>
        </w:rPr>
        <w:t xml:space="preserve">а </w:t>
      </w:r>
      <w:r w:rsidR="008E4682" w:rsidRPr="00BA607E">
        <w:rPr>
          <w:sz w:val="26"/>
          <w:szCs w:val="26"/>
        </w:rPr>
        <w:t xml:space="preserve">на </w:t>
      </w:r>
      <w:r w:rsidR="008E4682">
        <w:rPr>
          <w:sz w:val="26"/>
          <w:szCs w:val="26"/>
        </w:rPr>
        <w:t>п</w:t>
      </w:r>
      <w:r w:rsidR="008E4682" w:rsidRPr="0021120D">
        <w:rPr>
          <w:sz w:val="26"/>
          <w:szCs w:val="26"/>
        </w:rPr>
        <w:t>оставк</w:t>
      </w:r>
      <w:r w:rsidR="008E4682">
        <w:rPr>
          <w:sz w:val="26"/>
          <w:szCs w:val="26"/>
        </w:rPr>
        <w:t>у</w:t>
      </w:r>
      <w:r w:rsidR="008E4682" w:rsidRPr="0021120D">
        <w:rPr>
          <w:sz w:val="26"/>
          <w:szCs w:val="26"/>
        </w:rPr>
        <w:t xml:space="preserve"> светового оборудования для нужд муниципального бюджетного учреждения культуры «Мытищинский театр кукол «Огниво» </w:t>
      </w:r>
      <w:r w:rsidR="008E4682">
        <w:rPr>
          <w:sz w:val="26"/>
          <w:szCs w:val="26"/>
        </w:rPr>
        <w:br/>
      </w:r>
      <w:r w:rsidR="008E4682" w:rsidRPr="0021120D">
        <w:rPr>
          <w:sz w:val="26"/>
          <w:szCs w:val="26"/>
        </w:rPr>
        <w:t xml:space="preserve">им. С. Железкина» </w:t>
      </w:r>
      <w:r w:rsidR="008E4682" w:rsidRPr="00BA607E">
        <w:rPr>
          <w:sz w:val="26"/>
          <w:szCs w:val="26"/>
        </w:rPr>
        <w:t xml:space="preserve">(извещение № </w:t>
      </w:r>
      <w:r w:rsidR="008E4682" w:rsidRPr="0021120D">
        <w:rPr>
          <w:sz w:val="26"/>
          <w:szCs w:val="26"/>
        </w:rPr>
        <w:t>0848300062726000304</w:t>
      </w:r>
      <w:r w:rsidR="009C2840">
        <w:rPr>
          <w:sz w:val="26"/>
          <w:szCs w:val="26"/>
        </w:rPr>
        <w:t xml:space="preserve"> </w:t>
      </w:r>
      <w:r w:rsidR="00223938" w:rsidRPr="00E86629">
        <w:rPr>
          <w:sz w:val="26"/>
          <w:szCs w:val="26"/>
        </w:rPr>
        <w:t>на официальном сайте Единой информационной системы - www.zakupki.gov.ru)</w:t>
      </w:r>
      <w:r w:rsidRPr="00E86629">
        <w:rPr>
          <w:sz w:val="26"/>
          <w:szCs w:val="26"/>
        </w:rPr>
        <w:t xml:space="preserve"> </w:t>
      </w:r>
      <w:r w:rsidR="00BE3F2D" w:rsidRPr="00E86629">
        <w:rPr>
          <w:sz w:val="26"/>
          <w:szCs w:val="26"/>
        </w:rPr>
        <w:t>(далее – Аукцион)</w:t>
      </w:r>
      <w:r w:rsidR="006E702C" w:rsidRPr="00E86629">
        <w:rPr>
          <w:sz w:val="26"/>
          <w:szCs w:val="26"/>
        </w:rPr>
        <w:t xml:space="preserve"> </w:t>
      </w:r>
      <w:r w:rsidR="008E4682">
        <w:rPr>
          <w:sz w:val="26"/>
          <w:szCs w:val="26"/>
        </w:rPr>
        <w:br/>
      </w:r>
      <w:r w:rsidR="006239BF" w:rsidRPr="00E86629">
        <w:rPr>
          <w:sz w:val="26"/>
          <w:szCs w:val="26"/>
        </w:rPr>
        <w:t>и в результате осу</w:t>
      </w:r>
      <w:r w:rsidR="00D70931" w:rsidRPr="00E86629">
        <w:rPr>
          <w:sz w:val="26"/>
          <w:szCs w:val="26"/>
        </w:rPr>
        <w:t xml:space="preserve">ществления внеплановой проверки </w:t>
      </w:r>
      <w:r w:rsidR="00FD7A93" w:rsidRPr="00E86629">
        <w:rPr>
          <w:sz w:val="26"/>
          <w:szCs w:val="26"/>
        </w:rPr>
        <w:t>в</w:t>
      </w:r>
      <w:r w:rsidR="006239BF" w:rsidRPr="00E86629">
        <w:rPr>
          <w:sz w:val="26"/>
          <w:szCs w:val="26"/>
        </w:rPr>
        <w:t xml:space="preserve"> соответствии с пунктом 1 части</w:t>
      </w:r>
      <w:r w:rsidR="002661F1" w:rsidRPr="00E86629">
        <w:rPr>
          <w:sz w:val="26"/>
          <w:szCs w:val="26"/>
        </w:rPr>
        <w:t> </w:t>
      </w:r>
      <w:r w:rsidR="006239BF" w:rsidRPr="00E86629">
        <w:rPr>
          <w:sz w:val="26"/>
          <w:szCs w:val="26"/>
        </w:rPr>
        <w:t>15 статьи</w:t>
      </w:r>
      <w:r w:rsidR="00777205" w:rsidRPr="00E86629">
        <w:rPr>
          <w:sz w:val="26"/>
          <w:szCs w:val="26"/>
        </w:rPr>
        <w:t> </w:t>
      </w:r>
      <w:r w:rsidR="00493C85" w:rsidRPr="00E86629">
        <w:rPr>
          <w:sz w:val="26"/>
          <w:szCs w:val="26"/>
        </w:rPr>
        <w:t>99 Федерального закона от </w:t>
      </w:r>
      <w:r w:rsidR="006239BF" w:rsidRPr="00E86629">
        <w:rPr>
          <w:sz w:val="26"/>
          <w:szCs w:val="26"/>
        </w:rPr>
        <w:t>05.04.2013 № 44-ФЗ «О</w:t>
      </w:r>
      <w:r w:rsidR="00842D21" w:rsidRPr="00E86629">
        <w:rPr>
          <w:sz w:val="26"/>
          <w:szCs w:val="26"/>
        </w:rPr>
        <w:t> </w:t>
      </w:r>
      <w:r w:rsidR="006239BF" w:rsidRPr="00E86629">
        <w:rPr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</w:t>
      </w:r>
      <w:r w:rsidR="008E4682">
        <w:rPr>
          <w:sz w:val="26"/>
          <w:szCs w:val="26"/>
        </w:rPr>
        <w:br/>
      </w:r>
      <w:r w:rsidR="006239BF" w:rsidRPr="00E86629">
        <w:rPr>
          <w:sz w:val="26"/>
          <w:szCs w:val="26"/>
        </w:rPr>
        <w:t>и муниципальных нужд» (далее – Закон о контрактной системе)</w:t>
      </w:r>
      <w:r w:rsidR="00677B29" w:rsidRPr="00E86629">
        <w:rPr>
          <w:sz w:val="26"/>
          <w:szCs w:val="26"/>
        </w:rPr>
        <w:t>,</w:t>
      </w:r>
      <w:r w:rsidR="007D3CE6" w:rsidRPr="00E86629">
        <w:rPr>
          <w:sz w:val="26"/>
          <w:szCs w:val="26"/>
        </w:rPr>
        <w:t xml:space="preserve"> </w:t>
      </w:r>
      <w:r w:rsidR="007F640C" w:rsidRPr="00E86629">
        <w:rPr>
          <w:sz w:val="26"/>
          <w:szCs w:val="26"/>
        </w:rPr>
        <w:t>Комиссия</w:t>
      </w:r>
    </w:p>
    <w:p w:rsidR="00C56611" w:rsidRPr="00E86629" w:rsidRDefault="00C56611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97A15" w:rsidRPr="00D43E7D" w:rsidRDefault="00297A15" w:rsidP="00E26763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E86629">
        <w:rPr>
          <w:b/>
          <w:sz w:val="26"/>
          <w:szCs w:val="26"/>
        </w:rPr>
        <w:t>УСТАНОВИЛА</w:t>
      </w:r>
      <w:r w:rsidRPr="00E86629">
        <w:rPr>
          <w:sz w:val="26"/>
          <w:szCs w:val="26"/>
        </w:rPr>
        <w:t>:</w:t>
      </w:r>
    </w:p>
    <w:p w:rsidR="00F3687B" w:rsidRPr="00D43E7D" w:rsidRDefault="00F3687B" w:rsidP="00F3687B">
      <w:pPr>
        <w:spacing w:before="0" w:line="280" w:lineRule="exact"/>
        <w:ind w:firstLine="709"/>
        <w:outlineLvl w:val="0"/>
        <w:rPr>
          <w:sz w:val="26"/>
          <w:szCs w:val="26"/>
        </w:rPr>
      </w:pPr>
    </w:p>
    <w:p w:rsidR="008C13A3" w:rsidRPr="008C13A3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13A3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и</w:t>
      </w:r>
      <w:r w:rsidRPr="008C13A3">
        <w:rPr>
          <w:sz w:val="26"/>
          <w:szCs w:val="26"/>
        </w:rPr>
        <w:t xml:space="preserve"> жалоб</w:t>
      </w:r>
      <w:r>
        <w:rPr>
          <w:sz w:val="26"/>
          <w:szCs w:val="26"/>
        </w:rPr>
        <w:t>ы</w:t>
      </w:r>
      <w:r w:rsidRPr="008C13A3">
        <w:rPr>
          <w:sz w:val="26"/>
          <w:szCs w:val="26"/>
        </w:rPr>
        <w:t xml:space="preserve"> Заявителя на действия Заказчика при проведении Заказчиком, Оператором электронной площадки </w:t>
      </w:r>
      <w:r>
        <w:rPr>
          <w:sz w:val="26"/>
          <w:szCs w:val="26"/>
        </w:rPr>
        <w:t>Аукцион</w:t>
      </w:r>
      <w:r w:rsidR="00E86629">
        <w:rPr>
          <w:sz w:val="26"/>
          <w:szCs w:val="26"/>
        </w:rPr>
        <w:t>а</w:t>
      </w:r>
      <w:r w:rsidRPr="008C13A3">
        <w:rPr>
          <w:sz w:val="26"/>
          <w:szCs w:val="26"/>
        </w:rPr>
        <w:t>.</w:t>
      </w:r>
    </w:p>
    <w:p w:rsidR="008C13A3" w:rsidRPr="008C13A3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13A3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Аукцион</w:t>
      </w:r>
      <w:r w:rsidR="00E86629">
        <w:rPr>
          <w:sz w:val="26"/>
          <w:szCs w:val="26"/>
        </w:rPr>
        <w:t>а</w:t>
      </w:r>
      <w:r w:rsidRPr="008C13A3">
        <w:rPr>
          <w:sz w:val="26"/>
          <w:szCs w:val="26"/>
        </w:rPr>
        <w:t>.</w:t>
      </w:r>
    </w:p>
    <w:p w:rsidR="006B4A18" w:rsidRDefault="0097428B" w:rsidP="006B4A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 xml:space="preserve"> </w:t>
      </w:r>
      <w:r w:rsidR="006B4A18">
        <w:rPr>
          <w:sz w:val="26"/>
          <w:szCs w:val="26"/>
        </w:rPr>
        <w:t>В соответствии с извещением о</w:t>
      </w:r>
      <w:r w:rsidR="006B4A18">
        <w:rPr>
          <w:sz w:val="28"/>
          <w:szCs w:val="28"/>
        </w:rPr>
        <w:t xml:space="preserve"> </w:t>
      </w:r>
      <w:r w:rsidR="006B4A18">
        <w:rPr>
          <w:sz w:val="26"/>
          <w:szCs w:val="26"/>
        </w:rPr>
        <w:t>проведении Аукциона, протоколами, составленными при определении поставщика (подрядчика, исполнителя):</w:t>
      </w:r>
    </w:p>
    <w:p w:rsidR="006B4A18" w:rsidRDefault="006B4A18" w:rsidP="006B4A18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Аукциона размещено </w:t>
      </w:r>
      <w:r w:rsidR="008E4682" w:rsidRPr="008E4682">
        <w:rPr>
          <w:sz w:val="26"/>
          <w:szCs w:val="26"/>
        </w:rPr>
        <w:t>08.09.2026</w:t>
      </w:r>
      <w:r>
        <w:rPr>
          <w:sz w:val="26"/>
          <w:szCs w:val="26"/>
        </w:rPr>
        <w:t>;</w:t>
      </w:r>
    </w:p>
    <w:p w:rsidR="006B4A18" w:rsidRDefault="006B4A18" w:rsidP="006B4A18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начальная (максимальная) цена контракта – </w:t>
      </w:r>
      <w:r w:rsidR="008E4682" w:rsidRPr="008E4682">
        <w:rPr>
          <w:sz w:val="26"/>
          <w:szCs w:val="26"/>
        </w:rPr>
        <w:t>4 122 120,00</w:t>
      </w:r>
      <w:r w:rsidR="00943932" w:rsidRPr="00943932">
        <w:rPr>
          <w:sz w:val="26"/>
          <w:szCs w:val="26"/>
        </w:rPr>
        <w:t> </w:t>
      </w:r>
      <w:r>
        <w:rPr>
          <w:sz w:val="26"/>
          <w:szCs w:val="26"/>
        </w:rPr>
        <w:t xml:space="preserve"> рублей;</w:t>
      </w:r>
    </w:p>
    <w:p w:rsidR="006B4A18" w:rsidRDefault="006B4A18" w:rsidP="006B4A18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дата окончания подачи заявок – </w:t>
      </w:r>
      <w:r w:rsidR="008E4682" w:rsidRPr="008E4682">
        <w:rPr>
          <w:sz w:val="26"/>
          <w:szCs w:val="26"/>
        </w:rPr>
        <w:t>18.09.2026</w:t>
      </w:r>
      <w:r>
        <w:rPr>
          <w:sz w:val="26"/>
          <w:szCs w:val="26"/>
        </w:rPr>
        <w:t>.</w:t>
      </w:r>
    </w:p>
    <w:p w:rsidR="006B4A18" w:rsidRPr="00C414AC" w:rsidRDefault="006B4A18" w:rsidP="006B4A1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C414AC">
        <w:rPr>
          <w:sz w:val="26"/>
          <w:szCs w:val="26"/>
        </w:rPr>
        <w:t xml:space="preserve">Согласно доводу </w:t>
      </w:r>
      <w:r w:rsidR="00E86629">
        <w:rPr>
          <w:sz w:val="26"/>
          <w:szCs w:val="26"/>
        </w:rPr>
        <w:t>жалобы</w:t>
      </w:r>
      <w:r>
        <w:rPr>
          <w:sz w:val="26"/>
          <w:szCs w:val="26"/>
        </w:rPr>
        <w:t xml:space="preserve"> </w:t>
      </w:r>
      <w:r w:rsidRPr="00C414AC">
        <w:rPr>
          <w:sz w:val="26"/>
          <w:szCs w:val="26"/>
        </w:rPr>
        <w:t xml:space="preserve">Заявителя, Заказчиком в извещении </w:t>
      </w:r>
      <w:r w:rsidR="008E4682">
        <w:rPr>
          <w:sz w:val="26"/>
          <w:szCs w:val="26"/>
        </w:rPr>
        <w:br/>
      </w:r>
      <w:r w:rsidRPr="00C414AC">
        <w:rPr>
          <w:sz w:val="26"/>
          <w:szCs w:val="26"/>
        </w:rPr>
        <w:t xml:space="preserve">о проведении Аукциона установлены требования к техническим характеристикам товара, ограничивающие количество участников закупки. </w:t>
      </w:r>
    </w:p>
    <w:p w:rsidR="006B4A18" w:rsidRPr="00C414AC" w:rsidRDefault="006B4A18" w:rsidP="006B4A1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414AC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6B4A18" w:rsidRPr="00C414AC" w:rsidRDefault="006B4A18" w:rsidP="006B4A1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414AC">
        <w:rPr>
          <w:sz w:val="26"/>
          <w:szCs w:val="26"/>
        </w:rPr>
        <w:t xml:space="preserve">В соответствии с частью 2 статьи 33 Закона о контрактной системе описание </w:t>
      </w:r>
      <w:r w:rsidRPr="00C414AC">
        <w:rPr>
          <w:sz w:val="26"/>
          <w:szCs w:val="26"/>
        </w:rPr>
        <w:lastRenderedPageBreak/>
        <w:t>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6B4A18" w:rsidRDefault="006B4A18" w:rsidP="006B4A1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414AC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B4A18" w:rsidRDefault="006B4A18" w:rsidP="006B4A1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414AC">
        <w:rPr>
          <w:sz w:val="26"/>
          <w:szCs w:val="26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6B4A18" w:rsidRPr="009C2840" w:rsidRDefault="006B4A18" w:rsidP="006B4A1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8E4682">
        <w:rPr>
          <w:sz w:val="26"/>
          <w:szCs w:val="26"/>
        </w:rPr>
        <w:t>п</w:t>
      </w:r>
      <w:r w:rsidR="008E4682" w:rsidRPr="008E4682">
        <w:rPr>
          <w:sz w:val="26"/>
          <w:szCs w:val="26"/>
        </w:rPr>
        <w:t>оставка светового оборудования для нужд муниципального бюджетного учреждения культуры «Мытищинский театр кукол «Огниво» им. С. Железкина»</w:t>
      </w:r>
      <w:r w:rsidRPr="009C2840">
        <w:rPr>
          <w:sz w:val="26"/>
          <w:szCs w:val="26"/>
        </w:rPr>
        <w:t>.</w:t>
      </w:r>
    </w:p>
    <w:p w:rsidR="006B4A18" w:rsidRPr="009C2840" w:rsidRDefault="006B4A18" w:rsidP="006B4A1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C2840">
        <w:rPr>
          <w:sz w:val="26"/>
          <w:szCs w:val="26"/>
        </w:rPr>
        <w:t xml:space="preserve">Заказчиком в извещении о проведении Аукциона </w:t>
      </w:r>
      <w:r w:rsidRPr="009C2840">
        <w:rPr>
          <w:color w:val="auto"/>
          <w:sz w:val="26"/>
          <w:szCs w:val="26"/>
        </w:rPr>
        <w:t xml:space="preserve">установлены требования к техническим характеристикам </w:t>
      </w:r>
      <w:r w:rsidR="00943932" w:rsidRPr="009C2840">
        <w:rPr>
          <w:color w:val="auto"/>
          <w:sz w:val="26"/>
          <w:szCs w:val="26"/>
        </w:rPr>
        <w:t>поставляемых товаров «</w:t>
      </w:r>
      <w:r w:rsidR="008E4682" w:rsidRPr="008E4682">
        <w:rPr>
          <w:color w:val="auto"/>
          <w:sz w:val="26"/>
          <w:szCs w:val="26"/>
        </w:rPr>
        <w:t>Прожектор светодиодный</w:t>
      </w:r>
      <w:r w:rsidR="009C2840" w:rsidRPr="009C2840">
        <w:rPr>
          <w:color w:val="auto"/>
          <w:sz w:val="26"/>
          <w:szCs w:val="26"/>
        </w:rPr>
        <w:t>»</w:t>
      </w:r>
      <w:r w:rsidR="008E4682">
        <w:rPr>
          <w:color w:val="auto"/>
          <w:sz w:val="26"/>
          <w:szCs w:val="26"/>
        </w:rPr>
        <w:t>, «</w:t>
      </w:r>
      <w:r w:rsidR="008E4682" w:rsidRPr="008E4682">
        <w:rPr>
          <w:color w:val="auto"/>
          <w:sz w:val="26"/>
          <w:szCs w:val="26"/>
        </w:rPr>
        <w:t>Прожектор сценического освещения</w:t>
      </w:r>
      <w:r w:rsidR="008E4682">
        <w:rPr>
          <w:color w:val="auto"/>
          <w:sz w:val="26"/>
          <w:szCs w:val="26"/>
        </w:rPr>
        <w:t>», «</w:t>
      </w:r>
      <w:r w:rsidR="008E4682" w:rsidRPr="008E4682">
        <w:rPr>
          <w:color w:val="auto"/>
          <w:sz w:val="26"/>
          <w:szCs w:val="26"/>
        </w:rPr>
        <w:t>Прожектор сценического освещения</w:t>
      </w:r>
      <w:r w:rsidR="008E4682">
        <w:rPr>
          <w:color w:val="auto"/>
          <w:sz w:val="26"/>
          <w:szCs w:val="26"/>
        </w:rPr>
        <w:t>»</w:t>
      </w:r>
      <w:r w:rsidR="00943932" w:rsidRPr="009C2840">
        <w:rPr>
          <w:color w:val="auto"/>
          <w:sz w:val="26"/>
          <w:szCs w:val="26"/>
        </w:rPr>
        <w:t>.</w:t>
      </w:r>
    </w:p>
    <w:p w:rsidR="006B4A18" w:rsidRPr="009C2840" w:rsidRDefault="006B4A18" w:rsidP="006B4A1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C2840">
        <w:rPr>
          <w:color w:val="auto"/>
          <w:sz w:val="26"/>
          <w:szCs w:val="26"/>
        </w:rPr>
        <w:t>По мнению Заявителя совокупности характеристик, установленных Заказчиком для указанн</w:t>
      </w:r>
      <w:r w:rsidR="00943932" w:rsidRPr="009C2840">
        <w:rPr>
          <w:color w:val="auto"/>
          <w:sz w:val="26"/>
          <w:szCs w:val="26"/>
        </w:rPr>
        <w:t>ых</w:t>
      </w:r>
      <w:r w:rsidRPr="009C2840">
        <w:rPr>
          <w:color w:val="auto"/>
          <w:sz w:val="26"/>
          <w:szCs w:val="26"/>
        </w:rPr>
        <w:t xml:space="preserve"> товар</w:t>
      </w:r>
      <w:r w:rsidR="00943932" w:rsidRPr="009C2840">
        <w:rPr>
          <w:color w:val="auto"/>
          <w:sz w:val="26"/>
          <w:szCs w:val="26"/>
        </w:rPr>
        <w:t>ов</w:t>
      </w:r>
      <w:r w:rsidRPr="009C2840">
        <w:rPr>
          <w:color w:val="auto"/>
          <w:sz w:val="26"/>
          <w:szCs w:val="26"/>
        </w:rPr>
        <w:t xml:space="preserve"> не соответствует товар ни одного производителя.</w:t>
      </w:r>
    </w:p>
    <w:p w:rsidR="006B4A18" w:rsidRPr="008E4682" w:rsidRDefault="006B4A18" w:rsidP="008E468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C2840">
        <w:rPr>
          <w:color w:val="auto"/>
          <w:sz w:val="26"/>
          <w:szCs w:val="26"/>
        </w:rPr>
        <w:t>Представителем Заказчика представлены документы и сведения, подтверждающие, что совокупности всех характеристик поставляем</w:t>
      </w:r>
      <w:r w:rsidR="00943932" w:rsidRPr="009C2840">
        <w:rPr>
          <w:color w:val="auto"/>
          <w:sz w:val="26"/>
          <w:szCs w:val="26"/>
        </w:rPr>
        <w:t>ых</w:t>
      </w:r>
      <w:r w:rsidRPr="009C2840">
        <w:rPr>
          <w:color w:val="auto"/>
          <w:sz w:val="26"/>
          <w:szCs w:val="26"/>
        </w:rPr>
        <w:t xml:space="preserve"> товар</w:t>
      </w:r>
      <w:r w:rsidR="00943932" w:rsidRPr="009C2840">
        <w:rPr>
          <w:color w:val="auto"/>
          <w:sz w:val="26"/>
          <w:szCs w:val="26"/>
        </w:rPr>
        <w:t xml:space="preserve">ов </w:t>
      </w:r>
      <w:r w:rsidRPr="009C2840">
        <w:rPr>
          <w:color w:val="auto"/>
          <w:sz w:val="26"/>
          <w:szCs w:val="26"/>
        </w:rPr>
        <w:t>соответствуют товары как минимум двух производителей</w:t>
      </w:r>
      <w:r w:rsidR="008E4682">
        <w:rPr>
          <w:color w:val="auto"/>
          <w:sz w:val="26"/>
          <w:szCs w:val="26"/>
        </w:rPr>
        <w:t xml:space="preserve">, а именно по позиции 1 для товара </w:t>
      </w:r>
      <w:r w:rsidR="008E4682" w:rsidRPr="009C2840">
        <w:rPr>
          <w:color w:val="auto"/>
          <w:sz w:val="26"/>
          <w:szCs w:val="26"/>
        </w:rPr>
        <w:t>«</w:t>
      </w:r>
      <w:r w:rsidR="008E4682" w:rsidRPr="008E4682">
        <w:rPr>
          <w:color w:val="auto"/>
          <w:sz w:val="26"/>
          <w:szCs w:val="26"/>
        </w:rPr>
        <w:t>Прожектор светодиодный</w:t>
      </w:r>
      <w:r w:rsidR="008E4682" w:rsidRPr="009C2840">
        <w:rPr>
          <w:color w:val="auto"/>
          <w:sz w:val="26"/>
          <w:szCs w:val="26"/>
        </w:rPr>
        <w:t>»</w:t>
      </w:r>
      <w:r w:rsidR="008E4682">
        <w:rPr>
          <w:color w:val="auto"/>
          <w:sz w:val="26"/>
          <w:szCs w:val="26"/>
        </w:rPr>
        <w:t xml:space="preserve"> соответствуют товары производителей </w:t>
      </w:r>
      <w:r w:rsidR="008E4682">
        <w:rPr>
          <w:color w:val="auto"/>
          <w:sz w:val="26"/>
          <w:szCs w:val="26"/>
          <w:lang w:val="en-US"/>
        </w:rPr>
        <w:t>Clay</w:t>
      </w:r>
      <w:r w:rsidR="008E4682" w:rsidRPr="008E4682">
        <w:rPr>
          <w:color w:val="auto"/>
          <w:sz w:val="26"/>
          <w:szCs w:val="26"/>
        </w:rPr>
        <w:t xml:space="preserve"> </w:t>
      </w:r>
      <w:r w:rsidR="008E4682">
        <w:rPr>
          <w:color w:val="auto"/>
          <w:sz w:val="26"/>
          <w:szCs w:val="26"/>
          <w:lang w:val="en-US"/>
        </w:rPr>
        <w:t>Paky</w:t>
      </w:r>
      <w:r w:rsidR="008E4682" w:rsidRPr="008E4682">
        <w:rPr>
          <w:color w:val="auto"/>
          <w:sz w:val="26"/>
          <w:szCs w:val="26"/>
        </w:rPr>
        <w:t xml:space="preserve"> </w:t>
      </w:r>
      <w:r w:rsidR="008E4682">
        <w:rPr>
          <w:color w:val="auto"/>
          <w:sz w:val="26"/>
          <w:szCs w:val="26"/>
          <w:lang w:val="en-US"/>
        </w:rPr>
        <w:t>Tambora</w:t>
      </w:r>
      <w:r w:rsidR="008E4682" w:rsidRPr="008E4682">
        <w:rPr>
          <w:color w:val="auto"/>
          <w:sz w:val="26"/>
          <w:szCs w:val="26"/>
        </w:rPr>
        <w:t xml:space="preserve"> </w:t>
      </w:r>
      <w:r w:rsidR="008E4682">
        <w:rPr>
          <w:color w:val="auto"/>
          <w:sz w:val="26"/>
          <w:szCs w:val="26"/>
          <w:lang w:val="en-US"/>
        </w:rPr>
        <w:t>Linear</w:t>
      </w:r>
      <w:r w:rsidR="008E4682">
        <w:rPr>
          <w:color w:val="auto"/>
          <w:sz w:val="26"/>
          <w:szCs w:val="26"/>
        </w:rPr>
        <w:t xml:space="preserve">, </w:t>
      </w:r>
      <w:r w:rsidR="008E4682">
        <w:rPr>
          <w:color w:val="auto"/>
          <w:sz w:val="26"/>
          <w:szCs w:val="26"/>
          <w:lang w:val="en-US"/>
        </w:rPr>
        <w:t>Proton</w:t>
      </w:r>
      <w:r w:rsidR="008E4682" w:rsidRPr="008E4682">
        <w:rPr>
          <w:color w:val="auto"/>
          <w:sz w:val="26"/>
          <w:szCs w:val="26"/>
        </w:rPr>
        <w:t xml:space="preserve"> </w:t>
      </w:r>
      <w:r w:rsidR="008E4682">
        <w:rPr>
          <w:color w:val="auto"/>
          <w:sz w:val="26"/>
          <w:szCs w:val="26"/>
          <w:lang w:val="en-US"/>
        </w:rPr>
        <w:t>Lighting</w:t>
      </w:r>
      <w:r w:rsidR="008E4682">
        <w:rPr>
          <w:color w:val="auto"/>
          <w:sz w:val="26"/>
          <w:szCs w:val="26"/>
        </w:rPr>
        <w:t>,</w:t>
      </w:r>
      <w:r w:rsidR="008E4682" w:rsidRPr="008E4682">
        <w:rPr>
          <w:color w:val="auto"/>
          <w:sz w:val="26"/>
          <w:szCs w:val="26"/>
        </w:rPr>
        <w:t xml:space="preserve"> </w:t>
      </w:r>
      <w:r w:rsidR="008E4682">
        <w:rPr>
          <w:color w:val="auto"/>
          <w:sz w:val="26"/>
          <w:szCs w:val="26"/>
          <w:lang w:val="en-US"/>
        </w:rPr>
        <w:t>ADG</w:t>
      </w:r>
      <w:r w:rsidR="008E4682">
        <w:rPr>
          <w:color w:val="auto"/>
          <w:sz w:val="26"/>
          <w:szCs w:val="26"/>
        </w:rPr>
        <w:t xml:space="preserve">, по позиции 2 для товара </w:t>
      </w:r>
      <w:r w:rsidR="008E4682" w:rsidRPr="009C2840">
        <w:rPr>
          <w:color w:val="auto"/>
          <w:sz w:val="26"/>
          <w:szCs w:val="26"/>
        </w:rPr>
        <w:t>«</w:t>
      </w:r>
      <w:r w:rsidR="008E4682" w:rsidRPr="008E4682">
        <w:rPr>
          <w:color w:val="auto"/>
          <w:sz w:val="26"/>
          <w:szCs w:val="26"/>
        </w:rPr>
        <w:t>Прожектор сценического освещения</w:t>
      </w:r>
      <w:r w:rsidR="008E4682" w:rsidRPr="009C2840">
        <w:rPr>
          <w:color w:val="auto"/>
          <w:sz w:val="26"/>
          <w:szCs w:val="26"/>
        </w:rPr>
        <w:t>»</w:t>
      </w:r>
      <w:r w:rsidR="008E4682">
        <w:rPr>
          <w:color w:val="auto"/>
          <w:sz w:val="26"/>
          <w:szCs w:val="26"/>
        </w:rPr>
        <w:t xml:space="preserve"> соответствуют товары производителей </w:t>
      </w:r>
      <w:r w:rsidR="008E4682">
        <w:rPr>
          <w:color w:val="auto"/>
          <w:sz w:val="26"/>
          <w:szCs w:val="26"/>
          <w:lang w:val="en-US"/>
        </w:rPr>
        <w:t>Light</w:t>
      </w:r>
      <w:r w:rsidR="008E4682" w:rsidRPr="008E4682">
        <w:rPr>
          <w:color w:val="auto"/>
          <w:sz w:val="26"/>
          <w:szCs w:val="26"/>
        </w:rPr>
        <w:t xml:space="preserve"> </w:t>
      </w:r>
      <w:r w:rsidR="008E4682">
        <w:rPr>
          <w:color w:val="auto"/>
          <w:sz w:val="26"/>
          <w:szCs w:val="26"/>
          <w:lang w:val="en-US"/>
        </w:rPr>
        <w:t>Union</w:t>
      </w:r>
      <w:r w:rsidR="008E4682">
        <w:rPr>
          <w:color w:val="auto"/>
          <w:sz w:val="26"/>
          <w:szCs w:val="26"/>
        </w:rPr>
        <w:t xml:space="preserve">, </w:t>
      </w:r>
      <w:r w:rsidR="008E4682">
        <w:rPr>
          <w:color w:val="auto"/>
          <w:sz w:val="26"/>
          <w:szCs w:val="26"/>
          <w:lang w:val="en-US"/>
        </w:rPr>
        <w:t>Pro</w:t>
      </w:r>
      <w:r w:rsidR="008E4682">
        <w:rPr>
          <w:color w:val="auto"/>
          <w:sz w:val="26"/>
          <w:szCs w:val="26"/>
        </w:rPr>
        <w:t xml:space="preserve">свет, </w:t>
      </w:r>
      <w:r w:rsidR="008E4682">
        <w:rPr>
          <w:color w:val="auto"/>
          <w:sz w:val="26"/>
          <w:szCs w:val="26"/>
          <w:lang w:val="en-US"/>
        </w:rPr>
        <w:t>Color</w:t>
      </w:r>
      <w:r w:rsidR="008E4682" w:rsidRPr="008E4682">
        <w:rPr>
          <w:color w:val="auto"/>
          <w:sz w:val="26"/>
          <w:szCs w:val="26"/>
        </w:rPr>
        <w:t>-</w:t>
      </w:r>
      <w:r w:rsidR="008E4682">
        <w:rPr>
          <w:color w:val="auto"/>
          <w:sz w:val="26"/>
          <w:szCs w:val="26"/>
          <w:lang w:val="en-US"/>
        </w:rPr>
        <w:t>imagination</w:t>
      </w:r>
      <w:r w:rsidR="008E4682">
        <w:rPr>
          <w:color w:val="auto"/>
          <w:sz w:val="26"/>
          <w:szCs w:val="26"/>
        </w:rPr>
        <w:t>;</w:t>
      </w:r>
      <w:r w:rsidR="008E4682" w:rsidRPr="008E4682">
        <w:rPr>
          <w:color w:val="auto"/>
          <w:sz w:val="26"/>
          <w:szCs w:val="26"/>
        </w:rPr>
        <w:t xml:space="preserve"> </w:t>
      </w:r>
      <w:r w:rsidR="008E4682">
        <w:rPr>
          <w:color w:val="auto"/>
          <w:sz w:val="26"/>
          <w:szCs w:val="26"/>
        </w:rPr>
        <w:t xml:space="preserve">по позиции 3 для товара </w:t>
      </w:r>
      <w:r w:rsidR="008E4682" w:rsidRPr="009C2840">
        <w:rPr>
          <w:color w:val="auto"/>
          <w:sz w:val="26"/>
          <w:szCs w:val="26"/>
        </w:rPr>
        <w:t>«</w:t>
      </w:r>
      <w:r w:rsidR="008E4682" w:rsidRPr="008E4682">
        <w:rPr>
          <w:color w:val="auto"/>
          <w:sz w:val="26"/>
          <w:szCs w:val="26"/>
        </w:rPr>
        <w:t>Прожектор сценического освещения</w:t>
      </w:r>
      <w:r w:rsidR="008E4682" w:rsidRPr="009C2840">
        <w:rPr>
          <w:color w:val="auto"/>
          <w:sz w:val="26"/>
          <w:szCs w:val="26"/>
        </w:rPr>
        <w:t>»</w:t>
      </w:r>
      <w:r w:rsidR="008E4682">
        <w:rPr>
          <w:color w:val="auto"/>
          <w:sz w:val="26"/>
          <w:szCs w:val="26"/>
        </w:rPr>
        <w:t xml:space="preserve"> соответствуют товары производителей </w:t>
      </w:r>
      <w:r w:rsidR="008E4682">
        <w:rPr>
          <w:color w:val="auto"/>
          <w:sz w:val="26"/>
          <w:szCs w:val="26"/>
          <w:lang w:val="en-US"/>
        </w:rPr>
        <w:t>Light</w:t>
      </w:r>
      <w:r w:rsidR="008E4682" w:rsidRPr="008E4682">
        <w:rPr>
          <w:color w:val="auto"/>
          <w:sz w:val="26"/>
          <w:szCs w:val="26"/>
        </w:rPr>
        <w:t xml:space="preserve"> </w:t>
      </w:r>
      <w:r w:rsidR="008E4682">
        <w:rPr>
          <w:color w:val="auto"/>
          <w:sz w:val="26"/>
          <w:szCs w:val="26"/>
          <w:lang w:val="en-US"/>
        </w:rPr>
        <w:t>Union</w:t>
      </w:r>
      <w:r w:rsidR="008E4682">
        <w:rPr>
          <w:color w:val="auto"/>
          <w:sz w:val="26"/>
          <w:szCs w:val="26"/>
        </w:rPr>
        <w:t xml:space="preserve">, </w:t>
      </w:r>
      <w:r w:rsidR="008E4682">
        <w:rPr>
          <w:color w:val="auto"/>
          <w:sz w:val="26"/>
          <w:szCs w:val="26"/>
          <w:lang w:val="en-US"/>
        </w:rPr>
        <w:t>Eden</w:t>
      </w:r>
      <w:r w:rsidR="008E4682" w:rsidRPr="008E4682">
        <w:rPr>
          <w:color w:val="auto"/>
          <w:sz w:val="26"/>
          <w:szCs w:val="26"/>
        </w:rPr>
        <w:t xml:space="preserve"> </w:t>
      </w:r>
      <w:r w:rsidR="008E4682">
        <w:rPr>
          <w:color w:val="auto"/>
          <w:sz w:val="26"/>
          <w:szCs w:val="26"/>
          <w:lang w:val="en-US"/>
        </w:rPr>
        <w:t>lighting</w:t>
      </w:r>
      <w:r w:rsidR="008E4682">
        <w:rPr>
          <w:color w:val="auto"/>
          <w:sz w:val="26"/>
          <w:szCs w:val="26"/>
        </w:rPr>
        <w:t xml:space="preserve">, </w:t>
      </w:r>
      <w:r w:rsidR="008E4682">
        <w:rPr>
          <w:color w:val="auto"/>
          <w:sz w:val="26"/>
          <w:szCs w:val="26"/>
          <w:lang w:val="en-US"/>
        </w:rPr>
        <w:t>Tarboc</w:t>
      </w:r>
      <w:r w:rsidR="008E4682" w:rsidRPr="008E4682">
        <w:rPr>
          <w:color w:val="auto"/>
          <w:sz w:val="26"/>
          <w:szCs w:val="26"/>
        </w:rPr>
        <w:t>.</w:t>
      </w:r>
    </w:p>
    <w:p w:rsidR="008E4682" w:rsidRPr="00AF4370" w:rsidRDefault="008E4682" w:rsidP="00AF4370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Кроме того, </w:t>
      </w:r>
      <w:r w:rsidR="00AF4370">
        <w:rPr>
          <w:sz w:val="26"/>
          <w:szCs w:val="26"/>
        </w:rPr>
        <w:t xml:space="preserve">Заказчиком в структурированной форме извещения </w:t>
      </w:r>
      <w:r w:rsidR="00AF4370">
        <w:rPr>
          <w:sz w:val="26"/>
          <w:szCs w:val="26"/>
        </w:rPr>
        <w:br/>
        <w:t xml:space="preserve">о проведении Аукциона </w:t>
      </w:r>
      <w:r w:rsidR="00AF4370" w:rsidRPr="00A93AD9">
        <w:rPr>
          <w:sz w:val="26"/>
          <w:szCs w:val="26"/>
        </w:rPr>
        <w:t>установлены требования к техническим характеристикам поставляем</w:t>
      </w:r>
      <w:r w:rsidR="00AF4370">
        <w:rPr>
          <w:sz w:val="26"/>
          <w:szCs w:val="26"/>
        </w:rPr>
        <w:t>ых</w:t>
      </w:r>
      <w:r w:rsidR="00AF4370" w:rsidRPr="00A93AD9">
        <w:rPr>
          <w:sz w:val="26"/>
          <w:szCs w:val="26"/>
        </w:rPr>
        <w:t xml:space="preserve"> товар</w:t>
      </w:r>
      <w:r w:rsidR="00AF4370">
        <w:rPr>
          <w:sz w:val="26"/>
          <w:szCs w:val="26"/>
        </w:rPr>
        <w:t>ов</w:t>
      </w:r>
      <w:r w:rsidR="00AF4370" w:rsidRPr="00A93AD9">
        <w:rPr>
          <w:sz w:val="26"/>
          <w:szCs w:val="26"/>
        </w:rPr>
        <w:t xml:space="preserve"> </w:t>
      </w:r>
      <w:r w:rsidR="00AF4370" w:rsidRPr="009C2840">
        <w:rPr>
          <w:color w:val="auto"/>
          <w:sz w:val="26"/>
          <w:szCs w:val="26"/>
        </w:rPr>
        <w:t>«</w:t>
      </w:r>
      <w:r w:rsidR="00AF4370" w:rsidRPr="008E4682">
        <w:rPr>
          <w:color w:val="auto"/>
          <w:sz w:val="26"/>
          <w:szCs w:val="26"/>
        </w:rPr>
        <w:t>Прожектор светодиодный</w:t>
      </w:r>
      <w:r w:rsidR="00AF4370" w:rsidRPr="009C2840">
        <w:rPr>
          <w:color w:val="auto"/>
          <w:sz w:val="26"/>
          <w:szCs w:val="26"/>
        </w:rPr>
        <w:t>»</w:t>
      </w:r>
      <w:r w:rsidR="00AF4370">
        <w:rPr>
          <w:color w:val="auto"/>
          <w:sz w:val="26"/>
          <w:szCs w:val="26"/>
        </w:rPr>
        <w:t>, «</w:t>
      </w:r>
      <w:r w:rsidR="00AF4370" w:rsidRPr="008E4682">
        <w:rPr>
          <w:color w:val="auto"/>
          <w:sz w:val="26"/>
          <w:szCs w:val="26"/>
        </w:rPr>
        <w:t>Прожектор сценического освещения</w:t>
      </w:r>
      <w:r w:rsidR="00AF4370">
        <w:rPr>
          <w:color w:val="auto"/>
          <w:sz w:val="26"/>
          <w:szCs w:val="26"/>
        </w:rPr>
        <w:t>», «</w:t>
      </w:r>
      <w:r w:rsidR="00AF4370" w:rsidRPr="008E4682">
        <w:rPr>
          <w:color w:val="auto"/>
          <w:sz w:val="26"/>
          <w:szCs w:val="26"/>
        </w:rPr>
        <w:t>Прожектор сценического освещения</w:t>
      </w:r>
      <w:r w:rsidR="00AF4370">
        <w:rPr>
          <w:color w:val="auto"/>
          <w:sz w:val="26"/>
          <w:szCs w:val="26"/>
        </w:rPr>
        <w:t xml:space="preserve">» в соответствии </w:t>
      </w:r>
      <w:r w:rsidR="00AF4370">
        <w:rPr>
          <w:color w:val="auto"/>
          <w:sz w:val="26"/>
          <w:szCs w:val="26"/>
        </w:rPr>
        <w:br/>
        <w:t>с установленным позициями КТРУ 27.40.33.130-00000001, 27.40.33.190-00000002. При этом Заказчиком в извещении о проведении Аукциона не установлены дополнительные характеристики, не предусмотренные установленными позициями КТРУ.</w:t>
      </w:r>
    </w:p>
    <w:p w:rsidR="002511A7" w:rsidRPr="002511A7" w:rsidRDefault="002511A7" w:rsidP="002511A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на участие в Аукционе подано 12 заявок от участников закупки, признанные соответствующими требованиям извещения о проведении Аукциона, при этом снижение от начальной (максимальной) цены контракта составило более 50%.</w:t>
      </w:r>
    </w:p>
    <w:p w:rsidR="006B4A18" w:rsidRDefault="006B4A18" w:rsidP="006B4A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2840">
        <w:rPr>
          <w:color w:val="auto"/>
          <w:sz w:val="26"/>
          <w:szCs w:val="26"/>
        </w:rPr>
        <w:t xml:space="preserve">Таким образом, изучив документы и сведения, Комиссия приходит к </w:t>
      </w:r>
      <w:r w:rsidRPr="00985533">
        <w:rPr>
          <w:sz w:val="26"/>
          <w:szCs w:val="26"/>
        </w:rPr>
        <w:t>выводу, что действия Заказчика в части установления требований к техническим характеристикам товар</w:t>
      </w:r>
      <w:r w:rsidR="00943932">
        <w:rPr>
          <w:sz w:val="26"/>
          <w:szCs w:val="26"/>
        </w:rPr>
        <w:t>ов</w:t>
      </w:r>
      <w:r w:rsidRPr="00985533">
        <w:rPr>
          <w:sz w:val="26"/>
          <w:szCs w:val="26"/>
        </w:rPr>
        <w:t xml:space="preserve"> подобным образом не ограничива</w:t>
      </w:r>
      <w:r w:rsidR="00943932">
        <w:rPr>
          <w:sz w:val="26"/>
          <w:szCs w:val="26"/>
        </w:rPr>
        <w:t>ю</w:t>
      </w:r>
      <w:r w:rsidRPr="00985533">
        <w:rPr>
          <w:sz w:val="26"/>
          <w:szCs w:val="26"/>
        </w:rPr>
        <w:t>т количество участников, что не противоречит требованиям Закона о контрактной системе.</w:t>
      </w:r>
    </w:p>
    <w:p w:rsidR="006B4A18" w:rsidRPr="00FC317A" w:rsidRDefault="006B4A18" w:rsidP="006B4A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5533">
        <w:rPr>
          <w:sz w:val="26"/>
          <w:szCs w:val="26"/>
        </w:rPr>
        <w:t>При этом, Заявител</w:t>
      </w:r>
      <w:r>
        <w:rPr>
          <w:sz w:val="26"/>
          <w:szCs w:val="26"/>
        </w:rPr>
        <w:t>ем</w:t>
      </w:r>
      <w:r w:rsidRPr="00985533">
        <w:rPr>
          <w:sz w:val="26"/>
          <w:szCs w:val="26"/>
        </w:rPr>
        <w:t xml:space="preserve"> не представ</w:t>
      </w:r>
      <w:r>
        <w:rPr>
          <w:sz w:val="26"/>
          <w:szCs w:val="26"/>
        </w:rPr>
        <w:t>лены</w:t>
      </w:r>
      <w:r w:rsidRPr="00985533">
        <w:rPr>
          <w:sz w:val="26"/>
          <w:szCs w:val="26"/>
        </w:rPr>
        <w:t xml:space="preserve"> документы и сведения, позволяющие Комиссии прийти к </w:t>
      </w:r>
      <w:r w:rsidRPr="00FC317A">
        <w:rPr>
          <w:sz w:val="26"/>
          <w:szCs w:val="26"/>
        </w:rPr>
        <w:t>выводу о нарушении прав и законных интересов Заявителя.</w:t>
      </w:r>
    </w:p>
    <w:p w:rsidR="006B4A18" w:rsidRPr="00FC317A" w:rsidRDefault="006B4A18" w:rsidP="006B4A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317A">
        <w:rPr>
          <w:sz w:val="26"/>
          <w:szCs w:val="26"/>
        </w:rPr>
        <w:t xml:space="preserve">Следовательно, довод </w:t>
      </w:r>
      <w:r w:rsidR="007C1AA4">
        <w:rPr>
          <w:sz w:val="26"/>
          <w:szCs w:val="26"/>
        </w:rPr>
        <w:t>жалобы</w:t>
      </w:r>
      <w:r w:rsidRPr="00FC317A">
        <w:rPr>
          <w:sz w:val="26"/>
          <w:szCs w:val="26"/>
        </w:rPr>
        <w:t xml:space="preserve"> Заявителя не нашел своего подтверждения.</w:t>
      </w:r>
    </w:p>
    <w:p w:rsidR="002511A7" w:rsidRPr="002511A7" w:rsidRDefault="00E86629" w:rsidP="002511A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2. </w:t>
      </w:r>
      <w:r w:rsidR="002511A7" w:rsidRPr="002511A7">
        <w:rPr>
          <w:rFonts w:eastAsiaTheme="minorHAnsi"/>
          <w:bCs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дан ответ на запрос о разъяснения положений извещения о проведении Аукциона.</w:t>
      </w:r>
    </w:p>
    <w:p w:rsidR="002511A7" w:rsidRPr="002511A7" w:rsidRDefault="002511A7" w:rsidP="002511A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>В соответствии с частью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2511A7" w:rsidRPr="002511A7" w:rsidRDefault="002511A7" w:rsidP="002511A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>На заседании комиссии установлено, что Заказчиком на Официальном сайте 14.09.2026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>размещен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ы</w:t>
      </w: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р</w:t>
      </w: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>азъяснения положений извещения об осуществлении закупки от 14.09.2026 №РИ1.</w:t>
      </w:r>
    </w:p>
    <w:p w:rsidR="002511A7" w:rsidRPr="002511A7" w:rsidRDefault="002511A7" w:rsidP="002511A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 xml:space="preserve">Изучив документы и сведения, размещенные на Официальном сайте, Комиссией установлено, что разъяснения размещены Заказчиком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>в регламентированные сроки и не изменяют суть извещения о проведении Аукциона, что не противоречит требованиям Закона о контрактной системе.</w:t>
      </w:r>
    </w:p>
    <w:p w:rsidR="002511A7" w:rsidRPr="002511A7" w:rsidRDefault="002511A7" w:rsidP="002511A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в части направления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>и размещения ответа на запрос разъяснений положений извещения о проведении Аукциона не противоречат положениям Закона о контрактной системе.</w:t>
      </w:r>
    </w:p>
    <w:p w:rsidR="002511A7" w:rsidRPr="002511A7" w:rsidRDefault="002511A7" w:rsidP="002511A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 xml:space="preserve">На основании изложенного, а также учитывая, что Заявителем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>не представлено доказательств, однозначно подтверждающих обоснованность довода, Комиссия приходит к выводу, что довод Заявителя не нашел своего подтверждения.</w:t>
      </w:r>
    </w:p>
    <w:p w:rsidR="006B4A18" w:rsidRPr="00FC317A" w:rsidRDefault="002511A7" w:rsidP="002511A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511A7">
        <w:rPr>
          <w:rFonts w:eastAsiaTheme="minorHAnsi"/>
          <w:bCs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необоснованными.</w:t>
      </w:r>
    </w:p>
    <w:p w:rsidR="00E922DA" w:rsidRPr="00D43E7D" w:rsidRDefault="000F60FF" w:rsidP="006B4A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D43E7D">
        <w:rPr>
          <w:sz w:val="26"/>
          <w:szCs w:val="26"/>
        </w:rPr>
        <w:t xml:space="preserve"> Комиссия </w:t>
      </w:r>
    </w:p>
    <w:p w:rsidR="00F871DC" w:rsidRPr="00665793" w:rsidRDefault="0096131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E86629" w:rsidRPr="00E86629" w:rsidRDefault="003C3C18" w:rsidP="00E86629">
      <w:pPr>
        <w:pStyle w:val="a4"/>
        <w:widowControl/>
        <w:numPr>
          <w:ilvl w:val="0"/>
          <w:numId w:val="32"/>
        </w:numPr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86629">
        <w:rPr>
          <w:sz w:val="26"/>
          <w:szCs w:val="26"/>
        </w:rPr>
        <w:t>Признать жалоб</w:t>
      </w:r>
      <w:r w:rsidR="006F48B6" w:rsidRPr="00E86629">
        <w:rPr>
          <w:sz w:val="26"/>
          <w:szCs w:val="26"/>
        </w:rPr>
        <w:t>у</w:t>
      </w:r>
      <w:r w:rsidRPr="00E86629">
        <w:rPr>
          <w:sz w:val="26"/>
          <w:szCs w:val="26"/>
        </w:rPr>
        <w:t xml:space="preserve"> </w:t>
      </w:r>
      <w:r w:rsidR="006F48B6" w:rsidRPr="00E86629">
        <w:rPr>
          <w:color w:val="auto"/>
          <w:sz w:val="26"/>
          <w:szCs w:val="26"/>
        </w:rPr>
        <w:t>ООО «</w:t>
      </w:r>
      <w:r w:rsidR="00E86629" w:rsidRPr="00E86629">
        <w:rPr>
          <w:sz w:val="26"/>
          <w:szCs w:val="26"/>
        </w:rPr>
        <w:t>ЗА ДОСТОЙНУЮ ЖИЗНЬ</w:t>
      </w:r>
      <w:r w:rsidR="006F48B6" w:rsidRPr="00E86629">
        <w:rPr>
          <w:color w:val="auto"/>
          <w:sz w:val="26"/>
          <w:szCs w:val="26"/>
        </w:rPr>
        <w:t>»</w:t>
      </w:r>
      <w:r w:rsidRPr="00E86629">
        <w:rPr>
          <w:sz w:val="26"/>
          <w:szCs w:val="26"/>
        </w:rPr>
        <w:t xml:space="preserve"> </w:t>
      </w:r>
      <w:r w:rsidR="00E86629" w:rsidRPr="00E86629">
        <w:rPr>
          <w:sz w:val="26"/>
          <w:szCs w:val="26"/>
        </w:rPr>
        <w:t>не</w:t>
      </w:r>
      <w:r w:rsidRPr="00E86629">
        <w:rPr>
          <w:sz w:val="26"/>
          <w:szCs w:val="26"/>
        </w:rPr>
        <w:t>обоснованн</w:t>
      </w:r>
      <w:r w:rsidR="00A21098" w:rsidRPr="00E86629">
        <w:rPr>
          <w:sz w:val="26"/>
          <w:szCs w:val="26"/>
        </w:rPr>
        <w:t>ой</w:t>
      </w:r>
      <w:r w:rsidRPr="00E86629">
        <w:rPr>
          <w:sz w:val="26"/>
          <w:szCs w:val="26"/>
        </w:rPr>
        <w:t>.</w:t>
      </w:r>
    </w:p>
    <w:p w:rsidR="00E86629" w:rsidRPr="00E86629" w:rsidRDefault="00E86629" w:rsidP="00E86629">
      <w:pPr>
        <w:pStyle w:val="a4"/>
        <w:widowControl/>
        <w:numPr>
          <w:ilvl w:val="0"/>
          <w:numId w:val="32"/>
        </w:numPr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86629">
        <w:rPr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="002511A7">
        <w:rPr>
          <w:sz w:val="26"/>
          <w:szCs w:val="26"/>
        </w:rPr>
        <w:br/>
      </w:r>
      <w:r w:rsidRPr="00E86629">
        <w:rPr>
          <w:sz w:val="26"/>
          <w:szCs w:val="26"/>
        </w:rPr>
        <w:t>на основании части 7 статьи 106 Закона о контрактной системе, отменить.</w:t>
      </w:r>
    </w:p>
    <w:p w:rsidR="00E86629" w:rsidRPr="00722F3A" w:rsidRDefault="00E86629" w:rsidP="00722F3A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629">
        <w:rPr>
          <w:sz w:val="26"/>
          <w:szCs w:val="26"/>
        </w:rPr>
        <w:tab/>
        <w:t>Настоящее решение</w:t>
      </w:r>
      <w:r w:rsidRPr="00F105B1">
        <w:rPr>
          <w:sz w:val="26"/>
          <w:szCs w:val="26"/>
        </w:rPr>
        <w:t xml:space="preserve"> может быть обжаловано в арбитражном суде в течение трех месяцев в установленном законом порядке.</w:t>
      </w:r>
      <w:bookmarkStart w:id="0" w:name="_GoBack"/>
      <w:bookmarkEnd w:id="0"/>
    </w:p>
    <w:sectPr w:rsidR="00E86629" w:rsidRPr="00722F3A" w:rsidSect="00B27434">
      <w:headerReference w:type="even" r:id="rId8"/>
      <w:headerReference w:type="default" r:id="rId9"/>
      <w:pgSz w:w="11906" w:h="16838"/>
      <w:pgMar w:top="1135" w:right="850" w:bottom="993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7533919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F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662681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22F3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67B9778C"/>
    <w:multiLevelType w:val="hybridMultilevel"/>
    <w:tmpl w:val="52FE69BC"/>
    <w:lvl w:ilvl="0" w:tplc="44502E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8"/>
  </w:num>
  <w:num w:numId="5">
    <w:abstractNumId w:val="25"/>
  </w:num>
  <w:num w:numId="6">
    <w:abstractNumId w:val="28"/>
  </w:num>
  <w:num w:numId="7">
    <w:abstractNumId w:val="26"/>
  </w:num>
  <w:num w:numId="8">
    <w:abstractNumId w:val="3"/>
  </w:num>
  <w:num w:numId="9">
    <w:abstractNumId w:val="20"/>
  </w:num>
  <w:num w:numId="10">
    <w:abstractNumId w:val="22"/>
  </w:num>
  <w:num w:numId="11">
    <w:abstractNumId w:val="4"/>
  </w:num>
  <w:num w:numId="12">
    <w:abstractNumId w:val="16"/>
  </w:num>
  <w:num w:numId="13">
    <w:abstractNumId w:val="14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8"/>
  </w:num>
  <w:num w:numId="22">
    <w:abstractNumId w:val="21"/>
  </w:num>
  <w:num w:numId="23">
    <w:abstractNumId w:val="19"/>
  </w:num>
  <w:num w:numId="24">
    <w:abstractNumId w:val="23"/>
  </w:num>
  <w:num w:numId="25">
    <w:abstractNumId w:val="9"/>
  </w:num>
  <w:num w:numId="26">
    <w:abstractNumId w:val="6"/>
  </w:num>
  <w:num w:numId="27">
    <w:abstractNumId w:val="0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824"/>
    <w:rsid w:val="00003128"/>
    <w:rsid w:val="00006E69"/>
    <w:rsid w:val="00011ACF"/>
    <w:rsid w:val="0001243E"/>
    <w:rsid w:val="00015012"/>
    <w:rsid w:val="000233EB"/>
    <w:rsid w:val="00023990"/>
    <w:rsid w:val="00023ED6"/>
    <w:rsid w:val="000278D2"/>
    <w:rsid w:val="00036731"/>
    <w:rsid w:val="000400FC"/>
    <w:rsid w:val="00043CE8"/>
    <w:rsid w:val="00052EE2"/>
    <w:rsid w:val="00054214"/>
    <w:rsid w:val="00060159"/>
    <w:rsid w:val="00062E5E"/>
    <w:rsid w:val="00064368"/>
    <w:rsid w:val="00066066"/>
    <w:rsid w:val="00066914"/>
    <w:rsid w:val="00070D29"/>
    <w:rsid w:val="00071804"/>
    <w:rsid w:val="00071A95"/>
    <w:rsid w:val="000731DC"/>
    <w:rsid w:val="00075B18"/>
    <w:rsid w:val="00076943"/>
    <w:rsid w:val="00090552"/>
    <w:rsid w:val="00092662"/>
    <w:rsid w:val="00092FA2"/>
    <w:rsid w:val="000930D5"/>
    <w:rsid w:val="00093E04"/>
    <w:rsid w:val="000A183B"/>
    <w:rsid w:val="000A25FA"/>
    <w:rsid w:val="000A3E20"/>
    <w:rsid w:val="000A70C7"/>
    <w:rsid w:val="000A7537"/>
    <w:rsid w:val="000B1F25"/>
    <w:rsid w:val="000B37FC"/>
    <w:rsid w:val="000B495C"/>
    <w:rsid w:val="000C19D2"/>
    <w:rsid w:val="000C218F"/>
    <w:rsid w:val="000C533D"/>
    <w:rsid w:val="000C5FB1"/>
    <w:rsid w:val="000C6B6C"/>
    <w:rsid w:val="000D2788"/>
    <w:rsid w:val="000D5C39"/>
    <w:rsid w:val="000E0296"/>
    <w:rsid w:val="000E051F"/>
    <w:rsid w:val="000E3D64"/>
    <w:rsid w:val="000E571F"/>
    <w:rsid w:val="000E5EDD"/>
    <w:rsid w:val="000E70C5"/>
    <w:rsid w:val="000E71D4"/>
    <w:rsid w:val="000E7DE3"/>
    <w:rsid w:val="000F2FF3"/>
    <w:rsid w:val="000F34F1"/>
    <w:rsid w:val="000F461C"/>
    <w:rsid w:val="000F46CD"/>
    <w:rsid w:val="000F60FF"/>
    <w:rsid w:val="000F786D"/>
    <w:rsid w:val="000F7CD5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16197"/>
    <w:rsid w:val="00121658"/>
    <w:rsid w:val="001219F5"/>
    <w:rsid w:val="001223DB"/>
    <w:rsid w:val="001232A8"/>
    <w:rsid w:val="00130207"/>
    <w:rsid w:val="00133A45"/>
    <w:rsid w:val="00134289"/>
    <w:rsid w:val="00134E18"/>
    <w:rsid w:val="001361DE"/>
    <w:rsid w:val="001377AF"/>
    <w:rsid w:val="00141666"/>
    <w:rsid w:val="00142A78"/>
    <w:rsid w:val="0014447B"/>
    <w:rsid w:val="00145589"/>
    <w:rsid w:val="00145635"/>
    <w:rsid w:val="0015114A"/>
    <w:rsid w:val="00151383"/>
    <w:rsid w:val="00151FE1"/>
    <w:rsid w:val="0015290A"/>
    <w:rsid w:val="0015417E"/>
    <w:rsid w:val="00161559"/>
    <w:rsid w:val="001620AC"/>
    <w:rsid w:val="001624AD"/>
    <w:rsid w:val="00162F73"/>
    <w:rsid w:val="00165BFF"/>
    <w:rsid w:val="001660CD"/>
    <w:rsid w:val="00167F8D"/>
    <w:rsid w:val="00172C63"/>
    <w:rsid w:val="001730FB"/>
    <w:rsid w:val="001801B2"/>
    <w:rsid w:val="00181ABB"/>
    <w:rsid w:val="001834CE"/>
    <w:rsid w:val="001964BE"/>
    <w:rsid w:val="001B03C3"/>
    <w:rsid w:val="001B2B3A"/>
    <w:rsid w:val="001B4214"/>
    <w:rsid w:val="001C18EA"/>
    <w:rsid w:val="001C2F47"/>
    <w:rsid w:val="001C5F68"/>
    <w:rsid w:val="001C650C"/>
    <w:rsid w:val="001D499F"/>
    <w:rsid w:val="001D5D25"/>
    <w:rsid w:val="001E17FE"/>
    <w:rsid w:val="001F23B5"/>
    <w:rsid w:val="001F527B"/>
    <w:rsid w:val="001F693F"/>
    <w:rsid w:val="00202EB9"/>
    <w:rsid w:val="002037F3"/>
    <w:rsid w:val="002049FA"/>
    <w:rsid w:val="0021414D"/>
    <w:rsid w:val="00217215"/>
    <w:rsid w:val="00223938"/>
    <w:rsid w:val="00225F13"/>
    <w:rsid w:val="00227F80"/>
    <w:rsid w:val="00230A9C"/>
    <w:rsid w:val="0023243A"/>
    <w:rsid w:val="00234821"/>
    <w:rsid w:val="0023502B"/>
    <w:rsid w:val="00246A4D"/>
    <w:rsid w:val="00250B23"/>
    <w:rsid w:val="002511A7"/>
    <w:rsid w:val="0025201C"/>
    <w:rsid w:val="00252BB7"/>
    <w:rsid w:val="00253DB5"/>
    <w:rsid w:val="00254258"/>
    <w:rsid w:val="002549B4"/>
    <w:rsid w:val="0025508F"/>
    <w:rsid w:val="00255A61"/>
    <w:rsid w:val="00260F39"/>
    <w:rsid w:val="002616D4"/>
    <w:rsid w:val="00261CEB"/>
    <w:rsid w:val="00263F39"/>
    <w:rsid w:val="0026516B"/>
    <w:rsid w:val="002655C0"/>
    <w:rsid w:val="00265709"/>
    <w:rsid w:val="002661F1"/>
    <w:rsid w:val="00266370"/>
    <w:rsid w:val="002738F2"/>
    <w:rsid w:val="0027697F"/>
    <w:rsid w:val="00280D7D"/>
    <w:rsid w:val="0028166C"/>
    <w:rsid w:val="00285959"/>
    <w:rsid w:val="00285D71"/>
    <w:rsid w:val="00286033"/>
    <w:rsid w:val="00286ED1"/>
    <w:rsid w:val="0029381E"/>
    <w:rsid w:val="00293EC6"/>
    <w:rsid w:val="0029555E"/>
    <w:rsid w:val="002965AB"/>
    <w:rsid w:val="00296C2D"/>
    <w:rsid w:val="00297A15"/>
    <w:rsid w:val="00297B67"/>
    <w:rsid w:val="002A0F0A"/>
    <w:rsid w:val="002A409E"/>
    <w:rsid w:val="002A5C5A"/>
    <w:rsid w:val="002B5445"/>
    <w:rsid w:val="002B5FEA"/>
    <w:rsid w:val="002C0054"/>
    <w:rsid w:val="002C20D3"/>
    <w:rsid w:val="002C3D87"/>
    <w:rsid w:val="002C3F15"/>
    <w:rsid w:val="002C4859"/>
    <w:rsid w:val="002C6331"/>
    <w:rsid w:val="002D1ADB"/>
    <w:rsid w:val="002D6B22"/>
    <w:rsid w:val="002F1953"/>
    <w:rsid w:val="002F2C12"/>
    <w:rsid w:val="002F35CD"/>
    <w:rsid w:val="002F5495"/>
    <w:rsid w:val="00300148"/>
    <w:rsid w:val="00302617"/>
    <w:rsid w:val="00304A88"/>
    <w:rsid w:val="00306608"/>
    <w:rsid w:val="00307536"/>
    <w:rsid w:val="003076DE"/>
    <w:rsid w:val="00307E4F"/>
    <w:rsid w:val="003155CF"/>
    <w:rsid w:val="0031797C"/>
    <w:rsid w:val="00320178"/>
    <w:rsid w:val="003236E0"/>
    <w:rsid w:val="00324915"/>
    <w:rsid w:val="00325A6F"/>
    <w:rsid w:val="00331F15"/>
    <w:rsid w:val="003327DE"/>
    <w:rsid w:val="00333567"/>
    <w:rsid w:val="00340B72"/>
    <w:rsid w:val="003417A7"/>
    <w:rsid w:val="003428FE"/>
    <w:rsid w:val="00352798"/>
    <w:rsid w:val="00356066"/>
    <w:rsid w:val="00362A71"/>
    <w:rsid w:val="00365D71"/>
    <w:rsid w:val="00367234"/>
    <w:rsid w:val="00372928"/>
    <w:rsid w:val="00374202"/>
    <w:rsid w:val="003814C7"/>
    <w:rsid w:val="00383A78"/>
    <w:rsid w:val="00383CCC"/>
    <w:rsid w:val="003852D5"/>
    <w:rsid w:val="0038586C"/>
    <w:rsid w:val="00390275"/>
    <w:rsid w:val="00390A8E"/>
    <w:rsid w:val="00390D97"/>
    <w:rsid w:val="00391460"/>
    <w:rsid w:val="00393602"/>
    <w:rsid w:val="003942AB"/>
    <w:rsid w:val="00396160"/>
    <w:rsid w:val="003A3CD0"/>
    <w:rsid w:val="003A6360"/>
    <w:rsid w:val="003A6F3E"/>
    <w:rsid w:val="003A6FEB"/>
    <w:rsid w:val="003B0065"/>
    <w:rsid w:val="003B06A9"/>
    <w:rsid w:val="003B07D1"/>
    <w:rsid w:val="003B0CAB"/>
    <w:rsid w:val="003B28C5"/>
    <w:rsid w:val="003B533D"/>
    <w:rsid w:val="003B598F"/>
    <w:rsid w:val="003C0006"/>
    <w:rsid w:val="003C0F83"/>
    <w:rsid w:val="003C2EE6"/>
    <w:rsid w:val="003C3C18"/>
    <w:rsid w:val="003C3C2A"/>
    <w:rsid w:val="003C688E"/>
    <w:rsid w:val="003C7631"/>
    <w:rsid w:val="003D3651"/>
    <w:rsid w:val="003E36BA"/>
    <w:rsid w:val="003E4A73"/>
    <w:rsid w:val="003E6C9C"/>
    <w:rsid w:val="003F3285"/>
    <w:rsid w:val="003F4381"/>
    <w:rsid w:val="0040004F"/>
    <w:rsid w:val="00401B5D"/>
    <w:rsid w:val="00405411"/>
    <w:rsid w:val="00411AF4"/>
    <w:rsid w:val="00414E97"/>
    <w:rsid w:val="0041541B"/>
    <w:rsid w:val="00415653"/>
    <w:rsid w:val="00417019"/>
    <w:rsid w:val="00423F7E"/>
    <w:rsid w:val="0042505F"/>
    <w:rsid w:val="00426642"/>
    <w:rsid w:val="0043688B"/>
    <w:rsid w:val="0043796D"/>
    <w:rsid w:val="0044037F"/>
    <w:rsid w:val="00445EEF"/>
    <w:rsid w:val="00446681"/>
    <w:rsid w:val="004521DE"/>
    <w:rsid w:val="004551CD"/>
    <w:rsid w:val="00456AA9"/>
    <w:rsid w:val="00457EF2"/>
    <w:rsid w:val="004632E4"/>
    <w:rsid w:val="0046404A"/>
    <w:rsid w:val="00464A41"/>
    <w:rsid w:val="00465F66"/>
    <w:rsid w:val="00471472"/>
    <w:rsid w:val="00472C5B"/>
    <w:rsid w:val="004743A3"/>
    <w:rsid w:val="004746FB"/>
    <w:rsid w:val="00474848"/>
    <w:rsid w:val="0047573C"/>
    <w:rsid w:val="00480EC4"/>
    <w:rsid w:val="004816C0"/>
    <w:rsid w:val="00481C22"/>
    <w:rsid w:val="00485142"/>
    <w:rsid w:val="0048687B"/>
    <w:rsid w:val="0049129C"/>
    <w:rsid w:val="004917D1"/>
    <w:rsid w:val="00493C85"/>
    <w:rsid w:val="00494C03"/>
    <w:rsid w:val="004961F7"/>
    <w:rsid w:val="00496C2E"/>
    <w:rsid w:val="00497EB9"/>
    <w:rsid w:val="004A2CFD"/>
    <w:rsid w:val="004A31F0"/>
    <w:rsid w:val="004A44A5"/>
    <w:rsid w:val="004A4CA3"/>
    <w:rsid w:val="004A6897"/>
    <w:rsid w:val="004A6AE0"/>
    <w:rsid w:val="004A735D"/>
    <w:rsid w:val="004B0471"/>
    <w:rsid w:val="004B38CC"/>
    <w:rsid w:val="004C0105"/>
    <w:rsid w:val="004C410C"/>
    <w:rsid w:val="004C4C3D"/>
    <w:rsid w:val="004D056B"/>
    <w:rsid w:val="004D19A6"/>
    <w:rsid w:val="004D2E8F"/>
    <w:rsid w:val="004D5A65"/>
    <w:rsid w:val="004D5D4C"/>
    <w:rsid w:val="004D73E5"/>
    <w:rsid w:val="004E0363"/>
    <w:rsid w:val="004E0E2C"/>
    <w:rsid w:val="004F1CEC"/>
    <w:rsid w:val="00500948"/>
    <w:rsid w:val="00500F24"/>
    <w:rsid w:val="00502A17"/>
    <w:rsid w:val="00504288"/>
    <w:rsid w:val="00507E98"/>
    <w:rsid w:val="0051403D"/>
    <w:rsid w:val="005148EC"/>
    <w:rsid w:val="00515262"/>
    <w:rsid w:val="00522BCF"/>
    <w:rsid w:val="0052355C"/>
    <w:rsid w:val="0052499A"/>
    <w:rsid w:val="00526218"/>
    <w:rsid w:val="00530004"/>
    <w:rsid w:val="005334C6"/>
    <w:rsid w:val="005341BD"/>
    <w:rsid w:val="0053459E"/>
    <w:rsid w:val="00540E49"/>
    <w:rsid w:val="0055031B"/>
    <w:rsid w:val="00551115"/>
    <w:rsid w:val="00555A8C"/>
    <w:rsid w:val="0055640E"/>
    <w:rsid w:val="00556881"/>
    <w:rsid w:val="00556ABC"/>
    <w:rsid w:val="005570BA"/>
    <w:rsid w:val="00560A50"/>
    <w:rsid w:val="00565913"/>
    <w:rsid w:val="005668E8"/>
    <w:rsid w:val="00566E6A"/>
    <w:rsid w:val="00566F8B"/>
    <w:rsid w:val="005727F6"/>
    <w:rsid w:val="0057280C"/>
    <w:rsid w:val="00572F70"/>
    <w:rsid w:val="00573D97"/>
    <w:rsid w:val="00576E58"/>
    <w:rsid w:val="005772B1"/>
    <w:rsid w:val="005834D7"/>
    <w:rsid w:val="00583730"/>
    <w:rsid w:val="00593394"/>
    <w:rsid w:val="0059764C"/>
    <w:rsid w:val="005B144C"/>
    <w:rsid w:val="005B319B"/>
    <w:rsid w:val="005B692E"/>
    <w:rsid w:val="005C6639"/>
    <w:rsid w:val="005C7C53"/>
    <w:rsid w:val="005D1EEA"/>
    <w:rsid w:val="005D400D"/>
    <w:rsid w:val="005D6AA8"/>
    <w:rsid w:val="005D7D45"/>
    <w:rsid w:val="005E055C"/>
    <w:rsid w:val="005E0E9F"/>
    <w:rsid w:val="005E0F23"/>
    <w:rsid w:val="005E4359"/>
    <w:rsid w:val="005E52D5"/>
    <w:rsid w:val="005E6C8A"/>
    <w:rsid w:val="005E73CE"/>
    <w:rsid w:val="005F2ED0"/>
    <w:rsid w:val="005F7752"/>
    <w:rsid w:val="0060726C"/>
    <w:rsid w:val="006101C6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3D6F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5793"/>
    <w:rsid w:val="00666189"/>
    <w:rsid w:val="006667FB"/>
    <w:rsid w:val="00667959"/>
    <w:rsid w:val="00672743"/>
    <w:rsid w:val="00672A2F"/>
    <w:rsid w:val="00672D7D"/>
    <w:rsid w:val="0067493D"/>
    <w:rsid w:val="00676266"/>
    <w:rsid w:val="00677B29"/>
    <w:rsid w:val="00682E89"/>
    <w:rsid w:val="00690486"/>
    <w:rsid w:val="0069281D"/>
    <w:rsid w:val="00693254"/>
    <w:rsid w:val="00694486"/>
    <w:rsid w:val="006A0D34"/>
    <w:rsid w:val="006A4B58"/>
    <w:rsid w:val="006A6BE3"/>
    <w:rsid w:val="006B273C"/>
    <w:rsid w:val="006B3E3D"/>
    <w:rsid w:val="006B4A18"/>
    <w:rsid w:val="006B63F8"/>
    <w:rsid w:val="006B6970"/>
    <w:rsid w:val="006C07D5"/>
    <w:rsid w:val="006C3D08"/>
    <w:rsid w:val="006C7A4D"/>
    <w:rsid w:val="006C7EA0"/>
    <w:rsid w:val="006D2AEE"/>
    <w:rsid w:val="006D4DF5"/>
    <w:rsid w:val="006E013B"/>
    <w:rsid w:val="006E1EE6"/>
    <w:rsid w:val="006E221C"/>
    <w:rsid w:val="006E2C95"/>
    <w:rsid w:val="006E702C"/>
    <w:rsid w:val="006E77EB"/>
    <w:rsid w:val="006F086B"/>
    <w:rsid w:val="006F26D2"/>
    <w:rsid w:val="006F48B6"/>
    <w:rsid w:val="006F5B96"/>
    <w:rsid w:val="006F6446"/>
    <w:rsid w:val="00700BEB"/>
    <w:rsid w:val="00702E39"/>
    <w:rsid w:val="0070719B"/>
    <w:rsid w:val="00711423"/>
    <w:rsid w:val="00713FAC"/>
    <w:rsid w:val="007178D1"/>
    <w:rsid w:val="007215C8"/>
    <w:rsid w:val="007220FE"/>
    <w:rsid w:val="00722576"/>
    <w:rsid w:val="00722F3A"/>
    <w:rsid w:val="007238CB"/>
    <w:rsid w:val="007255A5"/>
    <w:rsid w:val="0072597E"/>
    <w:rsid w:val="00733B73"/>
    <w:rsid w:val="007368AB"/>
    <w:rsid w:val="00741010"/>
    <w:rsid w:val="00741C43"/>
    <w:rsid w:val="00745FE2"/>
    <w:rsid w:val="00752059"/>
    <w:rsid w:val="00763783"/>
    <w:rsid w:val="00765A12"/>
    <w:rsid w:val="0077102C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911E3"/>
    <w:rsid w:val="007940FC"/>
    <w:rsid w:val="00794805"/>
    <w:rsid w:val="00795CCB"/>
    <w:rsid w:val="00797F15"/>
    <w:rsid w:val="007A2008"/>
    <w:rsid w:val="007B4BD8"/>
    <w:rsid w:val="007B70B8"/>
    <w:rsid w:val="007B717E"/>
    <w:rsid w:val="007C0D71"/>
    <w:rsid w:val="007C18E9"/>
    <w:rsid w:val="007C1AA4"/>
    <w:rsid w:val="007C25FF"/>
    <w:rsid w:val="007C3135"/>
    <w:rsid w:val="007D0351"/>
    <w:rsid w:val="007D3CAC"/>
    <w:rsid w:val="007D3CE6"/>
    <w:rsid w:val="007D77AE"/>
    <w:rsid w:val="007D7FFA"/>
    <w:rsid w:val="007E29A4"/>
    <w:rsid w:val="007E379E"/>
    <w:rsid w:val="007E769F"/>
    <w:rsid w:val="007F0A78"/>
    <w:rsid w:val="007F308A"/>
    <w:rsid w:val="007F5728"/>
    <w:rsid w:val="007F640C"/>
    <w:rsid w:val="007F7E2F"/>
    <w:rsid w:val="00806F1E"/>
    <w:rsid w:val="008076AD"/>
    <w:rsid w:val="00813785"/>
    <w:rsid w:val="00817F1A"/>
    <w:rsid w:val="00820ABD"/>
    <w:rsid w:val="008257CD"/>
    <w:rsid w:val="008277FE"/>
    <w:rsid w:val="008306FB"/>
    <w:rsid w:val="00831D9A"/>
    <w:rsid w:val="00833CA8"/>
    <w:rsid w:val="00834242"/>
    <w:rsid w:val="0084119C"/>
    <w:rsid w:val="0084296F"/>
    <w:rsid w:val="00842D21"/>
    <w:rsid w:val="00844AD2"/>
    <w:rsid w:val="0085557A"/>
    <w:rsid w:val="00855AF9"/>
    <w:rsid w:val="00862FAF"/>
    <w:rsid w:val="00863439"/>
    <w:rsid w:val="008701A5"/>
    <w:rsid w:val="00870783"/>
    <w:rsid w:val="00876E11"/>
    <w:rsid w:val="008777A4"/>
    <w:rsid w:val="008868FE"/>
    <w:rsid w:val="00887AC2"/>
    <w:rsid w:val="00893B14"/>
    <w:rsid w:val="008952BC"/>
    <w:rsid w:val="008963DA"/>
    <w:rsid w:val="008967C3"/>
    <w:rsid w:val="008971B9"/>
    <w:rsid w:val="008A1572"/>
    <w:rsid w:val="008A36A0"/>
    <w:rsid w:val="008A3832"/>
    <w:rsid w:val="008A5695"/>
    <w:rsid w:val="008A681E"/>
    <w:rsid w:val="008A6E32"/>
    <w:rsid w:val="008A7065"/>
    <w:rsid w:val="008B267D"/>
    <w:rsid w:val="008B36C1"/>
    <w:rsid w:val="008B4CA8"/>
    <w:rsid w:val="008B728A"/>
    <w:rsid w:val="008C13A3"/>
    <w:rsid w:val="008C16BF"/>
    <w:rsid w:val="008C2B36"/>
    <w:rsid w:val="008C31C7"/>
    <w:rsid w:val="008C5012"/>
    <w:rsid w:val="008D15CD"/>
    <w:rsid w:val="008D1E7A"/>
    <w:rsid w:val="008D3927"/>
    <w:rsid w:val="008D7D17"/>
    <w:rsid w:val="008E19B5"/>
    <w:rsid w:val="008E3004"/>
    <w:rsid w:val="008E4682"/>
    <w:rsid w:val="008E474B"/>
    <w:rsid w:val="008E61DE"/>
    <w:rsid w:val="008F001E"/>
    <w:rsid w:val="008F0D56"/>
    <w:rsid w:val="008F21A9"/>
    <w:rsid w:val="008F46E4"/>
    <w:rsid w:val="008F7B86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2F74"/>
    <w:rsid w:val="009266C2"/>
    <w:rsid w:val="00927A1F"/>
    <w:rsid w:val="00932BD9"/>
    <w:rsid w:val="00932F9F"/>
    <w:rsid w:val="0093305C"/>
    <w:rsid w:val="009333FA"/>
    <w:rsid w:val="00935A72"/>
    <w:rsid w:val="00941C1B"/>
    <w:rsid w:val="009435D1"/>
    <w:rsid w:val="00943932"/>
    <w:rsid w:val="00946DA4"/>
    <w:rsid w:val="00950B97"/>
    <w:rsid w:val="00951E41"/>
    <w:rsid w:val="0095480B"/>
    <w:rsid w:val="0096131A"/>
    <w:rsid w:val="0096502A"/>
    <w:rsid w:val="0096585B"/>
    <w:rsid w:val="0096636C"/>
    <w:rsid w:val="0097076C"/>
    <w:rsid w:val="00971CEA"/>
    <w:rsid w:val="0097352A"/>
    <w:rsid w:val="00973D5C"/>
    <w:rsid w:val="0097428B"/>
    <w:rsid w:val="009754D8"/>
    <w:rsid w:val="00977535"/>
    <w:rsid w:val="009829AD"/>
    <w:rsid w:val="009919A8"/>
    <w:rsid w:val="00991E4B"/>
    <w:rsid w:val="009947C9"/>
    <w:rsid w:val="00994FC4"/>
    <w:rsid w:val="009A0A27"/>
    <w:rsid w:val="009A1DFC"/>
    <w:rsid w:val="009A33C4"/>
    <w:rsid w:val="009A56EF"/>
    <w:rsid w:val="009A6C63"/>
    <w:rsid w:val="009A7D8A"/>
    <w:rsid w:val="009B13AD"/>
    <w:rsid w:val="009B6876"/>
    <w:rsid w:val="009B7208"/>
    <w:rsid w:val="009B74EF"/>
    <w:rsid w:val="009C2840"/>
    <w:rsid w:val="009C68F9"/>
    <w:rsid w:val="009C7CD4"/>
    <w:rsid w:val="009D4229"/>
    <w:rsid w:val="009D60C9"/>
    <w:rsid w:val="009D638E"/>
    <w:rsid w:val="009E05C3"/>
    <w:rsid w:val="009E0A50"/>
    <w:rsid w:val="009E5125"/>
    <w:rsid w:val="009E7FBB"/>
    <w:rsid w:val="009F1C6B"/>
    <w:rsid w:val="009F3421"/>
    <w:rsid w:val="009F4005"/>
    <w:rsid w:val="009F4883"/>
    <w:rsid w:val="009F5D4D"/>
    <w:rsid w:val="00A10A5E"/>
    <w:rsid w:val="00A14D62"/>
    <w:rsid w:val="00A15182"/>
    <w:rsid w:val="00A21098"/>
    <w:rsid w:val="00A22ACE"/>
    <w:rsid w:val="00A23D2F"/>
    <w:rsid w:val="00A24138"/>
    <w:rsid w:val="00A25BA7"/>
    <w:rsid w:val="00A25CE3"/>
    <w:rsid w:val="00A27DBA"/>
    <w:rsid w:val="00A318BE"/>
    <w:rsid w:val="00A35B7E"/>
    <w:rsid w:val="00A40FE2"/>
    <w:rsid w:val="00A46892"/>
    <w:rsid w:val="00A503F1"/>
    <w:rsid w:val="00A517BA"/>
    <w:rsid w:val="00A51E70"/>
    <w:rsid w:val="00A52500"/>
    <w:rsid w:val="00A544D5"/>
    <w:rsid w:val="00A62D97"/>
    <w:rsid w:val="00A65637"/>
    <w:rsid w:val="00A71347"/>
    <w:rsid w:val="00A72C28"/>
    <w:rsid w:val="00A73449"/>
    <w:rsid w:val="00A74164"/>
    <w:rsid w:val="00A80527"/>
    <w:rsid w:val="00A8121C"/>
    <w:rsid w:val="00A82FC9"/>
    <w:rsid w:val="00A849B3"/>
    <w:rsid w:val="00A84DDF"/>
    <w:rsid w:val="00A85D2B"/>
    <w:rsid w:val="00A9075D"/>
    <w:rsid w:val="00A92EC2"/>
    <w:rsid w:val="00A93CC7"/>
    <w:rsid w:val="00AA244E"/>
    <w:rsid w:val="00AA3B8A"/>
    <w:rsid w:val="00AA66E3"/>
    <w:rsid w:val="00AA74B5"/>
    <w:rsid w:val="00AA7ABA"/>
    <w:rsid w:val="00AB219B"/>
    <w:rsid w:val="00AB6613"/>
    <w:rsid w:val="00AB6CDE"/>
    <w:rsid w:val="00AB6F09"/>
    <w:rsid w:val="00AC3832"/>
    <w:rsid w:val="00AC434E"/>
    <w:rsid w:val="00AC522A"/>
    <w:rsid w:val="00AD1A52"/>
    <w:rsid w:val="00AD7397"/>
    <w:rsid w:val="00AD7D2F"/>
    <w:rsid w:val="00AE090D"/>
    <w:rsid w:val="00AE23FD"/>
    <w:rsid w:val="00AE5F56"/>
    <w:rsid w:val="00AE73AD"/>
    <w:rsid w:val="00AF4370"/>
    <w:rsid w:val="00AF56BF"/>
    <w:rsid w:val="00AF63ED"/>
    <w:rsid w:val="00AF7551"/>
    <w:rsid w:val="00B0080C"/>
    <w:rsid w:val="00B0111A"/>
    <w:rsid w:val="00B03EC7"/>
    <w:rsid w:val="00B06D87"/>
    <w:rsid w:val="00B13501"/>
    <w:rsid w:val="00B16048"/>
    <w:rsid w:val="00B22764"/>
    <w:rsid w:val="00B22896"/>
    <w:rsid w:val="00B22C09"/>
    <w:rsid w:val="00B22DF4"/>
    <w:rsid w:val="00B24DCD"/>
    <w:rsid w:val="00B25370"/>
    <w:rsid w:val="00B2610A"/>
    <w:rsid w:val="00B27434"/>
    <w:rsid w:val="00B30FC4"/>
    <w:rsid w:val="00B323E7"/>
    <w:rsid w:val="00B33EAF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1BE9"/>
    <w:rsid w:val="00B64014"/>
    <w:rsid w:val="00B66421"/>
    <w:rsid w:val="00B70DAA"/>
    <w:rsid w:val="00B71432"/>
    <w:rsid w:val="00B7174A"/>
    <w:rsid w:val="00B73726"/>
    <w:rsid w:val="00B7621F"/>
    <w:rsid w:val="00B7651F"/>
    <w:rsid w:val="00B83A44"/>
    <w:rsid w:val="00B84B35"/>
    <w:rsid w:val="00B86773"/>
    <w:rsid w:val="00B87359"/>
    <w:rsid w:val="00BA2545"/>
    <w:rsid w:val="00BA3793"/>
    <w:rsid w:val="00BA66A9"/>
    <w:rsid w:val="00BB0C96"/>
    <w:rsid w:val="00BB38D7"/>
    <w:rsid w:val="00BB706C"/>
    <w:rsid w:val="00BB76E2"/>
    <w:rsid w:val="00BC3516"/>
    <w:rsid w:val="00BC4C20"/>
    <w:rsid w:val="00BD1209"/>
    <w:rsid w:val="00BD2A79"/>
    <w:rsid w:val="00BD2F7C"/>
    <w:rsid w:val="00BE3042"/>
    <w:rsid w:val="00BE305D"/>
    <w:rsid w:val="00BE3F2D"/>
    <w:rsid w:val="00BE711F"/>
    <w:rsid w:val="00BF07C0"/>
    <w:rsid w:val="00BF2DA3"/>
    <w:rsid w:val="00BF45F2"/>
    <w:rsid w:val="00BF4BA8"/>
    <w:rsid w:val="00BF7DF3"/>
    <w:rsid w:val="00C05872"/>
    <w:rsid w:val="00C14011"/>
    <w:rsid w:val="00C24037"/>
    <w:rsid w:val="00C34584"/>
    <w:rsid w:val="00C36B70"/>
    <w:rsid w:val="00C37B12"/>
    <w:rsid w:val="00C37E96"/>
    <w:rsid w:val="00C403D7"/>
    <w:rsid w:val="00C41C93"/>
    <w:rsid w:val="00C56309"/>
    <w:rsid w:val="00C56611"/>
    <w:rsid w:val="00C57186"/>
    <w:rsid w:val="00C647E3"/>
    <w:rsid w:val="00C67FCC"/>
    <w:rsid w:val="00C728C6"/>
    <w:rsid w:val="00C74B98"/>
    <w:rsid w:val="00C80B85"/>
    <w:rsid w:val="00C820A5"/>
    <w:rsid w:val="00C859E6"/>
    <w:rsid w:val="00C86D59"/>
    <w:rsid w:val="00C86EC9"/>
    <w:rsid w:val="00C95A3D"/>
    <w:rsid w:val="00C95A9D"/>
    <w:rsid w:val="00C974DB"/>
    <w:rsid w:val="00CA39AC"/>
    <w:rsid w:val="00CA5DED"/>
    <w:rsid w:val="00CB03C8"/>
    <w:rsid w:val="00CB0902"/>
    <w:rsid w:val="00CB0C96"/>
    <w:rsid w:val="00CB29BE"/>
    <w:rsid w:val="00CB7A6B"/>
    <w:rsid w:val="00CC040C"/>
    <w:rsid w:val="00CC0C88"/>
    <w:rsid w:val="00CC182A"/>
    <w:rsid w:val="00CC5730"/>
    <w:rsid w:val="00CC77D7"/>
    <w:rsid w:val="00CD1729"/>
    <w:rsid w:val="00CD4096"/>
    <w:rsid w:val="00CD455C"/>
    <w:rsid w:val="00CD6AF3"/>
    <w:rsid w:val="00CD6E74"/>
    <w:rsid w:val="00CD753F"/>
    <w:rsid w:val="00CE7614"/>
    <w:rsid w:val="00CF59EC"/>
    <w:rsid w:val="00CF78CC"/>
    <w:rsid w:val="00D00423"/>
    <w:rsid w:val="00D00D93"/>
    <w:rsid w:val="00D0196B"/>
    <w:rsid w:val="00D03432"/>
    <w:rsid w:val="00D040BD"/>
    <w:rsid w:val="00D06470"/>
    <w:rsid w:val="00D16932"/>
    <w:rsid w:val="00D16F0D"/>
    <w:rsid w:val="00D2052F"/>
    <w:rsid w:val="00D21291"/>
    <w:rsid w:val="00D23788"/>
    <w:rsid w:val="00D23C4A"/>
    <w:rsid w:val="00D24B82"/>
    <w:rsid w:val="00D30830"/>
    <w:rsid w:val="00D30CF0"/>
    <w:rsid w:val="00D31E45"/>
    <w:rsid w:val="00D41E43"/>
    <w:rsid w:val="00D43E7D"/>
    <w:rsid w:val="00D45892"/>
    <w:rsid w:val="00D474D2"/>
    <w:rsid w:val="00D529C8"/>
    <w:rsid w:val="00D552D3"/>
    <w:rsid w:val="00D57790"/>
    <w:rsid w:val="00D6062A"/>
    <w:rsid w:val="00D640FB"/>
    <w:rsid w:val="00D66A4B"/>
    <w:rsid w:val="00D677D8"/>
    <w:rsid w:val="00D70931"/>
    <w:rsid w:val="00D7434B"/>
    <w:rsid w:val="00D74598"/>
    <w:rsid w:val="00D760E9"/>
    <w:rsid w:val="00D8330A"/>
    <w:rsid w:val="00D8610E"/>
    <w:rsid w:val="00D90A48"/>
    <w:rsid w:val="00D95A75"/>
    <w:rsid w:val="00DA0601"/>
    <w:rsid w:val="00DA2037"/>
    <w:rsid w:val="00DA45B2"/>
    <w:rsid w:val="00DA554A"/>
    <w:rsid w:val="00DA5C1E"/>
    <w:rsid w:val="00DA6B5F"/>
    <w:rsid w:val="00DB61E7"/>
    <w:rsid w:val="00DC2000"/>
    <w:rsid w:val="00DC2060"/>
    <w:rsid w:val="00DC22E4"/>
    <w:rsid w:val="00DC38CF"/>
    <w:rsid w:val="00DD501B"/>
    <w:rsid w:val="00DD6FC7"/>
    <w:rsid w:val="00DD7EFA"/>
    <w:rsid w:val="00DE0D8A"/>
    <w:rsid w:val="00DE2070"/>
    <w:rsid w:val="00DE450D"/>
    <w:rsid w:val="00DE45E9"/>
    <w:rsid w:val="00DF04C5"/>
    <w:rsid w:val="00DF1E39"/>
    <w:rsid w:val="00DF1ECC"/>
    <w:rsid w:val="00DF2BD5"/>
    <w:rsid w:val="00E01AA2"/>
    <w:rsid w:val="00E0306E"/>
    <w:rsid w:val="00E0648B"/>
    <w:rsid w:val="00E142A0"/>
    <w:rsid w:val="00E23BB5"/>
    <w:rsid w:val="00E26763"/>
    <w:rsid w:val="00E35B1F"/>
    <w:rsid w:val="00E364BA"/>
    <w:rsid w:val="00E446FC"/>
    <w:rsid w:val="00E4786B"/>
    <w:rsid w:val="00E51E4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2140"/>
    <w:rsid w:val="00E86629"/>
    <w:rsid w:val="00E87867"/>
    <w:rsid w:val="00E9031E"/>
    <w:rsid w:val="00E90912"/>
    <w:rsid w:val="00E922DA"/>
    <w:rsid w:val="00E9233E"/>
    <w:rsid w:val="00E945DE"/>
    <w:rsid w:val="00E94C5F"/>
    <w:rsid w:val="00EA03D7"/>
    <w:rsid w:val="00EA1AB3"/>
    <w:rsid w:val="00EA5C38"/>
    <w:rsid w:val="00EA5CE2"/>
    <w:rsid w:val="00EB342B"/>
    <w:rsid w:val="00EB4E28"/>
    <w:rsid w:val="00EB6951"/>
    <w:rsid w:val="00EC0402"/>
    <w:rsid w:val="00EC0C44"/>
    <w:rsid w:val="00EC28BD"/>
    <w:rsid w:val="00EC32FF"/>
    <w:rsid w:val="00EC48B3"/>
    <w:rsid w:val="00ED0EDB"/>
    <w:rsid w:val="00ED1DE1"/>
    <w:rsid w:val="00ED21A0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DF2"/>
    <w:rsid w:val="00EF5A8C"/>
    <w:rsid w:val="00EF629C"/>
    <w:rsid w:val="00F0481A"/>
    <w:rsid w:val="00F06F56"/>
    <w:rsid w:val="00F14053"/>
    <w:rsid w:val="00F1676C"/>
    <w:rsid w:val="00F16B08"/>
    <w:rsid w:val="00F173D0"/>
    <w:rsid w:val="00F22BCA"/>
    <w:rsid w:val="00F332E0"/>
    <w:rsid w:val="00F354E0"/>
    <w:rsid w:val="00F35F98"/>
    <w:rsid w:val="00F35FD4"/>
    <w:rsid w:val="00F3687B"/>
    <w:rsid w:val="00F36DFB"/>
    <w:rsid w:val="00F36F9A"/>
    <w:rsid w:val="00F40077"/>
    <w:rsid w:val="00F407FF"/>
    <w:rsid w:val="00F41FC5"/>
    <w:rsid w:val="00F43F44"/>
    <w:rsid w:val="00F4496D"/>
    <w:rsid w:val="00F44B68"/>
    <w:rsid w:val="00F503C8"/>
    <w:rsid w:val="00F61B74"/>
    <w:rsid w:val="00F65EED"/>
    <w:rsid w:val="00F67232"/>
    <w:rsid w:val="00F675E3"/>
    <w:rsid w:val="00F711BC"/>
    <w:rsid w:val="00F71A83"/>
    <w:rsid w:val="00F72FBA"/>
    <w:rsid w:val="00F74B83"/>
    <w:rsid w:val="00F801C7"/>
    <w:rsid w:val="00F801EF"/>
    <w:rsid w:val="00F80291"/>
    <w:rsid w:val="00F8062E"/>
    <w:rsid w:val="00F8367C"/>
    <w:rsid w:val="00F87026"/>
    <w:rsid w:val="00F871DC"/>
    <w:rsid w:val="00F92FF8"/>
    <w:rsid w:val="00F963A7"/>
    <w:rsid w:val="00FA1ED2"/>
    <w:rsid w:val="00FA3E25"/>
    <w:rsid w:val="00FA4C11"/>
    <w:rsid w:val="00FA60DB"/>
    <w:rsid w:val="00FA6D92"/>
    <w:rsid w:val="00FA7A33"/>
    <w:rsid w:val="00FB1455"/>
    <w:rsid w:val="00FB1492"/>
    <w:rsid w:val="00FB1D1A"/>
    <w:rsid w:val="00FB2C40"/>
    <w:rsid w:val="00FC4019"/>
    <w:rsid w:val="00FC5A81"/>
    <w:rsid w:val="00FC6328"/>
    <w:rsid w:val="00FC6FD0"/>
    <w:rsid w:val="00FC7590"/>
    <w:rsid w:val="00FC7A38"/>
    <w:rsid w:val="00FD7A93"/>
    <w:rsid w:val="00FE1148"/>
    <w:rsid w:val="00FE12BF"/>
    <w:rsid w:val="00FE343B"/>
    <w:rsid w:val="00FF143A"/>
    <w:rsid w:val="00FF27C0"/>
    <w:rsid w:val="00FF365A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5:docId w15:val="{E3092454-AA18-49F3-9C7F-E2FE062E7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C2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E44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"/>
    <w:link w:val="af1"/>
    <w:uiPriority w:val="99"/>
    <w:semiHidden/>
    <w:unhideWhenUsed/>
    <w:rsid w:val="00121658"/>
    <w:pPr>
      <w:spacing w:before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12165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2">
    <w:name w:val="footnote reference"/>
    <w:uiPriority w:val="99"/>
    <w:unhideWhenUsed/>
    <w:qFormat/>
    <w:rsid w:val="001216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17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AEFD0-612A-4270-A366-6EEF787E3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5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Баранова Анна Сергеевна</cp:lastModifiedBy>
  <cp:revision>421</cp:revision>
  <cp:lastPrinted>2022-03-14T13:47:00Z</cp:lastPrinted>
  <dcterms:created xsi:type="dcterms:W3CDTF">2019-03-11T18:19:00Z</dcterms:created>
  <dcterms:modified xsi:type="dcterms:W3CDTF">2026-09-28T18:01:00Z</dcterms:modified>
</cp:coreProperties>
</file>