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1E4E38C0" w14:textId="77777777" w:rsidR="00F74453" w:rsidRPr="00F74453" w:rsidRDefault="00F74453" w:rsidP="00F74453">
      <w:pPr>
        <w:autoSpaceDE/>
        <w:autoSpaceDN/>
        <w:adjustRightInd/>
        <w:spacing w:before="0" w:line="280" w:lineRule="exact"/>
        <w:ind w:left="4536" w:firstLine="0"/>
        <w:outlineLvl w:val="0"/>
        <w:rPr>
          <w:bCs/>
          <w:color w:val="auto"/>
          <w:sz w:val="26"/>
          <w:szCs w:val="26"/>
        </w:rPr>
      </w:pPr>
      <w:r w:rsidRPr="00F74453">
        <w:rPr>
          <w:bCs/>
          <w:color w:val="auto"/>
          <w:sz w:val="26"/>
          <w:szCs w:val="26"/>
        </w:rPr>
        <w:t>Заказчик:</w:t>
      </w:r>
      <w:r w:rsidRPr="00F74453">
        <w:rPr>
          <w:bCs/>
          <w:color w:val="auto"/>
          <w:sz w:val="26"/>
          <w:szCs w:val="26"/>
        </w:rPr>
        <w:tab/>
      </w:r>
    </w:p>
    <w:p w14:paraId="39E3D559" w14:textId="77777777" w:rsidR="00F74453" w:rsidRPr="00F74453" w:rsidRDefault="00F74453" w:rsidP="00F74453">
      <w:pPr>
        <w:autoSpaceDE/>
        <w:autoSpaceDN/>
        <w:adjustRightInd/>
        <w:spacing w:before="0" w:line="280" w:lineRule="exact"/>
        <w:ind w:left="4536" w:firstLine="0"/>
        <w:outlineLvl w:val="0"/>
        <w:rPr>
          <w:bCs/>
          <w:color w:val="auto"/>
          <w:sz w:val="26"/>
          <w:szCs w:val="26"/>
        </w:rPr>
      </w:pPr>
      <w:r w:rsidRPr="00F74453">
        <w:rPr>
          <w:bCs/>
          <w:color w:val="auto"/>
          <w:sz w:val="26"/>
          <w:szCs w:val="26"/>
        </w:rPr>
        <w:t>Федеральное бюджетное учреждение здравоохранения «Медико-санитарная часть № 9» Федерального медико-биологического агентства</w:t>
      </w:r>
    </w:p>
    <w:p w14:paraId="747C88A0" w14:textId="77777777" w:rsidR="00F74453" w:rsidRPr="00F74453" w:rsidRDefault="00F74453" w:rsidP="00F74453">
      <w:pPr>
        <w:autoSpaceDE/>
        <w:autoSpaceDN/>
        <w:adjustRightInd/>
        <w:spacing w:before="0" w:line="280" w:lineRule="exact"/>
        <w:ind w:left="4536" w:firstLine="0"/>
        <w:outlineLvl w:val="0"/>
        <w:rPr>
          <w:bCs/>
          <w:color w:val="auto"/>
          <w:sz w:val="26"/>
          <w:szCs w:val="26"/>
        </w:rPr>
      </w:pPr>
      <w:r w:rsidRPr="00F74453">
        <w:rPr>
          <w:bCs/>
          <w:color w:val="auto"/>
          <w:sz w:val="26"/>
          <w:szCs w:val="26"/>
        </w:rPr>
        <w:t>zakupki@msch9fmba.ru</w:t>
      </w:r>
    </w:p>
    <w:p w14:paraId="68926566" w14:textId="77777777" w:rsidR="00F74453" w:rsidRPr="00F74453" w:rsidRDefault="00F74453" w:rsidP="00F74453">
      <w:pPr>
        <w:autoSpaceDE/>
        <w:autoSpaceDN/>
        <w:adjustRightInd/>
        <w:spacing w:before="0" w:line="280" w:lineRule="exact"/>
        <w:ind w:left="4536" w:firstLine="0"/>
        <w:outlineLvl w:val="0"/>
        <w:rPr>
          <w:bCs/>
          <w:color w:val="auto"/>
          <w:sz w:val="26"/>
          <w:szCs w:val="26"/>
        </w:rPr>
      </w:pPr>
    </w:p>
    <w:p w14:paraId="5348DCE2" w14:textId="77777777" w:rsidR="00F74453" w:rsidRPr="00F74453" w:rsidRDefault="00F74453" w:rsidP="00F74453">
      <w:pPr>
        <w:autoSpaceDE/>
        <w:autoSpaceDN/>
        <w:adjustRightInd/>
        <w:spacing w:before="0" w:line="280" w:lineRule="exact"/>
        <w:ind w:left="4536" w:firstLine="0"/>
        <w:outlineLvl w:val="0"/>
        <w:rPr>
          <w:bCs/>
          <w:color w:val="auto"/>
          <w:sz w:val="26"/>
          <w:szCs w:val="26"/>
        </w:rPr>
      </w:pPr>
      <w:r w:rsidRPr="00F74453">
        <w:rPr>
          <w:bCs/>
          <w:color w:val="auto"/>
          <w:sz w:val="26"/>
          <w:szCs w:val="26"/>
        </w:rPr>
        <w:t>Оператор электронной площадки:</w:t>
      </w:r>
    </w:p>
    <w:p w14:paraId="2D4EBA58" w14:textId="77777777" w:rsidR="00F74453" w:rsidRPr="00F74453" w:rsidRDefault="00F74453" w:rsidP="00F74453">
      <w:pPr>
        <w:autoSpaceDE/>
        <w:autoSpaceDN/>
        <w:adjustRightInd/>
        <w:spacing w:before="0" w:line="280" w:lineRule="exact"/>
        <w:ind w:left="4536" w:firstLine="0"/>
        <w:outlineLvl w:val="0"/>
        <w:rPr>
          <w:bCs/>
          <w:color w:val="auto"/>
          <w:sz w:val="26"/>
          <w:szCs w:val="26"/>
        </w:rPr>
      </w:pPr>
      <w:r w:rsidRPr="00F74453">
        <w:rPr>
          <w:bCs/>
          <w:color w:val="auto"/>
          <w:sz w:val="26"/>
          <w:szCs w:val="26"/>
        </w:rPr>
        <w:t>ЭТП «Фабрикант»</w:t>
      </w:r>
    </w:p>
    <w:p w14:paraId="404F9F8E" w14:textId="77777777" w:rsidR="00F74453" w:rsidRPr="00F74453" w:rsidRDefault="00F74453" w:rsidP="00F74453">
      <w:pPr>
        <w:autoSpaceDE/>
        <w:autoSpaceDN/>
        <w:adjustRightInd/>
        <w:spacing w:before="0" w:line="280" w:lineRule="exact"/>
        <w:ind w:left="4536" w:firstLine="0"/>
        <w:outlineLvl w:val="0"/>
        <w:rPr>
          <w:bCs/>
          <w:color w:val="auto"/>
          <w:sz w:val="26"/>
          <w:szCs w:val="26"/>
          <w:u w:val="single"/>
        </w:rPr>
      </w:pPr>
      <w:r w:rsidRPr="00F74453">
        <w:rPr>
          <w:bCs/>
          <w:color w:val="auto"/>
          <w:sz w:val="26"/>
          <w:szCs w:val="26"/>
        </w:rPr>
        <w:t>info@fabrikant.ru</w:t>
      </w:r>
    </w:p>
    <w:p w14:paraId="49A8DF68" w14:textId="77777777" w:rsidR="00F74453" w:rsidRPr="00F74453" w:rsidRDefault="00F74453" w:rsidP="00F74453">
      <w:pPr>
        <w:autoSpaceDE/>
        <w:autoSpaceDN/>
        <w:adjustRightInd/>
        <w:spacing w:before="0" w:line="280" w:lineRule="exact"/>
        <w:ind w:left="4536" w:firstLine="0"/>
        <w:outlineLvl w:val="0"/>
        <w:rPr>
          <w:bCs/>
          <w:color w:val="auto"/>
          <w:sz w:val="26"/>
          <w:szCs w:val="26"/>
        </w:rPr>
      </w:pPr>
    </w:p>
    <w:p w14:paraId="6E8F63EF" w14:textId="77777777" w:rsidR="00F74453" w:rsidRPr="00F74453" w:rsidRDefault="00F74453" w:rsidP="00F74453">
      <w:pPr>
        <w:autoSpaceDE/>
        <w:autoSpaceDN/>
        <w:adjustRightInd/>
        <w:spacing w:before="0" w:line="280" w:lineRule="exact"/>
        <w:ind w:left="4536" w:firstLine="0"/>
        <w:outlineLvl w:val="0"/>
        <w:rPr>
          <w:bCs/>
          <w:color w:val="auto"/>
          <w:sz w:val="26"/>
          <w:szCs w:val="26"/>
        </w:rPr>
      </w:pPr>
      <w:r w:rsidRPr="00F74453">
        <w:rPr>
          <w:bCs/>
          <w:color w:val="auto"/>
          <w:sz w:val="26"/>
          <w:szCs w:val="26"/>
        </w:rPr>
        <w:t>Заявитель:</w:t>
      </w:r>
    </w:p>
    <w:p w14:paraId="0DF9A8C9" w14:textId="77777777" w:rsidR="00F74453" w:rsidRPr="00F74453" w:rsidRDefault="00F74453" w:rsidP="00F74453">
      <w:pPr>
        <w:autoSpaceDE/>
        <w:autoSpaceDN/>
        <w:adjustRightInd/>
        <w:spacing w:before="0" w:line="280" w:lineRule="exact"/>
        <w:ind w:left="4536" w:firstLine="0"/>
        <w:outlineLvl w:val="0"/>
        <w:rPr>
          <w:bCs/>
          <w:color w:val="auto"/>
          <w:sz w:val="26"/>
          <w:szCs w:val="26"/>
        </w:rPr>
      </w:pPr>
      <w:r w:rsidRPr="00F74453">
        <w:rPr>
          <w:bCs/>
          <w:color w:val="auto"/>
          <w:sz w:val="26"/>
          <w:szCs w:val="26"/>
        </w:rPr>
        <w:t>ИП Кравченко Алексей Викторович</w:t>
      </w:r>
    </w:p>
    <w:p w14:paraId="3DCCDC4B" w14:textId="77777777" w:rsidR="00F74453" w:rsidRPr="00F74453" w:rsidRDefault="00F74453" w:rsidP="00F74453">
      <w:pPr>
        <w:autoSpaceDE/>
        <w:autoSpaceDN/>
        <w:adjustRightInd/>
        <w:spacing w:before="0" w:line="280" w:lineRule="exact"/>
        <w:ind w:left="4536" w:firstLine="0"/>
        <w:outlineLvl w:val="0"/>
        <w:rPr>
          <w:bCs/>
          <w:color w:val="auto"/>
          <w:sz w:val="26"/>
          <w:szCs w:val="26"/>
        </w:rPr>
      </w:pPr>
      <w:r w:rsidRPr="00F74453">
        <w:rPr>
          <w:bCs/>
          <w:color w:val="auto"/>
          <w:sz w:val="26"/>
          <w:szCs w:val="26"/>
        </w:rPr>
        <w:t>info@gosfarm.ru</w:t>
      </w:r>
    </w:p>
    <w:p w14:paraId="337CF6FB" w14:textId="77777777" w:rsidR="00D246D1" w:rsidRPr="00D246D1" w:rsidRDefault="00D246D1" w:rsidP="00D246D1">
      <w:pPr>
        <w:autoSpaceDE/>
        <w:autoSpaceDN/>
        <w:adjustRightInd/>
        <w:spacing w:before="0" w:line="280" w:lineRule="exact"/>
        <w:ind w:left="4536" w:firstLine="0"/>
        <w:outlineLvl w:val="0"/>
        <w:rPr>
          <w:bCs/>
          <w:color w:val="auto"/>
          <w:sz w:val="26"/>
          <w:szCs w:val="26"/>
        </w:rPr>
      </w:pPr>
    </w:p>
    <w:p w14:paraId="66DB5CA8"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58E42460" w14:textId="77777777" w:rsidR="009154FF" w:rsidRDefault="009154FF" w:rsidP="00C90127">
      <w:pPr>
        <w:spacing w:before="0" w:line="276" w:lineRule="auto"/>
        <w:ind w:firstLine="0"/>
        <w:rPr>
          <w:b/>
          <w:sz w:val="26"/>
          <w:szCs w:val="26"/>
        </w:rPr>
      </w:pPr>
    </w:p>
    <w:p w14:paraId="43546219" w14:textId="77777777" w:rsidR="009154FF" w:rsidRDefault="009154FF" w:rsidP="002504F2">
      <w:pPr>
        <w:spacing w:before="0" w:line="276" w:lineRule="auto"/>
        <w:ind w:firstLine="5103"/>
        <w:rPr>
          <w:b/>
          <w:sz w:val="26"/>
          <w:szCs w:val="26"/>
        </w:rPr>
      </w:pPr>
    </w:p>
    <w:p w14:paraId="17443027" w14:textId="77777777" w:rsidR="009154FF" w:rsidRDefault="009154FF" w:rsidP="002504F2">
      <w:pPr>
        <w:spacing w:before="0" w:line="276" w:lineRule="auto"/>
        <w:ind w:firstLine="5103"/>
        <w:rPr>
          <w:b/>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6786F179"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F74453">
        <w:rPr>
          <w:sz w:val="26"/>
          <w:szCs w:val="26"/>
        </w:rPr>
        <w:t>33</w:t>
      </w:r>
      <w:r w:rsidR="00C64B74">
        <w:rPr>
          <w:sz w:val="26"/>
          <w:szCs w:val="26"/>
        </w:rPr>
        <w:t>350</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74846262" w:rsidR="009F4D31" w:rsidRPr="004E60D4" w:rsidRDefault="00F74453" w:rsidP="004E0482">
            <w:pPr>
              <w:spacing w:before="0" w:line="276" w:lineRule="auto"/>
              <w:ind w:firstLine="0"/>
              <w:rPr>
                <w:sz w:val="26"/>
                <w:szCs w:val="26"/>
                <w:lang w:val="en-US"/>
              </w:rPr>
            </w:pPr>
            <w:r>
              <w:rPr>
                <w:sz w:val="26"/>
                <w:szCs w:val="26"/>
              </w:rPr>
              <w:t>16.09.2026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419C7C0C" w14:textId="1DD1DFFA" w:rsidR="003829F8" w:rsidRDefault="00CC48D4" w:rsidP="00A52EF2">
      <w:pPr>
        <w:spacing w:before="0" w:line="269" w:lineRule="auto"/>
        <w:ind w:firstLine="709"/>
        <w:jc w:val="both"/>
        <w:rPr>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w:t>
      </w:r>
      <w:r w:rsidR="00CD7DDB">
        <w:rPr>
          <w:rFonts w:eastAsia="Calibri"/>
          <w:sz w:val="26"/>
          <w:szCs w:val="26"/>
        </w:rPr>
        <w:t xml:space="preserve">, </w:t>
      </w:r>
    </w:p>
    <w:p w14:paraId="51E5897E" w14:textId="471E99EC" w:rsidR="002A1738" w:rsidRDefault="003829F8" w:rsidP="00D246D1">
      <w:pPr>
        <w:spacing w:before="0" w:line="269" w:lineRule="auto"/>
        <w:ind w:firstLine="709"/>
        <w:jc w:val="both"/>
        <w:rPr>
          <w:sz w:val="26"/>
          <w:szCs w:val="26"/>
        </w:rPr>
      </w:pPr>
      <w:r>
        <w:rPr>
          <w:sz w:val="26"/>
          <w:szCs w:val="26"/>
        </w:rPr>
        <w:t xml:space="preserve">рассмотрев жалобу </w:t>
      </w:r>
      <w:r w:rsidR="00F74453">
        <w:rPr>
          <w:sz w:val="26"/>
          <w:szCs w:val="26"/>
        </w:rPr>
        <w:t>ИП Кравченко Алексея</w:t>
      </w:r>
      <w:r w:rsidR="00F74453" w:rsidRPr="00607F10">
        <w:rPr>
          <w:sz w:val="26"/>
          <w:szCs w:val="26"/>
        </w:rPr>
        <w:t xml:space="preserve"> Викторович</w:t>
      </w:r>
      <w:r w:rsidR="00F74453">
        <w:rPr>
          <w:sz w:val="26"/>
          <w:szCs w:val="26"/>
        </w:rPr>
        <w:t>а</w:t>
      </w:r>
      <w:r w:rsidR="00F74453" w:rsidRPr="001D37E2">
        <w:rPr>
          <w:sz w:val="26"/>
          <w:szCs w:val="26"/>
        </w:rPr>
        <w:t xml:space="preserve"> </w:t>
      </w:r>
      <w:r w:rsidR="00F74453">
        <w:rPr>
          <w:sz w:val="26"/>
          <w:szCs w:val="26"/>
        </w:rPr>
        <w:br/>
      </w:r>
      <w:r w:rsidR="00F74453" w:rsidRPr="001D37E2">
        <w:rPr>
          <w:sz w:val="26"/>
          <w:szCs w:val="26"/>
        </w:rPr>
        <w:t xml:space="preserve">(далее – Заявитель) </w:t>
      </w:r>
      <w:r w:rsidR="00F74453" w:rsidRPr="00F06F4F">
        <w:rPr>
          <w:bCs/>
          <w:sz w:val="26"/>
          <w:szCs w:val="26"/>
        </w:rPr>
        <w:t xml:space="preserve">на действия (бездействие) </w:t>
      </w:r>
      <w:r w:rsidR="00F74453" w:rsidRPr="00E02EB4">
        <w:rPr>
          <w:bCs/>
          <w:sz w:val="26"/>
          <w:szCs w:val="26"/>
        </w:rPr>
        <w:t>Федерально</w:t>
      </w:r>
      <w:r w:rsidR="00F74453">
        <w:rPr>
          <w:bCs/>
          <w:sz w:val="26"/>
          <w:szCs w:val="26"/>
        </w:rPr>
        <w:t>го</w:t>
      </w:r>
      <w:r w:rsidR="00F74453" w:rsidRPr="00E02EB4">
        <w:rPr>
          <w:bCs/>
          <w:sz w:val="26"/>
          <w:szCs w:val="26"/>
        </w:rPr>
        <w:t xml:space="preserve"> бюджетно</w:t>
      </w:r>
      <w:r w:rsidR="00F74453">
        <w:rPr>
          <w:bCs/>
          <w:sz w:val="26"/>
          <w:szCs w:val="26"/>
        </w:rPr>
        <w:t xml:space="preserve">го </w:t>
      </w:r>
      <w:r w:rsidR="00F74453" w:rsidRPr="00E02EB4">
        <w:rPr>
          <w:bCs/>
          <w:sz w:val="26"/>
          <w:szCs w:val="26"/>
        </w:rPr>
        <w:t>учреждени</w:t>
      </w:r>
      <w:r w:rsidR="00F74453">
        <w:rPr>
          <w:bCs/>
          <w:sz w:val="26"/>
          <w:szCs w:val="26"/>
        </w:rPr>
        <w:t>я</w:t>
      </w:r>
      <w:r w:rsidR="00F74453" w:rsidRPr="00E02EB4">
        <w:rPr>
          <w:bCs/>
          <w:sz w:val="26"/>
          <w:szCs w:val="26"/>
        </w:rPr>
        <w:t xml:space="preserve"> здравоохранения «Медико-санитарная часть № 9» Федерального медико-биологического агентства</w:t>
      </w:r>
      <w:r w:rsidR="00F74453" w:rsidRPr="00B83A30">
        <w:rPr>
          <w:sz w:val="26"/>
          <w:szCs w:val="26"/>
        </w:rPr>
        <w:t xml:space="preserve"> (далее – Заказчик) при определении поставщика (подрядчика, исполнителя) путем проведения </w:t>
      </w:r>
      <w:r w:rsidR="00F74453" w:rsidRPr="00E02EB4">
        <w:rPr>
          <w:sz w:val="26"/>
          <w:szCs w:val="26"/>
        </w:rPr>
        <w:t>ЭТП «Фабрикант»</w:t>
      </w:r>
      <w:r w:rsidR="00F74453" w:rsidRPr="00B83A30">
        <w:rPr>
          <w:sz w:val="26"/>
          <w:szCs w:val="26"/>
        </w:rPr>
        <w:t xml:space="preserve"> (далее – Оператор электронной площадки) электронн</w:t>
      </w:r>
      <w:r w:rsidR="00F74453">
        <w:rPr>
          <w:sz w:val="26"/>
          <w:szCs w:val="26"/>
        </w:rPr>
        <w:t>ого</w:t>
      </w:r>
      <w:r w:rsidR="00F74453" w:rsidRPr="00B83A30">
        <w:rPr>
          <w:sz w:val="26"/>
          <w:szCs w:val="26"/>
        </w:rPr>
        <w:t xml:space="preserve"> аукцион</w:t>
      </w:r>
      <w:r w:rsidR="00F74453">
        <w:rPr>
          <w:sz w:val="26"/>
          <w:szCs w:val="26"/>
        </w:rPr>
        <w:t xml:space="preserve">а </w:t>
      </w:r>
      <w:r w:rsidR="00C64B74" w:rsidRPr="00354674">
        <w:rPr>
          <w:sz w:val="26"/>
          <w:szCs w:val="26"/>
        </w:rPr>
        <w:t xml:space="preserve">на </w:t>
      </w:r>
      <w:r w:rsidR="00C64B74">
        <w:rPr>
          <w:sz w:val="26"/>
          <w:szCs w:val="26"/>
        </w:rPr>
        <w:t>п</w:t>
      </w:r>
      <w:r w:rsidR="00C64B74" w:rsidRPr="00F26D8E">
        <w:rPr>
          <w:sz w:val="26"/>
          <w:szCs w:val="26"/>
        </w:rPr>
        <w:t>оставк</w:t>
      </w:r>
      <w:r w:rsidR="00C64B74">
        <w:rPr>
          <w:sz w:val="26"/>
          <w:szCs w:val="26"/>
        </w:rPr>
        <w:t>у</w:t>
      </w:r>
      <w:r w:rsidR="00C64B74" w:rsidRPr="00F26D8E">
        <w:rPr>
          <w:sz w:val="26"/>
          <w:szCs w:val="26"/>
        </w:rPr>
        <w:t xml:space="preserve"> </w:t>
      </w:r>
      <w:r w:rsidR="00C64B74">
        <w:rPr>
          <w:sz w:val="26"/>
          <w:szCs w:val="26"/>
        </w:rPr>
        <w:t>э</w:t>
      </w:r>
      <w:r w:rsidR="00C64B74" w:rsidRPr="0044660E">
        <w:rPr>
          <w:sz w:val="26"/>
          <w:szCs w:val="26"/>
        </w:rPr>
        <w:t>лектрод</w:t>
      </w:r>
      <w:r w:rsidR="00C64B74">
        <w:rPr>
          <w:sz w:val="26"/>
          <w:szCs w:val="26"/>
        </w:rPr>
        <w:t>ов</w:t>
      </w:r>
      <w:r w:rsidR="00C64B74" w:rsidRPr="0044660E">
        <w:rPr>
          <w:sz w:val="26"/>
          <w:szCs w:val="26"/>
        </w:rPr>
        <w:t xml:space="preserve"> </w:t>
      </w:r>
      <w:r w:rsidR="00C64B74">
        <w:rPr>
          <w:sz w:val="26"/>
          <w:szCs w:val="26"/>
        </w:rPr>
        <w:br/>
      </w:r>
      <w:r w:rsidR="00C64B74" w:rsidRPr="0044660E">
        <w:rPr>
          <w:sz w:val="26"/>
          <w:szCs w:val="26"/>
        </w:rPr>
        <w:t>и отведени</w:t>
      </w:r>
      <w:r w:rsidR="00C64B74">
        <w:rPr>
          <w:sz w:val="26"/>
          <w:szCs w:val="26"/>
        </w:rPr>
        <w:t>й</w:t>
      </w:r>
      <w:r w:rsidR="00C64B74" w:rsidRPr="0044660E">
        <w:rPr>
          <w:sz w:val="26"/>
          <w:szCs w:val="26"/>
        </w:rPr>
        <w:t xml:space="preserve"> для ЭКГ</w:t>
      </w:r>
      <w:r w:rsidR="00C64B74">
        <w:rPr>
          <w:sz w:val="26"/>
          <w:szCs w:val="26"/>
        </w:rPr>
        <w:t xml:space="preserve"> и п</w:t>
      </w:r>
      <w:r w:rsidR="00C64B74" w:rsidRPr="00D41585">
        <w:rPr>
          <w:sz w:val="26"/>
          <w:szCs w:val="26"/>
        </w:rPr>
        <w:t>оставк</w:t>
      </w:r>
      <w:r w:rsidR="00C64B74">
        <w:rPr>
          <w:sz w:val="26"/>
          <w:szCs w:val="26"/>
        </w:rPr>
        <w:t>у</w:t>
      </w:r>
      <w:r w:rsidR="00C64B74" w:rsidRPr="00D41585">
        <w:rPr>
          <w:sz w:val="26"/>
          <w:szCs w:val="26"/>
        </w:rPr>
        <w:t xml:space="preserve"> </w:t>
      </w:r>
      <w:proofErr w:type="spellStart"/>
      <w:r w:rsidR="00C64B74" w:rsidRPr="00D41585">
        <w:rPr>
          <w:sz w:val="26"/>
          <w:szCs w:val="26"/>
        </w:rPr>
        <w:t>лигаторов</w:t>
      </w:r>
      <w:proofErr w:type="spellEnd"/>
      <w:r w:rsidR="00C64B74" w:rsidRPr="00D41585">
        <w:rPr>
          <w:sz w:val="26"/>
          <w:szCs w:val="26"/>
        </w:rPr>
        <w:t xml:space="preserve"> эндоскопических для </w:t>
      </w:r>
      <w:proofErr w:type="spellStart"/>
      <w:r w:rsidR="00C64B74" w:rsidRPr="00D41585">
        <w:rPr>
          <w:sz w:val="26"/>
          <w:szCs w:val="26"/>
        </w:rPr>
        <w:t>полипэктомии</w:t>
      </w:r>
      <w:proofErr w:type="spellEnd"/>
      <w:r w:rsidR="00C64B74" w:rsidRPr="00D41585">
        <w:rPr>
          <w:sz w:val="26"/>
          <w:szCs w:val="26"/>
        </w:rPr>
        <w:t>, одноразового использования</w:t>
      </w:r>
      <w:r w:rsidR="00C64B74" w:rsidRPr="0044660E">
        <w:rPr>
          <w:sz w:val="26"/>
          <w:szCs w:val="26"/>
        </w:rPr>
        <w:t xml:space="preserve"> </w:t>
      </w:r>
      <w:r w:rsidR="00F74453" w:rsidRPr="00B83A30">
        <w:rPr>
          <w:sz w:val="26"/>
          <w:szCs w:val="26"/>
        </w:rPr>
        <w:t>(извещени</w:t>
      </w:r>
      <w:r w:rsidR="00F74453">
        <w:rPr>
          <w:sz w:val="26"/>
          <w:szCs w:val="26"/>
        </w:rPr>
        <w:t xml:space="preserve">е № </w:t>
      </w:r>
      <w:r w:rsidR="00C64B74" w:rsidRPr="0044660E">
        <w:rPr>
          <w:sz w:val="26"/>
          <w:szCs w:val="26"/>
        </w:rPr>
        <w:t>0348100071826000237</w:t>
      </w:r>
      <w:r w:rsidR="00F74453">
        <w:rPr>
          <w:sz w:val="26"/>
          <w:szCs w:val="26"/>
        </w:rPr>
        <w:br/>
      </w:r>
      <w:r w:rsidR="003F5CD1" w:rsidRPr="00CC19FA">
        <w:rPr>
          <w:sz w:val="26"/>
          <w:szCs w:val="26"/>
        </w:rPr>
        <w:lastRenderedPageBreak/>
        <w:t xml:space="preserve">на официальном сайте Единой информационной системы в сфере закупок – </w:t>
      </w:r>
      <w:r w:rsidR="003F5CD1" w:rsidRPr="00CC19FA">
        <w:rPr>
          <w:sz w:val="26"/>
          <w:szCs w:val="26"/>
          <w:lang w:val="en-US"/>
        </w:rPr>
        <w:t>www</w:t>
      </w:r>
      <w:r w:rsidR="003F5CD1" w:rsidRPr="00CC19FA">
        <w:rPr>
          <w:sz w:val="26"/>
          <w:szCs w:val="26"/>
        </w:rPr>
        <w:t>.zakupki.gov.ru (далее – Официальный сайт)</w:t>
      </w:r>
      <w:r w:rsidR="003F5CD1" w:rsidRPr="00CC19FA">
        <w:rPr>
          <w:bCs/>
          <w:sz w:val="26"/>
          <w:szCs w:val="26"/>
        </w:rPr>
        <w:t xml:space="preserve">) (далее – </w:t>
      </w:r>
      <w:r w:rsidR="00D246D1">
        <w:rPr>
          <w:bCs/>
          <w:sz w:val="26"/>
          <w:szCs w:val="26"/>
        </w:rPr>
        <w:t>Аукцион</w:t>
      </w:r>
      <w:r w:rsidR="003F5CD1" w:rsidRPr="00CC19FA">
        <w:rPr>
          <w:bCs/>
          <w:sz w:val="26"/>
          <w:szCs w:val="26"/>
        </w:rPr>
        <w:t>)</w:t>
      </w:r>
      <w:r w:rsidR="00DD0CF2" w:rsidRPr="00CC19FA">
        <w:rPr>
          <w:sz w:val="26"/>
          <w:szCs w:val="26"/>
        </w:rPr>
        <w:t xml:space="preserve"> и в </w:t>
      </w:r>
      <w:r w:rsidR="00CC48D4" w:rsidRPr="00CC19FA">
        <w:rPr>
          <w:sz w:val="26"/>
          <w:szCs w:val="26"/>
        </w:rPr>
        <w:t>результате осуществления внеплановой п</w:t>
      </w:r>
      <w:r w:rsidR="00420B31" w:rsidRPr="00CC19FA">
        <w:rPr>
          <w:sz w:val="26"/>
          <w:szCs w:val="26"/>
        </w:rPr>
        <w:t>роверки в части доводов жалобы З</w:t>
      </w:r>
      <w:r w:rsidR="00CC48D4" w:rsidRPr="00CC19FA">
        <w:rPr>
          <w:sz w:val="26"/>
          <w:szCs w:val="26"/>
        </w:rPr>
        <w:t>ая</w:t>
      </w:r>
      <w:r w:rsidR="003B5FC5" w:rsidRPr="00CC19FA">
        <w:rPr>
          <w:sz w:val="26"/>
          <w:szCs w:val="26"/>
        </w:rPr>
        <w:t xml:space="preserve">вителя в соответствии с пунктом </w:t>
      </w:r>
      <w:r w:rsidR="00CC48D4" w:rsidRPr="00CC19FA">
        <w:rPr>
          <w:sz w:val="26"/>
          <w:szCs w:val="26"/>
        </w:rPr>
        <w:t>1 ч</w:t>
      </w:r>
      <w:r w:rsidR="003B5FC5" w:rsidRPr="00CC19FA">
        <w:rPr>
          <w:sz w:val="26"/>
          <w:szCs w:val="26"/>
        </w:rPr>
        <w:t xml:space="preserve">асти 15 статьи </w:t>
      </w:r>
      <w:r w:rsidR="00CC48D4" w:rsidRPr="00CC19FA">
        <w:rPr>
          <w:sz w:val="26"/>
          <w:szCs w:val="26"/>
        </w:rPr>
        <w:t xml:space="preserve">99 Федерального </w:t>
      </w:r>
      <w:r w:rsidR="00063658" w:rsidRPr="00CC19FA">
        <w:rPr>
          <w:sz w:val="26"/>
          <w:szCs w:val="26"/>
        </w:rPr>
        <w:t xml:space="preserve">закона от 05.04.2013 № 44-ФЗ </w:t>
      </w:r>
      <w:r w:rsidR="00C57333" w:rsidRPr="00CC19FA">
        <w:rPr>
          <w:sz w:val="26"/>
          <w:szCs w:val="26"/>
        </w:rPr>
        <w:t>«</w:t>
      </w:r>
      <w:r w:rsidR="00063658" w:rsidRPr="00CC19FA">
        <w:rPr>
          <w:sz w:val="26"/>
          <w:szCs w:val="26"/>
        </w:rPr>
        <w:t>О </w:t>
      </w:r>
      <w:r w:rsidR="00CC48D4" w:rsidRPr="00CC19FA">
        <w:rPr>
          <w:sz w:val="26"/>
          <w:szCs w:val="26"/>
        </w:rPr>
        <w:t>контрактной системе в сфере закупок товаров, работ, услуг для обеспечения государственных и муниц</w:t>
      </w:r>
      <w:r w:rsidR="00BC7C20" w:rsidRPr="00CC19FA">
        <w:rPr>
          <w:sz w:val="26"/>
          <w:szCs w:val="26"/>
        </w:rPr>
        <w:t>ипальных нужд</w:t>
      </w:r>
      <w:r w:rsidR="00C57333" w:rsidRPr="00CC19FA">
        <w:rPr>
          <w:sz w:val="26"/>
          <w:szCs w:val="26"/>
        </w:rPr>
        <w:t>»</w:t>
      </w:r>
      <w:r w:rsidR="00BC7C20" w:rsidRPr="00CC19FA">
        <w:rPr>
          <w:sz w:val="26"/>
          <w:szCs w:val="26"/>
        </w:rPr>
        <w:t xml:space="preserve"> </w:t>
      </w:r>
      <w:r w:rsidR="002A7D9A" w:rsidRPr="00CC19FA">
        <w:rPr>
          <w:sz w:val="26"/>
          <w:szCs w:val="26"/>
        </w:rPr>
        <w:t xml:space="preserve">(далее – Закон о </w:t>
      </w:r>
      <w:r w:rsidR="00CC48D4" w:rsidRPr="00CC19FA">
        <w:rPr>
          <w:sz w:val="26"/>
          <w:szCs w:val="26"/>
        </w:rPr>
        <w:t>контрактной</w:t>
      </w:r>
      <w:r w:rsidR="00CC48D4" w:rsidRPr="007079F8">
        <w:rPr>
          <w:sz w:val="26"/>
          <w:szCs w:val="26"/>
        </w:rPr>
        <w:t xml:space="preserve"> систем</w:t>
      </w:r>
      <w:r w:rsidR="00CD7A41">
        <w:rPr>
          <w:sz w:val="26"/>
          <w:szCs w:val="26"/>
        </w:rPr>
        <w:t>е), Комиссия</w:t>
      </w:r>
    </w:p>
    <w:p w14:paraId="399CC24F" w14:textId="77777777" w:rsidR="00AF6134" w:rsidRPr="00AF6134" w:rsidRDefault="00AF6134" w:rsidP="00135686">
      <w:pPr>
        <w:tabs>
          <w:tab w:val="left" w:pos="993"/>
        </w:tabs>
        <w:spacing w:before="0" w:line="276" w:lineRule="auto"/>
        <w:ind w:firstLine="0"/>
        <w:jc w:val="both"/>
        <w:rPr>
          <w:rFonts w:eastAsiaTheme="minorHAnsi"/>
          <w:color w:val="auto"/>
          <w:sz w:val="26"/>
          <w:szCs w:val="26"/>
          <w:lang w:eastAsia="en-US"/>
        </w:rPr>
      </w:pPr>
    </w:p>
    <w:p w14:paraId="6E101BA2" w14:textId="77777777" w:rsidR="005A5B0D" w:rsidRDefault="005A5B0D" w:rsidP="005A5B0D">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7B0111A1" w14:textId="77777777" w:rsidR="005A5B0D" w:rsidRDefault="005A5B0D" w:rsidP="005A5B0D">
      <w:pPr>
        <w:spacing w:before="0" w:line="276" w:lineRule="auto"/>
        <w:ind w:firstLine="709"/>
        <w:jc w:val="center"/>
        <w:outlineLvl w:val="0"/>
        <w:rPr>
          <w:sz w:val="26"/>
          <w:szCs w:val="26"/>
        </w:rPr>
      </w:pPr>
    </w:p>
    <w:p w14:paraId="730E5063" w14:textId="7695EC10" w:rsidR="005A5B0D" w:rsidRDefault="005A5B0D" w:rsidP="005A5B0D">
      <w:pPr>
        <w:spacing w:before="0" w:line="276" w:lineRule="auto"/>
        <w:ind w:firstLine="709"/>
        <w:jc w:val="both"/>
        <w:rPr>
          <w:rFonts w:eastAsiaTheme="minorHAnsi"/>
          <w:sz w:val="26"/>
          <w:szCs w:val="26"/>
        </w:rPr>
      </w:pPr>
      <w:r w:rsidRPr="00362542">
        <w:rPr>
          <w:rFonts w:eastAsiaTheme="minorHAnsi"/>
          <w:sz w:val="26"/>
          <w:szCs w:val="26"/>
        </w:rPr>
        <w:t xml:space="preserve">В Управление поступила жалоба Заявителя на действия (бездействие) Заказчика при проведении Заказчиком, Оператором электронной площадки </w:t>
      </w:r>
      <w:r w:rsidR="00D246D1">
        <w:rPr>
          <w:rFonts w:eastAsiaTheme="minorHAnsi"/>
          <w:sz w:val="26"/>
          <w:szCs w:val="26"/>
        </w:rPr>
        <w:t>Аукциона</w:t>
      </w:r>
      <w:r w:rsidRPr="00362542">
        <w:rPr>
          <w:rFonts w:eastAsiaTheme="minorHAnsi"/>
          <w:sz w:val="26"/>
          <w:szCs w:val="26"/>
        </w:rPr>
        <w:t>.</w:t>
      </w:r>
    </w:p>
    <w:p w14:paraId="24EE2BF2" w14:textId="23190E60" w:rsidR="007C073C" w:rsidRPr="00FB2009" w:rsidRDefault="00FB2009" w:rsidP="007D394C">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14:paraId="6508BB1C" w14:textId="1EE15D18"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w:t>
      </w:r>
      <w:r w:rsidR="00C12D7C">
        <w:rPr>
          <w:sz w:val="26"/>
          <w:szCs w:val="26"/>
        </w:rPr>
        <w:br/>
      </w:r>
      <w:r w:rsidRPr="002A5CF9">
        <w:rPr>
          <w:sz w:val="26"/>
          <w:szCs w:val="26"/>
        </w:rPr>
        <w:t xml:space="preserve">о проведении </w:t>
      </w:r>
      <w:r w:rsidR="00D246D1">
        <w:rPr>
          <w:sz w:val="26"/>
          <w:szCs w:val="26"/>
        </w:rPr>
        <w:t>Аукциона</w:t>
      </w:r>
      <w:r w:rsidRPr="002A5CF9">
        <w:rPr>
          <w:sz w:val="26"/>
          <w:szCs w:val="26"/>
        </w:rPr>
        <w:t>.</w:t>
      </w:r>
    </w:p>
    <w:p w14:paraId="1AFF09ED" w14:textId="092E9D28"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В соответствии с извещением о проведении </w:t>
      </w:r>
      <w:r w:rsidR="00D246D1">
        <w:rPr>
          <w:sz w:val="26"/>
          <w:szCs w:val="26"/>
        </w:rPr>
        <w:t>Аукциона</w:t>
      </w:r>
      <w:r w:rsidRPr="002A5CF9">
        <w:rPr>
          <w:sz w:val="26"/>
          <w:szCs w:val="26"/>
        </w:rPr>
        <w:t>, протоколами, составленными при определении поставщика (подрядчика, исполнителя):</w:t>
      </w:r>
    </w:p>
    <w:p w14:paraId="452C7A07" w14:textId="66E014AE" w:rsidR="005A5B0D" w:rsidRPr="00066564" w:rsidRDefault="005A5B0D" w:rsidP="005A5B0D">
      <w:pPr>
        <w:widowControl/>
        <w:tabs>
          <w:tab w:val="left" w:pos="993"/>
        </w:tabs>
        <w:spacing w:before="0" w:line="276" w:lineRule="auto"/>
        <w:ind w:firstLine="709"/>
        <w:jc w:val="both"/>
        <w:rPr>
          <w:sz w:val="26"/>
          <w:szCs w:val="26"/>
        </w:rPr>
      </w:pPr>
      <w:r w:rsidRPr="00066564">
        <w:rPr>
          <w:sz w:val="26"/>
          <w:szCs w:val="26"/>
        </w:rPr>
        <w:t xml:space="preserve">1) извещение о проведении </w:t>
      </w:r>
      <w:r w:rsidR="00D246D1" w:rsidRPr="00066564">
        <w:rPr>
          <w:sz w:val="26"/>
          <w:szCs w:val="26"/>
        </w:rPr>
        <w:t>Аукциона</w:t>
      </w:r>
      <w:r w:rsidRPr="00066564">
        <w:rPr>
          <w:sz w:val="26"/>
          <w:szCs w:val="26"/>
        </w:rPr>
        <w:t xml:space="preserve"> размещено </w:t>
      </w:r>
      <w:r w:rsidRPr="00066564">
        <w:rPr>
          <w:color w:val="auto"/>
          <w:sz w:val="26"/>
          <w:szCs w:val="26"/>
        </w:rPr>
        <w:t>–</w:t>
      </w:r>
      <w:r w:rsidRPr="00066564">
        <w:rPr>
          <w:sz w:val="26"/>
          <w:szCs w:val="26"/>
        </w:rPr>
        <w:t xml:space="preserve"> </w:t>
      </w:r>
      <w:r w:rsidR="00C64B74" w:rsidRPr="00C64B74">
        <w:rPr>
          <w:sz w:val="26"/>
          <w:szCs w:val="26"/>
        </w:rPr>
        <w:t>02.09.2026</w:t>
      </w:r>
      <w:r w:rsidRPr="00066564">
        <w:rPr>
          <w:sz w:val="26"/>
          <w:szCs w:val="26"/>
        </w:rPr>
        <w:t>;</w:t>
      </w:r>
    </w:p>
    <w:p w14:paraId="56522978" w14:textId="58C2E96D" w:rsidR="005A5B0D" w:rsidRPr="00066564" w:rsidRDefault="005A5B0D" w:rsidP="005A5B0D">
      <w:pPr>
        <w:widowControl/>
        <w:tabs>
          <w:tab w:val="left" w:pos="993"/>
        </w:tabs>
        <w:spacing w:before="0" w:line="276" w:lineRule="auto"/>
        <w:ind w:firstLine="709"/>
        <w:jc w:val="both"/>
        <w:rPr>
          <w:sz w:val="26"/>
          <w:szCs w:val="26"/>
        </w:rPr>
      </w:pPr>
      <w:r w:rsidRPr="00066564">
        <w:rPr>
          <w:sz w:val="26"/>
          <w:szCs w:val="26"/>
        </w:rPr>
        <w:t xml:space="preserve">2) </w:t>
      </w:r>
      <w:r w:rsidRPr="00066564">
        <w:rPr>
          <w:color w:val="auto"/>
          <w:sz w:val="26"/>
          <w:szCs w:val="26"/>
        </w:rPr>
        <w:t xml:space="preserve">начальная (максимальная) цена контракта – </w:t>
      </w:r>
      <w:r w:rsidR="00C64B74" w:rsidRPr="00C64B74">
        <w:rPr>
          <w:bCs/>
          <w:sz w:val="26"/>
          <w:szCs w:val="26"/>
        </w:rPr>
        <w:t>680 000,</w:t>
      </w:r>
      <w:proofErr w:type="gramStart"/>
      <w:r w:rsidR="00C64B74" w:rsidRPr="00C64B74">
        <w:rPr>
          <w:bCs/>
          <w:sz w:val="26"/>
          <w:szCs w:val="26"/>
        </w:rPr>
        <w:t>00</w:t>
      </w:r>
      <w:r w:rsidR="00F74453" w:rsidRPr="00F74453">
        <w:rPr>
          <w:bCs/>
          <w:sz w:val="26"/>
          <w:szCs w:val="26"/>
        </w:rPr>
        <w:t> </w:t>
      </w:r>
      <w:r w:rsidR="00D246D1" w:rsidRPr="00066564">
        <w:rPr>
          <w:sz w:val="26"/>
          <w:szCs w:val="26"/>
        </w:rPr>
        <w:t xml:space="preserve"> </w:t>
      </w:r>
      <w:r w:rsidRPr="00066564">
        <w:rPr>
          <w:rStyle w:val="cardmaininfocontent"/>
          <w:sz w:val="26"/>
          <w:szCs w:val="26"/>
        </w:rPr>
        <w:t>рублей</w:t>
      </w:r>
      <w:proofErr w:type="gramEnd"/>
      <w:r w:rsidRPr="00066564">
        <w:rPr>
          <w:color w:val="auto"/>
          <w:sz w:val="26"/>
          <w:szCs w:val="26"/>
        </w:rPr>
        <w:t>;</w:t>
      </w:r>
    </w:p>
    <w:p w14:paraId="21175F68" w14:textId="388BB52E" w:rsidR="007C073C" w:rsidRPr="002A5CF9" w:rsidRDefault="005A5B0D" w:rsidP="00F74453">
      <w:pPr>
        <w:widowControl/>
        <w:tabs>
          <w:tab w:val="left" w:pos="993"/>
        </w:tabs>
        <w:spacing w:before="0" w:line="276" w:lineRule="auto"/>
        <w:ind w:firstLine="709"/>
        <w:jc w:val="both"/>
        <w:rPr>
          <w:sz w:val="26"/>
          <w:szCs w:val="26"/>
        </w:rPr>
      </w:pPr>
      <w:r w:rsidRPr="00066564">
        <w:rPr>
          <w:sz w:val="26"/>
          <w:szCs w:val="26"/>
        </w:rPr>
        <w:t>3)</w:t>
      </w:r>
      <w:r w:rsidRPr="00066564">
        <w:rPr>
          <w:sz w:val="26"/>
          <w:szCs w:val="26"/>
        </w:rPr>
        <w:tab/>
        <w:t xml:space="preserve">дата окончания подачи заявок – </w:t>
      </w:r>
      <w:r w:rsidR="00F74453" w:rsidRPr="00F74453">
        <w:rPr>
          <w:sz w:val="26"/>
          <w:szCs w:val="26"/>
        </w:rPr>
        <w:t>1</w:t>
      </w:r>
      <w:r w:rsidR="00C64B74">
        <w:rPr>
          <w:sz w:val="26"/>
          <w:szCs w:val="26"/>
        </w:rPr>
        <w:t>0</w:t>
      </w:r>
      <w:r w:rsidR="00F74453" w:rsidRPr="00F74453">
        <w:rPr>
          <w:sz w:val="26"/>
          <w:szCs w:val="26"/>
        </w:rPr>
        <w:t>.09.2026</w:t>
      </w:r>
      <w:r w:rsidRPr="00066564">
        <w:rPr>
          <w:sz w:val="26"/>
          <w:szCs w:val="26"/>
        </w:rPr>
        <w:t>.</w:t>
      </w:r>
    </w:p>
    <w:p w14:paraId="1264DB95" w14:textId="56F419FD" w:rsidR="005A5B0D" w:rsidRPr="00257506" w:rsidRDefault="00340056" w:rsidP="005A5B0D">
      <w:pPr>
        <w:tabs>
          <w:tab w:val="left" w:pos="993"/>
        </w:tabs>
        <w:spacing w:before="0" w:line="276" w:lineRule="auto"/>
        <w:ind w:firstLine="709"/>
        <w:jc w:val="both"/>
        <w:rPr>
          <w:sz w:val="26"/>
          <w:szCs w:val="26"/>
        </w:rPr>
      </w:pPr>
      <w:r>
        <w:rPr>
          <w:sz w:val="26"/>
          <w:szCs w:val="26"/>
        </w:rPr>
        <w:t>1</w:t>
      </w:r>
      <w:r w:rsidR="005A5B0D" w:rsidRPr="00257506">
        <w:rPr>
          <w:sz w:val="26"/>
          <w:szCs w:val="26"/>
        </w:rPr>
        <w:t>. Согласно доводу жалобы Заявителя, Заказчиком в нарушение требований Закона о контрактной системе не установлен</w:t>
      </w:r>
      <w:r w:rsidR="005A5B0D">
        <w:rPr>
          <w:sz w:val="26"/>
          <w:szCs w:val="26"/>
        </w:rPr>
        <w:t>о обоснование характеристик, установленных не в соответствии с</w:t>
      </w:r>
      <w:r w:rsidR="005A5B0D" w:rsidRPr="00257506">
        <w:rPr>
          <w:sz w:val="26"/>
          <w:szCs w:val="26"/>
        </w:rPr>
        <w:t xml:space="preserve"> код</w:t>
      </w:r>
      <w:r w:rsidR="005A5B0D">
        <w:rPr>
          <w:sz w:val="26"/>
          <w:szCs w:val="26"/>
        </w:rPr>
        <w:t>ом</w:t>
      </w:r>
      <w:r w:rsidR="005A5B0D" w:rsidRPr="00257506">
        <w:rPr>
          <w:sz w:val="26"/>
          <w:szCs w:val="26"/>
        </w:rPr>
        <w:t xml:space="preserve"> каталога товаров, работ, услуг для обеспечения государственных и муниципальных нужд (далее – КТРУ) </w:t>
      </w:r>
      <w:r w:rsidR="005A5B0D">
        <w:rPr>
          <w:sz w:val="26"/>
          <w:szCs w:val="26"/>
        </w:rPr>
        <w:br/>
      </w:r>
      <w:r w:rsidR="005A5B0D" w:rsidRPr="00257506">
        <w:rPr>
          <w:sz w:val="26"/>
          <w:szCs w:val="26"/>
        </w:rPr>
        <w:t>при формировании и описания объекта закупки.</w:t>
      </w:r>
    </w:p>
    <w:p w14:paraId="42488D2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Pr>
          <w:sz w:val="26"/>
          <w:szCs w:val="26"/>
        </w:rPr>
        <w:br/>
      </w:r>
      <w:r w:rsidRPr="00257506">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w:t>
      </w:r>
      <w:r w:rsidRPr="00257506">
        <w:rPr>
          <w:sz w:val="26"/>
          <w:szCs w:val="26"/>
        </w:rPr>
        <w:lastRenderedPageBreak/>
        <w:t>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45C5A46"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16001D5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D72CB28"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57E87F9E"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0D74B22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50E46A1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w:t>
      </w:r>
      <w:r w:rsidRPr="00257506">
        <w:rPr>
          <w:sz w:val="26"/>
          <w:szCs w:val="26"/>
        </w:rPr>
        <w:lastRenderedPageBreak/>
        <w:t>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65C8182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48546C4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69CB029C"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2C300F90"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4AD1C893"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14:paraId="6D08914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7CB9735B"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718B56E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w:t>
      </w:r>
      <w:r w:rsidRPr="00257506">
        <w:rPr>
          <w:sz w:val="26"/>
          <w:szCs w:val="26"/>
        </w:rPr>
        <w:lastRenderedPageBreak/>
        <w:t>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503CFBFD" w14:textId="330AF3EB" w:rsidR="005A4ACD" w:rsidRPr="00CC19FA" w:rsidRDefault="005A4ACD" w:rsidP="005A4ACD">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Согласно извещению о проведении </w:t>
      </w:r>
      <w:r w:rsidR="00D246D1">
        <w:rPr>
          <w:rFonts w:eastAsiaTheme="minorHAnsi"/>
          <w:color w:val="auto"/>
          <w:sz w:val="26"/>
          <w:szCs w:val="26"/>
          <w:lang w:eastAsia="en-US"/>
        </w:rPr>
        <w:t>Аукциона</w:t>
      </w:r>
      <w:r w:rsidRPr="00CC19FA">
        <w:rPr>
          <w:rFonts w:eastAsiaTheme="minorHAnsi"/>
          <w:color w:val="auto"/>
          <w:sz w:val="26"/>
          <w:szCs w:val="26"/>
          <w:lang w:eastAsia="en-US"/>
        </w:rPr>
        <w:t xml:space="preserve"> объектом закупки является </w:t>
      </w:r>
      <w:r w:rsidR="00D246D1">
        <w:rPr>
          <w:rFonts w:eastAsiaTheme="minorHAnsi"/>
          <w:color w:val="auto"/>
          <w:sz w:val="26"/>
          <w:szCs w:val="26"/>
          <w:lang w:eastAsia="en-US"/>
        </w:rPr>
        <w:t xml:space="preserve">поставка </w:t>
      </w:r>
      <w:proofErr w:type="spellStart"/>
      <w:r w:rsidR="00C64B74">
        <w:rPr>
          <w:rFonts w:eastAsiaTheme="minorHAnsi"/>
          <w:color w:val="auto"/>
          <w:sz w:val="26"/>
          <w:szCs w:val="26"/>
          <w:lang w:eastAsia="en-US"/>
        </w:rPr>
        <w:t>лигаторов</w:t>
      </w:r>
      <w:proofErr w:type="spellEnd"/>
      <w:r w:rsidR="00C64B74">
        <w:rPr>
          <w:rFonts w:eastAsiaTheme="minorHAnsi"/>
          <w:color w:val="auto"/>
          <w:sz w:val="26"/>
          <w:szCs w:val="26"/>
          <w:lang w:eastAsia="en-US"/>
        </w:rPr>
        <w:t xml:space="preserve"> эндоскопических для </w:t>
      </w:r>
      <w:proofErr w:type="spellStart"/>
      <w:r w:rsidR="00C64B74">
        <w:rPr>
          <w:rFonts w:eastAsiaTheme="minorHAnsi"/>
          <w:color w:val="auto"/>
          <w:sz w:val="26"/>
          <w:szCs w:val="26"/>
          <w:lang w:eastAsia="en-US"/>
        </w:rPr>
        <w:t>полипэктомии</w:t>
      </w:r>
      <w:proofErr w:type="spellEnd"/>
      <w:r w:rsidR="00C64B74">
        <w:rPr>
          <w:rFonts w:eastAsiaTheme="minorHAnsi"/>
          <w:color w:val="auto"/>
          <w:sz w:val="26"/>
          <w:szCs w:val="26"/>
          <w:lang w:eastAsia="en-US"/>
        </w:rPr>
        <w:t>, одноразового использования</w:t>
      </w:r>
      <w:r w:rsidR="00BA522B">
        <w:rPr>
          <w:rFonts w:eastAsiaTheme="minorHAnsi"/>
          <w:color w:val="auto"/>
          <w:sz w:val="26"/>
          <w:szCs w:val="26"/>
          <w:lang w:eastAsia="en-US"/>
        </w:rPr>
        <w:t>.</w:t>
      </w:r>
    </w:p>
    <w:p w14:paraId="3892A824" w14:textId="36FD0086" w:rsidR="00D246D1" w:rsidRDefault="00D764FC" w:rsidP="003829F8">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Заказчиком в извещении о проведении </w:t>
      </w:r>
      <w:r w:rsidR="00D246D1">
        <w:rPr>
          <w:rFonts w:eastAsiaTheme="minorHAnsi"/>
          <w:color w:val="auto"/>
          <w:sz w:val="26"/>
          <w:szCs w:val="26"/>
          <w:lang w:eastAsia="en-US"/>
        </w:rPr>
        <w:t>Аукциона</w:t>
      </w:r>
      <w:r w:rsidRPr="00CC19FA">
        <w:rPr>
          <w:rFonts w:eastAsiaTheme="minorHAnsi"/>
          <w:color w:val="auto"/>
          <w:sz w:val="26"/>
          <w:szCs w:val="26"/>
          <w:lang w:eastAsia="en-US"/>
        </w:rPr>
        <w:t xml:space="preserve"> установлены требования к те</w:t>
      </w:r>
      <w:r w:rsidR="00FA0868" w:rsidRPr="00CC19FA">
        <w:rPr>
          <w:rFonts w:eastAsiaTheme="minorHAnsi"/>
          <w:color w:val="auto"/>
          <w:sz w:val="26"/>
          <w:szCs w:val="26"/>
          <w:lang w:eastAsia="en-US"/>
        </w:rPr>
        <w:t xml:space="preserve">хническим характеристикам </w:t>
      </w:r>
      <w:r w:rsidR="00BA522B">
        <w:rPr>
          <w:rFonts w:eastAsiaTheme="minorHAnsi"/>
          <w:color w:val="auto"/>
          <w:sz w:val="26"/>
          <w:szCs w:val="26"/>
          <w:lang w:eastAsia="en-US"/>
        </w:rPr>
        <w:t>товар</w:t>
      </w:r>
      <w:r w:rsidR="00C64B74">
        <w:rPr>
          <w:rFonts w:eastAsiaTheme="minorHAnsi"/>
          <w:color w:val="auto"/>
          <w:sz w:val="26"/>
          <w:szCs w:val="26"/>
          <w:lang w:eastAsia="en-US"/>
        </w:rPr>
        <w:t>а</w:t>
      </w:r>
      <w:r w:rsidR="00BA522B">
        <w:rPr>
          <w:rFonts w:eastAsiaTheme="minorHAnsi"/>
          <w:color w:val="auto"/>
          <w:sz w:val="26"/>
          <w:szCs w:val="26"/>
          <w:lang w:eastAsia="en-US"/>
        </w:rPr>
        <w:t xml:space="preserve"> </w:t>
      </w:r>
      <w:r w:rsidR="00C64B74">
        <w:rPr>
          <w:rFonts w:eastAsiaTheme="minorHAnsi"/>
          <w:color w:val="auto"/>
          <w:sz w:val="26"/>
          <w:szCs w:val="26"/>
          <w:lang w:eastAsia="en-US"/>
        </w:rPr>
        <w:t>«</w:t>
      </w:r>
      <w:proofErr w:type="spellStart"/>
      <w:r w:rsidR="00C64B74" w:rsidRPr="00C64B74">
        <w:rPr>
          <w:rFonts w:eastAsiaTheme="minorHAnsi"/>
          <w:color w:val="auto"/>
          <w:sz w:val="26"/>
          <w:szCs w:val="26"/>
          <w:lang w:eastAsia="en-US"/>
        </w:rPr>
        <w:t>Лигатор</w:t>
      </w:r>
      <w:proofErr w:type="spellEnd"/>
      <w:r w:rsidR="00C64B74" w:rsidRPr="00C64B74">
        <w:rPr>
          <w:rFonts w:eastAsiaTheme="minorHAnsi"/>
          <w:color w:val="auto"/>
          <w:sz w:val="26"/>
          <w:szCs w:val="26"/>
          <w:lang w:eastAsia="en-US"/>
        </w:rPr>
        <w:t xml:space="preserve"> эндоскопический для </w:t>
      </w:r>
      <w:proofErr w:type="spellStart"/>
      <w:r w:rsidR="00C64B74" w:rsidRPr="00C64B74">
        <w:rPr>
          <w:rFonts w:eastAsiaTheme="minorHAnsi"/>
          <w:color w:val="auto"/>
          <w:sz w:val="26"/>
          <w:szCs w:val="26"/>
          <w:lang w:eastAsia="en-US"/>
        </w:rPr>
        <w:t>полипэктомии</w:t>
      </w:r>
      <w:proofErr w:type="spellEnd"/>
      <w:r w:rsidR="00C64B74" w:rsidRPr="00C64B74">
        <w:rPr>
          <w:rFonts w:eastAsiaTheme="minorHAnsi"/>
          <w:color w:val="auto"/>
          <w:sz w:val="26"/>
          <w:szCs w:val="26"/>
          <w:lang w:eastAsia="en-US"/>
        </w:rPr>
        <w:t>, одноразового использования</w:t>
      </w:r>
      <w:r w:rsidR="00C64B74">
        <w:rPr>
          <w:rFonts w:eastAsiaTheme="minorHAnsi"/>
          <w:color w:val="auto"/>
          <w:sz w:val="26"/>
          <w:szCs w:val="26"/>
          <w:lang w:eastAsia="en-US"/>
        </w:rPr>
        <w:t>» с кодом позиции КТРУ 32.50.13.190-</w:t>
      </w:r>
      <w:r w:rsidR="00C64B74" w:rsidRPr="00C64B74">
        <w:rPr>
          <w:rFonts w:eastAsiaTheme="minorHAnsi"/>
          <w:color w:val="auto"/>
          <w:sz w:val="26"/>
          <w:szCs w:val="26"/>
          <w:lang w:eastAsia="en-US"/>
        </w:rPr>
        <w:t>00007717</w:t>
      </w:r>
      <w:r w:rsidR="00F74453">
        <w:rPr>
          <w:rFonts w:eastAsiaTheme="minorHAnsi"/>
          <w:color w:val="auto"/>
          <w:sz w:val="26"/>
          <w:szCs w:val="26"/>
          <w:lang w:eastAsia="en-US"/>
        </w:rPr>
        <w:t>.</w:t>
      </w:r>
    </w:p>
    <w:p w14:paraId="7A97232D" w14:textId="346B5456" w:rsidR="00C64B74" w:rsidRDefault="00C64B74" w:rsidP="00C64B74">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установлено, что согласно сведениям, размещенным на Официальном сайте, в КТРУ имеется позиция 32.50.13.190-</w:t>
      </w:r>
      <w:r w:rsidRPr="00C64B74">
        <w:rPr>
          <w:rFonts w:eastAsiaTheme="minorHAnsi"/>
          <w:color w:val="auto"/>
          <w:sz w:val="26"/>
          <w:szCs w:val="26"/>
          <w:lang w:eastAsia="en-US"/>
        </w:rPr>
        <w:t>00007717</w:t>
      </w:r>
      <w:r>
        <w:rPr>
          <w:rFonts w:eastAsiaTheme="minorHAnsi"/>
          <w:color w:val="auto"/>
          <w:sz w:val="26"/>
          <w:szCs w:val="26"/>
          <w:lang w:eastAsia="en-US"/>
        </w:rPr>
        <w:t xml:space="preserve"> «</w:t>
      </w:r>
      <w:proofErr w:type="spellStart"/>
      <w:r w:rsidRPr="00C64B74">
        <w:rPr>
          <w:rFonts w:eastAsiaTheme="minorHAnsi"/>
          <w:color w:val="auto"/>
          <w:sz w:val="26"/>
          <w:szCs w:val="26"/>
          <w:lang w:eastAsia="en-US"/>
        </w:rPr>
        <w:t>Лигатор</w:t>
      </w:r>
      <w:proofErr w:type="spellEnd"/>
      <w:r w:rsidRPr="00C64B74">
        <w:rPr>
          <w:rFonts w:eastAsiaTheme="minorHAnsi"/>
          <w:color w:val="auto"/>
          <w:sz w:val="26"/>
          <w:szCs w:val="26"/>
          <w:lang w:eastAsia="en-US"/>
        </w:rPr>
        <w:t xml:space="preserve"> эндоскопический для </w:t>
      </w:r>
      <w:proofErr w:type="spellStart"/>
      <w:r w:rsidRPr="00C64B74">
        <w:rPr>
          <w:rFonts w:eastAsiaTheme="minorHAnsi"/>
          <w:color w:val="auto"/>
          <w:sz w:val="26"/>
          <w:szCs w:val="26"/>
          <w:lang w:eastAsia="en-US"/>
        </w:rPr>
        <w:t>полипэктомии</w:t>
      </w:r>
      <w:proofErr w:type="spellEnd"/>
      <w:r w:rsidRPr="00C64B74">
        <w:rPr>
          <w:rFonts w:eastAsiaTheme="minorHAnsi"/>
          <w:color w:val="auto"/>
          <w:sz w:val="26"/>
          <w:szCs w:val="26"/>
          <w:lang w:eastAsia="en-US"/>
        </w:rPr>
        <w:t>, одноразового использования</w:t>
      </w:r>
      <w:r>
        <w:rPr>
          <w:rFonts w:eastAsiaTheme="minorHAnsi"/>
          <w:color w:val="auto"/>
          <w:sz w:val="26"/>
          <w:szCs w:val="26"/>
          <w:lang w:eastAsia="en-US"/>
        </w:rPr>
        <w:t>», с обязательной датой применения 01.07.2019.</w:t>
      </w:r>
    </w:p>
    <w:p w14:paraId="132D710F" w14:textId="77777777" w:rsidR="00C64B74" w:rsidRPr="00A93AD9" w:rsidRDefault="00C64B74" w:rsidP="00C64B74">
      <w:pPr>
        <w:widowControl/>
        <w:tabs>
          <w:tab w:val="left" w:pos="851"/>
          <w:tab w:val="left" w:pos="993"/>
        </w:tabs>
        <w:spacing w:before="0" w:line="276" w:lineRule="auto"/>
        <w:ind w:firstLine="709"/>
        <w:jc w:val="both"/>
        <w:rPr>
          <w:sz w:val="26"/>
          <w:szCs w:val="26"/>
        </w:rPr>
      </w:pPr>
      <w:r w:rsidRPr="00A93AD9">
        <w:rPr>
          <w:sz w:val="26"/>
          <w:szCs w:val="26"/>
        </w:rPr>
        <w:t>При этом в данн</w:t>
      </w:r>
      <w:r>
        <w:rPr>
          <w:sz w:val="26"/>
          <w:szCs w:val="26"/>
        </w:rPr>
        <w:t>ых</w:t>
      </w:r>
      <w:r w:rsidRPr="00A93AD9">
        <w:rPr>
          <w:sz w:val="26"/>
          <w:szCs w:val="26"/>
        </w:rPr>
        <w:t xml:space="preserve"> позици</w:t>
      </w:r>
      <w:r>
        <w:rPr>
          <w:sz w:val="26"/>
          <w:szCs w:val="26"/>
        </w:rPr>
        <w:t>ях</w:t>
      </w:r>
      <w:r w:rsidRPr="00A93AD9">
        <w:rPr>
          <w:sz w:val="26"/>
          <w:szCs w:val="26"/>
        </w:rPr>
        <w:t xml:space="preserve"> каталога отсутствуют сведения о характеристик</w:t>
      </w:r>
      <w:r>
        <w:rPr>
          <w:sz w:val="26"/>
          <w:szCs w:val="26"/>
        </w:rPr>
        <w:t xml:space="preserve">ах </w:t>
      </w:r>
      <w:r w:rsidRPr="00A93AD9">
        <w:rPr>
          <w:sz w:val="26"/>
          <w:szCs w:val="26"/>
        </w:rPr>
        <w:t>товар</w:t>
      </w:r>
      <w:r>
        <w:rPr>
          <w:sz w:val="26"/>
          <w:szCs w:val="26"/>
        </w:rPr>
        <w:t>ов.</w:t>
      </w:r>
    </w:p>
    <w:p w14:paraId="5156FBBA" w14:textId="4C26D7BF" w:rsidR="00C64B74" w:rsidRPr="00A93AD9" w:rsidRDefault="00C64B74" w:rsidP="00C64B74">
      <w:pPr>
        <w:widowControl/>
        <w:tabs>
          <w:tab w:val="left" w:pos="851"/>
          <w:tab w:val="left" w:pos="993"/>
        </w:tabs>
        <w:spacing w:before="0" w:line="276" w:lineRule="auto"/>
        <w:ind w:firstLine="709"/>
        <w:jc w:val="both"/>
        <w:rPr>
          <w:sz w:val="26"/>
          <w:szCs w:val="26"/>
        </w:rPr>
      </w:pPr>
      <w:r w:rsidRPr="00A93AD9">
        <w:rPr>
          <w:sz w:val="26"/>
          <w:szCs w:val="26"/>
        </w:rPr>
        <w:t>Вместе с тем Комиссия Управления отмечает, что поскольку в позици</w:t>
      </w:r>
      <w:r>
        <w:rPr>
          <w:sz w:val="26"/>
          <w:szCs w:val="26"/>
        </w:rPr>
        <w:t xml:space="preserve">и </w:t>
      </w:r>
      <w:r w:rsidRPr="00A93AD9">
        <w:rPr>
          <w:sz w:val="26"/>
          <w:szCs w:val="26"/>
        </w:rPr>
        <w:t>КТРУ</w:t>
      </w:r>
    </w:p>
    <w:p w14:paraId="11040004" w14:textId="17A2F8D9" w:rsidR="00C64B74" w:rsidRDefault="00C64B74" w:rsidP="00C64B74">
      <w:pPr>
        <w:widowControl/>
        <w:tabs>
          <w:tab w:val="left" w:pos="851"/>
          <w:tab w:val="left" w:pos="993"/>
        </w:tabs>
        <w:spacing w:before="0" w:line="276" w:lineRule="auto"/>
        <w:ind w:firstLine="0"/>
        <w:jc w:val="both"/>
        <w:rPr>
          <w:sz w:val="26"/>
          <w:szCs w:val="26"/>
        </w:rPr>
      </w:pPr>
      <w:r>
        <w:rPr>
          <w:rFonts w:eastAsiaTheme="minorHAnsi"/>
          <w:color w:val="auto"/>
          <w:sz w:val="26"/>
          <w:szCs w:val="26"/>
          <w:lang w:eastAsia="en-US"/>
        </w:rPr>
        <w:t>32.50.13.190-</w:t>
      </w:r>
      <w:r w:rsidRPr="00C64B74">
        <w:rPr>
          <w:rFonts w:eastAsiaTheme="minorHAnsi"/>
          <w:color w:val="auto"/>
          <w:sz w:val="26"/>
          <w:szCs w:val="26"/>
          <w:lang w:eastAsia="en-US"/>
        </w:rPr>
        <w:t>00007717</w:t>
      </w:r>
      <w:r>
        <w:rPr>
          <w:rFonts w:eastAsiaTheme="minorHAnsi"/>
          <w:color w:val="auto"/>
          <w:sz w:val="26"/>
          <w:szCs w:val="26"/>
          <w:lang w:eastAsia="en-US"/>
        </w:rPr>
        <w:t xml:space="preserve"> «</w:t>
      </w:r>
      <w:proofErr w:type="spellStart"/>
      <w:r w:rsidRPr="00C64B74">
        <w:rPr>
          <w:rFonts w:eastAsiaTheme="minorHAnsi"/>
          <w:color w:val="auto"/>
          <w:sz w:val="26"/>
          <w:szCs w:val="26"/>
          <w:lang w:eastAsia="en-US"/>
        </w:rPr>
        <w:t>Лигатор</w:t>
      </w:r>
      <w:proofErr w:type="spellEnd"/>
      <w:r w:rsidRPr="00C64B74">
        <w:rPr>
          <w:rFonts w:eastAsiaTheme="minorHAnsi"/>
          <w:color w:val="auto"/>
          <w:sz w:val="26"/>
          <w:szCs w:val="26"/>
          <w:lang w:eastAsia="en-US"/>
        </w:rPr>
        <w:t xml:space="preserve"> эндоскопический для </w:t>
      </w:r>
      <w:proofErr w:type="spellStart"/>
      <w:r w:rsidRPr="00C64B74">
        <w:rPr>
          <w:rFonts w:eastAsiaTheme="minorHAnsi"/>
          <w:color w:val="auto"/>
          <w:sz w:val="26"/>
          <w:szCs w:val="26"/>
          <w:lang w:eastAsia="en-US"/>
        </w:rPr>
        <w:t>полипэктомии</w:t>
      </w:r>
      <w:proofErr w:type="spellEnd"/>
      <w:r w:rsidRPr="00C64B74">
        <w:rPr>
          <w:rFonts w:eastAsiaTheme="minorHAnsi"/>
          <w:color w:val="auto"/>
          <w:sz w:val="26"/>
          <w:szCs w:val="26"/>
          <w:lang w:eastAsia="en-US"/>
        </w:rPr>
        <w:t>, одноразового использования</w:t>
      </w:r>
      <w:r>
        <w:rPr>
          <w:rFonts w:eastAsiaTheme="minorHAnsi"/>
          <w:color w:val="auto"/>
          <w:sz w:val="26"/>
          <w:szCs w:val="26"/>
          <w:lang w:eastAsia="en-US"/>
        </w:rPr>
        <w:t>»</w:t>
      </w:r>
      <w:r w:rsidRPr="00A93AD9">
        <w:rPr>
          <w:sz w:val="26"/>
          <w:szCs w:val="26"/>
        </w:rPr>
        <w:t xml:space="preserve"> отсутствует описание каких-либо характеристик, как обязательных к применению, так и необязательных к применению, следовательно, условие для применения пункта 6 Правил отсутствует, ввиду чего Заказчик использует при осуществлении закупки позицию каталога и при этом самостоятельно осуществляет описание закупаемого товара, работы, услуги в соответствии с требованиями статьи 33 Закона о контрактной системе.</w:t>
      </w:r>
    </w:p>
    <w:p w14:paraId="43C324B7" w14:textId="2F1444E4" w:rsidR="00CC19FA" w:rsidRPr="00CC19FA" w:rsidRDefault="00CC19FA" w:rsidP="00CC19FA">
      <w:pPr>
        <w:widowControl/>
        <w:tabs>
          <w:tab w:val="left" w:pos="851"/>
          <w:tab w:val="left" w:pos="993"/>
        </w:tabs>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Изучив документы и сведения, Комиссия приходит к выводу, что действия Заказчика в части установления характеристик товара подобным образом </w:t>
      </w:r>
      <w:r w:rsidR="00182E3F">
        <w:rPr>
          <w:rFonts w:eastAsiaTheme="minorHAnsi"/>
          <w:color w:val="auto"/>
          <w:sz w:val="26"/>
          <w:szCs w:val="26"/>
          <w:lang w:eastAsia="en-US"/>
        </w:rPr>
        <w:br/>
      </w:r>
      <w:r w:rsidRPr="00CC19FA">
        <w:rPr>
          <w:rFonts w:eastAsiaTheme="minorHAnsi"/>
          <w:color w:val="auto"/>
          <w:sz w:val="26"/>
          <w:szCs w:val="26"/>
          <w:lang w:eastAsia="en-US"/>
        </w:rPr>
        <w:t>не противоречат Правилам и требованиям Закона о контрактной системе.</w:t>
      </w:r>
    </w:p>
    <w:p w14:paraId="158AC639" w14:textId="77777777" w:rsidR="00CC19FA" w:rsidRPr="00CC19FA" w:rsidRDefault="00CC19FA" w:rsidP="00CC19FA">
      <w:pPr>
        <w:widowControl/>
        <w:tabs>
          <w:tab w:val="left" w:pos="851"/>
          <w:tab w:val="left" w:pos="993"/>
        </w:tabs>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3F30F5CD" w14:textId="44E02086" w:rsidR="005A5B0D" w:rsidRPr="00CC19FA" w:rsidRDefault="00FA0868" w:rsidP="005A5B0D">
      <w:pPr>
        <w:tabs>
          <w:tab w:val="left" w:pos="993"/>
        </w:tabs>
        <w:spacing w:before="0" w:line="276" w:lineRule="auto"/>
        <w:ind w:firstLine="709"/>
        <w:jc w:val="both"/>
        <w:rPr>
          <w:sz w:val="26"/>
          <w:szCs w:val="26"/>
        </w:rPr>
      </w:pPr>
      <w:r w:rsidRPr="00CC19FA">
        <w:rPr>
          <w:sz w:val="26"/>
          <w:szCs w:val="26"/>
        </w:rPr>
        <w:t>2</w:t>
      </w:r>
      <w:r w:rsidR="005A5B0D" w:rsidRPr="00CC19FA">
        <w:rPr>
          <w:sz w:val="26"/>
          <w:szCs w:val="26"/>
        </w:rPr>
        <w:t>. Согласно доводу жалобы Заявителя, Заказчиком неправомерно установлено требование о наличии лицензий.</w:t>
      </w:r>
    </w:p>
    <w:p w14:paraId="54527F74" w14:textId="77777777" w:rsidR="005A5B0D" w:rsidRPr="009A712B" w:rsidRDefault="005A5B0D" w:rsidP="005A5B0D">
      <w:pPr>
        <w:tabs>
          <w:tab w:val="left" w:pos="993"/>
        </w:tabs>
        <w:spacing w:before="0" w:line="276" w:lineRule="auto"/>
        <w:ind w:firstLine="709"/>
        <w:jc w:val="both"/>
        <w:rPr>
          <w:sz w:val="26"/>
          <w:szCs w:val="26"/>
        </w:rPr>
      </w:pPr>
      <w:r w:rsidRPr="00CC19FA">
        <w:rPr>
          <w:sz w:val="26"/>
          <w:szCs w:val="26"/>
        </w:rPr>
        <w:t>Согласно пункту 1 части 1 статьи 31</w:t>
      </w:r>
      <w:r w:rsidRPr="009A712B">
        <w:rPr>
          <w:sz w:val="26"/>
          <w:szCs w:val="26"/>
        </w:rPr>
        <w:t xml:space="preserve">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w:t>
      </w:r>
      <w:r>
        <w:rPr>
          <w:sz w:val="26"/>
          <w:szCs w:val="26"/>
        </w:rPr>
        <w:br/>
      </w:r>
      <w:r w:rsidRPr="009A712B">
        <w:rPr>
          <w:sz w:val="26"/>
          <w:szCs w:val="26"/>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BF07801" w14:textId="0FAFD3BB"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D246D1">
        <w:rPr>
          <w:sz w:val="26"/>
          <w:szCs w:val="26"/>
        </w:rPr>
        <w:t>Аукциона</w:t>
      </w:r>
      <w:r w:rsidRPr="009A712B">
        <w:rPr>
          <w:sz w:val="26"/>
          <w:szCs w:val="26"/>
        </w:rPr>
        <w:t xml:space="preserve"> предметом закупки является </w:t>
      </w:r>
      <w:r w:rsidR="00D246D1">
        <w:rPr>
          <w:sz w:val="26"/>
          <w:szCs w:val="26"/>
        </w:rPr>
        <w:t xml:space="preserve">поставка </w:t>
      </w:r>
      <w:proofErr w:type="spellStart"/>
      <w:r w:rsidR="00C64B74">
        <w:rPr>
          <w:sz w:val="26"/>
          <w:szCs w:val="26"/>
        </w:rPr>
        <w:t>лигаторов</w:t>
      </w:r>
      <w:proofErr w:type="spellEnd"/>
      <w:r w:rsidR="00C64B74">
        <w:rPr>
          <w:sz w:val="26"/>
          <w:szCs w:val="26"/>
        </w:rPr>
        <w:t xml:space="preserve"> эндоскопических для </w:t>
      </w:r>
      <w:proofErr w:type="spellStart"/>
      <w:r w:rsidR="00C64B74">
        <w:rPr>
          <w:sz w:val="26"/>
          <w:szCs w:val="26"/>
        </w:rPr>
        <w:t>полипэктомии</w:t>
      </w:r>
      <w:proofErr w:type="spellEnd"/>
      <w:r w:rsidR="00C64B74">
        <w:rPr>
          <w:sz w:val="26"/>
          <w:szCs w:val="26"/>
        </w:rPr>
        <w:t xml:space="preserve">, одноразового </w:t>
      </w:r>
      <w:r w:rsidR="00C64B74">
        <w:rPr>
          <w:sz w:val="26"/>
          <w:szCs w:val="26"/>
        </w:rPr>
        <w:lastRenderedPageBreak/>
        <w:t>использования</w:t>
      </w:r>
      <w:r w:rsidR="00BA522B">
        <w:rPr>
          <w:sz w:val="26"/>
          <w:szCs w:val="26"/>
        </w:rPr>
        <w:t>.</w:t>
      </w:r>
    </w:p>
    <w:p w14:paraId="5338A9A9" w14:textId="0F3F112C"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D246D1">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D246D1">
        <w:rPr>
          <w:sz w:val="26"/>
          <w:szCs w:val="26"/>
        </w:rPr>
        <w:t>Аукциона</w:t>
      </w:r>
      <w:r w:rsidRPr="009A712B">
        <w:rPr>
          <w:sz w:val="26"/>
          <w:szCs w:val="26"/>
        </w:rPr>
        <w:t>.</w:t>
      </w:r>
      <w:r w:rsidRPr="009A712B">
        <w:rPr>
          <w:sz w:val="26"/>
          <w:szCs w:val="26"/>
        </w:rPr>
        <w:tab/>
      </w:r>
    </w:p>
    <w:p w14:paraId="3FD1966E" w14:textId="04BE9F45"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D246D1">
        <w:rPr>
          <w:sz w:val="26"/>
          <w:szCs w:val="26"/>
        </w:rPr>
        <w:t>Аукциона</w:t>
      </w:r>
      <w:r w:rsidRPr="009A712B">
        <w:rPr>
          <w:sz w:val="26"/>
          <w:szCs w:val="26"/>
        </w:rPr>
        <w:t xml:space="preserve"> </w:t>
      </w:r>
      <w:r>
        <w:rPr>
          <w:sz w:val="26"/>
          <w:szCs w:val="26"/>
        </w:rPr>
        <w:br/>
      </w:r>
      <w:r w:rsidRPr="009A712B">
        <w:rPr>
          <w:sz w:val="26"/>
          <w:szCs w:val="26"/>
        </w:rPr>
        <w:t>не установлено требование к участникам закупки о наличии лицензии.</w:t>
      </w:r>
    </w:p>
    <w:p w14:paraId="6684D2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1081D3D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FA98220" w14:textId="429D31AA" w:rsidR="005A5B0D" w:rsidRPr="009A712B" w:rsidRDefault="00FA0868" w:rsidP="005A5B0D">
      <w:pPr>
        <w:tabs>
          <w:tab w:val="left" w:pos="993"/>
        </w:tabs>
        <w:spacing w:before="0" w:line="276" w:lineRule="auto"/>
        <w:ind w:firstLine="709"/>
        <w:jc w:val="both"/>
        <w:rPr>
          <w:sz w:val="26"/>
          <w:szCs w:val="26"/>
        </w:rPr>
      </w:pPr>
      <w:r>
        <w:rPr>
          <w:sz w:val="26"/>
          <w:szCs w:val="26"/>
        </w:rPr>
        <w:t>3</w:t>
      </w:r>
      <w:r w:rsidR="005A5B0D"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04F1F25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6D44930B" w14:textId="1084F594" w:rsidR="00CC19FA" w:rsidRPr="00CC19FA" w:rsidRDefault="00CC19FA" w:rsidP="00CC19FA">
      <w:pPr>
        <w:tabs>
          <w:tab w:val="left" w:pos="993"/>
        </w:tabs>
        <w:spacing w:before="0" w:line="276" w:lineRule="auto"/>
        <w:ind w:firstLine="709"/>
        <w:jc w:val="both"/>
        <w:rPr>
          <w:sz w:val="26"/>
          <w:szCs w:val="26"/>
        </w:rPr>
      </w:pPr>
      <w:r w:rsidRPr="00CC19FA">
        <w:rPr>
          <w:sz w:val="26"/>
          <w:szCs w:val="26"/>
        </w:rPr>
        <w:t xml:space="preserve">Согласно извещению о проведении </w:t>
      </w:r>
      <w:r w:rsidR="00D246D1">
        <w:rPr>
          <w:sz w:val="26"/>
          <w:szCs w:val="26"/>
        </w:rPr>
        <w:t>Аукциона</w:t>
      </w:r>
      <w:r w:rsidRPr="00CC19FA">
        <w:rPr>
          <w:sz w:val="26"/>
          <w:szCs w:val="26"/>
        </w:rPr>
        <w:t xml:space="preserve"> объектом закупки является </w:t>
      </w:r>
      <w:r w:rsidR="00D246D1">
        <w:rPr>
          <w:sz w:val="26"/>
          <w:szCs w:val="26"/>
        </w:rPr>
        <w:t xml:space="preserve">поставка </w:t>
      </w:r>
      <w:proofErr w:type="spellStart"/>
      <w:r w:rsidR="00C64B74">
        <w:rPr>
          <w:sz w:val="26"/>
          <w:szCs w:val="26"/>
        </w:rPr>
        <w:t>лигаторов</w:t>
      </w:r>
      <w:proofErr w:type="spellEnd"/>
      <w:r w:rsidR="00C64B74">
        <w:rPr>
          <w:sz w:val="26"/>
          <w:szCs w:val="26"/>
        </w:rPr>
        <w:t xml:space="preserve"> эндоскопических для </w:t>
      </w:r>
      <w:proofErr w:type="spellStart"/>
      <w:r w:rsidR="00C64B74">
        <w:rPr>
          <w:sz w:val="26"/>
          <w:szCs w:val="26"/>
        </w:rPr>
        <w:t>полипэктомии</w:t>
      </w:r>
      <w:proofErr w:type="spellEnd"/>
      <w:r w:rsidR="00C64B74">
        <w:rPr>
          <w:sz w:val="26"/>
          <w:szCs w:val="26"/>
        </w:rPr>
        <w:t>, одноразового использования</w:t>
      </w:r>
      <w:r w:rsidR="00BA522B">
        <w:rPr>
          <w:sz w:val="26"/>
          <w:szCs w:val="26"/>
        </w:rPr>
        <w:t>.</w:t>
      </w:r>
    </w:p>
    <w:p w14:paraId="29981B2C" w14:textId="77777777" w:rsidR="00C64B74" w:rsidRDefault="00C64B74" w:rsidP="00C64B74">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Заказчиком в извещении о проведении </w:t>
      </w:r>
      <w:r>
        <w:rPr>
          <w:rFonts w:eastAsiaTheme="minorHAnsi"/>
          <w:color w:val="auto"/>
          <w:sz w:val="26"/>
          <w:szCs w:val="26"/>
          <w:lang w:eastAsia="en-US"/>
        </w:rPr>
        <w:t>Аукциона</w:t>
      </w:r>
      <w:r w:rsidRPr="00CC19FA">
        <w:rPr>
          <w:rFonts w:eastAsiaTheme="minorHAnsi"/>
          <w:color w:val="auto"/>
          <w:sz w:val="26"/>
          <w:szCs w:val="26"/>
          <w:lang w:eastAsia="en-US"/>
        </w:rPr>
        <w:t xml:space="preserve"> установлены требования к техническим характеристикам </w:t>
      </w:r>
      <w:r>
        <w:rPr>
          <w:rFonts w:eastAsiaTheme="minorHAnsi"/>
          <w:color w:val="auto"/>
          <w:sz w:val="26"/>
          <w:szCs w:val="26"/>
          <w:lang w:eastAsia="en-US"/>
        </w:rPr>
        <w:t>товара «</w:t>
      </w:r>
      <w:proofErr w:type="spellStart"/>
      <w:r w:rsidRPr="00C64B74">
        <w:rPr>
          <w:rFonts w:eastAsiaTheme="minorHAnsi"/>
          <w:color w:val="auto"/>
          <w:sz w:val="26"/>
          <w:szCs w:val="26"/>
          <w:lang w:eastAsia="en-US"/>
        </w:rPr>
        <w:t>Лигатор</w:t>
      </w:r>
      <w:proofErr w:type="spellEnd"/>
      <w:r w:rsidRPr="00C64B74">
        <w:rPr>
          <w:rFonts w:eastAsiaTheme="minorHAnsi"/>
          <w:color w:val="auto"/>
          <w:sz w:val="26"/>
          <w:szCs w:val="26"/>
          <w:lang w:eastAsia="en-US"/>
        </w:rPr>
        <w:t xml:space="preserve"> эндоскопический для </w:t>
      </w:r>
      <w:proofErr w:type="spellStart"/>
      <w:r w:rsidRPr="00C64B74">
        <w:rPr>
          <w:rFonts w:eastAsiaTheme="minorHAnsi"/>
          <w:color w:val="auto"/>
          <w:sz w:val="26"/>
          <w:szCs w:val="26"/>
          <w:lang w:eastAsia="en-US"/>
        </w:rPr>
        <w:t>полипэктомии</w:t>
      </w:r>
      <w:proofErr w:type="spellEnd"/>
      <w:r w:rsidRPr="00C64B74">
        <w:rPr>
          <w:rFonts w:eastAsiaTheme="minorHAnsi"/>
          <w:color w:val="auto"/>
          <w:sz w:val="26"/>
          <w:szCs w:val="26"/>
          <w:lang w:eastAsia="en-US"/>
        </w:rPr>
        <w:t>, одноразового использования</w:t>
      </w:r>
      <w:r>
        <w:rPr>
          <w:rFonts w:eastAsiaTheme="minorHAnsi"/>
          <w:color w:val="auto"/>
          <w:sz w:val="26"/>
          <w:szCs w:val="26"/>
          <w:lang w:eastAsia="en-US"/>
        </w:rPr>
        <w:t>» с кодом позиции КТРУ 32.50.13.190-</w:t>
      </w:r>
      <w:r w:rsidRPr="00C64B74">
        <w:rPr>
          <w:rFonts w:eastAsiaTheme="minorHAnsi"/>
          <w:color w:val="auto"/>
          <w:sz w:val="26"/>
          <w:szCs w:val="26"/>
          <w:lang w:eastAsia="en-US"/>
        </w:rPr>
        <w:t>00007717</w:t>
      </w:r>
      <w:r>
        <w:rPr>
          <w:rFonts w:eastAsiaTheme="minorHAnsi"/>
          <w:color w:val="auto"/>
          <w:sz w:val="26"/>
          <w:szCs w:val="26"/>
          <w:lang w:eastAsia="en-US"/>
        </w:rPr>
        <w:t>.</w:t>
      </w:r>
    </w:p>
    <w:p w14:paraId="63D118C1" w14:textId="16E3AFC8" w:rsidR="005A5B0D" w:rsidRPr="009A712B" w:rsidRDefault="005A5B0D" w:rsidP="00CC19FA">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D246D1">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D246D1">
        <w:rPr>
          <w:sz w:val="26"/>
          <w:szCs w:val="26"/>
        </w:rPr>
        <w:t>Аукциона</w:t>
      </w:r>
      <w:r w:rsidRPr="009A712B">
        <w:rPr>
          <w:sz w:val="26"/>
          <w:szCs w:val="26"/>
        </w:rPr>
        <w:t>.</w:t>
      </w:r>
    </w:p>
    <w:p w14:paraId="67AF8405" w14:textId="74872530"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D246D1">
        <w:rPr>
          <w:sz w:val="26"/>
          <w:szCs w:val="26"/>
        </w:rPr>
        <w:t>Аукциона</w:t>
      </w:r>
      <w:r w:rsidRPr="009A712B">
        <w:rPr>
          <w:sz w:val="26"/>
          <w:szCs w:val="26"/>
        </w:rPr>
        <w:t xml:space="preserve"> </w:t>
      </w:r>
      <w:r>
        <w:rPr>
          <w:sz w:val="26"/>
          <w:szCs w:val="26"/>
        </w:rPr>
        <w:br/>
      </w:r>
      <w:r w:rsidRPr="009A712B">
        <w:rPr>
          <w:sz w:val="26"/>
          <w:szCs w:val="26"/>
        </w:rPr>
        <w:t xml:space="preserve">не установлено требование к участникам закупки о наличии членства </w:t>
      </w:r>
      <w:r>
        <w:rPr>
          <w:sz w:val="26"/>
          <w:szCs w:val="26"/>
        </w:rPr>
        <w:br/>
      </w:r>
      <w:r w:rsidRPr="009A712B">
        <w:rPr>
          <w:sz w:val="26"/>
          <w:szCs w:val="26"/>
        </w:rPr>
        <w:t>в саморегулируемой организации.</w:t>
      </w:r>
    </w:p>
    <w:p w14:paraId="5368A0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6FEF169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4242B1CA" w14:textId="11D7E0CF" w:rsidR="005A5B0D" w:rsidRPr="009A712B" w:rsidRDefault="00FA0868" w:rsidP="005A5B0D">
      <w:pPr>
        <w:tabs>
          <w:tab w:val="left" w:pos="993"/>
        </w:tabs>
        <w:spacing w:before="0" w:line="276" w:lineRule="auto"/>
        <w:ind w:firstLine="709"/>
        <w:jc w:val="both"/>
        <w:rPr>
          <w:sz w:val="26"/>
          <w:szCs w:val="26"/>
        </w:rPr>
      </w:pPr>
      <w:r>
        <w:rPr>
          <w:sz w:val="26"/>
          <w:szCs w:val="26"/>
        </w:rPr>
        <w:t>4</w:t>
      </w:r>
      <w:r w:rsidR="005A5B0D" w:rsidRPr="009A712B">
        <w:rPr>
          <w:sz w:val="26"/>
          <w:szCs w:val="26"/>
        </w:rPr>
        <w:t xml:space="preserve">.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w:t>
      </w:r>
      <w:r w:rsidR="005A5B0D">
        <w:rPr>
          <w:sz w:val="26"/>
          <w:szCs w:val="26"/>
        </w:rPr>
        <w:br/>
      </w:r>
      <w:r w:rsidR="005A5B0D" w:rsidRPr="009A712B">
        <w:rPr>
          <w:sz w:val="26"/>
          <w:szCs w:val="26"/>
        </w:rPr>
        <w:t>ОКПД 2).</w:t>
      </w:r>
    </w:p>
    <w:p w14:paraId="13AB73D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9A712B">
        <w:rPr>
          <w:sz w:val="26"/>
          <w:szCs w:val="26"/>
        </w:rPr>
        <w:t>или эквивалент</w:t>
      </w:r>
      <w:r>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3388CB3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1E7CB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475D565" w14:textId="12EB597D"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D246D1">
        <w:rPr>
          <w:sz w:val="26"/>
          <w:szCs w:val="26"/>
        </w:rPr>
        <w:t>Аукциона</w:t>
      </w:r>
      <w:r w:rsidRPr="009A712B">
        <w:rPr>
          <w:sz w:val="26"/>
          <w:szCs w:val="26"/>
        </w:rPr>
        <w:t xml:space="preserve"> предметом закупки является </w:t>
      </w:r>
      <w:r w:rsidR="00D246D1">
        <w:rPr>
          <w:sz w:val="26"/>
          <w:szCs w:val="26"/>
        </w:rPr>
        <w:t xml:space="preserve">поставка </w:t>
      </w:r>
      <w:proofErr w:type="spellStart"/>
      <w:r w:rsidR="00C64B74">
        <w:rPr>
          <w:sz w:val="26"/>
          <w:szCs w:val="26"/>
        </w:rPr>
        <w:t>лигаторов</w:t>
      </w:r>
      <w:proofErr w:type="spellEnd"/>
      <w:r w:rsidR="00C64B74">
        <w:rPr>
          <w:sz w:val="26"/>
          <w:szCs w:val="26"/>
        </w:rPr>
        <w:t xml:space="preserve"> эндоскопических для </w:t>
      </w:r>
      <w:proofErr w:type="spellStart"/>
      <w:r w:rsidR="00C64B74">
        <w:rPr>
          <w:sz w:val="26"/>
          <w:szCs w:val="26"/>
        </w:rPr>
        <w:t>полипэктомии</w:t>
      </w:r>
      <w:proofErr w:type="spellEnd"/>
      <w:r w:rsidR="00C64B74">
        <w:rPr>
          <w:sz w:val="26"/>
          <w:szCs w:val="26"/>
        </w:rPr>
        <w:t>, одноразового использования</w:t>
      </w:r>
      <w:r w:rsidR="00BA522B">
        <w:rPr>
          <w:sz w:val="26"/>
          <w:szCs w:val="26"/>
        </w:rPr>
        <w:t>.</w:t>
      </w:r>
    </w:p>
    <w:p w14:paraId="4B573429" w14:textId="77777777" w:rsidR="00C64B74" w:rsidRDefault="00C64B74" w:rsidP="00C64B74">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Заказчиком в извещении о проведении </w:t>
      </w:r>
      <w:r>
        <w:rPr>
          <w:rFonts w:eastAsiaTheme="minorHAnsi"/>
          <w:color w:val="auto"/>
          <w:sz w:val="26"/>
          <w:szCs w:val="26"/>
          <w:lang w:eastAsia="en-US"/>
        </w:rPr>
        <w:t>Аукциона</w:t>
      </w:r>
      <w:r w:rsidRPr="00CC19FA">
        <w:rPr>
          <w:rFonts w:eastAsiaTheme="minorHAnsi"/>
          <w:color w:val="auto"/>
          <w:sz w:val="26"/>
          <w:szCs w:val="26"/>
          <w:lang w:eastAsia="en-US"/>
        </w:rPr>
        <w:t xml:space="preserve"> установлены требования к техническим характеристикам </w:t>
      </w:r>
      <w:r>
        <w:rPr>
          <w:rFonts w:eastAsiaTheme="minorHAnsi"/>
          <w:color w:val="auto"/>
          <w:sz w:val="26"/>
          <w:szCs w:val="26"/>
          <w:lang w:eastAsia="en-US"/>
        </w:rPr>
        <w:t>товара «</w:t>
      </w:r>
      <w:proofErr w:type="spellStart"/>
      <w:r w:rsidRPr="00C64B74">
        <w:rPr>
          <w:rFonts w:eastAsiaTheme="minorHAnsi"/>
          <w:color w:val="auto"/>
          <w:sz w:val="26"/>
          <w:szCs w:val="26"/>
          <w:lang w:eastAsia="en-US"/>
        </w:rPr>
        <w:t>Лигатор</w:t>
      </w:r>
      <w:proofErr w:type="spellEnd"/>
      <w:r w:rsidRPr="00C64B74">
        <w:rPr>
          <w:rFonts w:eastAsiaTheme="minorHAnsi"/>
          <w:color w:val="auto"/>
          <w:sz w:val="26"/>
          <w:szCs w:val="26"/>
          <w:lang w:eastAsia="en-US"/>
        </w:rPr>
        <w:t xml:space="preserve"> эндоскопический для </w:t>
      </w:r>
      <w:proofErr w:type="spellStart"/>
      <w:r w:rsidRPr="00C64B74">
        <w:rPr>
          <w:rFonts w:eastAsiaTheme="minorHAnsi"/>
          <w:color w:val="auto"/>
          <w:sz w:val="26"/>
          <w:szCs w:val="26"/>
          <w:lang w:eastAsia="en-US"/>
        </w:rPr>
        <w:t>полипэктомии</w:t>
      </w:r>
      <w:proofErr w:type="spellEnd"/>
      <w:r w:rsidRPr="00C64B74">
        <w:rPr>
          <w:rFonts w:eastAsiaTheme="minorHAnsi"/>
          <w:color w:val="auto"/>
          <w:sz w:val="26"/>
          <w:szCs w:val="26"/>
          <w:lang w:eastAsia="en-US"/>
        </w:rPr>
        <w:t>, одноразового использования</w:t>
      </w:r>
      <w:r>
        <w:rPr>
          <w:rFonts w:eastAsiaTheme="minorHAnsi"/>
          <w:color w:val="auto"/>
          <w:sz w:val="26"/>
          <w:szCs w:val="26"/>
          <w:lang w:eastAsia="en-US"/>
        </w:rPr>
        <w:t>» с кодом позиции КТРУ 32.50.13.190-</w:t>
      </w:r>
      <w:r w:rsidRPr="00C64B74">
        <w:rPr>
          <w:rFonts w:eastAsiaTheme="minorHAnsi"/>
          <w:color w:val="auto"/>
          <w:sz w:val="26"/>
          <w:szCs w:val="26"/>
          <w:lang w:eastAsia="en-US"/>
        </w:rPr>
        <w:t>00007717</w:t>
      </w:r>
      <w:r>
        <w:rPr>
          <w:rFonts w:eastAsiaTheme="minorHAnsi"/>
          <w:color w:val="auto"/>
          <w:sz w:val="26"/>
          <w:szCs w:val="26"/>
          <w:lang w:eastAsia="en-US"/>
        </w:rPr>
        <w:t>.</w:t>
      </w:r>
    </w:p>
    <w:p w14:paraId="5705AA3B" w14:textId="2B8B5DD7" w:rsidR="005A5B0D" w:rsidRPr="009A712B" w:rsidRDefault="005A5B0D" w:rsidP="00CC19FA">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D246D1">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D246D1">
        <w:rPr>
          <w:sz w:val="26"/>
          <w:szCs w:val="26"/>
        </w:rPr>
        <w:t>Аукциона</w:t>
      </w:r>
      <w:r w:rsidRPr="009A712B">
        <w:rPr>
          <w:sz w:val="26"/>
          <w:szCs w:val="26"/>
        </w:rPr>
        <w:t>.</w:t>
      </w:r>
      <w:r w:rsidRPr="009A712B">
        <w:rPr>
          <w:sz w:val="26"/>
          <w:szCs w:val="26"/>
        </w:rPr>
        <w:tab/>
      </w:r>
    </w:p>
    <w:p w14:paraId="0F607992"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03248B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BFE7BA7" w14:textId="7BCFA427" w:rsidR="005A5B0D" w:rsidRPr="009A712B" w:rsidRDefault="00FA0868" w:rsidP="005A5B0D">
      <w:pPr>
        <w:tabs>
          <w:tab w:val="left" w:pos="993"/>
        </w:tabs>
        <w:spacing w:before="0" w:line="276" w:lineRule="auto"/>
        <w:ind w:firstLine="709"/>
        <w:jc w:val="both"/>
        <w:rPr>
          <w:sz w:val="26"/>
          <w:szCs w:val="26"/>
        </w:rPr>
      </w:pPr>
      <w:r>
        <w:rPr>
          <w:sz w:val="26"/>
          <w:szCs w:val="26"/>
        </w:rPr>
        <w:t>5</w:t>
      </w:r>
      <w:r w:rsidR="005A5B0D"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5CDA7D0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w:t>
      </w:r>
      <w:r>
        <w:rPr>
          <w:sz w:val="26"/>
          <w:szCs w:val="26"/>
        </w:rPr>
        <w:br/>
      </w:r>
      <w:r w:rsidRPr="008E3947">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w:t>
      </w:r>
      <w:r>
        <w:rPr>
          <w:sz w:val="26"/>
          <w:szCs w:val="26"/>
        </w:rPr>
        <w:br/>
      </w:r>
      <w:r w:rsidRPr="008E3947">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4FA56D8"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2E2813F"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685337D"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Pr>
          <w:sz w:val="26"/>
          <w:szCs w:val="26"/>
        </w:rPr>
        <w:br/>
      </w:r>
      <w:r w:rsidRPr="008E3947">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w:t>
      </w:r>
      <w:r>
        <w:rPr>
          <w:sz w:val="26"/>
          <w:szCs w:val="26"/>
        </w:rPr>
        <w:br/>
      </w:r>
      <w:r w:rsidRPr="008E3947">
        <w:rPr>
          <w:sz w:val="26"/>
          <w:szCs w:val="26"/>
        </w:rPr>
        <w:t xml:space="preserve">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14:paraId="4F1527F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части 5 статьи 23 Закона о контрактной системе формирование </w:t>
      </w:r>
      <w:r>
        <w:rPr>
          <w:sz w:val="26"/>
          <w:szCs w:val="26"/>
        </w:rPr>
        <w:br/>
      </w:r>
      <w:r w:rsidRPr="008E3947">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9AA00BE" w14:textId="77777777" w:rsidR="005A5B0D" w:rsidRPr="00BD614D"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63E17120" w14:textId="233AA3D4" w:rsidR="00CC19FA" w:rsidRPr="00CC19FA" w:rsidRDefault="00CC19FA" w:rsidP="00CC19FA">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Согласно извещению о проведении </w:t>
      </w:r>
      <w:r w:rsidR="00D246D1">
        <w:rPr>
          <w:rFonts w:eastAsiaTheme="minorHAnsi"/>
          <w:color w:val="auto"/>
          <w:sz w:val="26"/>
          <w:szCs w:val="26"/>
          <w:lang w:eastAsia="en-US"/>
        </w:rPr>
        <w:t>Аукциона</w:t>
      </w:r>
      <w:r w:rsidRPr="00CC19FA">
        <w:rPr>
          <w:rFonts w:eastAsiaTheme="minorHAnsi"/>
          <w:color w:val="auto"/>
          <w:sz w:val="26"/>
          <w:szCs w:val="26"/>
          <w:lang w:eastAsia="en-US"/>
        </w:rPr>
        <w:t xml:space="preserve"> объектом закупки является </w:t>
      </w:r>
      <w:r w:rsidR="00D246D1">
        <w:rPr>
          <w:rFonts w:eastAsiaTheme="minorHAnsi"/>
          <w:color w:val="auto"/>
          <w:sz w:val="26"/>
          <w:szCs w:val="26"/>
          <w:lang w:eastAsia="en-US"/>
        </w:rPr>
        <w:t xml:space="preserve">поставка </w:t>
      </w:r>
      <w:proofErr w:type="spellStart"/>
      <w:r w:rsidR="00C64B74">
        <w:rPr>
          <w:rFonts w:eastAsiaTheme="minorHAnsi"/>
          <w:color w:val="auto"/>
          <w:sz w:val="26"/>
          <w:szCs w:val="26"/>
          <w:lang w:eastAsia="en-US"/>
        </w:rPr>
        <w:t>лигаторов</w:t>
      </w:r>
      <w:proofErr w:type="spellEnd"/>
      <w:r w:rsidR="00C64B74">
        <w:rPr>
          <w:rFonts w:eastAsiaTheme="minorHAnsi"/>
          <w:color w:val="auto"/>
          <w:sz w:val="26"/>
          <w:szCs w:val="26"/>
          <w:lang w:eastAsia="en-US"/>
        </w:rPr>
        <w:t xml:space="preserve"> эндоскопических для </w:t>
      </w:r>
      <w:proofErr w:type="spellStart"/>
      <w:r w:rsidR="00C64B74">
        <w:rPr>
          <w:rFonts w:eastAsiaTheme="minorHAnsi"/>
          <w:color w:val="auto"/>
          <w:sz w:val="26"/>
          <w:szCs w:val="26"/>
          <w:lang w:eastAsia="en-US"/>
        </w:rPr>
        <w:t>полипэктомии</w:t>
      </w:r>
      <w:proofErr w:type="spellEnd"/>
      <w:r w:rsidR="00C64B74">
        <w:rPr>
          <w:rFonts w:eastAsiaTheme="minorHAnsi"/>
          <w:color w:val="auto"/>
          <w:sz w:val="26"/>
          <w:szCs w:val="26"/>
          <w:lang w:eastAsia="en-US"/>
        </w:rPr>
        <w:t>, одноразового использования</w:t>
      </w:r>
      <w:r w:rsidR="00BA522B">
        <w:rPr>
          <w:rFonts w:eastAsiaTheme="minorHAnsi"/>
          <w:color w:val="auto"/>
          <w:sz w:val="26"/>
          <w:szCs w:val="26"/>
          <w:lang w:eastAsia="en-US"/>
        </w:rPr>
        <w:t>.</w:t>
      </w:r>
    </w:p>
    <w:p w14:paraId="6B78E62E" w14:textId="77777777" w:rsidR="00C64B74" w:rsidRDefault="00C64B74" w:rsidP="00C64B74">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Заказчиком в извещении о проведении </w:t>
      </w:r>
      <w:r>
        <w:rPr>
          <w:rFonts w:eastAsiaTheme="minorHAnsi"/>
          <w:color w:val="auto"/>
          <w:sz w:val="26"/>
          <w:szCs w:val="26"/>
          <w:lang w:eastAsia="en-US"/>
        </w:rPr>
        <w:t>Аукциона</w:t>
      </w:r>
      <w:r w:rsidRPr="00CC19FA">
        <w:rPr>
          <w:rFonts w:eastAsiaTheme="minorHAnsi"/>
          <w:color w:val="auto"/>
          <w:sz w:val="26"/>
          <w:szCs w:val="26"/>
          <w:lang w:eastAsia="en-US"/>
        </w:rPr>
        <w:t xml:space="preserve"> установлены требования к техническим характеристикам </w:t>
      </w:r>
      <w:r>
        <w:rPr>
          <w:rFonts w:eastAsiaTheme="minorHAnsi"/>
          <w:color w:val="auto"/>
          <w:sz w:val="26"/>
          <w:szCs w:val="26"/>
          <w:lang w:eastAsia="en-US"/>
        </w:rPr>
        <w:t>товара «</w:t>
      </w:r>
      <w:proofErr w:type="spellStart"/>
      <w:r w:rsidRPr="00C64B74">
        <w:rPr>
          <w:rFonts w:eastAsiaTheme="minorHAnsi"/>
          <w:color w:val="auto"/>
          <w:sz w:val="26"/>
          <w:szCs w:val="26"/>
          <w:lang w:eastAsia="en-US"/>
        </w:rPr>
        <w:t>Лигатор</w:t>
      </w:r>
      <w:proofErr w:type="spellEnd"/>
      <w:r w:rsidRPr="00C64B74">
        <w:rPr>
          <w:rFonts w:eastAsiaTheme="minorHAnsi"/>
          <w:color w:val="auto"/>
          <w:sz w:val="26"/>
          <w:szCs w:val="26"/>
          <w:lang w:eastAsia="en-US"/>
        </w:rPr>
        <w:t xml:space="preserve"> эндоскопический для </w:t>
      </w:r>
      <w:proofErr w:type="spellStart"/>
      <w:r w:rsidRPr="00C64B74">
        <w:rPr>
          <w:rFonts w:eastAsiaTheme="minorHAnsi"/>
          <w:color w:val="auto"/>
          <w:sz w:val="26"/>
          <w:szCs w:val="26"/>
          <w:lang w:eastAsia="en-US"/>
        </w:rPr>
        <w:t>полипэктомии</w:t>
      </w:r>
      <w:proofErr w:type="spellEnd"/>
      <w:r w:rsidRPr="00C64B74">
        <w:rPr>
          <w:rFonts w:eastAsiaTheme="minorHAnsi"/>
          <w:color w:val="auto"/>
          <w:sz w:val="26"/>
          <w:szCs w:val="26"/>
          <w:lang w:eastAsia="en-US"/>
        </w:rPr>
        <w:t>, одноразового использования</w:t>
      </w:r>
      <w:r>
        <w:rPr>
          <w:rFonts w:eastAsiaTheme="minorHAnsi"/>
          <w:color w:val="auto"/>
          <w:sz w:val="26"/>
          <w:szCs w:val="26"/>
          <w:lang w:eastAsia="en-US"/>
        </w:rPr>
        <w:t>» с кодом позиции КТРУ 32.50.13.190-</w:t>
      </w:r>
      <w:r w:rsidRPr="00C64B74">
        <w:rPr>
          <w:rFonts w:eastAsiaTheme="minorHAnsi"/>
          <w:color w:val="auto"/>
          <w:sz w:val="26"/>
          <w:szCs w:val="26"/>
          <w:lang w:eastAsia="en-US"/>
        </w:rPr>
        <w:t>00007717</w:t>
      </w:r>
      <w:r>
        <w:rPr>
          <w:rFonts w:eastAsiaTheme="minorHAnsi"/>
          <w:color w:val="auto"/>
          <w:sz w:val="26"/>
          <w:szCs w:val="26"/>
          <w:lang w:eastAsia="en-US"/>
        </w:rPr>
        <w:t>.</w:t>
      </w:r>
    </w:p>
    <w:p w14:paraId="154224EA" w14:textId="30F702A7" w:rsidR="00A33C2E" w:rsidRDefault="00A33C2E" w:rsidP="00C90127">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 xml:space="preserve">Заявителя, участникам закупки не представляется возможным поставить </w:t>
      </w:r>
      <w:r>
        <w:rPr>
          <w:rFonts w:eastAsiaTheme="minorHAnsi"/>
          <w:color w:val="auto"/>
          <w:sz w:val="26"/>
          <w:szCs w:val="26"/>
          <w:lang w:eastAsia="en-US"/>
        </w:rPr>
        <w:t>товары как минимум двух производителей</w:t>
      </w:r>
      <w:r w:rsidRPr="00657267">
        <w:rPr>
          <w:rFonts w:eastAsiaTheme="minorHAnsi"/>
          <w:color w:val="auto"/>
          <w:sz w:val="26"/>
          <w:szCs w:val="26"/>
          <w:lang w:eastAsia="en-US"/>
        </w:rPr>
        <w:t>, которы</w:t>
      </w:r>
      <w:r>
        <w:rPr>
          <w:rFonts w:eastAsiaTheme="minorHAnsi"/>
          <w:color w:val="auto"/>
          <w:sz w:val="26"/>
          <w:szCs w:val="26"/>
          <w:lang w:eastAsia="en-US"/>
        </w:rPr>
        <w:t>е</w:t>
      </w:r>
      <w:r w:rsidRPr="00657267">
        <w:rPr>
          <w:rFonts w:eastAsiaTheme="minorHAnsi"/>
          <w:color w:val="auto"/>
          <w:sz w:val="26"/>
          <w:szCs w:val="26"/>
          <w:lang w:eastAsia="en-US"/>
        </w:rPr>
        <w:t xml:space="preserve"> соответству</w:t>
      </w:r>
      <w:r>
        <w:rPr>
          <w:rFonts w:eastAsiaTheme="minorHAnsi"/>
          <w:color w:val="auto"/>
          <w:sz w:val="26"/>
          <w:szCs w:val="26"/>
          <w:lang w:eastAsia="en-US"/>
        </w:rPr>
        <w:t>ю</w:t>
      </w:r>
      <w:r w:rsidRPr="00657267">
        <w:rPr>
          <w:rFonts w:eastAsiaTheme="minorHAnsi"/>
          <w:color w:val="auto"/>
          <w:sz w:val="26"/>
          <w:szCs w:val="26"/>
          <w:lang w:eastAsia="en-US"/>
        </w:rPr>
        <w:t>т совокупности характеристик, установленных в структурированной форме извещения.</w:t>
      </w:r>
    </w:p>
    <w:p w14:paraId="2DF242F7" w14:textId="3CC63B4A" w:rsidR="00BA522B" w:rsidRPr="003829F8" w:rsidRDefault="00BA522B" w:rsidP="00182E3F">
      <w:pPr>
        <w:widowControl/>
        <w:spacing w:before="0" w:line="276" w:lineRule="auto"/>
        <w:ind w:firstLine="709"/>
        <w:jc w:val="both"/>
        <w:rPr>
          <w:rFonts w:eastAsiaTheme="minorHAnsi"/>
          <w:color w:val="auto"/>
          <w:sz w:val="26"/>
          <w:szCs w:val="26"/>
          <w:lang w:eastAsia="en-US"/>
        </w:rPr>
      </w:pPr>
      <w:r>
        <w:rPr>
          <w:sz w:val="26"/>
          <w:szCs w:val="26"/>
        </w:rPr>
        <w:t>П</w:t>
      </w:r>
      <w:r w:rsidR="00242D07" w:rsidRPr="00C90E08">
        <w:rPr>
          <w:sz w:val="26"/>
          <w:szCs w:val="26"/>
        </w:rPr>
        <w:t xml:space="preserve">редставитель Заказчика на заседание Комиссии представил </w:t>
      </w:r>
      <w:r>
        <w:rPr>
          <w:sz w:val="26"/>
          <w:szCs w:val="26"/>
        </w:rPr>
        <w:t xml:space="preserve">документы </w:t>
      </w:r>
      <w:r w:rsidR="00182E3F">
        <w:rPr>
          <w:sz w:val="26"/>
          <w:szCs w:val="26"/>
        </w:rPr>
        <w:br/>
      </w:r>
      <w:r>
        <w:rPr>
          <w:sz w:val="26"/>
          <w:szCs w:val="26"/>
        </w:rPr>
        <w:t xml:space="preserve">и сведения, подтверждающие, что </w:t>
      </w:r>
      <w:r w:rsidRPr="00657267">
        <w:rPr>
          <w:rFonts w:eastAsiaTheme="minorHAnsi"/>
          <w:color w:val="auto"/>
          <w:sz w:val="26"/>
          <w:szCs w:val="26"/>
          <w:lang w:eastAsia="en-US"/>
        </w:rPr>
        <w:t xml:space="preserve">совокупности характеристик, установленных </w:t>
      </w:r>
      <w:r w:rsidR="00182E3F">
        <w:rPr>
          <w:rFonts w:eastAsiaTheme="minorHAnsi"/>
          <w:color w:val="auto"/>
          <w:sz w:val="26"/>
          <w:szCs w:val="26"/>
          <w:lang w:eastAsia="en-US"/>
        </w:rPr>
        <w:br/>
      </w:r>
      <w:r w:rsidRPr="00657267">
        <w:rPr>
          <w:rFonts w:eastAsiaTheme="minorHAnsi"/>
          <w:color w:val="auto"/>
          <w:sz w:val="26"/>
          <w:szCs w:val="26"/>
          <w:lang w:eastAsia="en-US"/>
        </w:rPr>
        <w:t>в ст</w:t>
      </w:r>
      <w:r>
        <w:rPr>
          <w:rFonts w:eastAsiaTheme="minorHAnsi"/>
          <w:color w:val="auto"/>
          <w:sz w:val="26"/>
          <w:szCs w:val="26"/>
          <w:lang w:eastAsia="en-US"/>
        </w:rPr>
        <w:t>руктурированной форме извещения</w:t>
      </w:r>
      <w:r w:rsidR="00182E3F">
        <w:rPr>
          <w:rFonts w:eastAsiaTheme="minorHAnsi"/>
          <w:color w:val="auto"/>
          <w:sz w:val="26"/>
          <w:szCs w:val="26"/>
          <w:lang w:eastAsia="en-US"/>
        </w:rPr>
        <w:t>,</w:t>
      </w:r>
      <w:r>
        <w:rPr>
          <w:rFonts w:eastAsiaTheme="minorHAnsi"/>
          <w:color w:val="auto"/>
          <w:sz w:val="26"/>
          <w:szCs w:val="26"/>
          <w:lang w:eastAsia="en-US"/>
        </w:rPr>
        <w:t xml:space="preserve"> соответствуют товары как минимум двух производителей</w:t>
      </w:r>
      <w:r w:rsidR="00C64B74">
        <w:rPr>
          <w:rFonts w:eastAsiaTheme="minorHAnsi"/>
          <w:color w:val="auto"/>
          <w:sz w:val="26"/>
          <w:szCs w:val="26"/>
          <w:lang w:eastAsia="en-US"/>
        </w:rPr>
        <w:t xml:space="preserve"> – ООО «Эндо </w:t>
      </w:r>
      <w:proofErr w:type="spellStart"/>
      <w:r w:rsidR="00C64B74">
        <w:rPr>
          <w:rFonts w:eastAsiaTheme="minorHAnsi"/>
          <w:color w:val="auto"/>
          <w:sz w:val="26"/>
          <w:szCs w:val="26"/>
          <w:lang w:eastAsia="en-US"/>
        </w:rPr>
        <w:t>Старс</w:t>
      </w:r>
      <w:proofErr w:type="spellEnd"/>
      <w:r w:rsidR="00C64B74">
        <w:rPr>
          <w:rFonts w:eastAsiaTheme="minorHAnsi"/>
          <w:color w:val="auto"/>
          <w:sz w:val="26"/>
          <w:szCs w:val="26"/>
          <w:lang w:eastAsia="en-US"/>
        </w:rPr>
        <w:t>» и «</w:t>
      </w:r>
      <w:proofErr w:type="spellStart"/>
      <w:r w:rsidR="00C64B74">
        <w:rPr>
          <w:rFonts w:eastAsiaTheme="minorHAnsi"/>
          <w:color w:val="auto"/>
          <w:sz w:val="26"/>
          <w:szCs w:val="26"/>
          <w:lang w:eastAsia="en-US"/>
        </w:rPr>
        <w:t>Олимпас</w:t>
      </w:r>
      <w:proofErr w:type="spellEnd"/>
      <w:r w:rsidR="00C64B74">
        <w:rPr>
          <w:rFonts w:eastAsiaTheme="minorHAnsi"/>
          <w:color w:val="auto"/>
          <w:sz w:val="26"/>
          <w:szCs w:val="26"/>
          <w:lang w:eastAsia="en-US"/>
        </w:rPr>
        <w:t xml:space="preserve"> </w:t>
      </w:r>
      <w:proofErr w:type="spellStart"/>
      <w:r w:rsidR="00C64B74">
        <w:rPr>
          <w:rFonts w:eastAsiaTheme="minorHAnsi"/>
          <w:color w:val="auto"/>
          <w:sz w:val="26"/>
          <w:szCs w:val="26"/>
          <w:lang w:eastAsia="en-US"/>
        </w:rPr>
        <w:t>Медикал</w:t>
      </w:r>
      <w:proofErr w:type="spellEnd"/>
      <w:r w:rsidR="00C64B74">
        <w:rPr>
          <w:rFonts w:eastAsiaTheme="minorHAnsi"/>
          <w:color w:val="auto"/>
          <w:sz w:val="26"/>
          <w:szCs w:val="26"/>
          <w:lang w:eastAsia="en-US"/>
        </w:rPr>
        <w:t xml:space="preserve"> Системс»</w:t>
      </w:r>
      <w:r w:rsidR="00F74453">
        <w:rPr>
          <w:rFonts w:eastAsiaTheme="minorHAnsi"/>
          <w:color w:val="auto"/>
          <w:sz w:val="26"/>
          <w:szCs w:val="26"/>
          <w:lang w:eastAsia="en-US"/>
        </w:rPr>
        <w:t>.</w:t>
      </w:r>
    </w:p>
    <w:p w14:paraId="50DFB7C1" w14:textId="41FFCA4F" w:rsidR="00F13AE8" w:rsidRPr="00F13AE8" w:rsidRDefault="00F13AE8" w:rsidP="00BA522B">
      <w:pPr>
        <w:widowControl/>
        <w:spacing w:before="0" w:line="276" w:lineRule="auto"/>
        <w:ind w:firstLine="709"/>
        <w:jc w:val="both"/>
        <w:rPr>
          <w:sz w:val="26"/>
          <w:szCs w:val="26"/>
        </w:rPr>
      </w:pPr>
      <w:r w:rsidRPr="00F13AE8">
        <w:rPr>
          <w:sz w:val="26"/>
          <w:szCs w:val="26"/>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14:paraId="3199587B" w14:textId="77777777" w:rsidR="00F13AE8" w:rsidRPr="00F13AE8" w:rsidRDefault="00F13AE8" w:rsidP="00F13AE8">
      <w:pPr>
        <w:tabs>
          <w:tab w:val="left" w:pos="993"/>
        </w:tabs>
        <w:spacing w:before="0" w:line="276" w:lineRule="auto"/>
        <w:ind w:firstLine="709"/>
        <w:jc w:val="both"/>
        <w:rPr>
          <w:sz w:val="26"/>
          <w:szCs w:val="26"/>
        </w:rPr>
      </w:pPr>
      <w:r w:rsidRPr="00F13AE8">
        <w:rPr>
          <w:sz w:val="26"/>
          <w:szCs w:val="26"/>
        </w:rPr>
        <w:t>При этом, представитель Заявителя не представил документов и сведений, свидетельствующих об обратном.</w:t>
      </w:r>
    </w:p>
    <w:p w14:paraId="0F0C2B2F" w14:textId="62E439B4" w:rsidR="004D684A" w:rsidRDefault="00F13AE8" w:rsidP="00F13AE8">
      <w:pPr>
        <w:tabs>
          <w:tab w:val="left" w:pos="993"/>
        </w:tabs>
        <w:spacing w:before="0" w:line="276" w:lineRule="auto"/>
        <w:ind w:firstLine="709"/>
        <w:jc w:val="both"/>
        <w:rPr>
          <w:rFonts w:eastAsiaTheme="minorHAnsi"/>
          <w:color w:val="auto"/>
          <w:sz w:val="26"/>
          <w:szCs w:val="26"/>
          <w:lang w:eastAsia="en-US"/>
        </w:rPr>
      </w:pPr>
      <w:r w:rsidRPr="00F13AE8">
        <w:rPr>
          <w:sz w:val="26"/>
          <w:szCs w:val="26"/>
        </w:rPr>
        <w:t>Следовательно, довод жалобы Заявителя является необоснованным.</w:t>
      </w:r>
    </w:p>
    <w:p w14:paraId="2D69D40B" w14:textId="1714A741" w:rsidR="005A5B0D" w:rsidRPr="009A712B" w:rsidRDefault="00E1125C" w:rsidP="004D684A">
      <w:pPr>
        <w:tabs>
          <w:tab w:val="left" w:pos="993"/>
        </w:tabs>
        <w:spacing w:before="0" w:line="276" w:lineRule="auto"/>
        <w:ind w:firstLine="709"/>
        <w:jc w:val="both"/>
        <w:rPr>
          <w:sz w:val="26"/>
          <w:szCs w:val="26"/>
        </w:rPr>
      </w:pPr>
      <w:r>
        <w:rPr>
          <w:sz w:val="26"/>
          <w:szCs w:val="26"/>
        </w:rPr>
        <w:t>6</w:t>
      </w:r>
      <w:r w:rsidR="005A5B0D"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sidR="005A5B0D">
        <w:rPr>
          <w:sz w:val="26"/>
          <w:szCs w:val="26"/>
        </w:rPr>
        <w:br/>
      </w:r>
      <w:r w:rsidR="005A5B0D" w:rsidRPr="009A712B">
        <w:rPr>
          <w:sz w:val="26"/>
          <w:szCs w:val="26"/>
        </w:rPr>
        <w:t>на основании следующего:</w:t>
      </w:r>
    </w:p>
    <w:p w14:paraId="4FF87A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0A768AF9" w14:textId="77777777" w:rsidR="005A5B0D" w:rsidRDefault="005A5B0D" w:rsidP="005A5B0D">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00BE1BE6" w14:textId="77777777" w:rsidR="005A5B0D" w:rsidRPr="009A712B" w:rsidRDefault="005A5B0D" w:rsidP="005A5B0D">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1CD96A4F" w14:textId="3D90DAC3" w:rsidR="00335CA8" w:rsidRPr="009A712B" w:rsidRDefault="00E1125C" w:rsidP="00335CA8">
      <w:pPr>
        <w:tabs>
          <w:tab w:val="left" w:pos="993"/>
        </w:tabs>
        <w:spacing w:before="0" w:line="276" w:lineRule="auto"/>
        <w:ind w:firstLine="709"/>
        <w:jc w:val="both"/>
        <w:rPr>
          <w:sz w:val="26"/>
          <w:szCs w:val="26"/>
        </w:rPr>
      </w:pPr>
      <w:r>
        <w:rPr>
          <w:sz w:val="26"/>
          <w:szCs w:val="26"/>
        </w:rPr>
        <w:t>7</w:t>
      </w:r>
      <w:r w:rsidR="005A5B0D" w:rsidRPr="009A712B">
        <w:rPr>
          <w:sz w:val="26"/>
          <w:szCs w:val="26"/>
        </w:rPr>
        <w:t xml:space="preserve">. </w:t>
      </w:r>
      <w:r w:rsidR="00335CA8"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335CA8">
        <w:rPr>
          <w:sz w:val="26"/>
          <w:szCs w:val="26"/>
        </w:rPr>
        <w:br/>
      </w:r>
      <w:r w:rsidR="00335CA8" w:rsidRPr="009A712B">
        <w:rPr>
          <w:sz w:val="26"/>
          <w:szCs w:val="26"/>
        </w:rPr>
        <w:t xml:space="preserve">с Постановлением Правительства Российской Федерации от 23.12.2024 № 1875 </w:t>
      </w:r>
      <w:r w:rsidR="00335CA8">
        <w:rPr>
          <w:sz w:val="26"/>
          <w:szCs w:val="26"/>
        </w:rPr>
        <w:br/>
        <w:t>«</w:t>
      </w:r>
      <w:r w:rsidR="00335CA8"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335CA8">
        <w:rPr>
          <w:sz w:val="26"/>
          <w:szCs w:val="26"/>
        </w:rPr>
        <w:t>»</w:t>
      </w:r>
      <w:r w:rsidR="00335CA8" w:rsidRPr="009A712B">
        <w:rPr>
          <w:sz w:val="26"/>
          <w:szCs w:val="26"/>
        </w:rPr>
        <w:t xml:space="preserve"> (далее – Постановление № 1875).</w:t>
      </w:r>
    </w:p>
    <w:p w14:paraId="5BD02B6B"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5C1E961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C70D19D"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F2645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6A332B4E"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481142A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5936C90C"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25CBBD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413FE40E" w14:textId="1FA610E6" w:rsidR="005A5B0D" w:rsidRPr="009A712B" w:rsidRDefault="00335CA8" w:rsidP="00335CA8">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1452D777" w14:textId="25EDF5A3" w:rsidR="00C90127" w:rsidRPr="00CC19FA" w:rsidRDefault="00C90127" w:rsidP="00C90127">
      <w:pPr>
        <w:tabs>
          <w:tab w:val="left" w:pos="993"/>
        </w:tabs>
        <w:spacing w:before="0" w:line="276" w:lineRule="auto"/>
        <w:ind w:firstLine="709"/>
        <w:jc w:val="both"/>
        <w:rPr>
          <w:sz w:val="26"/>
          <w:szCs w:val="26"/>
        </w:rPr>
      </w:pPr>
      <w:r w:rsidRPr="00CC19FA">
        <w:rPr>
          <w:sz w:val="26"/>
          <w:szCs w:val="26"/>
        </w:rPr>
        <w:t xml:space="preserve">Согласно извещению о проведении </w:t>
      </w:r>
      <w:r w:rsidR="00D246D1">
        <w:rPr>
          <w:sz w:val="26"/>
          <w:szCs w:val="26"/>
        </w:rPr>
        <w:t>Аукциона</w:t>
      </w:r>
      <w:r w:rsidRPr="00CC19FA">
        <w:rPr>
          <w:sz w:val="26"/>
          <w:szCs w:val="26"/>
        </w:rPr>
        <w:t xml:space="preserve"> объектом закупки является </w:t>
      </w:r>
      <w:r w:rsidR="00D246D1">
        <w:rPr>
          <w:sz w:val="26"/>
          <w:szCs w:val="26"/>
        </w:rPr>
        <w:t xml:space="preserve">поставка </w:t>
      </w:r>
      <w:proofErr w:type="spellStart"/>
      <w:r w:rsidR="00C64B74">
        <w:rPr>
          <w:sz w:val="26"/>
          <w:szCs w:val="26"/>
        </w:rPr>
        <w:t>лигаторов</w:t>
      </w:r>
      <w:proofErr w:type="spellEnd"/>
      <w:r w:rsidR="00C64B74">
        <w:rPr>
          <w:sz w:val="26"/>
          <w:szCs w:val="26"/>
        </w:rPr>
        <w:t xml:space="preserve"> эндоскопических для </w:t>
      </w:r>
      <w:proofErr w:type="spellStart"/>
      <w:r w:rsidR="00C64B74">
        <w:rPr>
          <w:sz w:val="26"/>
          <w:szCs w:val="26"/>
        </w:rPr>
        <w:t>полипэктомии</w:t>
      </w:r>
      <w:proofErr w:type="spellEnd"/>
      <w:r w:rsidR="00C64B74">
        <w:rPr>
          <w:sz w:val="26"/>
          <w:szCs w:val="26"/>
        </w:rPr>
        <w:t>, одноразового использования</w:t>
      </w:r>
      <w:r w:rsidR="00BA522B">
        <w:rPr>
          <w:sz w:val="26"/>
          <w:szCs w:val="26"/>
        </w:rPr>
        <w:t>.</w:t>
      </w:r>
    </w:p>
    <w:p w14:paraId="13B73006" w14:textId="77777777" w:rsidR="00C64B74" w:rsidRDefault="00C64B74" w:rsidP="00C64B74">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Заказчиком в извещении о проведении </w:t>
      </w:r>
      <w:r>
        <w:rPr>
          <w:rFonts w:eastAsiaTheme="minorHAnsi"/>
          <w:color w:val="auto"/>
          <w:sz w:val="26"/>
          <w:szCs w:val="26"/>
          <w:lang w:eastAsia="en-US"/>
        </w:rPr>
        <w:t>Аукциона</w:t>
      </w:r>
      <w:r w:rsidRPr="00CC19FA">
        <w:rPr>
          <w:rFonts w:eastAsiaTheme="minorHAnsi"/>
          <w:color w:val="auto"/>
          <w:sz w:val="26"/>
          <w:szCs w:val="26"/>
          <w:lang w:eastAsia="en-US"/>
        </w:rPr>
        <w:t xml:space="preserve"> установлены требования к техническим характеристикам </w:t>
      </w:r>
      <w:r>
        <w:rPr>
          <w:rFonts w:eastAsiaTheme="minorHAnsi"/>
          <w:color w:val="auto"/>
          <w:sz w:val="26"/>
          <w:szCs w:val="26"/>
          <w:lang w:eastAsia="en-US"/>
        </w:rPr>
        <w:t>товара «</w:t>
      </w:r>
      <w:proofErr w:type="spellStart"/>
      <w:r w:rsidRPr="00C64B74">
        <w:rPr>
          <w:rFonts w:eastAsiaTheme="minorHAnsi"/>
          <w:color w:val="auto"/>
          <w:sz w:val="26"/>
          <w:szCs w:val="26"/>
          <w:lang w:eastAsia="en-US"/>
        </w:rPr>
        <w:t>Лигатор</w:t>
      </w:r>
      <w:proofErr w:type="spellEnd"/>
      <w:r w:rsidRPr="00C64B74">
        <w:rPr>
          <w:rFonts w:eastAsiaTheme="minorHAnsi"/>
          <w:color w:val="auto"/>
          <w:sz w:val="26"/>
          <w:szCs w:val="26"/>
          <w:lang w:eastAsia="en-US"/>
        </w:rPr>
        <w:t xml:space="preserve"> эндоскопический для </w:t>
      </w:r>
      <w:proofErr w:type="spellStart"/>
      <w:r w:rsidRPr="00C64B74">
        <w:rPr>
          <w:rFonts w:eastAsiaTheme="minorHAnsi"/>
          <w:color w:val="auto"/>
          <w:sz w:val="26"/>
          <w:szCs w:val="26"/>
          <w:lang w:eastAsia="en-US"/>
        </w:rPr>
        <w:t>полипэктомии</w:t>
      </w:r>
      <w:proofErr w:type="spellEnd"/>
      <w:r w:rsidRPr="00C64B74">
        <w:rPr>
          <w:rFonts w:eastAsiaTheme="minorHAnsi"/>
          <w:color w:val="auto"/>
          <w:sz w:val="26"/>
          <w:szCs w:val="26"/>
          <w:lang w:eastAsia="en-US"/>
        </w:rPr>
        <w:t>, одноразового использования</w:t>
      </w:r>
      <w:r>
        <w:rPr>
          <w:rFonts w:eastAsiaTheme="minorHAnsi"/>
          <w:color w:val="auto"/>
          <w:sz w:val="26"/>
          <w:szCs w:val="26"/>
          <w:lang w:eastAsia="en-US"/>
        </w:rPr>
        <w:t>» с кодом позиции КТРУ 32.50.13.190-</w:t>
      </w:r>
      <w:r w:rsidRPr="00C64B74">
        <w:rPr>
          <w:rFonts w:eastAsiaTheme="minorHAnsi"/>
          <w:color w:val="auto"/>
          <w:sz w:val="26"/>
          <w:szCs w:val="26"/>
          <w:lang w:eastAsia="en-US"/>
        </w:rPr>
        <w:t>00007717</w:t>
      </w:r>
      <w:r>
        <w:rPr>
          <w:rFonts w:eastAsiaTheme="minorHAnsi"/>
          <w:color w:val="auto"/>
          <w:sz w:val="26"/>
          <w:szCs w:val="26"/>
          <w:lang w:eastAsia="en-US"/>
        </w:rPr>
        <w:t>.</w:t>
      </w:r>
    </w:p>
    <w:p w14:paraId="50982804" w14:textId="1CC17EB2" w:rsidR="005521B4" w:rsidRDefault="005521B4" w:rsidP="009A3D15">
      <w:pPr>
        <w:tabs>
          <w:tab w:val="left" w:pos="993"/>
        </w:tabs>
        <w:spacing w:before="0" w:line="26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sidR="00D246D1">
        <w:rPr>
          <w:sz w:val="26"/>
          <w:szCs w:val="26"/>
        </w:rPr>
        <w:t>Аукциона</w:t>
      </w:r>
      <w:r w:rsidRPr="00BD36C9">
        <w:rPr>
          <w:sz w:val="26"/>
          <w:szCs w:val="26"/>
        </w:rPr>
        <w:t xml:space="preserve"> установлено</w:t>
      </w:r>
      <w:r w:rsidR="00E1125C">
        <w:rPr>
          <w:sz w:val="26"/>
          <w:szCs w:val="26"/>
        </w:rPr>
        <w:t xml:space="preserve"> </w:t>
      </w:r>
      <w:r w:rsidR="00C64B74">
        <w:rPr>
          <w:sz w:val="26"/>
          <w:szCs w:val="26"/>
        </w:rPr>
        <w:t>п</w:t>
      </w:r>
      <w:r w:rsidR="00C64B74" w:rsidRPr="00C64B74">
        <w:rPr>
          <w:sz w:val="26"/>
          <w:szCs w:val="26"/>
        </w:rPr>
        <w:t>реимущество в отношении товаров российского происхождения, выполняемых работ, оказываемых услуг российскими лиц</w:t>
      </w:r>
      <w:r w:rsidR="00C64B74">
        <w:rPr>
          <w:sz w:val="26"/>
          <w:szCs w:val="26"/>
        </w:rPr>
        <w:t>ами</w:t>
      </w:r>
      <w:r w:rsidRPr="00D31999">
        <w:rPr>
          <w:sz w:val="26"/>
          <w:szCs w:val="26"/>
        </w:rPr>
        <w:t xml:space="preserve">, </w:t>
      </w:r>
      <w:r w:rsidRPr="00BD36C9">
        <w:rPr>
          <w:sz w:val="26"/>
          <w:szCs w:val="26"/>
        </w:rPr>
        <w:t xml:space="preserve">в соответствии </w:t>
      </w:r>
      <w:r w:rsidR="00070590">
        <w:rPr>
          <w:sz w:val="26"/>
          <w:szCs w:val="26"/>
        </w:rPr>
        <w:br/>
      </w:r>
      <w:r w:rsidRPr="00BD36C9">
        <w:rPr>
          <w:sz w:val="26"/>
          <w:szCs w:val="26"/>
        </w:rPr>
        <w:t>с Постановлением №1875.</w:t>
      </w:r>
    </w:p>
    <w:p w14:paraId="1EE401BE" w14:textId="035C382F" w:rsidR="009B036A" w:rsidRPr="00C64B74" w:rsidRDefault="009B036A" w:rsidP="00C64B74">
      <w:pPr>
        <w:widowControl/>
        <w:spacing w:before="0" w:line="276" w:lineRule="auto"/>
        <w:ind w:firstLine="709"/>
        <w:jc w:val="both"/>
        <w:rPr>
          <w:rFonts w:eastAsiaTheme="minorHAnsi"/>
          <w:color w:val="auto"/>
          <w:sz w:val="26"/>
          <w:szCs w:val="26"/>
          <w:lang w:eastAsia="en-US"/>
        </w:rPr>
      </w:pPr>
      <w:r>
        <w:rPr>
          <w:sz w:val="26"/>
          <w:szCs w:val="26"/>
        </w:rPr>
        <w:t>Соглас</w:t>
      </w:r>
      <w:r w:rsidR="00C90127">
        <w:rPr>
          <w:sz w:val="26"/>
          <w:szCs w:val="26"/>
        </w:rPr>
        <w:t>но Постановлению № 1875, товар</w:t>
      </w:r>
      <w:r w:rsidR="00C64B74">
        <w:rPr>
          <w:sz w:val="26"/>
          <w:szCs w:val="26"/>
        </w:rPr>
        <w:t xml:space="preserve"> </w:t>
      </w:r>
      <w:r w:rsidR="00C64B74">
        <w:rPr>
          <w:rFonts w:eastAsiaTheme="minorHAnsi"/>
          <w:color w:val="auto"/>
          <w:sz w:val="26"/>
          <w:szCs w:val="26"/>
          <w:lang w:eastAsia="en-US"/>
        </w:rPr>
        <w:t>«</w:t>
      </w:r>
      <w:proofErr w:type="spellStart"/>
      <w:r w:rsidR="00C64B74" w:rsidRPr="00C64B74">
        <w:rPr>
          <w:rFonts w:eastAsiaTheme="minorHAnsi"/>
          <w:color w:val="auto"/>
          <w:sz w:val="26"/>
          <w:szCs w:val="26"/>
          <w:lang w:eastAsia="en-US"/>
        </w:rPr>
        <w:t>Лигатор</w:t>
      </w:r>
      <w:proofErr w:type="spellEnd"/>
      <w:r w:rsidR="00C64B74" w:rsidRPr="00C64B74">
        <w:rPr>
          <w:rFonts w:eastAsiaTheme="minorHAnsi"/>
          <w:color w:val="auto"/>
          <w:sz w:val="26"/>
          <w:szCs w:val="26"/>
          <w:lang w:eastAsia="en-US"/>
        </w:rPr>
        <w:t xml:space="preserve"> эндоскопический для </w:t>
      </w:r>
      <w:proofErr w:type="spellStart"/>
      <w:r w:rsidR="00C64B74" w:rsidRPr="00C64B74">
        <w:rPr>
          <w:rFonts w:eastAsiaTheme="minorHAnsi"/>
          <w:color w:val="auto"/>
          <w:sz w:val="26"/>
          <w:szCs w:val="26"/>
          <w:lang w:eastAsia="en-US"/>
        </w:rPr>
        <w:t>полипэктомии</w:t>
      </w:r>
      <w:proofErr w:type="spellEnd"/>
      <w:r w:rsidR="00C64B74" w:rsidRPr="00C64B74">
        <w:rPr>
          <w:rFonts w:eastAsiaTheme="minorHAnsi"/>
          <w:color w:val="auto"/>
          <w:sz w:val="26"/>
          <w:szCs w:val="26"/>
          <w:lang w:eastAsia="en-US"/>
        </w:rPr>
        <w:t>, одноразового использования</w:t>
      </w:r>
      <w:r w:rsidR="00C64B74">
        <w:rPr>
          <w:rFonts w:eastAsiaTheme="minorHAnsi"/>
          <w:color w:val="auto"/>
          <w:sz w:val="26"/>
          <w:szCs w:val="26"/>
          <w:lang w:eastAsia="en-US"/>
        </w:rPr>
        <w:t>» с кодом позиции КТРУ 32.50.13.190-</w:t>
      </w:r>
      <w:r w:rsidR="00C64B74" w:rsidRPr="00C64B74">
        <w:rPr>
          <w:rFonts w:eastAsiaTheme="minorHAnsi"/>
          <w:color w:val="auto"/>
          <w:sz w:val="26"/>
          <w:szCs w:val="26"/>
          <w:lang w:eastAsia="en-US"/>
        </w:rPr>
        <w:t>00007717</w:t>
      </w:r>
      <w:r w:rsidR="00070590" w:rsidRPr="00070590">
        <w:rPr>
          <w:sz w:val="26"/>
          <w:szCs w:val="26"/>
        </w:rPr>
        <w:t>,</w:t>
      </w:r>
      <w:r w:rsidR="00C64B74">
        <w:rPr>
          <w:sz w:val="26"/>
          <w:szCs w:val="26"/>
        </w:rPr>
        <w:t xml:space="preserve"> не</w:t>
      </w:r>
      <w:r w:rsidR="00070590" w:rsidRPr="00070590">
        <w:rPr>
          <w:sz w:val="26"/>
          <w:szCs w:val="26"/>
        </w:rPr>
        <w:t xml:space="preserve"> </w:t>
      </w:r>
      <w:r w:rsidR="006B4BEC">
        <w:rPr>
          <w:sz w:val="26"/>
          <w:szCs w:val="26"/>
        </w:rPr>
        <w:t>вход</w:t>
      </w:r>
      <w:r w:rsidR="00C64B74">
        <w:rPr>
          <w:sz w:val="26"/>
          <w:szCs w:val="26"/>
        </w:rPr>
        <w:t>и</w:t>
      </w:r>
      <w:r>
        <w:rPr>
          <w:sz w:val="26"/>
          <w:szCs w:val="26"/>
        </w:rPr>
        <w:t xml:space="preserve">т в перечень </w:t>
      </w:r>
      <w:r w:rsidR="00070590">
        <w:rPr>
          <w:sz w:val="26"/>
          <w:szCs w:val="26"/>
        </w:rPr>
        <w:t>Приложени</w:t>
      </w:r>
      <w:r w:rsidR="00C64B74">
        <w:rPr>
          <w:sz w:val="26"/>
          <w:szCs w:val="26"/>
        </w:rPr>
        <w:t>й</w:t>
      </w:r>
      <w:r w:rsidR="00070590">
        <w:rPr>
          <w:sz w:val="26"/>
          <w:szCs w:val="26"/>
        </w:rPr>
        <w:t xml:space="preserve"> </w:t>
      </w:r>
      <w:r w:rsidR="00C64B74">
        <w:rPr>
          <w:sz w:val="26"/>
          <w:szCs w:val="26"/>
        </w:rPr>
        <w:t xml:space="preserve">№1 и </w:t>
      </w:r>
      <w:r w:rsidR="00F136F2">
        <w:rPr>
          <w:sz w:val="26"/>
          <w:szCs w:val="26"/>
        </w:rPr>
        <w:t>№ 2 к Постановлению № 1875</w:t>
      </w:r>
      <w:r>
        <w:rPr>
          <w:sz w:val="26"/>
          <w:szCs w:val="26"/>
        </w:rPr>
        <w:t>.</w:t>
      </w:r>
    </w:p>
    <w:p w14:paraId="63E993F5" w14:textId="42A5CCD3" w:rsidR="005521B4" w:rsidRDefault="009B036A" w:rsidP="009B036A">
      <w:pPr>
        <w:spacing w:before="0" w:line="276" w:lineRule="auto"/>
        <w:ind w:firstLine="709"/>
        <w:jc w:val="both"/>
        <w:rPr>
          <w:sz w:val="26"/>
          <w:szCs w:val="26"/>
        </w:rPr>
      </w:pPr>
      <w:r>
        <w:rPr>
          <w:sz w:val="26"/>
          <w:szCs w:val="26"/>
        </w:rPr>
        <w:t xml:space="preserve">Изучив документы и сведения, размещенные на Официальном сайте, Комиссия приходит к выводу, что действия Заказчика в части установления </w:t>
      </w:r>
      <w:r w:rsidR="00C64B74">
        <w:rPr>
          <w:sz w:val="26"/>
          <w:szCs w:val="26"/>
        </w:rPr>
        <w:t xml:space="preserve">преимущества </w:t>
      </w:r>
      <w:r>
        <w:rPr>
          <w:sz w:val="26"/>
          <w:szCs w:val="26"/>
        </w:rPr>
        <w:t>в соответствии с Постановлением №1875 не противоречат требованиям Закона о контрактной системе</w:t>
      </w:r>
      <w:r w:rsidR="005521B4" w:rsidRPr="00660F57">
        <w:rPr>
          <w:sz w:val="26"/>
          <w:szCs w:val="26"/>
        </w:rPr>
        <w:t>.</w:t>
      </w:r>
    </w:p>
    <w:p w14:paraId="12DE136B" w14:textId="77777777" w:rsidR="005521B4" w:rsidRDefault="005521B4" w:rsidP="005521B4">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14:paraId="4C6F9A83" w14:textId="5F01B57E" w:rsidR="005A5B0D" w:rsidRPr="009A712B" w:rsidRDefault="00E1125C" w:rsidP="005A5B0D">
      <w:pPr>
        <w:tabs>
          <w:tab w:val="left" w:pos="993"/>
        </w:tabs>
        <w:spacing w:before="0" w:line="276" w:lineRule="auto"/>
        <w:ind w:firstLine="709"/>
        <w:jc w:val="both"/>
        <w:rPr>
          <w:sz w:val="26"/>
          <w:szCs w:val="26"/>
        </w:rPr>
      </w:pPr>
      <w:r>
        <w:rPr>
          <w:sz w:val="26"/>
          <w:szCs w:val="26"/>
        </w:rPr>
        <w:t>8</w:t>
      </w:r>
      <w:r w:rsidR="005A5B0D"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w:t>
      </w:r>
      <w:r w:rsidR="00D246D1">
        <w:rPr>
          <w:sz w:val="26"/>
          <w:szCs w:val="26"/>
        </w:rPr>
        <w:t>Аукциона</w:t>
      </w:r>
      <w:r w:rsidR="005A5B0D" w:rsidRPr="009A712B">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5A5B0D">
        <w:rPr>
          <w:sz w:val="26"/>
          <w:szCs w:val="26"/>
        </w:rPr>
        <w:t>«</w:t>
      </w:r>
      <w:r w:rsidR="005A5B0D"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5A5B0D">
        <w:rPr>
          <w:sz w:val="26"/>
          <w:szCs w:val="26"/>
        </w:rPr>
        <w:t>»</w:t>
      </w:r>
      <w:r w:rsidR="005A5B0D" w:rsidRPr="009A712B">
        <w:rPr>
          <w:sz w:val="26"/>
          <w:szCs w:val="26"/>
        </w:rPr>
        <w:t xml:space="preserve"> (далее - Постановление № 1236).</w:t>
      </w:r>
    </w:p>
    <w:p w14:paraId="70875EA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1447A01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AD631D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64376A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052C95B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1A77DF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03C510EF"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A274A7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0615097"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005D66A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1A37FE8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712CE7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2AF5DE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7CB2AEC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DE6E64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4E1DD6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w:t>
      </w:r>
    </w:p>
    <w:p w14:paraId="69C7B8DD" w14:textId="3B3CD36C"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D246D1">
        <w:rPr>
          <w:sz w:val="26"/>
          <w:szCs w:val="26"/>
        </w:rPr>
        <w:t>Аукциона</w:t>
      </w:r>
      <w:r w:rsidRPr="009A712B">
        <w:rPr>
          <w:sz w:val="26"/>
          <w:szCs w:val="26"/>
        </w:rPr>
        <w:t xml:space="preserve"> объектом закупки является </w:t>
      </w:r>
      <w:r w:rsidR="00D246D1">
        <w:rPr>
          <w:sz w:val="26"/>
          <w:szCs w:val="26"/>
        </w:rPr>
        <w:t xml:space="preserve">поставка </w:t>
      </w:r>
      <w:proofErr w:type="spellStart"/>
      <w:r w:rsidR="00C64B74">
        <w:rPr>
          <w:sz w:val="26"/>
          <w:szCs w:val="26"/>
        </w:rPr>
        <w:t>лигаторов</w:t>
      </w:r>
      <w:proofErr w:type="spellEnd"/>
      <w:r w:rsidR="00C64B74">
        <w:rPr>
          <w:sz w:val="26"/>
          <w:szCs w:val="26"/>
        </w:rPr>
        <w:t xml:space="preserve"> эндоскопических для </w:t>
      </w:r>
      <w:proofErr w:type="spellStart"/>
      <w:r w:rsidR="00C64B74">
        <w:rPr>
          <w:sz w:val="26"/>
          <w:szCs w:val="26"/>
        </w:rPr>
        <w:t>полипэктомии</w:t>
      </w:r>
      <w:proofErr w:type="spellEnd"/>
      <w:r w:rsidR="00C64B74">
        <w:rPr>
          <w:sz w:val="26"/>
          <w:szCs w:val="26"/>
        </w:rPr>
        <w:t>, одноразового использования</w:t>
      </w:r>
      <w:r w:rsidR="00BA522B">
        <w:rPr>
          <w:sz w:val="26"/>
          <w:szCs w:val="26"/>
        </w:rPr>
        <w:t>.</w:t>
      </w:r>
    </w:p>
    <w:p w14:paraId="2E0BF06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Pr>
          <w:sz w:val="26"/>
          <w:szCs w:val="26"/>
        </w:rPr>
        <w:t xml:space="preserve"> </w:t>
      </w:r>
      <w:r w:rsidRPr="009A712B">
        <w:rPr>
          <w:sz w:val="26"/>
          <w:szCs w:val="26"/>
        </w:rPr>
        <w:t>1236.</w:t>
      </w:r>
    </w:p>
    <w:p w14:paraId="19D79C30" w14:textId="243E4E26" w:rsidR="00182E3F" w:rsidRPr="00D5293C" w:rsidRDefault="00C64B74" w:rsidP="00C64B74">
      <w:pPr>
        <w:widowControl/>
        <w:spacing w:before="0" w:line="276" w:lineRule="auto"/>
        <w:ind w:firstLine="709"/>
        <w:jc w:val="both"/>
        <w:rPr>
          <w:rFonts w:eastAsiaTheme="minorHAnsi"/>
          <w:color w:val="auto"/>
          <w:sz w:val="26"/>
          <w:szCs w:val="26"/>
          <w:lang w:eastAsia="en-US"/>
        </w:rPr>
      </w:pPr>
      <w:r w:rsidRPr="00CC19FA">
        <w:rPr>
          <w:rFonts w:eastAsiaTheme="minorHAnsi"/>
          <w:color w:val="auto"/>
          <w:sz w:val="26"/>
          <w:szCs w:val="26"/>
          <w:lang w:eastAsia="en-US"/>
        </w:rPr>
        <w:t xml:space="preserve">Заказчиком в извещении о проведении </w:t>
      </w:r>
      <w:r>
        <w:rPr>
          <w:rFonts w:eastAsiaTheme="minorHAnsi"/>
          <w:color w:val="auto"/>
          <w:sz w:val="26"/>
          <w:szCs w:val="26"/>
          <w:lang w:eastAsia="en-US"/>
        </w:rPr>
        <w:t>Аукциона</w:t>
      </w:r>
      <w:r w:rsidRPr="00CC19FA">
        <w:rPr>
          <w:rFonts w:eastAsiaTheme="minorHAnsi"/>
          <w:color w:val="auto"/>
          <w:sz w:val="26"/>
          <w:szCs w:val="26"/>
          <w:lang w:eastAsia="en-US"/>
        </w:rPr>
        <w:t xml:space="preserve"> установлены требования к техническим характеристикам </w:t>
      </w:r>
      <w:r>
        <w:rPr>
          <w:rFonts w:eastAsiaTheme="minorHAnsi"/>
          <w:color w:val="auto"/>
          <w:sz w:val="26"/>
          <w:szCs w:val="26"/>
          <w:lang w:eastAsia="en-US"/>
        </w:rPr>
        <w:t>товара «</w:t>
      </w:r>
      <w:proofErr w:type="spellStart"/>
      <w:r w:rsidRPr="00C64B74">
        <w:rPr>
          <w:rFonts w:eastAsiaTheme="minorHAnsi"/>
          <w:color w:val="auto"/>
          <w:sz w:val="26"/>
          <w:szCs w:val="26"/>
          <w:lang w:eastAsia="en-US"/>
        </w:rPr>
        <w:t>Лигатор</w:t>
      </w:r>
      <w:proofErr w:type="spellEnd"/>
      <w:r w:rsidRPr="00C64B74">
        <w:rPr>
          <w:rFonts w:eastAsiaTheme="minorHAnsi"/>
          <w:color w:val="auto"/>
          <w:sz w:val="26"/>
          <w:szCs w:val="26"/>
          <w:lang w:eastAsia="en-US"/>
        </w:rPr>
        <w:t xml:space="preserve"> эндоскопический для </w:t>
      </w:r>
      <w:proofErr w:type="spellStart"/>
      <w:r w:rsidRPr="00C64B74">
        <w:rPr>
          <w:rFonts w:eastAsiaTheme="minorHAnsi"/>
          <w:color w:val="auto"/>
          <w:sz w:val="26"/>
          <w:szCs w:val="26"/>
          <w:lang w:eastAsia="en-US"/>
        </w:rPr>
        <w:t>полипэктомии</w:t>
      </w:r>
      <w:proofErr w:type="spellEnd"/>
      <w:r w:rsidRPr="00C64B74">
        <w:rPr>
          <w:rFonts w:eastAsiaTheme="minorHAnsi"/>
          <w:color w:val="auto"/>
          <w:sz w:val="26"/>
          <w:szCs w:val="26"/>
          <w:lang w:eastAsia="en-US"/>
        </w:rPr>
        <w:t>, одноразового использования</w:t>
      </w:r>
      <w:r>
        <w:rPr>
          <w:rFonts w:eastAsiaTheme="minorHAnsi"/>
          <w:color w:val="auto"/>
          <w:sz w:val="26"/>
          <w:szCs w:val="26"/>
          <w:lang w:eastAsia="en-US"/>
        </w:rPr>
        <w:t>» с кодом позиции КТРУ 32.50.13.190-</w:t>
      </w:r>
      <w:r w:rsidRPr="00C64B74">
        <w:rPr>
          <w:rFonts w:eastAsiaTheme="minorHAnsi"/>
          <w:color w:val="auto"/>
          <w:sz w:val="26"/>
          <w:szCs w:val="26"/>
          <w:lang w:eastAsia="en-US"/>
        </w:rPr>
        <w:t>00007717</w:t>
      </w:r>
      <w:r w:rsidR="00C90127">
        <w:rPr>
          <w:sz w:val="26"/>
          <w:szCs w:val="26"/>
        </w:rPr>
        <w:t>, относящи</w:t>
      </w:r>
      <w:r w:rsidR="00D5293C">
        <w:rPr>
          <w:sz w:val="26"/>
          <w:szCs w:val="26"/>
        </w:rPr>
        <w:t>е</w:t>
      </w:r>
      <w:r w:rsidR="00C90127">
        <w:rPr>
          <w:sz w:val="26"/>
          <w:szCs w:val="26"/>
        </w:rPr>
        <w:t xml:space="preserve">ся к коду ОКПД2 </w:t>
      </w:r>
      <w:r w:rsidRPr="00C64B74">
        <w:rPr>
          <w:rFonts w:eastAsiaTheme="minorHAnsi"/>
          <w:color w:val="auto"/>
          <w:sz w:val="26"/>
          <w:szCs w:val="26"/>
          <w:lang w:eastAsia="en-US"/>
        </w:rPr>
        <w:t>32.50.13.190 - Инструменты и приспособления, применяемые в медицинских целях, прочие, не включенные в другие группировки</w:t>
      </w:r>
      <w:r w:rsidR="00182E3F">
        <w:rPr>
          <w:sz w:val="26"/>
          <w:szCs w:val="26"/>
        </w:rPr>
        <w:t>. При этом в рамках контракта не предусмотрена поставка программного обеспечения.</w:t>
      </w:r>
    </w:p>
    <w:p w14:paraId="462EDCE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Pr>
          <w:sz w:val="26"/>
          <w:szCs w:val="26"/>
        </w:rPr>
        <w:br/>
      </w:r>
      <w:r w:rsidRPr="009A712B">
        <w:rPr>
          <w:sz w:val="26"/>
          <w:szCs w:val="26"/>
        </w:rPr>
        <w:t>№</w:t>
      </w:r>
      <w:r>
        <w:rPr>
          <w:sz w:val="26"/>
          <w:szCs w:val="26"/>
        </w:rPr>
        <w:t xml:space="preserve"> </w:t>
      </w:r>
      <w:r w:rsidRPr="009A712B">
        <w:rPr>
          <w:sz w:val="26"/>
          <w:szCs w:val="26"/>
        </w:rPr>
        <w:t>1236 не противоречат требованиям Закона о контрактной системе.</w:t>
      </w:r>
    </w:p>
    <w:p w14:paraId="0EDC539F" w14:textId="77777777" w:rsidR="005A5B0D" w:rsidRPr="009A712B" w:rsidRDefault="005A5B0D" w:rsidP="005A5B0D">
      <w:pPr>
        <w:tabs>
          <w:tab w:val="left" w:pos="993"/>
        </w:tabs>
        <w:spacing w:before="0" w:line="276" w:lineRule="auto"/>
        <w:ind w:firstLine="709"/>
        <w:jc w:val="both"/>
        <w:rPr>
          <w:sz w:val="26"/>
          <w:szCs w:val="26"/>
        </w:rPr>
      </w:pPr>
      <w:r>
        <w:rPr>
          <w:sz w:val="26"/>
          <w:szCs w:val="26"/>
        </w:rPr>
        <w:t xml:space="preserve">При этом, </w:t>
      </w:r>
      <w:r w:rsidRPr="009A712B">
        <w:rPr>
          <w:sz w:val="26"/>
          <w:szCs w:val="26"/>
        </w:rPr>
        <w:t>Заявител</w:t>
      </w:r>
      <w:r>
        <w:rPr>
          <w:sz w:val="26"/>
          <w:szCs w:val="26"/>
        </w:rPr>
        <w:t>ь</w:t>
      </w:r>
      <w:r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3580B0DC"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50DC74F" w14:textId="767978A0" w:rsidR="005A5B0D" w:rsidRPr="00C95CB5" w:rsidRDefault="00E1125C" w:rsidP="005A5B0D">
      <w:pPr>
        <w:tabs>
          <w:tab w:val="left" w:pos="993"/>
        </w:tabs>
        <w:spacing w:before="0" w:line="276" w:lineRule="auto"/>
        <w:ind w:firstLine="709"/>
        <w:jc w:val="both"/>
        <w:rPr>
          <w:sz w:val="26"/>
          <w:szCs w:val="26"/>
        </w:rPr>
      </w:pPr>
      <w:r>
        <w:rPr>
          <w:sz w:val="26"/>
          <w:szCs w:val="26"/>
        </w:rPr>
        <w:t>9</w:t>
      </w:r>
      <w:r w:rsidR="005A5B0D" w:rsidRPr="00C95CB5">
        <w:rPr>
          <w:sz w:val="26"/>
          <w:szCs w:val="26"/>
        </w:rPr>
        <w:t xml:space="preserve">. Согласно доводу жалобы Заявителя, в извещении о проведении </w:t>
      </w:r>
      <w:r w:rsidR="00D246D1">
        <w:rPr>
          <w:sz w:val="26"/>
          <w:szCs w:val="26"/>
        </w:rPr>
        <w:t>Аукциона</w:t>
      </w:r>
      <w:r w:rsidR="005A5B0D" w:rsidRPr="00C95CB5">
        <w:rPr>
          <w:sz w:val="26"/>
          <w:szCs w:val="26"/>
        </w:rPr>
        <w:t xml:space="preserve"> не указана информация о порядке приемки и сроков поставки товаров. </w:t>
      </w:r>
    </w:p>
    <w:p w14:paraId="1CA3DDF2"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58641E3"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1A9A8B6B" w14:textId="2C963521" w:rsidR="005A5B0D" w:rsidRPr="00B90DB1" w:rsidRDefault="005A5B0D" w:rsidP="005A5B0D">
      <w:pPr>
        <w:tabs>
          <w:tab w:val="left" w:pos="993"/>
        </w:tabs>
        <w:spacing w:before="0" w:line="276" w:lineRule="auto"/>
        <w:ind w:firstLine="709"/>
        <w:jc w:val="both"/>
        <w:rPr>
          <w:sz w:val="26"/>
          <w:szCs w:val="26"/>
        </w:rPr>
      </w:pPr>
      <w:r>
        <w:rPr>
          <w:sz w:val="26"/>
          <w:szCs w:val="26"/>
        </w:rPr>
        <w:t xml:space="preserve">Заказчиком в извещении о проведении </w:t>
      </w:r>
      <w:r w:rsidR="00D246D1">
        <w:rPr>
          <w:sz w:val="26"/>
          <w:szCs w:val="26"/>
        </w:rPr>
        <w:t>Аукциона</w:t>
      </w:r>
      <w:r w:rsidRPr="00C95CB5">
        <w:rPr>
          <w:sz w:val="26"/>
          <w:szCs w:val="26"/>
        </w:rPr>
        <w:t xml:space="preserve"> уст</w:t>
      </w:r>
      <w:r>
        <w:rPr>
          <w:sz w:val="26"/>
          <w:szCs w:val="26"/>
        </w:rPr>
        <w:t xml:space="preserve">ановлены сроки поставки товара, а также </w:t>
      </w:r>
      <w:r w:rsidRPr="00C95CB5">
        <w:rPr>
          <w:sz w:val="26"/>
          <w:szCs w:val="26"/>
        </w:rPr>
        <w:t>установлено место поставки товара</w:t>
      </w:r>
      <w:r>
        <w:rPr>
          <w:sz w:val="26"/>
          <w:szCs w:val="26"/>
        </w:rPr>
        <w:t>.</w:t>
      </w:r>
    </w:p>
    <w:p w14:paraId="35E33534"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687CE19B" w14:textId="77777777" w:rsidR="005A5B0D" w:rsidRDefault="005A5B0D" w:rsidP="005A5B0D">
      <w:pPr>
        <w:tabs>
          <w:tab w:val="left" w:pos="993"/>
        </w:tabs>
        <w:spacing w:before="0" w:line="276" w:lineRule="auto"/>
        <w:ind w:firstLine="709"/>
        <w:jc w:val="both"/>
        <w:rPr>
          <w:sz w:val="26"/>
          <w:szCs w:val="26"/>
        </w:rPr>
      </w:pPr>
      <w:r w:rsidRPr="00C95CB5">
        <w:rPr>
          <w:sz w:val="26"/>
          <w:szCs w:val="26"/>
        </w:rPr>
        <w:t>При этом, Заявител</w:t>
      </w:r>
      <w:r>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19E7EFB9" w14:textId="77777777" w:rsidR="005A5B0D" w:rsidRDefault="005A5B0D" w:rsidP="005A5B0D">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71E43BB5" w14:textId="2103B7E2" w:rsidR="005A5B0D" w:rsidRDefault="00E1125C" w:rsidP="005A5B0D">
      <w:pPr>
        <w:tabs>
          <w:tab w:val="left" w:pos="993"/>
        </w:tabs>
        <w:spacing w:before="0" w:line="276" w:lineRule="auto"/>
        <w:ind w:firstLine="709"/>
        <w:jc w:val="both"/>
        <w:rPr>
          <w:sz w:val="26"/>
          <w:szCs w:val="26"/>
        </w:rPr>
      </w:pPr>
      <w:r>
        <w:rPr>
          <w:sz w:val="26"/>
          <w:szCs w:val="26"/>
        </w:rPr>
        <w:t>10</w:t>
      </w:r>
      <w:r w:rsidR="005A5B0D">
        <w:rPr>
          <w:sz w:val="26"/>
          <w:szCs w:val="26"/>
        </w:rPr>
        <w:t xml:space="preserve">. </w:t>
      </w:r>
      <w:r w:rsidR="005A5B0D" w:rsidRPr="00285DD5">
        <w:rPr>
          <w:sz w:val="26"/>
          <w:szCs w:val="26"/>
        </w:rPr>
        <w:t>Согласно доводу жалобы Заявителя, Заказчиком ненадлежащим образом установлена дата окончания срока под</w:t>
      </w:r>
      <w:r w:rsidR="005A5B0D">
        <w:rPr>
          <w:sz w:val="26"/>
          <w:szCs w:val="26"/>
        </w:rPr>
        <w:t xml:space="preserve">ачи заявок на участие в </w:t>
      </w:r>
      <w:r w:rsidR="00D246D1">
        <w:rPr>
          <w:sz w:val="26"/>
          <w:szCs w:val="26"/>
        </w:rPr>
        <w:t>Аукционе</w:t>
      </w:r>
      <w:r w:rsidR="005A5B0D" w:rsidRPr="00285DD5">
        <w:rPr>
          <w:sz w:val="26"/>
          <w:szCs w:val="26"/>
        </w:rPr>
        <w:t>.</w:t>
      </w:r>
    </w:p>
    <w:p w14:paraId="5BD39519" w14:textId="77777777" w:rsidR="005A5B0D" w:rsidRDefault="005A5B0D" w:rsidP="005A5B0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F0BD425" w14:textId="77777777" w:rsidR="005A5B0D" w:rsidRDefault="005A5B0D" w:rsidP="005A5B0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63D67724" w14:textId="77777777" w:rsidR="005A5B0D" w:rsidRPr="00285DD5" w:rsidRDefault="005A5B0D" w:rsidP="005A5B0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35A588E7" w14:textId="74A809F7" w:rsidR="005A5B0D" w:rsidRPr="00285DD5" w:rsidRDefault="005A5B0D" w:rsidP="005A5B0D">
      <w:pPr>
        <w:tabs>
          <w:tab w:val="left" w:pos="993"/>
        </w:tabs>
        <w:spacing w:before="0" w:line="276" w:lineRule="auto"/>
        <w:ind w:firstLine="709"/>
        <w:jc w:val="both"/>
        <w:rPr>
          <w:sz w:val="26"/>
          <w:szCs w:val="26"/>
        </w:rPr>
      </w:pPr>
      <w:r w:rsidRPr="00285DD5">
        <w:rPr>
          <w:sz w:val="26"/>
          <w:szCs w:val="26"/>
        </w:rPr>
        <w:t xml:space="preserve">2) электронного </w:t>
      </w:r>
      <w:r w:rsidR="00E56F66">
        <w:rPr>
          <w:sz w:val="26"/>
          <w:szCs w:val="26"/>
        </w:rPr>
        <w:t>аукциона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2A81E42E" w14:textId="575E55DE"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3) электронного </w:t>
      </w:r>
      <w:r w:rsidR="00182E3F">
        <w:rPr>
          <w:sz w:val="26"/>
          <w:szCs w:val="26"/>
        </w:rPr>
        <w:t>запроса котировок</w:t>
      </w:r>
      <w:r w:rsidRPr="00E159B7">
        <w:rPr>
          <w:sz w:val="26"/>
          <w:szCs w:val="26"/>
        </w:rPr>
        <w:t xml:space="preserve"> не менее чем за четыре рабочих дня до даты окончания срока подачи заявок на участие в закупке.</w:t>
      </w:r>
    </w:p>
    <w:p w14:paraId="541B7F84" w14:textId="61671984"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На </w:t>
      </w:r>
      <w:r w:rsidRPr="00B90DB1">
        <w:rPr>
          <w:sz w:val="26"/>
          <w:szCs w:val="26"/>
        </w:rPr>
        <w:t>заседании Комис</w:t>
      </w:r>
      <w:r w:rsidR="00C12D7C">
        <w:rPr>
          <w:sz w:val="26"/>
          <w:szCs w:val="26"/>
        </w:rPr>
        <w:t xml:space="preserve">сии установлено, что Заказчиком </w:t>
      </w:r>
      <w:r w:rsidR="00C64B74">
        <w:rPr>
          <w:sz w:val="26"/>
          <w:szCs w:val="26"/>
        </w:rPr>
        <w:t>02</w:t>
      </w:r>
      <w:r w:rsidR="00D5293C" w:rsidRPr="00D5293C">
        <w:rPr>
          <w:sz w:val="26"/>
          <w:szCs w:val="26"/>
        </w:rPr>
        <w:t>.09.2026</w:t>
      </w:r>
      <w:r w:rsidR="00D5293C">
        <w:rPr>
          <w:sz w:val="26"/>
          <w:szCs w:val="26"/>
        </w:rPr>
        <w:t xml:space="preserve"> </w:t>
      </w:r>
      <w:r w:rsidRPr="00B90DB1">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C64B74">
        <w:rPr>
          <w:sz w:val="26"/>
          <w:szCs w:val="26"/>
        </w:rPr>
        <w:t>10</w:t>
      </w:r>
      <w:r w:rsidR="00D5293C" w:rsidRPr="00D5293C">
        <w:rPr>
          <w:sz w:val="26"/>
          <w:szCs w:val="26"/>
        </w:rPr>
        <w:t>.09.2026</w:t>
      </w:r>
      <w:r w:rsidRPr="00B90DB1">
        <w:rPr>
          <w:sz w:val="26"/>
          <w:szCs w:val="26"/>
        </w:rPr>
        <w:t>.</w:t>
      </w:r>
    </w:p>
    <w:p w14:paraId="3DF7DDBE" w14:textId="6D002514" w:rsidR="005A5B0D" w:rsidRPr="00993FF3" w:rsidRDefault="005A5B0D" w:rsidP="005A5B0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D246D1">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D246D1">
        <w:rPr>
          <w:sz w:val="26"/>
          <w:szCs w:val="26"/>
        </w:rPr>
        <w:t>Аукциона</w:t>
      </w:r>
      <w:r>
        <w:rPr>
          <w:sz w:val="26"/>
          <w:szCs w:val="26"/>
        </w:rPr>
        <w:t xml:space="preserve"> </w:t>
      </w:r>
      <w:r w:rsidRPr="00993FF3">
        <w:rPr>
          <w:sz w:val="26"/>
          <w:szCs w:val="26"/>
        </w:rPr>
        <w:t>подобным образом не противоречат требованиям Закона о контрактной системе.</w:t>
      </w:r>
    </w:p>
    <w:p w14:paraId="6902A65A" w14:textId="77777777" w:rsidR="005A5B0D" w:rsidRDefault="005A5B0D" w:rsidP="005A5B0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25B4ACDA" w14:textId="77777777" w:rsidR="005A5B0D" w:rsidRDefault="005A5B0D" w:rsidP="005A5B0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1F57FF17" w14:textId="0F600EFE" w:rsidR="005A5B0D" w:rsidRPr="00AA74A7" w:rsidRDefault="00E1125C" w:rsidP="005A5B0D">
      <w:pPr>
        <w:tabs>
          <w:tab w:val="left" w:pos="993"/>
        </w:tabs>
        <w:spacing w:before="0" w:line="276" w:lineRule="auto"/>
        <w:ind w:firstLine="709"/>
        <w:jc w:val="both"/>
        <w:rPr>
          <w:sz w:val="26"/>
          <w:szCs w:val="26"/>
        </w:rPr>
      </w:pPr>
      <w:r>
        <w:rPr>
          <w:sz w:val="26"/>
          <w:szCs w:val="26"/>
        </w:rPr>
        <w:t>11</w:t>
      </w:r>
      <w:r w:rsidR="005A5B0D">
        <w:rPr>
          <w:sz w:val="26"/>
          <w:szCs w:val="26"/>
        </w:rPr>
        <w:t xml:space="preserve">. </w:t>
      </w:r>
      <w:r w:rsidR="005A5B0D" w:rsidRPr="00AA74A7">
        <w:rPr>
          <w:sz w:val="26"/>
          <w:szCs w:val="26"/>
        </w:rPr>
        <w:t xml:space="preserve">Согласно доводу жалобы Заявителя, Заказчиком в нарушение Закона </w:t>
      </w:r>
      <w:r w:rsidR="005A5B0D"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14:paraId="0DE1CB4F" w14:textId="77777777" w:rsidR="005A5B0D" w:rsidRPr="00257506" w:rsidRDefault="005A5B0D" w:rsidP="005A5B0D">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A4140C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45F238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70E1E673" w14:textId="77777777" w:rsidR="005A5B0D"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2552BAC5" w14:textId="45EC7D9D"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D246D1">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D246D1">
        <w:rPr>
          <w:sz w:val="26"/>
          <w:szCs w:val="26"/>
        </w:rPr>
        <w:t>Аукциона</w:t>
      </w:r>
      <w:r w:rsidRPr="009A712B">
        <w:rPr>
          <w:sz w:val="26"/>
          <w:szCs w:val="26"/>
        </w:rPr>
        <w:t>.</w:t>
      </w:r>
      <w:r w:rsidRPr="009A712B">
        <w:rPr>
          <w:sz w:val="26"/>
          <w:szCs w:val="26"/>
        </w:rPr>
        <w:tab/>
      </w:r>
    </w:p>
    <w:p w14:paraId="71D3EE1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A627A24"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EF4AC7D" w14:textId="77777777" w:rsidR="005A5B0D" w:rsidRDefault="005A5B0D" w:rsidP="005A5B0D">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6B8A2973" w14:textId="77777777" w:rsidR="005A5B0D" w:rsidRPr="00EB43D4" w:rsidRDefault="005A5B0D" w:rsidP="005A5B0D">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08FF21A0" w14:textId="77777777" w:rsidR="006B4BEC" w:rsidRDefault="006B4BEC" w:rsidP="004E0482">
      <w:pPr>
        <w:spacing w:before="0" w:line="276" w:lineRule="auto"/>
        <w:ind w:firstLine="0"/>
        <w:jc w:val="center"/>
        <w:rPr>
          <w:b/>
          <w:sz w:val="26"/>
          <w:szCs w:val="26"/>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4F69B2A3" w14:textId="77777777" w:rsidR="004D684A" w:rsidRPr="001F1146" w:rsidRDefault="004D684A" w:rsidP="004D684A">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 xml:space="preserve">Признать жалобу </w:t>
      </w:r>
      <w:r w:rsidRPr="001F1146">
        <w:rPr>
          <w:bCs/>
          <w:sz w:val="26"/>
          <w:szCs w:val="26"/>
        </w:rPr>
        <w:t>ИП Кравченко Алексея Викторовича</w:t>
      </w:r>
      <w:r w:rsidRPr="001F1146">
        <w:rPr>
          <w:color w:val="auto"/>
          <w:sz w:val="26"/>
          <w:szCs w:val="26"/>
        </w:rPr>
        <w:t xml:space="preserve"> </w:t>
      </w:r>
      <w:r w:rsidRPr="001F1146">
        <w:rPr>
          <w:bCs/>
          <w:sz w:val="26"/>
          <w:szCs w:val="26"/>
        </w:rPr>
        <w:t>не</w:t>
      </w:r>
      <w:r w:rsidRPr="001F1146">
        <w:rPr>
          <w:sz w:val="26"/>
          <w:szCs w:val="26"/>
        </w:rPr>
        <w:t>обоснованной.</w:t>
      </w:r>
    </w:p>
    <w:p w14:paraId="24F6EBBC" w14:textId="77777777" w:rsidR="004D684A" w:rsidRPr="001F1146" w:rsidRDefault="004D684A" w:rsidP="004D684A">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Pr>
          <w:sz w:val="26"/>
          <w:szCs w:val="26"/>
        </w:rPr>
        <w:br/>
      </w:r>
      <w:r w:rsidRPr="001F1146">
        <w:rPr>
          <w:sz w:val="26"/>
          <w:szCs w:val="26"/>
        </w:rPr>
        <w:t>на основании части 7 статьи 106 Закона о контрактной системе, отменить.</w:t>
      </w:r>
    </w:p>
    <w:p w14:paraId="35D2DA48" w14:textId="64789926" w:rsidR="004D684A" w:rsidRDefault="004D684A" w:rsidP="004B2B79">
      <w:pPr>
        <w:widowControl/>
        <w:tabs>
          <w:tab w:val="left" w:pos="851"/>
          <w:tab w:val="left" w:pos="993"/>
        </w:tabs>
        <w:spacing w:before="0" w:line="276" w:lineRule="auto"/>
        <w:ind w:firstLine="709"/>
        <w:jc w:val="both"/>
        <w:rPr>
          <w:sz w:val="26"/>
          <w:szCs w:val="26"/>
        </w:rPr>
      </w:pPr>
      <w:r w:rsidRPr="001F1146">
        <w:rPr>
          <w:sz w:val="26"/>
          <w:szCs w:val="26"/>
        </w:rPr>
        <w:tab/>
        <w:t>Настоящее решение может быть обжаловано в арбитражном суде в течение трех месяцев в установленном законом порядке.</w:t>
      </w:r>
    </w:p>
    <w:p w14:paraId="44841506" w14:textId="178A49FF" w:rsidR="000A3798" w:rsidRPr="000A3798" w:rsidRDefault="000A3798" w:rsidP="000A3798">
      <w:pPr>
        <w:spacing w:before="0" w:line="276" w:lineRule="auto"/>
        <w:ind w:firstLine="0"/>
        <w:rPr>
          <w:rFonts w:ascii="Times New Roman CYR" w:eastAsia="Calibri" w:hAnsi="Times New Roman CYR" w:cs="Times New Roman CYR"/>
          <w:color w:val="auto"/>
          <w:lang w:eastAsia="en-US"/>
        </w:rPr>
      </w:pPr>
      <w:bookmarkStart w:id="0" w:name="_GoBack"/>
      <w:bookmarkEnd w:id="0"/>
    </w:p>
    <w:sectPr w:rsidR="000A3798" w:rsidRPr="000A3798" w:rsidSect="00C64B74">
      <w:headerReference w:type="even" r:id="rId8"/>
      <w:headerReference w:type="default" r:id="rId9"/>
      <w:pgSz w:w="11906" w:h="16838"/>
      <w:pgMar w:top="142"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581AF9" w:rsidRDefault="00581AF9" w:rsidP="00F963A7">
      <w:pPr>
        <w:spacing w:before="0"/>
      </w:pPr>
      <w:r>
        <w:separator/>
      </w:r>
    </w:p>
  </w:endnote>
  <w:endnote w:type="continuationSeparator" w:id="0">
    <w:p w14:paraId="7B38FFF9" w14:textId="77777777" w:rsidR="00581AF9" w:rsidRDefault="00581AF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581AF9" w:rsidRDefault="00581AF9" w:rsidP="00F963A7">
      <w:pPr>
        <w:spacing w:before="0"/>
      </w:pPr>
      <w:r>
        <w:separator/>
      </w:r>
    </w:p>
  </w:footnote>
  <w:footnote w:type="continuationSeparator" w:id="0">
    <w:p w14:paraId="22A8446B" w14:textId="77777777" w:rsidR="00581AF9" w:rsidRDefault="00581AF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A52EF2">
          <w:rPr>
            <w:noProof/>
          </w:rPr>
          <w:t>16</w:t>
        </w:r>
        <w:r>
          <w:rPr>
            <w:noProof/>
          </w:rPr>
          <w:fldChar w:fldCharType="end"/>
        </w:r>
      </w:p>
    </w:sdtContent>
  </w:sdt>
  <w:p w14:paraId="4B6DAFDF" w14:textId="77777777" w:rsidR="00D77BB7" w:rsidRDefault="00D77BB7">
    <w:pPr>
      <w:pStyle w:val="a6"/>
    </w:pPr>
  </w:p>
  <w:p w14:paraId="4A00D095" w14:textId="77777777"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A52EF2">
          <w:rPr>
            <w:noProof/>
            <w:sz w:val="26"/>
            <w:szCs w:val="26"/>
          </w:rPr>
          <w:t>15</w:t>
        </w:r>
        <w:r w:rsidRPr="0043688B">
          <w:rPr>
            <w:sz w:val="26"/>
            <w:szCs w:val="26"/>
          </w:rPr>
          <w:fldChar w:fldCharType="end"/>
        </w:r>
      </w:p>
    </w:sdtContent>
  </w:sdt>
  <w:p w14:paraId="51975F30" w14:textId="77777777" w:rsidR="00D77BB7" w:rsidRDefault="00D77BB7">
    <w:pPr>
      <w:pStyle w:val="a6"/>
    </w:pPr>
  </w:p>
  <w:p w14:paraId="372BA2E2" w14:textId="77777777"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178E3"/>
    <w:rsid w:val="00021BC9"/>
    <w:rsid w:val="0002331F"/>
    <w:rsid w:val="0002353C"/>
    <w:rsid w:val="00026345"/>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564"/>
    <w:rsid w:val="00066914"/>
    <w:rsid w:val="00066C93"/>
    <w:rsid w:val="00070590"/>
    <w:rsid w:val="00070CA0"/>
    <w:rsid w:val="00071804"/>
    <w:rsid w:val="0007188C"/>
    <w:rsid w:val="00071CB8"/>
    <w:rsid w:val="00071E67"/>
    <w:rsid w:val="0007311F"/>
    <w:rsid w:val="000731DC"/>
    <w:rsid w:val="000733A7"/>
    <w:rsid w:val="00073B48"/>
    <w:rsid w:val="00073B74"/>
    <w:rsid w:val="00074366"/>
    <w:rsid w:val="00074BA1"/>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3798"/>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E6013"/>
    <w:rsid w:val="000F0952"/>
    <w:rsid w:val="000F15A9"/>
    <w:rsid w:val="000F34F1"/>
    <w:rsid w:val="000F430B"/>
    <w:rsid w:val="000F4443"/>
    <w:rsid w:val="000F5F5F"/>
    <w:rsid w:val="000F7C3D"/>
    <w:rsid w:val="00100707"/>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15B1"/>
    <w:rsid w:val="001322A3"/>
    <w:rsid w:val="00132473"/>
    <w:rsid w:val="00132998"/>
    <w:rsid w:val="00134858"/>
    <w:rsid w:val="00135686"/>
    <w:rsid w:val="00135AFC"/>
    <w:rsid w:val="00136849"/>
    <w:rsid w:val="001379DF"/>
    <w:rsid w:val="0014142A"/>
    <w:rsid w:val="00141666"/>
    <w:rsid w:val="00141D3F"/>
    <w:rsid w:val="00143728"/>
    <w:rsid w:val="00143DA6"/>
    <w:rsid w:val="001458A4"/>
    <w:rsid w:val="00146E5C"/>
    <w:rsid w:val="00147A2C"/>
    <w:rsid w:val="00153F74"/>
    <w:rsid w:val="0015451B"/>
    <w:rsid w:val="00154994"/>
    <w:rsid w:val="001563B4"/>
    <w:rsid w:val="00156ECB"/>
    <w:rsid w:val="00160C43"/>
    <w:rsid w:val="00161559"/>
    <w:rsid w:val="001618C3"/>
    <w:rsid w:val="00161F2E"/>
    <w:rsid w:val="001620AC"/>
    <w:rsid w:val="001624AD"/>
    <w:rsid w:val="00162E4D"/>
    <w:rsid w:val="001631C9"/>
    <w:rsid w:val="0016347D"/>
    <w:rsid w:val="0016438C"/>
    <w:rsid w:val="0016534C"/>
    <w:rsid w:val="00165B43"/>
    <w:rsid w:val="00165F9B"/>
    <w:rsid w:val="0016776F"/>
    <w:rsid w:val="00170707"/>
    <w:rsid w:val="00172C63"/>
    <w:rsid w:val="001730FB"/>
    <w:rsid w:val="0017396F"/>
    <w:rsid w:val="00174644"/>
    <w:rsid w:val="00174B49"/>
    <w:rsid w:val="00175E94"/>
    <w:rsid w:val="00176D5A"/>
    <w:rsid w:val="00176F8D"/>
    <w:rsid w:val="00177355"/>
    <w:rsid w:val="00177884"/>
    <w:rsid w:val="00177E51"/>
    <w:rsid w:val="00181776"/>
    <w:rsid w:val="00182A9E"/>
    <w:rsid w:val="00182E3F"/>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5AE9"/>
    <w:rsid w:val="001A6AAB"/>
    <w:rsid w:val="001A6C8C"/>
    <w:rsid w:val="001B07F8"/>
    <w:rsid w:val="001B23BE"/>
    <w:rsid w:val="001B2B3A"/>
    <w:rsid w:val="001B3CF8"/>
    <w:rsid w:val="001B4214"/>
    <w:rsid w:val="001B54D3"/>
    <w:rsid w:val="001B5AF1"/>
    <w:rsid w:val="001B7CB8"/>
    <w:rsid w:val="001C0E13"/>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C08"/>
    <w:rsid w:val="00217FE3"/>
    <w:rsid w:val="00220285"/>
    <w:rsid w:val="00220520"/>
    <w:rsid w:val="002206A1"/>
    <w:rsid w:val="00220D83"/>
    <w:rsid w:val="002229AF"/>
    <w:rsid w:val="0022387C"/>
    <w:rsid w:val="00224D7F"/>
    <w:rsid w:val="002263D5"/>
    <w:rsid w:val="00226D34"/>
    <w:rsid w:val="00227F80"/>
    <w:rsid w:val="002308D3"/>
    <w:rsid w:val="00232A58"/>
    <w:rsid w:val="00232C4F"/>
    <w:rsid w:val="0023387B"/>
    <w:rsid w:val="0023502B"/>
    <w:rsid w:val="00237346"/>
    <w:rsid w:val="0024023D"/>
    <w:rsid w:val="002424A6"/>
    <w:rsid w:val="0024280A"/>
    <w:rsid w:val="00242B7F"/>
    <w:rsid w:val="00242D07"/>
    <w:rsid w:val="002431D3"/>
    <w:rsid w:val="00244438"/>
    <w:rsid w:val="002454F5"/>
    <w:rsid w:val="002459C6"/>
    <w:rsid w:val="00245D61"/>
    <w:rsid w:val="00245EE5"/>
    <w:rsid w:val="00246BA2"/>
    <w:rsid w:val="002471AD"/>
    <w:rsid w:val="002504F2"/>
    <w:rsid w:val="00250B23"/>
    <w:rsid w:val="0025147F"/>
    <w:rsid w:val="00253BFF"/>
    <w:rsid w:val="00253DB5"/>
    <w:rsid w:val="00253F57"/>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3619"/>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2EC4"/>
    <w:rsid w:val="002A409E"/>
    <w:rsid w:val="002A4220"/>
    <w:rsid w:val="002A5CEC"/>
    <w:rsid w:val="002A5CF9"/>
    <w:rsid w:val="002A62AB"/>
    <w:rsid w:val="002A6884"/>
    <w:rsid w:val="002A720D"/>
    <w:rsid w:val="002A7D9A"/>
    <w:rsid w:val="002B10D6"/>
    <w:rsid w:val="002B5445"/>
    <w:rsid w:val="002B7735"/>
    <w:rsid w:val="002C0054"/>
    <w:rsid w:val="002C1284"/>
    <w:rsid w:val="002C22B5"/>
    <w:rsid w:val="002C3F15"/>
    <w:rsid w:val="002C45FC"/>
    <w:rsid w:val="002C5040"/>
    <w:rsid w:val="002C5CE3"/>
    <w:rsid w:val="002C6331"/>
    <w:rsid w:val="002C701D"/>
    <w:rsid w:val="002D19DA"/>
    <w:rsid w:val="002D38D6"/>
    <w:rsid w:val="002D4828"/>
    <w:rsid w:val="002D48CF"/>
    <w:rsid w:val="002D5D20"/>
    <w:rsid w:val="002D6F0E"/>
    <w:rsid w:val="002E1EB2"/>
    <w:rsid w:val="002E31C9"/>
    <w:rsid w:val="002E40FE"/>
    <w:rsid w:val="002E511B"/>
    <w:rsid w:val="002E76A0"/>
    <w:rsid w:val="002E7DFB"/>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5CA8"/>
    <w:rsid w:val="00336AB1"/>
    <w:rsid w:val="00337B42"/>
    <w:rsid w:val="00340056"/>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24C"/>
    <w:rsid w:val="00377484"/>
    <w:rsid w:val="00380069"/>
    <w:rsid w:val="0038250B"/>
    <w:rsid w:val="003829F8"/>
    <w:rsid w:val="00383189"/>
    <w:rsid w:val="00383453"/>
    <w:rsid w:val="00383CCC"/>
    <w:rsid w:val="003843ED"/>
    <w:rsid w:val="00386B8E"/>
    <w:rsid w:val="00386FA0"/>
    <w:rsid w:val="00387292"/>
    <w:rsid w:val="00387F5D"/>
    <w:rsid w:val="003901B6"/>
    <w:rsid w:val="00391520"/>
    <w:rsid w:val="00392057"/>
    <w:rsid w:val="003927DA"/>
    <w:rsid w:val="00393602"/>
    <w:rsid w:val="003938CC"/>
    <w:rsid w:val="003942AB"/>
    <w:rsid w:val="00394540"/>
    <w:rsid w:val="00395AC0"/>
    <w:rsid w:val="00396160"/>
    <w:rsid w:val="003964DF"/>
    <w:rsid w:val="00397FC8"/>
    <w:rsid w:val="003A25AC"/>
    <w:rsid w:val="003A5723"/>
    <w:rsid w:val="003A69BA"/>
    <w:rsid w:val="003B07D1"/>
    <w:rsid w:val="003B0CAB"/>
    <w:rsid w:val="003B0F88"/>
    <w:rsid w:val="003B2964"/>
    <w:rsid w:val="003B338B"/>
    <w:rsid w:val="003B3EA4"/>
    <w:rsid w:val="003B4DEA"/>
    <w:rsid w:val="003B533D"/>
    <w:rsid w:val="003B598F"/>
    <w:rsid w:val="003B5DA4"/>
    <w:rsid w:val="003B5FC5"/>
    <w:rsid w:val="003B619D"/>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36E6"/>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4E6F"/>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D87"/>
    <w:rsid w:val="00480EC4"/>
    <w:rsid w:val="00481C22"/>
    <w:rsid w:val="0048364D"/>
    <w:rsid w:val="00486278"/>
    <w:rsid w:val="00487AF6"/>
    <w:rsid w:val="0049129C"/>
    <w:rsid w:val="00491954"/>
    <w:rsid w:val="00492B4B"/>
    <w:rsid w:val="00493285"/>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2B79"/>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684A"/>
    <w:rsid w:val="004D7109"/>
    <w:rsid w:val="004D7137"/>
    <w:rsid w:val="004D756A"/>
    <w:rsid w:val="004E022D"/>
    <w:rsid w:val="004E0482"/>
    <w:rsid w:val="004E15D7"/>
    <w:rsid w:val="004E1C03"/>
    <w:rsid w:val="004E4322"/>
    <w:rsid w:val="004E5E2D"/>
    <w:rsid w:val="004E60D4"/>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5687"/>
    <w:rsid w:val="005072DA"/>
    <w:rsid w:val="0050732D"/>
    <w:rsid w:val="00507E98"/>
    <w:rsid w:val="00513BD5"/>
    <w:rsid w:val="00515BEF"/>
    <w:rsid w:val="00521134"/>
    <w:rsid w:val="00521768"/>
    <w:rsid w:val="00522B7A"/>
    <w:rsid w:val="0052314A"/>
    <w:rsid w:val="0052355C"/>
    <w:rsid w:val="0052499A"/>
    <w:rsid w:val="00524CD0"/>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1E49"/>
    <w:rsid w:val="005521B4"/>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4ACD"/>
    <w:rsid w:val="005A5B0D"/>
    <w:rsid w:val="005A6A90"/>
    <w:rsid w:val="005A6EAC"/>
    <w:rsid w:val="005A7073"/>
    <w:rsid w:val="005A7DD6"/>
    <w:rsid w:val="005B285B"/>
    <w:rsid w:val="005B319B"/>
    <w:rsid w:val="005B3396"/>
    <w:rsid w:val="005B5834"/>
    <w:rsid w:val="005C145F"/>
    <w:rsid w:val="005C1B8E"/>
    <w:rsid w:val="005C468B"/>
    <w:rsid w:val="005C50F1"/>
    <w:rsid w:val="005C65EB"/>
    <w:rsid w:val="005C6A47"/>
    <w:rsid w:val="005C76B5"/>
    <w:rsid w:val="005D047B"/>
    <w:rsid w:val="005D09FF"/>
    <w:rsid w:val="005D21D1"/>
    <w:rsid w:val="005D31CB"/>
    <w:rsid w:val="005D3D4F"/>
    <w:rsid w:val="005D3F3F"/>
    <w:rsid w:val="005D7080"/>
    <w:rsid w:val="005D7D45"/>
    <w:rsid w:val="005E0769"/>
    <w:rsid w:val="005E1471"/>
    <w:rsid w:val="005E25DB"/>
    <w:rsid w:val="005E384C"/>
    <w:rsid w:val="005E3FB8"/>
    <w:rsid w:val="005E4264"/>
    <w:rsid w:val="005E4359"/>
    <w:rsid w:val="005E452D"/>
    <w:rsid w:val="005E46B2"/>
    <w:rsid w:val="005E54CE"/>
    <w:rsid w:val="005E5E66"/>
    <w:rsid w:val="005E6A77"/>
    <w:rsid w:val="005F0000"/>
    <w:rsid w:val="005F08B8"/>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0D12"/>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4DBF"/>
    <w:rsid w:val="006360B5"/>
    <w:rsid w:val="00637D6D"/>
    <w:rsid w:val="00640F35"/>
    <w:rsid w:val="00641531"/>
    <w:rsid w:val="00642560"/>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0BB"/>
    <w:rsid w:val="00672183"/>
    <w:rsid w:val="00672743"/>
    <w:rsid w:val="00672D7D"/>
    <w:rsid w:val="00672F1E"/>
    <w:rsid w:val="00673007"/>
    <w:rsid w:val="00673700"/>
    <w:rsid w:val="00673BA2"/>
    <w:rsid w:val="00675678"/>
    <w:rsid w:val="00676F02"/>
    <w:rsid w:val="00677B29"/>
    <w:rsid w:val="006812DE"/>
    <w:rsid w:val="00681482"/>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96C4C"/>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BEC"/>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67623"/>
    <w:rsid w:val="0077018D"/>
    <w:rsid w:val="0077102C"/>
    <w:rsid w:val="00773104"/>
    <w:rsid w:val="00773302"/>
    <w:rsid w:val="0077409D"/>
    <w:rsid w:val="0077562E"/>
    <w:rsid w:val="00776025"/>
    <w:rsid w:val="007767F3"/>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22C0"/>
    <w:rsid w:val="007A4B37"/>
    <w:rsid w:val="007A63C4"/>
    <w:rsid w:val="007A6679"/>
    <w:rsid w:val="007B103C"/>
    <w:rsid w:val="007B2E67"/>
    <w:rsid w:val="007B3152"/>
    <w:rsid w:val="007B34AA"/>
    <w:rsid w:val="007B354B"/>
    <w:rsid w:val="007B3930"/>
    <w:rsid w:val="007B40E3"/>
    <w:rsid w:val="007B4662"/>
    <w:rsid w:val="007B615A"/>
    <w:rsid w:val="007B65BA"/>
    <w:rsid w:val="007B70B8"/>
    <w:rsid w:val="007B717E"/>
    <w:rsid w:val="007B7B05"/>
    <w:rsid w:val="007C073C"/>
    <w:rsid w:val="007C0887"/>
    <w:rsid w:val="007C0D71"/>
    <w:rsid w:val="007C10F6"/>
    <w:rsid w:val="007C17ED"/>
    <w:rsid w:val="007C18E9"/>
    <w:rsid w:val="007C1F79"/>
    <w:rsid w:val="007C4A1E"/>
    <w:rsid w:val="007C731D"/>
    <w:rsid w:val="007D0351"/>
    <w:rsid w:val="007D394C"/>
    <w:rsid w:val="007D3CAC"/>
    <w:rsid w:val="007D418D"/>
    <w:rsid w:val="007D453D"/>
    <w:rsid w:val="007D471B"/>
    <w:rsid w:val="007D50BF"/>
    <w:rsid w:val="007D53B7"/>
    <w:rsid w:val="007D5736"/>
    <w:rsid w:val="007D758F"/>
    <w:rsid w:val="007D7A94"/>
    <w:rsid w:val="007D7FFA"/>
    <w:rsid w:val="007E0358"/>
    <w:rsid w:val="007E0C07"/>
    <w:rsid w:val="007E0E23"/>
    <w:rsid w:val="007E29A4"/>
    <w:rsid w:val="007E3818"/>
    <w:rsid w:val="007E6A5F"/>
    <w:rsid w:val="007E769F"/>
    <w:rsid w:val="007F0FDD"/>
    <w:rsid w:val="007F24FA"/>
    <w:rsid w:val="007F2CBE"/>
    <w:rsid w:val="007F2E73"/>
    <w:rsid w:val="007F30D4"/>
    <w:rsid w:val="007F5760"/>
    <w:rsid w:val="007F732F"/>
    <w:rsid w:val="007F7465"/>
    <w:rsid w:val="0080004C"/>
    <w:rsid w:val="00802200"/>
    <w:rsid w:val="00803CB1"/>
    <w:rsid w:val="008070B1"/>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A5E"/>
    <w:rsid w:val="00826FD7"/>
    <w:rsid w:val="00827972"/>
    <w:rsid w:val="00831833"/>
    <w:rsid w:val="00834242"/>
    <w:rsid w:val="008343FC"/>
    <w:rsid w:val="008347BD"/>
    <w:rsid w:val="00834DA8"/>
    <w:rsid w:val="00835E19"/>
    <w:rsid w:val="00836073"/>
    <w:rsid w:val="00836C1C"/>
    <w:rsid w:val="008400EB"/>
    <w:rsid w:val="0084072D"/>
    <w:rsid w:val="00841CC9"/>
    <w:rsid w:val="00842D21"/>
    <w:rsid w:val="008434C9"/>
    <w:rsid w:val="0084532C"/>
    <w:rsid w:val="00845E89"/>
    <w:rsid w:val="00850B9B"/>
    <w:rsid w:val="00853E3D"/>
    <w:rsid w:val="00854720"/>
    <w:rsid w:val="00856946"/>
    <w:rsid w:val="008604F3"/>
    <w:rsid w:val="0086067F"/>
    <w:rsid w:val="00861DF2"/>
    <w:rsid w:val="00862267"/>
    <w:rsid w:val="00865DD0"/>
    <w:rsid w:val="00874693"/>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4DAE"/>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3BCE"/>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68D1"/>
    <w:rsid w:val="008D7408"/>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645"/>
    <w:rsid w:val="00905921"/>
    <w:rsid w:val="00910CBA"/>
    <w:rsid w:val="009120AC"/>
    <w:rsid w:val="009121A4"/>
    <w:rsid w:val="00912615"/>
    <w:rsid w:val="00914AAB"/>
    <w:rsid w:val="009154FF"/>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36373"/>
    <w:rsid w:val="009415E3"/>
    <w:rsid w:val="00941C1B"/>
    <w:rsid w:val="00942F77"/>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5B2A"/>
    <w:rsid w:val="00997E80"/>
    <w:rsid w:val="009A0195"/>
    <w:rsid w:val="009A0E12"/>
    <w:rsid w:val="009A1A7E"/>
    <w:rsid w:val="009A2DFA"/>
    <w:rsid w:val="009A33C4"/>
    <w:rsid w:val="009A348B"/>
    <w:rsid w:val="009A3D15"/>
    <w:rsid w:val="009A56EF"/>
    <w:rsid w:val="009A696C"/>
    <w:rsid w:val="009A6A31"/>
    <w:rsid w:val="009A712B"/>
    <w:rsid w:val="009A71BB"/>
    <w:rsid w:val="009A75BB"/>
    <w:rsid w:val="009A763C"/>
    <w:rsid w:val="009B036A"/>
    <w:rsid w:val="009B0443"/>
    <w:rsid w:val="009B13AD"/>
    <w:rsid w:val="009B1BB5"/>
    <w:rsid w:val="009B2A1E"/>
    <w:rsid w:val="009B2D42"/>
    <w:rsid w:val="009B33C6"/>
    <w:rsid w:val="009B39CA"/>
    <w:rsid w:val="009B5227"/>
    <w:rsid w:val="009B5DB5"/>
    <w:rsid w:val="009B5F4F"/>
    <w:rsid w:val="009B6876"/>
    <w:rsid w:val="009B7356"/>
    <w:rsid w:val="009B78D6"/>
    <w:rsid w:val="009C02F5"/>
    <w:rsid w:val="009C061A"/>
    <w:rsid w:val="009C0825"/>
    <w:rsid w:val="009C12BE"/>
    <w:rsid w:val="009C328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C9C"/>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3C2E"/>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2EF2"/>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411F"/>
    <w:rsid w:val="00A85D2B"/>
    <w:rsid w:val="00A86A6B"/>
    <w:rsid w:val="00A92EC2"/>
    <w:rsid w:val="00A935BA"/>
    <w:rsid w:val="00A93B8D"/>
    <w:rsid w:val="00A950B0"/>
    <w:rsid w:val="00A958FA"/>
    <w:rsid w:val="00A960DF"/>
    <w:rsid w:val="00A96AA1"/>
    <w:rsid w:val="00A971A2"/>
    <w:rsid w:val="00AA1AB5"/>
    <w:rsid w:val="00AA244E"/>
    <w:rsid w:val="00AA2ED5"/>
    <w:rsid w:val="00AA3B8A"/>
    <w:rsid w:val="00AA4B05"/>
    <w:rsid w:val="00AA74A7"/>
    <w:rsid w:val="00AA74EF"/>
    <w:rsid w:val="00AA75C3"/>
    <w:rsid w:val="00AB018D"/>
    <w:rsid w:val="00AB133E"/>
    <w:rsid w:val="00AB171A"/>
    <w:rsid w:val="00AB2298"/>
    <w:rsid w:val="00AB3C84"/>
    <w:rsid w:val="00AB41CE"/>
    <w:rsid w:val="00AB4554"/>
    <w:rsid w:val="00AB4E36"/>
    <w:rsid w:val="00AB6613"/>
    <w:rsid w:val="00AB66F1"/>
    <w:rsid w:val="00AB6F09"/>
    <w:rsid w:val="00AC1A9A"/>
    <w:rsid w:val="00AC1B5B"/>
    <w:rsid w:val="00AC2D25"/>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4D36"/>
    <w:rsid w:val="00B05619"/>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3DF7"/>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0DB1"/>
    <w:rsid w:val="00B96EDC"/>
    <w:rsid w:val="00B971D6"/>
    <w:rsid w:val="00BA095F"/>
    <w:rsid w:val="00BA1D89"/>
    <w:rsid w:val="00BA1E17"/>
    <w:rsid w:val="00BA2281"/>
    <w:rsid w:val="00BA2794"/>
    <w:rsid w:val="00BA3582"/>
    <w:rsid w:val="00BA3F86"/>
    <w:rsid w:val="00BA5062"/>
    <w:rsid w:val="00BA522B"/>
    <w:rsid w:val="00BA57EC"/>
    <w:rsid w:val="00BA64AD"/>
    <w:rsid w:val="00BA66A9"/>
    <w:rsid w:val="00BA78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1AAC"/>
    <w:rsid w:val="00BE1E82"/>
    <w:rsid w:val="00BE38E0"/>
    <w:rsid w:val="00BE530C"/>
    <w:rsid w:val="00BE5596"/>
    <w:rsid w:val="00BE5C37"/>
    <w:rsid w:val="00BE628A"/>
    <w:rsid w:val="00BE6501"/>
    <w:rsid w:val="00BE7A90"/>
    <w:rsid w:val="00BF2A80"/>
    <w:rsid w:val="00BF321E"/>
    <w:rsid w:val="00BF40FD"/>
    <w:rsid w:val="00BF438A"/>
    <w:rsid w:val="00BF45F2"/>
    <w:rsid w:val="00BF4BA8"/>
    <w:rsid w:val="00BF508A"/>
    <w:rsid w:val="00BF59D2"/>
    <w:rsid w:val="00BF62D9"/>
    <w:rsid w:val="00C00213"/>
    <w:rsid w:val="00C022B6"/>
    <w:rsid w:val="00C04264"/>
    <w:rsid w:val="00C05447"/>
    <w:rsid w:val="00C05B8E"/>
    <w:rsid w:val="00C060C4"/>
    <w:rsid w:val="00C10182"/>
    <w:rsid w:val="00C10C11"/>
    <w:rsid w:val="00C12D7C"/>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562"/>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3A53"/>
    <w:rsid w:val="00C64202"/>
    <w:rsid w:val="00C646BD"/>
    <w:rsid w:val="00C64B74"/>
    <w:rsid w:val="00C66068"/>
    <w:rsid w:val="00C66A86"/>
    <w:rsid w:val="00C66B55"/>
    <w:rsid w:val="00C67FCC"/>
    <w:rsid w:val="00C71517"/>
    <w:rsid w:val="00C722F6"/>
    <w:rsid w:val="00C72FF9"/>
    <w:rsid w:val="00C741FC"/>
    <w:rsid w:val="00C75AC2"/>
    <w:rsid w:val="00C76E04"/>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127"/>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A2E"/>
    <w:rsid w:val="00CB2B9D"/>
    <w:rsid w:val="00CB2ECA"/>
    <w:rsid w:val="00CB3167"/>
    <w:rsid w:val="00CB40DD"/>
    <w:rsid w:val="00CB7D9A"/>
    <w:rsid w:val="00CC016F"/>
    <w:rsid w:val="00CC0910"/>
    <w:rsid w:val="00CC0A8F"/>
    <w:rsid w:val="00CC0E98"/>
    <w:rsid w:val="00CC182A"/>
    <w:rsid w:val="00CC18A9"/>
    <w:rsid w:val="00CC19FA"/>
    <w:rsid w:val="00CC203A"/>
    <w:rsid w:val="00CC2059"/>
    <w:rsid w:val="00CC2E62"/>
    <w:rsid w:val="00CC34DF"/>
    <w:rsid w:val="00CC3CAB"/>
    <w:rsid w:val="00CC3FED"/>
    <w:rsid w:val="00CC400D"/>
    <w:rsid w:val="00CC48D4"/>
    <w:rsid w:val="00CC5730"/>
    <w:rsid w:val="00CC5FE9"/>
    <w:rsid w:val="00CC61AA"/>
    <w:rsid w:val="00CC77D7"/>
    <w:rsid w:val="00CD08EF"/>
    <w:rsid w:val="00CD0965"/>
    <w:rsid w:val="00CD1729"/>
    <w:rsid w:val="00CD238A"/>
    <w:rsid w:val="00CD2966"/>
    <w:rsid w:val="00CD2D3F"/>
    <w:rsid w:val="00CD4096"/>
    <w:rsid w:val="00CD455C"/>
    <w:rsid w:val="00CD6AF3"/>
    <w:rsid w:val="00CD6E74"/>
    <w:rsid w:val="00CD782A"/>
    <w:rsid w:val="00CD79F0"/>
    <w:rsid w:val="00CD7A41"/>
    <w:rsid w:val="00CD7DDB"/>
    <w:rsid w:val="00CE05FD"/>
    <w:rsid w:val="00CE0B24"/>
    <w:rsid w:val="00CE1181"/>
    <w:rsid w:val="00CE13A9"/>
    <w:rsid w:val="00CE1753"/>
    <w:rsid w:val="00CE25EA"/>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6D1"/>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8F2"/>
    <w:rsid w:val="00D37A4C"/>
    <w:rsid w:val="00D415E0"/>
    <w:rsid w:val="00D41E43"/>
    <w:rsid w:val="00D42E51"/>
    <w:rsid w:val="00D432AC"/>
    <w:rsid w:val="00D43B6E"/>
    <w:rsid w:val="00D44359"/>
    <w:rsid w:val="00D44D85"/>
    <w:rsid w:val="00D458EF"/>
    <w:rsid w:val="00D474D2"/>
    <w:rsid w:val="00D516C6"/>
    <w:rsid w:val="00D516E8"/>
    <w:rsid w:val="00D52712"/>
    <w:rsid w:val="00D5293C"/>
    <w:rsid w:val="00D53F96"/>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64FC"/>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04C"/>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D21"/>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25C"/>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56F66"/>
    <w:rsid w:val="00E57C06"/>
    <w:rsid w:val="00E6048C"/>
    <w:rsid w:val="00E60666"/>
    <w:rsid w:val="00E60879"/>
    <w:rsid w:val="00E6119D"/>
    <w:rsid w:val="00E612E2"/>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316"/>
    <w:rsid w:val="00E86CCB"/>
    <w:rsid w:val="00E87867"/>
    <w:rsid w:val="00E87A6F"/>
    <w:rsid w:val="00E9031E"/>
    <w:rsid w:val="00E90912"/>
    <w:rsid w:val="00E920B4"/>
    <w:rsid w:val="00E93D57"/>
    <w:rsid w:val="00E93EE1"/>
    <w:rsid w:val="00E94576"/>
    <w:rsid w:val="00E94BC3"/>
    <w:rsid w:val="00E95EFF"/>
    <w:rsid w:val="00EA01E4"/>
    <w:rsid w:val="00EA2617"/>
    <w:rsid w:val="00EA2993"/>
    <w:rsid w:val="00EA2A52"/>
    <w:rsid w:val="00EA3A61"/>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678"/>
    <w:rsid w:val="00EC5D60"/>
    <w:rsid w:val="00EC6275"/>
    <w:rsid w:val="00EC75DB"/>
    <w:rsid w:val="00EC774C"/>
    <w:rsid w:val="00ED0836"/>
    <w:rsid w:val="00ED0965"/>
    <w:rsid w:val="00ED16ED"/>
    <w:rsid w:val="00ED1874"/>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36F2"/>
    <w:rsid w:val="00F13AE8"/>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3930"/>
    <w:rsid w:val="00F54C11"/>
    <w:rsid w:val="00F554FC"/>
    <w:rsid w:val="00F56091"/>
    <w:rsid w:val="00F56D77"/>
    <w:rsid w:val="00F577E2"/>
    <w:rsid w:val="00F605AD"/>
    <w:rsid w:val="00F611E2"/>
    <w:rsid w:val="00F61290"/>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453"/>
    <w:rsid w:val="00F74B83"/>
    <w:rsid w:val="00F751E6"/>
    <w:rsid w:val="00F75DF3"/>
    <w:rsid w:val="00F76427"/>
    <w:rsid w:val="00F80291"/>
    <w:rsid w:val="00F81647"/>
    <w:rsid w:val="00F81D52"/>
    <w:rsid w:val="00F824EE"/>
    <w:rsid w:val="00F82A81"/>
    <w:rsid w:val="00F847C3"/>
    <w:rsid w:val="00F84D5C"/>
    <w:rsid w:val="00F85462"/>
    <w:rsid w:val="00F85849"/>
    <w:rsid w:val="00F85AA0"/>
    <w:rsid w:val="00F85F7F"/>
    <w:rsid w:val="00F864BE"/>
    <w:rsid w:val="00F87026"/>
    <w:rsid w:val="00F9446D"/>
    <w:rsid w:val="00F963A7"/>
    <w:rsid w:val="00F970A4"/>
    <w:rsid w:val="00F971A9"/>
    <w:rsid w:val="00F97AB2"/>
    <w:rsid w:val="00FA0700"/>
    <w:rsid w:val="00FA0868"/>
    <w:rsid w:val="00FA104A"/>
    <w:rsid w:val="00FA1399"/>
    <w:rsid w:val="00FA1C10"/>
    <w:rsid w:val="00FA1D08"/>
    <w:rsid w:val="00FA2A9E"/>
    <w:rsid w:val="00FA2B96"/>
    <w:rsid w:val="00FA32D8"/>
    <w:rsid w:val="00FA3E25"/>
    <w:rsid w:val="00FA4A69"/>
    <w:rsid w:val="00FA5212"/>
    <w:rsid w:val="00FA6D92"/>
    <w:rsid w:val="00FA6E15"/>
    <w:rsid w:val="00FA7399"/>
    <w:rsid w:val="00FA74C1"/>
    <w:rsid w:val="00FA7A33"/>
    <w:rsid w:val="00FB0463"/>
    <w:rsid w:val="00FB1455"/>
    <w:rsid w:val="00FB2009"/>
    <w:rsid w:val="00FB2AEE"/>
    <w:rsid w:val="00FB2C40"/>
    <w:rsid w:val="00FB3124"/>
    <w:rsid w:val="00FB3A1A"/>
    <w:rsid w:val="00FB4B9B"/>
    <w:rsid w:val="00FB4BF1"/>
    <w:rsid w:val="00FB625B"/>
    <w:rsid w:val="00FB636D"/>
    <w:rsid w:val="00FB6D0F"/>
    <w:rsid w:val="00FC0B35"/>
    <w:rsid w:val="00FC0C1F"/>
    <w:rsid w:val="00FC138A"/>
    <w:rsid w:val="00FC153C"/>
    <w:rsid w:val="00FC1885"/>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23E2"/>
    <w:rsid w:val="00FE247D"/>
    <w:rsid w:val="00FE3AB3"/>
    <w:rsid w:val="00FE3ED3"/>
    <w:rsid w:val="00FE7EB1"/>
    <w:rsid w:val="00FF143A"/>
    <w:rsid w:val="00FF17E9"/>
    <w:rsid w:val="00FF1C46"/>
    <w:rsid w:val="00FF27C0"/>
    <w:rsid w:val="00FF365A"/>
    <w:rsid w:val="00FF4765"/>
    <w:rsid w:val="00FF4FE6"/>
    <w:rsid w:val="00FF50FC"/>
    <w:rsid w:val="00FF5DAB"/>
    <w:rsid w:val="00FF6390"/>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042573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35114992">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50589575">
      <w:bodyDiv w:val="1"/>
      <w:marLeft w:val="0"/>
      <w:marRight w:val="0"/>
      <w:marTop w:val="0"/>
      <w:marBottom w:val="0"/>
      <w:divBdr>
        <w:top w:val="none" w:sz="0" w:space="0" w:color="auto"/>
        <w:left w:val="none" w:sz="0" w:space="0" w:color="auto"/>
        <w:bottom w:val="none" w:sz="0" w:space="0" w:color="auto"/>
        <w:right w:val="none" w:sz="0" w:space="0" w:color="auto"/>
      </w:divBdr>
    </w:div>
    <w:div w:id="46669974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701054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07603204">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1563588">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617642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18724471">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922617">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8565998">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2576718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75840655">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01200184">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80641658">
      <w:bodyDiv w:val="1"/>
      <w:marLeft w:val="0"/>
      <w:marRight w:val="0"/>
      <w:marTop w:val="0"/>
      <w:marBottom w:val="0"/>
      <w:divBdr>
        <w:top w:val="none" w:sz="0" w:space="0" w:color="auto"/>
        <w:left w:val="none" w:sz="0" w:space="0" w:color="auto"/>
        <w:bottom w:val="none" w:sz="0" w:space="0" w:color="auto"/>
        <w:right w:val="none" w:sz="0" w:space="0" w:color="auto"/>
      </w:divBdr>
      <w:divsChild>
        <w:div w:id="499277624">
          <w:marLeft w:val="0"/>
          <w:marRight w:val="0"/>
          <w:marTop w:val="0"/>
          <w:marBottom w:val="0"/>
          <w:divBdr>
            <w:top w:val="none" w:sz="0" w:space="18" w:color="auto"/>
            <w:left w:val="none" w:sz="0" w:space="18" w:color="auto"/>
            <w:bottom w:val="none" w:sz="0" w:space="12" w:color="auto"/>
            <w:right w:val="single" w:sz="6" w:space="18" w:color="E4E7F2"/>
          </w:divBdr>
          <w:divsChild>
            <w:div w:id="707678641">
              <w:marLeft w:val="0"/>
              <w:marRight w:val="0"/>
              <w:marTop w:val="0"/>
              <w:marBottom w:val="0"/>
              <w:divBdr>
                <w:top w:val="none" w:sz="0" w:space="0" w:color="auto"/>
                <w:left w:val="none" w:sz="0" w:space="0" w:color="auto"/>
                <w:bottom w:val="none" w:sz="0" w:space="0" w:color="auto"/>
                <w:right w:val="none" w:sz="0" w:space="0" w:color="auto"/>
              </w:divBdr>
              <w:divsChild>
                <w:div w:id="108364992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02923839">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5439935">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49684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5117305">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39772652">
      <w:bodyDiv w:val="1"/>
      <w:marLeft w:val="0"/>
      <w:marRight w:val="0"/>
      <w:marTop w:val="0"/>
      <w:marBottom w:val="0"/>
      <w:divBdr>
        <w:top w:val="none" w:sz="0" w:space="0" w:color="auto"/>
        <w:left w:val="none" w:sz="0" w:space="0" w:color="auto"/>
        <w:bottom w:val="none" w:sz="0" w:space="0" w:color="auto"/>
        <w:right w:val="none" w:sz="0" w:space="0" w:color="auto"/>
      </w:divBdr>
      <w:divsChild>
        <w:div w:id="667640228">
          <w:marLeft w:val="0"/>
          <w:marRight w:val="0"/>
          <w:marTop w:val="0"/>
          <w:marBottom w:val="0"/>
          <w:divBdr>
            <w:top w:val="none" w:sz="0" w:space="18" w:color="auto"/>
            <w:left w:val="none" w:sz="0" w:space="18" w:color="auto"/>
            <w:bottom w:val="none" w:sz="0" w:space="12" w:color="auto"/>
            <w:right w:val="single" w:sz="6" w:space="18" w:color="E4E7F2"/>
          </w:divBdr>
          <w:divsChild>
            <w:div w:id="835458054">
              <w:marLeft w:val="0"/>
              <w:marRight w:val="0"/>
              <w:marTop w:val="0"/>
              <w:marBottom w:val="0"/>
              <w:divBdr>
                <w:top w:val="none" w:sz="0" w:space="0" w:color="auto"/>
                <w:left w:val="none" w:sz="0" w:space="0" w:color="auto"/>
                <w:bottom w:val="none" w:sz="0" w:space="0" w:color="auto"/>
                <w:right w:val="none" w:sz="0" w:space="0" w:color="auto"/>
              </w:divBdr>
              <w:divsChild>
                <w:div w:id="183175322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46198D-3A78-4111-999B-7079B795E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3385</TotalTime>
  <Pages>18</Pages>
  <Words>6953</Words>
  <Characters>39638</Characters>
  <Application>Microsoft Office Word</Application>
  <DocSecurity>0</DocSecurity>
  <Lines>330</Lines>
  <Paragraphs>92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46499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Баранова Анна Сергеевна</cp:lastModifiedBy>
  <cp:revision>352</cp:revision>
  <cp:lastPrinted>2026-07-20T12:37:00Z</cp:lastPrinted>
  <dcterms:created xsi:type="dcterms:W3CDTF">2023-02-08T09:48:00Z</dcterms:created>
  <dcterms:modified xsi:type="dcterms:W3CDTF">2026-09-21T17:57:00Z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