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1E4E38C0"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Заказчик:</w:t>
      </w:r>
      <w:r w:rsidRPr="00F74453">
        <w:rPr>
          <w:bCs/>
          <w:color w:val="auto"/>
          <w:sz w:val="26"/>
          <w:szCs w:val="26"/>
        </w:rPr>
        <w:tab/>
      </w:r>
    </w:p>
    <w:p w14:paraId="39E3D559"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p>
    <w:p w14:paraId="747C88A0"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zakupki@msch9fmba.ru</w:t>
      </w:r>
    </w:p>
    <w:p w14:paraId="68926566"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p>
    <w:p w14:paraId="5348DCE2"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Оператор электронной площадки:</w:t>
      </w:r>
    </w:p>
    <w:p w14:paraId="2D4EBA58"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ЭТП «Фабрикант»</w:t>
      </w:r>
    </w:p>
    <w:p w14:paraId="404F9F8E" w14:textId="77777777" w:rsidR="00F74453" w:rsidRPr="00F74453" w:rsidRDefault="00F74453" w:rsidP="00F74453">
      <w:pPr>
        <w:autoSpaceDE/>
        <w:autoSpaceDN/>
        <w:adjustRightInd/>
        <w:spacing w:before="0" w:line="280" w:lineRule="exact"/>
        <w:ind w:left="4536" w:firstLine="0"/>
        <w:outlineLvl w:val="0"/>
        <w:rPr>
          <w:bCs/>
          <w:color w:val="auto"/>
          <w:sz w:val="26"/>
          <w:szCs w:val="26"/>
          <w:u w:val="single"/>
        </w:rPr>
      </w:pPr>
      <w:r w:rsidRPr="00F74453">
        <w:rPr>
          <w:bCs/>
          <w:color w:val="auto"/>
          <w:sz w:val="26"/>
          <w:szCs w:val="26"/>
        </w:rPr>
        <w:t>info@fabrikant.ru</w:t>
      </w:r>
    </w:p>
    <w:p w14:paraId="49A8DF68"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p>
    <w:p w14:paraId="6E8F63EF"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Заявитель:</w:t>
      </w:r>
    </w:p>
    <w:p w14:paraId="0DF9A8C9"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ИП Кравченко Алексей Викторович</w:t>
      </w:r>
    </w:p>
    <w:p w14:paraId="3DCCDC4B"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info@gosfarm.ru</w:t>
      </w:r>
    </w:p>
    <w:p w14:paraId="337CF6FB"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p>
    <w:p w14:paraId="66DB5CA8"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58E42460" w14:textId="77777777" w:rsidR="009154FF" w:rsidRDefault="009154FF" w:rsidP="00C90127">
      <w:pPr>
        <w:spacing w:before="0" w:line="276" w:lineRule="auto"/>
        <w:ind w:firstLine="0"/>
        <w:rPr>
          <w:b/>
          <w:sz w:val="26"/>
          <w:szCs w:val="26"/>
        </w:rPr>
      </w:pPr>
    </w:p>
    <w:p w14:paraId="43546219" w14:textId="77777777" w:rsidR="009154FF" w:rsidRDefault="009154FF" w:rsidP="002504F2">
      <w:pPr>
        <w:spacing w:before="0" w:line="276" w:lineRule="auto"/>
        <w:ind w:firstLine="5103"/>
        <w:rPr>
          <w:b/>
          <w:sz w:val="26"/>
          <w:szCs w:val="26"/>
        </w:rPr>
      </w:pPr>
    </w:p>
    <w:p w14:paraId="17443027" w14:textId="77777777" w:rsidR="009154FF" w:rsidRDefault="009154FF"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749A741E"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D437AD">
        <w:rPr>
          <w:sz w:val="26"/>
          <w:szCs w:val="26"/>
        </w:rPr>
        <w:t>33491</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275D6E94" w:rsidR="009F4D31" w:rsidRPr="004E60D4" w:rsidRDefault="00F74453" w:rsidP="004E0482">
            <w:pPr>
              <w:spacing w:before="0" w:line="276" w:lineRule="auto"/>
              <w:ind w:firstLine="0"/>
              <w:rPr>
                <w:sz w:val="26"/>
                <w:szCs w:val="26"/>
                <w:lang w:val="en-US"/>
              </w:rPr>
            </w:pPr>
            <w:r>
              <w:rPr>
                <w:sz w:val="26"/>
                <w:szCs w:val="26"/>
              </w:rPr>
              <w:t>1</w:t>
            </w:r>
            <w:r w:rsidR="00D437AD">
              <w:rPr>
                <w:sz w:val="26"/>
                <w:szCs w:val="26"/>
              </w:rPr>
              <w:t>8</w:t>
            </w:r>
            <w:r>
              <w:rPr>
                <w:sz w:val="26"/>
                <w:szCs w:val="26"/>
              </w:rPr>
              <w:t>.09.2026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419C7C0C" w14:textId="36C724AA" w:rsidR="003829F8" w:rsidRDefault="00CC48D4" w:rsidP="00F1136A">
      <w:pPr>
        <w:spacing w:before="0" w:line="269" w:lineRule="auto"/>
        <w:ind w:firstLine="709"/>
        <w:jc w:val="both"/>
        <w:rPr>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51E5897E" w14:textId="710104A4" w:rsidR="002A1738" w:rsidRDefault="003829F8" w:rsidP="00D246D1">
      <w:pPr>
        <w:spacing w:before="0" w:line="269" w:lineRule="auto"/>
        <w:ind w:firstLine="709"/>
        <w:jc w:val="both"/>
        <w:rPr>
          <w:sz w:val="26"/>
          <w:szCs w:val="26"/>
        </w:rPr>
      </w:pPr>
      <w:r>
        <w:rPr>
          <w:sz w:val="26"/>
          <w:szCs w:val="26"/>
        </w:rPr>
        <w:t xml:space="preserve">рассмотрев жалобу </w:t>
      </w:r>
      <w:r w:rsidR="00F74453">
        <w:rPr>
          <w:sz w:val="26"/>
          <w:szCs w:val="26"/>
        </w:rPr>
        <w:t>ИП Кравченко Алексея</w:t>
      </w:r>
      <w:r w:rsidR="00F74453" w:rsidRPr="00607F10">
        <w:rPr>
          <w:sz w:val="26"/>
          <w:szCs w:val="26"/>
        </w:rPr>
        <w:t xml:space="preserve"> Викторович</w:t>
      </w:r>
      <w:r w:rsidR="00F74453">
        <w:rPr>
          <w:sz w:val="26"/>
          <w:szCs w:val="26"/>
        </w:rPr>
        <w:t>а</w:t>
      </w:r>
      <w:r w:rsidR="00F74453" w:rsidRPr="001D37E2">
        <w:rPr>
          <w:sz w:val="26"/>
          <w:szCs w:val="26"/>
        </w:rPr>
        <w:t xml:space="preserve"> </w:t>
      </w:r>
      <w:r w:rsidR="00F74453">
        <w:rPr>
          <w:sz w:val="26"/>
          <w:szCs w:val="26"/>
        </w:rPr>
        <w:br/>
      </w:r>
      <w:r w:rsidR="00F74453" w:rsidRPr="001D37E2">
        <w:rPr>
          <w:sz w:val="26"/>
          <w:szCs w:val="26"/>
        </w:rPr>
        <w:t xml:space="preserve">(далее – Заявитель) </w:t>
      </w:r>
      <w:r w:rsidR="00F74453" w:rsidRPr="00F06F4F">
        <w:rPr>
          <w:bCs/>
          <w:sz w:val="26"/>
          <w:szCs w:val="26"/>
        </w:rPr>
        <w:t xml:space="preserve">на действия (бездействие) </w:t>
      </w:r>
      <w:r w:rsidR="00F74453" w:rsidRPr="00E02EB4">
        <w:rPr>
          <w:bCs/>
          <w:sz w:val="26"/>
          <w:szCs w:val="26"/>
        </w:rPr>
        <w:t>Федерально</w:t>
      </w:r>
      <w:r w:rsidR="00F74453">
        <w:rPr>
          <w:bCs/>
          <w:sz w:val="26"/>
          <w:szCs w:val="26"/>
        </w:rPr>
        <w:t>го</w:t>
      </w:r>
      <w:r w:rsidR="00F74453" w:rsidRPr="00E02EB4">
        <w:rPr>
          <w:bCs/>
          <w:sz w:val="26"/>
          <w:szCs w:val="26"/>
        </w:rPr>
        <w:t xml:space="preserve"> бюджетно</w:t>
      </w:r>
      <w:r w:rsidR="00F74453">
        <w:rPr>
          <w:bCs/>
          <w:sz w:val="26"/>
          <w:szCs w:val="26"/>
        </w:rPr>
        <w:t xml:space="preserve">го </w:t>
      </w:r>
      <w:r w:rsidR="00F74453" w:rsidRPr="00E02EB4">
        <w:rPr>
          <w:bCs/>
          <w:sz w:val="26"/>
          <w:szCs w:val="26"/>
        </w:rPr>
        <w:t>учреждени</w:t>
      </w:r>
      <w:r w:rsidR="00F74453">
        <w:rPr>
          <w:bCs/>
          <w:sz w:val="26"/>
          <w:szCs w:val="26"/>
        </w:rPr>
        <w:t>я</w:t>
      </w:r>
      <w:r w:rsidR="00F74453" w:rsidRPr="00E02EB4">
        <w:rPr>
          <w:bCs/>
          <w:sz w:val="26"/>
          <w:szCs w:val="26"/>
        </w:rPr>
        <w:t xml:space="preserve"> здравоохранения «Медико-санитарная часть № 9» Федерального медико-биологического агентства</w:t>
      </w:r>
      <w:r w:rsidR="00F74453" w:rsidRPr="00B83A30">
        <w:rPr>
          <w:sz w:val="26"/>
          <w:szCs w:val="26"/>
        </w:rPr>
        <w:t xml:space="preserve"> (далее – Заказчик) при определении поставщика (подрядчика, исполнителя) путем проведения </w:t>
      </w:r>
      <w:r w:rsidR="00F74453" w:rsidRPr="00E02EB4">
        <w:rPr>
          <w:sz w:val="26"/>
          <w:szCs w:val="26"/>
        </w:rPr>
        <w:t>ЭТП «Фабрикант»</w:t>
      </w:r>
      <w:r w:rsidR="00F74453" w:rsidRPr="00B83A30">
        <w:rPr>
          <w:sz w:val="26"/>
          <w:szCs w:val="26"/>
        </w:rPr>
        <w:t xml:space="preserve"> (далее – Оператор электронной площадки) электронн</w:t>
      </w:r>
      <w:r w:rsidR="00F74453">
        <w:rPr>
          <w:sz w:val="26"/>
          <w:szCs w:val="26"/>
        </w:rPr>
        <w:t>ого</w:t>
      </w:r>
      <w:r w:rsidR="00F74453" w:rsidRPr="00B83A30">
        <w:rPr>
          <w:sz w:val="26"/>
          <w:szCs w:val="26"/>
        </w:rPr>
        <w:t xml:space="preserve"> аукцион</w:t>
      </w:r>
      <w:r w:rsidR="00F74453">
        <w:rPr>
          <w:sz w:val="26"/>
          <w:szCs w:val="26"/>
        </w:rPr>
        <w:t xml:space="preserve">а </w:t>
      </w:r>
      <w:r w:rsidR="00F74453" w:rsidRPr="00B83A30">
        <w:rPr>
          <w:sz w:val="26"/>
          <w:szCs w:val="26"/>
        </w:rPr>
        <w:t>на п</w:t>
      </w:r>
      <w:r w:rsidR="00F74453">
        <w:rPr>
          <w:sz w:val="26"/>
          <w:szCs w:val="26"/>
        </w:rPr>
        <w:t>оставку</w:t>
      </w:r>
      <w:r w:rsidR="00F74453" w:rsidRPr="0048487F">
        <w:rPr>
          <w:sz w:val="26"/>
          <w:szCs w:val="26"/>
        </w:rPr>
        <w:t xml:space="preserve"> </w:t>
      </w:r>
      <w:r w:rsidR="00D437AD">
        <w:rPr>
          <w:sz w:val="26"/>
          <w:szCs w:val="26"/>
        </w:rPr>
        <w:t>р</w:t>
      </w:r>
      <w:r w:rsidR="00D437AD" w:rsidRPr="00D437AD">
        <w:rPr>
          <w:sz w:val="26"/>
          <w:szCs w:val="26"/>
        </w:rPr>
        <w:t>асходн</w:t>
      </w:r>
      <w:r w:rsidR="00D437AD">
        <w:rPr>
          <w:sz w:val="26"/>
          <w:szCs w:val="26"/>
        </w:rPr>
        <w:t>ого</w:t>
      </w:r>
      <w:r w:rsidR="00D437AD" w:rsidRPr="00D437AD">
        <w:rPr>
          <w:sz w:val="26"/>
          <w:szCs w:val="26"/>
        </w:rPr>
        <w:t xml:space="preserve"> материал</w:t>
      </w:r>
      <w:r w:rsidR="00D437AD">
        <w:rPr>
          <w:sz w:val="26"/>
          <w:szCs w:val="26"/>
        </w:rPr>
        <w:t>а</w:t>
      </w:r>
      <w:r w:rsidR="00D437AD" w:rsidRPr="00D437AD">
        <w:rPr>
          <w:sz w:val="26"/>
          <w:szCs w:val="26"/>
        </w:rPr>
        <w:t xml:space="preserve"> для сосудистого центра лот 5</w:t>
      </w:r>
      <w:r w:rsidR="00F74453" w:rsidRPr="0048487F">
        <w:rPr>
          <w:sz w:val="26"/>
          <w:szCs w:val="26"/>
        </w:rPr>
        <w:t xml:space="preserve"> </w:t>
      </w:r>
      <w:r w:rsidR="00F74453" w:rsidRPr="00B83A30">
        <w:rPr>
          <w:sz w:val="26"/>
          <w:szCs w:val="26"/>
        </w:rPr>
        <w:t>(извещени</w:t>
      </w:r>
      <w:r w:rsidR="00F74453">
        <w:rPr>
          <w:sz w:val="26"/>
          <w:szCs w:val="26"/>
        </w:rPr>
        <w:t xml:space="preserve">е № </w:t>
      </w:r>
      <w:r w:rsidR="00D437AD" w:rsidRPr="00D437AD">
        <w:rPr>
          <w:sz w:val="26"/>
          <w:szCs w:val="26"/>
        </w:rPr>
        <w:t>0348100071826000242</w:t>
      </w:r>
      <w:r w:rsidR="00D437AD">
        <w:rPr>
          <w:sz w:val="26"/>
          <w:szCs w:val="26"/>
        </w:rPr>
        <w:t xml:space="preserve"> </w:t>
      </w:r>
      <w:r w:rsidR="003F5CD1" w:rsidRPr="00CC19FA">
        <w:rPr>
          <w:sz w:val="26"/>
          <w:szCs w:val="26"/>
        </w:rPr>
        <w:t xml:space="preserve">на официальном </w:t>
      </w:r>
      <w:r w:rsidR="003F5CD1" w:rsidRPr="00CC19FA">
        <w:rPr>
          <w:sz w:val="26"/>
          <w:szCs w:val="26"/>
        </w:rPr>
        <w:lastRenderedPageBreak/>
        <w:t xml:space="preserve">сайте Единой информационной системы в сфере закупок – </w:t>
      </w:r>
      <w:r w:rsidR="003F5CD1" w:rsidRPr="00CC19FA">
        <w:rPr>
          <w:sz w:val="26"/>
          <w:szCs w:val="26"/>
          <w:lang w:val="en-US"/>
        </w:rPr>
        <w:t>www</w:t>
      </w:r>
      <w:r w:rsidR="003F5CD1" w:rsidRPr="00CC19FA">
        <w:rPr>
          <w:sz w:val="26"/>
          <w:szCs w:val="26"/>
        </w:rPr>
        <w:t>.zakupki.gov.ru (далее – Официальный сайт)</w:t>
      </w:r>
      <w:r w:rsidR="003F5CD1" w:rsidRPr="00CC19FA">
        <w:rPr>
          <w:bCs/>
          <w:sz w:val="26"/>
          <w:szCs w:val="26"/>
        </w:rPr>
        <w:t xml:space="preserve">) (далее – </w:t>
      </w:r>
      <w:r w:rsidR="00D246D1">
        <w:rPr>
          <w:bCs/>
          <w:sz w:val="26"/>
          <w:szCs w:val="26"/>
        </w:rPr>
        <w:t>Аукцион</w:t>
      </w:r>
      <w:r w:rsidR="003F5CD1" w:rsidRPr="00CC19FA">
        <w:rPr>
          <w:bCs/>
          <w:sz w:val="26"/>
          <w:szCs w:val="26"/>
        </w:rPr>
        <w:t>)</w:t>
      </w:r>
      <w:r w:rsidR="00DD0CF2" w:rsidRPr="00CC19FA">
        <w:rPr>
          <w:sz w:val="26"/>
          <w:szCs w:val="26"/>
        </w:rPr>
        <w:t xml:space="preserve"> и в </w:t>
      </w:r>
      <w:r w:rsidR="00CC48D4" w:rsidRPr="00CC19FA">
        <w:rPr>
          <w:sz w:val="26"/>
          <w:szCs w:val="26"/>
        </w:rPr>
        <w:t>результате осуществления внеплановой п</w:t>
      </w:r>
      <w:r w:rsidR="00420B31" w:rsidRPr="00CC19FA">
        <w:rPr>
          <w:sz w:val="26"/>
          <w:szCs w:val="26"/>
        </w:rPr>
        <w:t>роверки в части доводов жалобы З</w:t>
      </w:r>
      <w:r w:rsidR="00CC48D4" w:rsidRPr="00CC19FA">
        <w:rPr>
          <w:sz w:val="26"/>
          <w:szCs w:val="26"/>
        </w:rPr>
        <w:t>ая</w:t>
      </w:r>
      <w:r w:rsidR="003B5FC5" w:rsidRPr="00CC19FA">
        <w:rPr>
          <w:sz w:val="26"/>
          <w:szCs w:val="26"/>
        </w:rPr>
        <w:t xml:space="preserve">вителя в соответствии с пунктом </w:t>
      </w:r>
      <w:r w:rsidR="00CC48D4" w:rsidRPr="00CC19FA">
        <w:rPr>
          <w:sz w:val="26"/>
          <w:szCs w:val="26"/>
        </w:rPr>
        <w:t>1 ч</w:t>
      </w:r>
      <w:r w:rsidR="003B5FC5" w:rsidRPr="00CC19FA">
        <w:rPr>
          <w:sz w:val="26"/>
          <w:szCs w:val="26"/>
        </w:rPr>
        <w:t xml:space="preserve">асти 15 статьи </w:t>
      </w:r>
      <w:r w:rsidR="00CC48D4" w:rsidRPr="00CC19FA">
        <w:rPr>
          <w:sz w:val="26"/>
          <w:szCs w:val="26"/>
        </w:rPr>
        <w:t xml:space="preserve">99 Федерального </w:t>
      </w:r>
      <w:r w:rsidR="00063658" w:rsidRPr="00CC19FA">
        <w:rPr>
          <w:sz w:val="26"/>
          <w:szCs w:val="26"/>
        </w:rPr>
        <w:t xml:space="preserve">закона от 05.04.2013 № 44-ФЗ </w:t>
      </w:r>
      <w:r w:rsidR="00C57333" w:rsidRPr="00CC19FA">
        <w:rPr>
          <w:sz w:val="26"/>
          <w:szCs w:val="26"/>
        </w:rPr>
        <w:t>«</w:t>
      </w:r>
      <w:r w:rsidR="00063658" w:rsidRPr="00CC19FA">
        <w:rPr>
          <w:sz w:val="26"/>
          <w:szCs w:val="26"/>
        </w:rPr>
        <w:t>О </w:t>
      </w:r>
      <w:r w:rsidR="00CC48D4" w:rsidRPr="00CC19FA">
        <w:rPr>
          <w:sz w:val="26"/>
          <w:szCs w:val="26"/>
        </w:rPr>
        <w:t>контрактной системе в сфере закупок товаров, работ, услуг для обеспечения государственных и муниц</w:t>
      </w:r>
      <w:r w:rsidR="00BC7C20" w:rsidRPr="00CC19FA">
        <w:rPr>
          <w:sz w:val="26"/>
          <w:szCs w:val="26"/>
        </w:rPr>
        <w:t>ипальных нужд</w:t>
      </w:r>
      <w:r w:rsidR="00C57333" w:rsidRPr="00CC19FA">
        <w:rPr>
          <w:sz w:val="26"/>
          <w:szCs w:val="26"/>
        </w:rPr>
        <w:t>»</w:t>
      </w:r>
      <w:r w:rsidR="00BC7C20" w:rsidRPr="00CC19FA">
        <w:rPr>
          <w:sz w:val="26"/>
          <w:szCs w:val="26"/>
        </w:rPr>
        <w:t xml:space="preserve"> </w:t>
      </w:r>
      <w:r w:rsidR="002A7D9A" w:rsidRPr="00CC19FA">
        <w:rPr>
          <w:sz w:val="26"/>
          <w:szCs w:val="26"/>
        </w:rPr>
        <w:t xml:space="preserve">(далее – Закон о </w:t>
      </w:r>
      <w:r w:rsidR="00CC48D4" w:rsidRPr="00CC19FA">
        <w:rPr>
          <w:sz w:val="26"/>
          <w:szCs w:val="26"/>
        </w:rPr>
        <w:t>контрактной</w:t>
      </w:r>
      <w:r w:rsidR="00CC48D4" w:rsidRPr="007079F8">
        <w:rPr>
          <w:sz w:val="26"/>
          <w:szCs w:val="26"/>
        </w:rPr>
        <w:t xml:space="preserve">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695EC10"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D246D1">
        <w:rPr>
          <w:rFonts w:eastAsiaTheme="minorHAnsi"/>
          <w:sz w:val="26"/>
          <w:szCs w:val="26"/>
        </w:rPr>
        <w:t>Аукциона</w:t>
      </w:r>
      <w:r w:rsidRPr="00362542">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1EE15D1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C12D7C">
        <w:rPr>
          <w:sz w:val="26"/>
          <w:szCs w:val="26"/>
        </w:rPr>
        <w:br/>
      </w:r>
      <w:r w:rsidRPr="002A5CF9">
        <w:rPr>
          <w:sz w:val="26"/>
          <w:szCs w:val="26"/>
        </w:rPr>
        <w:t xml:space="preserve">о проведении </w:t>
      </w:r>
      <w:r w:rsidR="00D246D1">
        <w:rPr>
          <w:sz w:val="26"/>
          <w:szCs w:val="26"/>
        </w:rPr>
        <w:t>Аукциона</w:t>
      </w:r>
      <w:r w:rsidRPr="002A5CF9">
        <w:rPr>
          <w:sz w:val="26"/>
          <w:szCs w:val="26"/>
        </w:rPr>
        <w:t>.</w:t>
      </w:r>
    </w:p>
    <w:p w14:paraId="1AFF09ED" w14:textId="092E9D2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D246D1">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3023163B"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1) извещение о проведении </w:t>
      </w:r>
      <w:r w:rsidR="00D246D1" w:rsidRPr="00066564">
        <w:rPr>
          <w:sz w:val="26"/>
          <w:szCs w:val="26"/>
        </w:rPr>
        <w:t>Аукциона</w:t>
      </w:r>
      <w:r w:rsidRPr="00066564">
        <w:rPr>
          <w:sz w:val="26"/>
          <w:szCs w:val="26"/>
        </w:rPr>
        <w:t xml:space="preserve"> размещено </w:t>
      </w:r>
      <w:r w:rsidRPr="00066564">
        <w:rPr>
          <w:color w:val="auto"/>
          <w:sz w:val="26"/>
          <w:szCs w:val="26"/>
        </w:rPr>
        <w:t>–</w:t>
      </w:r>
      <w:r w:rsidRPr="00066564">
        <w:rPr>
          <w:sz w:val="26"/>
          <w:szCs w:val="26"/>
        </w:rPr>
        <w:t xml:space="preserve"> </w:t>
      </w:r>
      <w:r w:rsidR="00F74453" w:rsidRPr="00F74453">
        <w:rPr>
          <w:sz w:val="26"/>
          <w:szCs w:val="26"/>
        </w:rPr>
        <w:t>03.09.2026</w:t>
      </w:r>
      <w:r w:rsidRPr="00066564">
        <w:rPr>
          <w:sz w:val="26"/>
          <w:szCs w:val="26"/>
        </w:rPr>
        <w:t>;</w:t>
      </w:r>
    </w:p>
    <w:p w14:paraId="56522978" w14:textId="0DEDF292"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2) </w:t>
      </w:r>
      <w:r w:rsidRPr="00066564">
        <w:rPr>
          <w:color w:val="auto"/>
          <w:sz w:val="26"/>
          <w:szCs w:val="26"/>
        </w:rPr>
        <w:t xml:space="preserve">начальная (максимальная) цена контракта – </w:t>
      </w:r>
      <w:r w:rsidR="00D437AD" w:rsidRPr="00D437AD">
        <w:rPr>
          <w:bCs/>
          <w:sz w:val="26"/>
          <w:szCs w:val="26"/>
        </w:rPr>
        <w:t>4 200 000,00</w:t>
      </w:r>
      <w:r w:rsidR="00D246D1" w:rsidRPr="00066564">
        <w:rPr>
          <w:sz w:val="26"/>
          <w:szCs w:val="26"/>
        </w:rPr>
        <w:t xml:space="preserve"> </w:t>
      </w:r>
      <w:r w:rsidRPr="00066564">
        <w:rPr>
          <w:rStyle w:val="cardmaininfocontent"/>
          <w:sz w:val="26"/>
          <w:szCs w:val="26"/>
        </w:rPr>
        <w:t>рублей</w:t>
      </w:r>
      <w:r w:rsidRPr="00066564">
        <w:rPr>
          <w:color w:val="auto"/>
          <w:sz w:val="26"/>
          <w:szCs w:val="26"/>
        </w:rPr>
        <w:t>;</w:t>
      </w:r>
    </w:p>
    <w:p w14:paraId="21175F68" w14:textId="18777B24" w:rsidR="007C073C" w:rsidRPr="002A5CF9" w:rsidRDefault="005A5B0D" w:rsidP="00F74453">
      <w:pPr>
        <w:widowControl/>
        <w:tabs>
          <w:tab w:val="left" w:pos="993"/>
        </w:tabs>
        <w:spacing w:before="0" w:line="276" w:lineRule="auto"/>
        <w:ind w:firstLine="709"/>
        <w:jc w:val="both"/>
        <w:rPr>
          <w:sz w:val="26"/>
          <w:szCs w:val="26"/>
        </w:rPr>
      </w:pPr>
      <w:r w:rsidRPr="00066564">
        <w:rPr>
          <w:sz w:val="26"/>
          <w:szCs w:val="26"/>
        </w:rPr>
        <w:t>3)</w:t>
      </w:r>
      <w:r w:rsidRPr="00066564">
        <w:rPr>
          <w:sz w:val="26"/>
          <w:szCs w:val="26"/>
        </w:rPr>
        <w:tab/>
        <w:t xml:space="preserve">дата окончания подачи заявок – </w:t>
      </w:r>
      <w:r w:rsidR="00F74453" w:rsidRPr="00F74453">
        <w:rPr>
          <w:sz w:val="26"/>
          <w:szCs w:val="26"/>
        </w:rPr>
        <w:t>11.09.2026</w:t>
      </w:r>
      <w:r w:rsidRPr="00066564">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42843B5B"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w:t>
      </w:r>
      <w:r w:rsidR="00D437AD">
        <w:rPr>
          <w:sz w:val="26"/>
          <w:szCs w:val="26"/>
        </w:rPr>
        <w:br/>
      </w:r>
      <w:r w:rsidRPr="00257506">
        <w:rPr>
          <w:sz w:val="26"/>
          <w:szCs w:val="26"/>
        </w:rPr>
        <w:t xml:space="preserve">и необходимости обеспечения взаимодействия таких товаров с товарами, </w:t>
      </w:r>
      <w:r w:rsidRPr="00257506">
        <w:rPr>
          <w:sz w:val="26"/>
          <w:szCs w:val="26"/>
        </w:rPr>
        <w:lastRenderedPageBreak/>
        <w:t>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65E5FCFB"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части 5 статьи 23 Закона о контрактной системе формирование </w:t>
      </w:r>
      <w:r w:rsidR="00D437AD">
        <w:rPr>
          <w:sz w:val="26"/>
          <w:szCs w:val="26"/>
        </w:rPr>
        <w:br/>
      </w:r>
      <w:r w:rsidRPr="00257506">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w:t>
      </w:r>
      <w:r w:rsidRPr="00257506">
        <w:rPr>
          <w:sz w:val="26"/>
          <w:szCs w:val="26"/>
        </w:rPr>
        <w:lastRenderedPageBreak/>
        <w:t>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w:t>
      </w:r>
      <w:r w:rsidRPr="00257506">
        <w:rPr>
          <w:sz w:val="26"/>
          <w:szCs w:val="26"/>
        </w:rPr>
        <w:lastRenderedPageBreak/>
        <w:t>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43DBD79A" w:rsidR="005A4ACD" w:rsidRPr="00CC19FA" w:rsidRDefault="005A4ACD" w:rsidP="005A4AC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D246D1">
        <w:rPr>
          <w:rFonts w:eastAsiaTheme="minorHAnsi"/>
          <w:color w:val="auto"/>
          <w:sz w:val="26"/>
          <w:szCs w:val="26"/>
          <w:lang w:eastAsia="en-US"/>
        </w:rPr>
        <w:t xml:space="preserve">поставка </w:t>
      </w:r>
      <w:r w:rsidR="00D437AD">
        <w:rPr>
          <w:rFonts w:eastAsiaTheme="minorHAnsi"/>
          <w:color w:val="auto"/>
          <w:sz w:val="26"/>
          <w:szCs w:val="26"/>
          <w:lang w:eastAsia="en-US"/>
        </w:rPr>
        <w:t>расходного материала для сосудистого центра лот 5</w:t>
      </w:r>
      <w:r w:rsidR="00BA522B">
        <w:rPr>
          <w:rFonts w:eastAsiaTheme="minorHAnsi"/>
          <w:color w:val="auto"/>
          <w:sz w:val="26"/>
          <w:szCs w:val="26"/>
          <w:lang w:eastAsia="en-US"/>
        </w:rPr>
        <w:t>.</w:t>
      </w:r>
    </w:p>
    <w:p w14:paraId="3892A824" w14:textId="64B119AB" w:rsidR="00D246D1" w:rsidRDefault="00D764FC" w:rsidP="003829F8">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w:t>
      </w:r>
      <w:r w:rsidR="00FA0868" w:rsidRPr="00CC19FA">
        <w:rPr>
          <w:rFonts w:eastAsiaTheme="minorHAnsi"/>
          <w:color w:val="auto"/>
          <w:sz w:val="26"/>
          <w:szCs w:val="26"/>
          <w:lang w:eastAsia="en-US"/>
        </w:rPr>
        <w:t xml:space="preserve">хническим характеристикам </w:t>
      </w:r>
      <w:r w:rsidR="00BA522B">
        <w:rPr>
          <w:rFonts w:eastAsiaTheme="minorHAnsi"/>
          <w:color w:val="auto"/>
          <w:sz w:val="26"/>
          <w:szCs w:val="26"/>
          <w:lang w:eastAsia="en-US"/>
        </w:rPr>
        <w:t>товар</w:t>
      </w:r>
      <w:r w:rsidR="00F74453">
        <w:rPr>
          <w:rFonts w:eastAsiaTheme="minorHAnsi"/>
          <w:color w:val="auto"/>
          <w:sz w:val="26"/>
          <w:szCs w:val="26"/>
          <w:lang w:eastAsia="en-US"/>
        </w:rPr>
        <w:t>ов</w:t>
      </w:r>
      <w:r w:rsidR="00BA522B">
        <w:rPr>
          <w:rFonts w:eastAsiaTheme="minorHAnsi"/>
          <w:color w:val="auto"/>
          <w:sz w:val="26"/>
          <w:szCs w:val="26"/>
          <w:lang w:eastAsia="en-US"/>
        </w:rPr>
        <w:t xml:space="preserve"> «</w:t>
      </w:r>
      <w:r w:rsidR="00D437AD"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sidR="00D437AD">
        <w:rPr>
          <w:rFonts w:eastAsiaTheme="minorHAnsi"/>
          <w:color w:val="auto"/>
          <w:sz w:val="26"/>
          <w:szCs w:val="26"/>
          <w:lang w:eastAsia="en-US"/>
        </w:rPr>
        <w:t xml:space="preserve">» с кодом позиции КТРУ </w:t>
      </w:r>
      <w:r w:rsidR="00D437AD" w:rsidRPr="00D437AD">
        <w:rPr>
          <w:rFonts w:eastAsiaTheme="minorHAnsi"/>
          <w:color w:val="auto"/>
          <w:sz w:val="26"/>
          <w:szCs w:val="26"/>
          <w:lang w:eastAsia="en-US"/>
        </w:rPr>
        <w:t>26.60.12.132-00000006</w:t>
      </w:r>
      <w:r w:rsidR="00F74453">
        <w:rPr>
          <w:rFonts w:eastAsiaTheme="minorHAnsi"/>
          <w:color w:val="auto"/>
          <w:sz w:val="26"/>
          <w:szCs w:val="26"/>
          <w:lang w:eastAsia="en-US"/>
        </w:rPr>
        <w:t>.</w:t>
      </w:r>
    </w:p>
    <w:p w14:paraId="5078025C" w14:textId="0ABD77AB" w:rsidR="00D437AD" w:rsidRDefault="00D437AD" w:rsidP="00D437AD">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в КТРУ имеется позиция </w:t>
      </w:r>
      <w:r w:rsidRPr="00D437AD">
        <w:rPr>
          <w:rFonts w:eastAsiaTheme="minorHAnsi"/>
          <w:color w:val="auto"/>
          <w:sz w:val="26"/>
          <w:szCs w:val="26"/>
          <w:lang w:eastAsia="en-US"/>
        </w:rPr>
        <w:t>26.60.12.132-00000006</w:t>
      </w:r>
      <w:r>
        <w:rPr>
          <w:rFonts w:eastAsiaTheme="minorHAnsi"/>
          <w:color w:val="auto"/>
          <w:sz w:val="26"/>
          <w:szCs w:val="26"/>
          <w:lang w:eastAsia="en-US"/>
        </w:rPr>
        <w:t xml:space="preserve"> «</w:t>
      </w:r>
      <w:r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Pr>
          <w:rFonts w:eastAsiaTheme="minorHAnsi"/>
          <w:color w:val="auto"/>
          <w:sz w:val="26"/>
          <w:szCs w:val="26"/>
          <w:lang w:eastAsia="en-US"/>
        </w:rPr>
        <w:t>», соответствующая наименованию закупаемого оборудования, с обязательной датой применения 01.07.2019.</w:t>
      </w:r>
    </w:p>
    <w:p w14:paraId="26FF746A" w14:textId="77777777" w:rsidR="00D437AD" w:rsidRPr="00A93AD9" w:rsidRDefault="00D437AD" w:rsidP="00D437AD">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3121DD0D" w14:textId="77777777" w:rsidR="00D437AD" w:rsidRPr="00A93AD9" w:rsidRDefault="00D437AD" w:rsidP="00D437AD">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7B2A0DB1" w14:textId="7817384F" w:rsidR="00D437AD" w:rsidRDefault="00D437AD" w:rsidP="00D437AD">
      <w:pPr>
        <w:widowControl/>
        <w:tabs>
          <w:tab w:val="left" w:pos="851"/>
          <w:tab w:val="left" w:pos="993"/>
        </w:tabs>
        <w:spacing w:before="0" w:line="276" w:lineRule="auto"/>
        <w:ind w:firstLine="0"/>
        <w:jc w:val="both"/>
        <w:rPr>
          <w:sz w:val="26"/>
          <w:szCs w:val="26"/>
        </w:rPr>
      </w:pPr>
      <w:r w:rsidRPr="00D437AD">
        <w:rPr>
          <w:rFonts w:eastAsiaTheme="minorHAnsi"/>
          <w:color w:val="auto"/>
          <w:sz w:val="26"/>
          <w:szCs w:val="26"/>
          <w:lang w:eastAsia="en-US"/>
        </w:rPr>
        <w:t>26.60.12.132-00000006</w:t>
      </w:r>
      <w:r w:rsidRPr="00A93AD9">
        <w:rPr>
          <w:sz w:val="26"/>
          <w:szCs w:val="26"/>
        </w:rPr>
        <w:t xml:space="preserve"> отсутствует описание каких-либо характеристик, </w:t>
      </w:r>
      <w:r>
        <w:rPr>
          <w:sz w:val="26"/>
          <w:szCs w:val="26"/>
        </w:rPr>
        <w:br/>
      </w:r>
      <w:r w:rsidRPr="00A93AD9">
        <w:rPr>
          <w:sz w:val="26"/>
          <w:szCs w:val="26"/>
        </w:rPr>
        <w:t>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43C324B7" w14:textId="2F1444E4"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w:t>
      </w:r>
      <w:r w:rsidR="00182E3F">
        <w:rPr>
          <w:rFonts w:eastAsiaTheme="minorHAnsi"/>
          <w:color w:val="auto"/>
          <w:sz w:val="26"/>
          <w:szCs w:val="26"/>
          <w:lang w:eastAsia="en-US"/>
        </w:rPr>
        <w:br/>
      </w:r>
      <w:r w:rsidRPr="00CC19FA">
        <w:rPr>
          <w:rFonts w:eastAsiaTheme="minorHAnsi"/>
          <w:color w:val="auto"/>
          <w:sz w:val="26"/>
          <w:szCs w:val="26"/>
          <w:lang w:eastAsia="en-US"/>
        </w:rPr>
        <w:t>не противоречат Правилам и требованиям Закона о контрактной системе.</w:t>
      </w:r>
    </w:p>
    <w:p w14:paraId="158AC639" w14:textId="2DD827B6"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w:t>
      </w:r>
      <w:r w:rsidR="00D437AD">
        <w:rPr>
          <w:rFonts w:eastAsiaTheme="minorHAnsi"/>
          <w:color w:val="auto"/>
          <w:sz w:val="26"/>
          <w:szCs w:val="26"/>
          <w:lang w:eastAsia="en-US"/>
        </w:rPr>
        <w:t xml:space="preserve">жалобы </w:t>
      </w:r>
      <w:r w:rsidRPr="00CC19FA">
        <w:rPr>
          <w:rFonts w:eastAsiaTheme="minorHAnsi"/>
          <w:color w:val="auto"/>
          <w:sz w:val="26"/>
          <w:szCs w:val="26"/>
          <w:lang w:eastAsia="en-US"/>
        </w:rPr>
        <w:t>Заявителя не нашел своего подтверждения.</w:t>
      </w:r>
    </w:p>
    <w:p w14:paraId="3F30F5CD" w14:textId="44E02086" w:rsidR="005A5B0D" w:rsidRPr="00CC19FA" w:rsidRDefault="00FA0868" w:rsidP="005A5B0D">
      <w:pPr>
        <w:tabs>
          <w:tab w:val="left" w:pos="993"/>
        </w:tabs>
        <w:spacing w:before="0" w:line="276" w:lineRule="auto"/>
        <w:ind w:firstLine="709"/>
        <w:jc w:val="both"/>
        <w:rPr>
          <w:sz w:val="26"/>
          <w:szCs w:val="26"/>
        </w:rPr>
      </w:pPr>
      <w:r w:rsidRPr="00CC19FA">
        <w:rPr>
          <w:sz w:val="26"/>
          <w:szCs w:val="26"/>
        </w:rPr>
        <w:t>2</w:t>
      </w:r>
      <w:r w:rsidR="005A5B0D" w:rsidRPr="00CC19FA">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CC19FA">
        <w:rPr>
          <w:sz w:val="26"/>
          <w:szCs w:val="26"/>
        </w:rPr>
        <w:t>Согласно пункту 1 части 1 статьи 31</w:t>
      </w:r>
      <w:r w:rsidRPr="009A712B">
        <w:rPr>
          <w:sz w:val="26"/>
          <w:szCs w:val="26"/>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4C8E83B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D246D1">
        <w:rPr>
          <w:sz w:val="26"/>
          <w:szCs w:val="26"/>
        </w:rPr>
        <w:t>Аукциона</w:t>
      </w:r>
      <w:r w:rsidRPr="009A712B">
        <w:rPr>
          <w:sz w:val="26"/>
          <w:szCs w:val="26"/>
        </w:rPr>
        <w:t xml:space="preserve"> предметом закупки является </w:t>
      </w:r>
      <w:r w:rsidR="00D246D1">
        <w:rPr>
          <w:sz w:val="26"/>
          <w:szCs w:val="26"/>
        </w:rPr>
        <w:t xml:space="preserve">поставка </w:t>
      </w:r>
      <w:r w:rsidR="00D437AD">
        <w:rPr>
          <w:sz w:val="26"/>
          <w:szCs w:val="26"/>
        </w:rPr>
        <w:t>расходного материала для сосудистого центра лот 5</w:t>
      </w:r>
      <w:r w:rsidR="00BA522B">
        <w:rPr>
          <w:sz w:val="26"/>
          <w:szCs w:val="26"/>
        </w:rPr>
        <w:t>.</w:t>
      </w:r>
    </w:p>
    <w:p w14:paraId="5338A9A9" w14:textId="0F3F112C" w:rsidR="005A5B0D" w:rsidRPr="009A712B" w:rsidRDefault="005A5B0D" w:rsidP="005A5B0D">
      <w:pPr>
        <w:tabs>
          <w:tab w:val="left" w:pos="993"/>
        </w:tabs>
        <w:spacing w:before="0" w:line="276" w:lineRule="auto"/>
        <w:ind w:firstLine="709"/>
        <w:jc w:val="both"/>
        <w:rPr>
          <w:sz w:val="26"/>
          <w:szCs w:val="26"/>
        </w:rPr>
      </w:pPr>
      <w:r w:rsidRPr="009A712B">
        <w:rPr>
          <w:sz w:val="26"/>
          <w:szCs w:val="26"/>
        </w:rPr>
        <w:lastRenderedPageBreak/>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r w:rsidRPr="009A712B">
        <w:rPr>
          <w:sz w:val="26"/>
          <w:szCs w:val="26"/>
        </w:rPr>
        <w:tab/>
      </w:r>
    </w:p>
    <w:p w14:paraId="3FD1966E" w14:textId="04BE9F4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246D1">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6D44930B" w14:textId="28973060" w:rsidR="00CC19FA" w:rsidRPr="00CC19FA" w:rsidRDefault="00CC19FA" w:rsidP="00CC19FA">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D246D1">
        <w:rPr>
          <w:sz w:val="26"/>
          <w:szCs w:val="26"/>
        </w:rPr>
        <w:t>Аукциона</w:t>
      </w:r>
      <w:r w:rsidRPr="00CC19FA">
        <w:rPr>
          <w:sz w:val="26"/>
          <w:szCs w:val="26"/>
        </w:rPr>
        <w:t xml:space="preserve"> объектом закупки является </w:t>
      </w:r>
      <w:r w:rsidR="00D246D1">
        <w:rPr>
          <w:sz w:val="26"/>
          <w:szCs w:val="26"/>
        </w:rPr>
        <w:t xml:space="preserve">поставка </w:t>
      </w:r>
      <w:r w:rsidR="00D437AD">
        <w:rPr>
          <w:sz w:val="26"/>
          <w:szCs w:val="26"/>
        </w:rPr>
        <w:t>расходного материала для сосудистого центра лот 5</w:t>
      </w:r>
      <w:r w:rsidR="00BA522B">
        <w:rPr>
          <w:sz w:val="26"/>
          <w:szCs w:val="26"/>
        </w:rPr>
        <w:t>.</w:t>
      </w:r>
    </w:p>
    <w:p w14:paraId="4E17F489" w14:textId="77777777"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Pr>
          <w:rFonts w:eastAsiaTheme="minorHAnsi"/>
          <w:color w:val="auto"/>
          <w:sz w:val="26"/>
          <w:szCs w:val="26"/>
          <w:lang w:eastAsia="en-US"/>
        </w:rPr>
        <w:t xml:space="preserve">» с кодом позиции КТРУ </w:t>
      </w:r>
      <w:r w:rsidRPr="00D437AD">
        <w:rPr>
          <w:rFonts w:eastAsiaTheme="minorHAnsi"/>
          <w:color w:val="auto"/>
          <w:sz w:val="26"/>
          <w:szCs w:val="26"/>
          <w:lang w:eastAsia="en-US"/>
        </w:rPr>
        <w:t>26.60.12.132-00000006</w:t>
      </w:r>
      <w:r>
        <w:rPr>
          <w:rFonts w:eastAsiaTheme="minorHAnsi"/>
          <w:color w:val="auto"/>
          <w:sz w:val="26"/>
          <w:szCs w:val="26"/>
          <w:lang w:eastAsia="en-US"/>
        </w:rPr>
        <w:t>.</w:t>
      </w:r>
    </w:p>
    <w:p w14:paraId="63D118C1" w14:textId="16E3AFC8"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p>
    <w:p w14:paraId="67AF8405" w14:textId="7487253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246D1">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4ABB09EE"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246D1">
        <w:rPr>
          <w:sz w:val="26"/>
          <w:szCs w:val="26"/>
        </w:rPr>
        <w:t>Аукциона</w:t>
      </w:r>
      <w:r w:rsidRPr="009A712B">
        <w:rPr>
          <w:sz w:val="26"/>
          <w:szCs w:val="26"/>
        </w:rPr>
        <w:t xml:space="preserve"> предметом закупки является </w:t>
      </w:r>
      <w:r w:rsidR="00D246D1">
        <w:rPr>
          <w:sz w:val="26"/>
          <w:szCs w:val="26"/>
        </w:rPr>
        <w:t xml:space="preserve">поставка </w:t>
      </w:r>
      <w:r w:rsidR="00D437AD">
        <w:rPr>
          <w:sz w:val="26"/>
          <w:szCs w:val="26"/>
        </w:rPr>
        <w:t>расходного материала для сосудистого центра лот 5</w:t>
      </w:r>
      <w:r w:rsidR="00BA522B">
        <w:rPr>
          <w:sz w:val="26"/>
          <w:szCs w:val="26"/>
        </w:rPr>
        <w:t>.</w:t>
      </w:r>
    </w:p>
    <w:p w14:paraId="080D1712" w14:textId="77777777"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Pr>
          <w:rFonts w:eastAsiaTheme="minorHAnsi"/>
          <w:color w:val="auto"/>
          <w:sz w:val="26"/>
          <w:szCs w:val="26"/>
          <w:lang w:eastAsia="en-US"/>
        </w:rPr>
        <w:t xml:space="preserve">» с кодом позиции КТРУ </w:t>
      </w:r>
      <w:r w:rsidRPr="00D437AD">
        <w:rPr>
          <w:rFonts w:eastAsiaTheme="minorHAnsi"/>
          <w:color w:val="auto"/>
          <w:sz w:val="26"/>
          <w:szCs w:val="26"/>
          <w:lang w:eastAsia="en-US"/>
        </w:rPr>
        <w:t>26.60.12.132-00000006</w:t>
      </w:r>
      <w:r>
        <w:rPr>
          <w:rFonts w:eastAsiaTheme="minorHAnsi"/>
          <w:color w:val="auto"/>
          <w:sz w:val="26"/>
          <w:szCs w:val="26"/>
          <w:lang w:eastAsia="en-US"/>
        </w:rPr>
        <w:t>.</w:t>
      </w:r>
    </w:p>
    <w:p w14:paraId="5705AA3B" w14:textId="2B8B5DD7"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3E17120" w14:textId="29595A70" w:rsidR="00CC19FA" w:rsidRPr="00CC19FA" w:rsidRDefault="00CC19FA" w:rsidP="00CC19FA">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D246D1">
        <w:rPr>
          <w:rFonts w:eastAsiaTheme="minorHAnsi"/>
          <w:color w:val="auto"/>
          <w:sz w:val="26"/>
          <w:szCs w:val="26"/>
          <w:lang w:eastAsia="en-US"/>
        </w:rPr>
        <w:t xml:space="preserve">поставка </w:t>
      </w:r>
      <w:r w:rsidR="00D437AD">
        <w:rPr>
          <w:rFonts w:eastAsiaTheme="minorHAnsi"/>
          <w:color w:val="auto"/>
          <w:sz w:val="26"/>
          <w:szCs w:val="26"/>
          <w:lang w:eastAsia="en-US"/>
        </w:rPr>
        <w:t>расходного материала для сосудистого центра лот 5</w:t>
      </w:r>
      <w:r w:rsidR="00BA522B">
        <w:rPr>
          <w:rFonts w:eastAsiaTheme="minorHAnsi"/>
          <w:color w:val="auto"/>
          <w:sz w:val="26"/>
          <w:szCs w:val="26"/>
          <w:lang w:eastAsia="en-US"/>
        </w:rPr>
        <w:t>.</w:t>
      </w:r>
    </w:p>
    <w:p w14:paraId="793AC535" w14:textId="77777777"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Pr>
          <w:rFonts w:eastAsiaTheme="minorHAnsi"/>
          <w:color w:val="auto"/>
          <w:sz w:val="26"/>
          <w:szCs w:val="26"/>
          <w:lang w:eastAsia="en-US"/>
        </w:rPr>
        <w:t xml:space="preserve">» с кодом позиции КТРУ </w:t>
      </w:r>
      <w:r w:rsidRPr="00D437AD">
        <w:rPr>
          <w:rFonts w:eastAsiaTheme="minorHAnsi"/>
          <w:color w:val="auto"/>
          <w:sz w:val="26"/>
          <w:szCs w:val="26"/>
          <w:lang w:eastAsia="en-US"/>
        </w:rPr>
        <w:t>26.60.12.132-00000006</w:t>
      </w:r>
      <w:r>
        <w:rPr>
          <w:rFonts w:eastAsiaTheme="minorHAnsi"/>
          <w:color w:val="auto"/>
          <w:sz w:val="26"/>
          <w:szCs w:val="26"/>
          <w:lang w:eastAsia="en-US"/>
        </w:rPr>
        <w:t>.</w:t>
      </w:r>
    </w:p>
    <w:p w14:paraId="154224EA" w14:textId="30F702A7" w:rsidR="00A33C2E" w:rsidRDefault="00A33C2E" w:rsidP="00C9012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2DF242F7" w14:textId="39ADB2E2" w:rsidR="00BA522B" w:rsidRDefault="00BA522B" w:rsidP="00182E3F">
      <w:pPr>
        <w:widowControl/>
        <w:spacing w:before="0" w:line="276" w:lineRule="auto"/>
        <w:ind w:firstLine="709"/>
        <w:jc w:val="both"/>
        <w:rPr>
          <w:sz w:val="26"/>
          <w:szCs w:val="26"/>
        </w:rPr>
      </w:pPr>
      <w:r>
        <w:rPr>
          <w:sz w:val="26"/>
          <w:szCs w:val="26"/>
        </w:rPr>
        <w:t>П</w:t>
      </w:r>
      <w:r w:rsidR="00242D07" w:rsidRPr="00C90E08">
        <w:rPr>
          <w:sz w:val="26"/>
          <w:szCs w:val="26"/>
        </w:rPr>
        <w:t xml:space="preserve">редставитель Заказчика на заседание Комиссии представил </w:t>
      </w:r>
      <w:r w:rsidR="00D437AD">
        <w:rPr>
          <w:sz w:val="26"/>
          <w:szCs w:val="26"/>
        </w:rPr>
        <w:t>письменные пояснения, согласно которым:</w:t>
      </w:r>
    </w:p>
    <w:p w14:paraId="3DC2794B" w14:textId="77777777" w:rsidR="00D437AD" w:rsidRPr="00D437AD" w:rsidRDefault="00D437AD" w:rsidP="00D437AD">
      <w:pPr>
        <w:widowControl/>
        <w:spacing w:before="0" w:line="276" w:lineRule="auto"/>
        <w:ind w:firstLine="709"/>
        <w:jc w:val="both"/>
        <w:rPr>
          <w:sz w:val="26"/>
          <w:szCs w:val="26"/>
        </w:rPr>
      </w:pPr>
      <w:r>
        <w:rPr>
          <w:sz w:val="26"/>
          <w:szCs w:val="26"/>
        </w:rPr>
        <w:t>«</w:t>
      </w:r>
      <w:r w:rsidRPr="00D437AD">
        <w:rPr>
          <w:sz w:val="26"/>
          <w:szCs w:val="26"/>
        </w:rPr>
        <w:t xml:space="preserve">В рамках данной закупки приобретаются расходные инструменты для нужд высокотехнологичной медицинской помощи. Инструменты необходимы для проведения инвазивных диагностических процедур на принадлежащих Заказчику системах внутрисосудистой визуализации </w:t>
      </w:r>
      <w:proofErr w:type="spellStart"/>
      <w:r w:rsidRPr="00D437AD">
        <w:rPr>
          <w:sz w:val="26"/>
          <w:szCs w:val="26"/>
        </w:rPr>
        <w:t>Volcano</w:t>
      </w:r>
      <w:proofErr w:type="spellEnd"/>
      <w:r w:rsidRPr="00D437AD">
        <w:rPr>
          <w:sz w:val="26"/>
          <w:szCs w:val="26"/>
        </w:rPr>
        <w:t xml:space="preserve"> </w:t>
      </w:r>
      <w:proofErr w:type="spellStart"/>
      <w:r w:rsidRPr="00D437AD">
        <w:rPr>
          <w:sz w:val="26"/>
          <w:szCs w:val="26"/>
        </w:rPr>
        <w:t>Core</w:t>
      </w:r>
      <w:proofErr w:type="spellEnd"/>
      <w:r w:rsidRPr="00D437AD">
        <w:rPr>
          <w:sz w:val="26"/>
          <w:szCs w:val="26"/>
        </w:rPr>
        <w:t xml:space="preserve">, </w:t>
      </w:r>
      <w:proofErr w:type="spellStart"/>
      <w:r w:rsidRPr="00D437AD">
        <w:rPr>
          <w:sz w:val="26"/>
          <w:szCs w:val="26"/>
        </w:rPr>
        <w:t>Core</w:t>
      </w:r>
      <w:proofErr w:type="spellEnd"/>
      <w:r w:rsidRPr="00D437AD">
        <w:rPr>
          <w:sz w:val="26"/>
          <w:szCs w:val="26"/>
        </w:rPr>
        <w:t xml:space="preserve"> </w:t>
      </w:r>
      <w:proofErr w:type="spellStart"/>
      <w:r w:rsidRPr="00D437AD">
        <w:rPr>
          <w:sz w:val="26"/>
          <w:szCs w:val="26"/>
        </w:rPr>
        <w:t>Mobile</w:t>
      </w:r>
      <w:proofErr w:type="spellEnd"/>
      <w:r w:rsidRPr="00D437AD">
        <w:rPr>
          <w:sz w:val="26"/>
          <w:szCs w:val="26"/>
        </w:rPr>
        <w:t xml:space="preserve">, </w:t>
      </w:r>
      <w:proofErr w:type="spellStart"/>
      <w:r w:rsidRPr="00D437AD">
        <w:rPr>
          <w:sz w:val="26"/>
          <w:szCs w:val="26"/>
        </w:rPr>
        <w:t>Philips</w:t>
      </w:r>
      <w:proofErr w:type="spellEnd"/>
      <w:r w:rsidRPr="00D437AD">
        <w:rPr>
          <w:sz w:val="26"/>
          <w:szCs w:val="26"/>
        </w:rPr>
        <w:t xml:space="preserve"> </w:t>
      </w:r>
      <w:proofErr w:type="spellStart"/>
      <w:r w:rsidRPr="00D437AD">
        <w:rPr>
          <w:sz w:val="26"/>
          <w:szCs w:val="26"/>
        </w:rPr>
        <w:t>IntraSight</w:t>
      </w:r>
      <w:proofErr w:type="spellEnd"/>
      <w:r w:rsidRPr="00D437AD">
        <w:rPr>
          <w:sz w:val="26"/>
          <w:szCs w:val="26"/>
        </w:rPr>
        <w:t xml:space="preserve">, </w:t>
      </w:r>
      <w:proofErr w:type="spellStart"/>
      <w:r w:rsidRPr="00D437AD">
        <w:rPr>
          <w:sz w:val="26"/>
          <w:szCs w:val="26"/>
        </w:rPr>
        <w:t>IntraSight</w:t>
      </w:r>
      <w:proofErr w:type="spellEnd"/>
      <w:r w:rsidRPr="00D437AD">
        <w:rPr>
          <w:sz w:val="26"/>
          <w:szCs w:val="26"/>
        </w:rPr>
        <w:t xml:space="preserve"> </w:t>
      </w:r>
      <w:proofErr w:type="spellStart"/>
      <w:r w:rsidRPr="00D437AD">
        <w:rPr>
          <w:sz w:val="26"/>
          <w:szCs w:val="26"/>
        </w:rPr>
        <w:t>Mobile</w:t>
      </w:r>
      <w:proofErr w:type="spellEnd"/>
      <w:r w:rsidRPr="00D437AD">
        <w:rPr>
          <w:sz w:val="26"/>
          <w:szCs w:val="26"/>
        </w:rPr>
        <w:t xml:space="preserve"> производства </w:t>
      </w:r>
      <w:proofErr w:type="spellStart"/>
      <w:r w:rsidRPr="00D437AD">
        <w:rPr>
          <w:sz w:val="26"/>
          <w:szCs w:val="26"/>
        </w:rPr>
        <w:t>Volcano</w:t>
      </w:r>
      <w:proofErr w:type="spellEnd"/>
      <w:r w:rsidRPr="00D437AD">
        <w:rPr>
          <w:sz w:val="26"/>
          <w:szCs w:val="26"/>
        </w:rPr>
        <w:t xml:space="preserve"> </w:t>
      </w:r>
      <w:proofErr w:type="spellStart"/>
      <w:r w:rsidRPr="00D437AD">
        <w:rPr>
          <w:sz w:val="26"/>
          <w:szCs w:val="26"/>
        </w:rPr>
        <w:t>Corporation</w:t>
      </w:r>
      <w:proofErr w:type="spellEnd"/>
      <w:r w:rsidRPr="00D437AD">
        <w:rPr>
          <w:sz w:val="26"/>
          <w:szCs w:val="26"/>
        </w:rPr>
        <w:t xml:space="preserve"> (США).</w:t>
      </w:r>
    </w:p>
    <w:p w14:paraId="68B3FBE6" w14:textId="77777777" w:rsidR="00D437AD" w:rsidRPr="00D437AD" w:rsidRDefault="00D437AD" w:rsidP="00D437AD">
      <w:pPr>
        <w:widowControl/>
        <w:spacing w:before="0" w:line="276" w:lineRule="auto"/>
        <w:ind w:firstLine="709"/>
        <w:jc w:val="both"/>
        <w:rPr>
          <w:sz w:val="26"/>
          <w:szCs w:val="26"/>
        </w:rPr>
      </w:pPr>
      <w:r w:rsidRPr="00D437AD">
        <w:rPr>
          <w:sz w:val="26"/>
          <w:szCs w:val="26"/>
        </w:rPr>
        <w:t>Согласно официальному информационному письму уполномоченного представителя производителя на территории Российской Федерации — ООО «ФИЛИПС» (Приложение) — указанные системы внутрисосудистой визуализации технологически совместимы только со строго определенным перечнем расходных инструментов. Использование иных медицинских изделий производителем оборудования не предусмотрено.</w:t>
      </w:r>
    </w:p>
    <w:p w14:paraId="5BD39599" w14:textId="77777777" w:rsidR="00D437AD" w:rsidRPr="00D437AD" w:rsidRDefault="00D437AD" w:rsidP="00D437AD">
      <w:pPr>
        <w:widowControl/>
        <w:spacing w:before="0" w:line="276" w:lineRule="auto"/>
        <w:ind w:firstLine="709"/>
        <w:jc w:val="both"/>
        <w:rPr>
          <w:sz w:val="26"/>
          <w:szCs w:val="26"/>
        </w:rPr>
      </w:pPr>
      <w:r w:rsidRPr="00D437AD">
        <w:rPr>
          <w:sz w:val="26"/>
          <w:szCs w:val="26"/>
        </w:rPr>
        <w:t>Согласно позиции завода-изготовителя (</w:t>
      </w:r>
      <w:proofErr w:type="spellStart"/>
      <w:r w:rsidRPr="00D437AD">
        <w:rPr>
          <w:sz w:val="26"/>
          <w:szCs w:val="26"/>
        </w:rPr>
        <w:t>Volcano</w:t>
      </w:r>
      <w:proofErr w:type="spellEnd"/>
      <w:r w:rsidRPr="00D437AD">
        <w:rPr>
          <w:sz w:val="26"/>
          <w:szCs w:val="26"/>
        </w:rPr>
        <w:t xml:space="preserve"> </w:t>
      </w:r>
      <w:proofErr w:type="spellStart"/>
      <w:r w:rsidRPr="00D437AD">
        <w:rPr>
          <w:sz w:val="26"/>
          <w:szCs w:val="26"/>
        </w:rPr>
        <w:t>Corporation</w:t>
      </w:r>
      <w:proofErr w:type="spellEnd"/>
      <w:r w:rsidRPr="00D437AD">
        <w:rPr>
          <w:sz w:val="26"/>
          <w:szCs w:val="26"/>
        </w:rPr>
        <w:t xml:space="preserve">) и уполномоченного представителя в РФ, для проведения диагностических инвазивных процедур по внутрисосудистой ультразвуковой визуализации на данном оборудовании технически совместимыми являются исключительно указанные виды катетеров: </w:t>
      </w:r>
    </w:p>
    <w:p w14:paraId="40E0FC3C" w14:textId="71BA39EA" w:rsidR="00D437AD" w:rsidRPr="00D437AD" w:rsidRDefault="00D437AD" w:rsidP="00D437AD">
      <w:pPr>
        <w:widowControl/>
        <w:spacing w:before="0" w:line="276" w:lineRule="auto"/>
        <w:ind w:firstLine="709"/>
        <w:jc w:val="both"/>
        <w:rPr>
          <w:sz w:val="26"/>
          <w:szCs w:val="26"/>
        </w:rPr>
      </w:pPr>
      <w:r>
        <w:rPr>
          <w:sz w:val="26"/>
          <w:szCs w:val="26"/>
        </w:rPr>
        <w:t xml:space="preserve">• </w:t>
      </w:r>
      <w:r w:rsidRPr="00D437AD">
        <w:rPr>
          <w:sz w:val="26"/>
          <w:szCs w:val="26"/>
        </w:rPr>
        <w:t xml:space="preserve">Катетеры для внутрисосудистых ультразвуковых исследований </w:t>
      </w:r>
      <w:proofErr w:type="spellStart"/>
      <w:r w:rsidRPr="00D437AD">
        <w:rPr>
          <w:sz w:val="26"/>
          <w:szCs w:val="26"/>
        </w:rPr>
        <w:t>Eagle</w:t>
      </w:r>
      <w:proofErr w:type="spellEnd"/>
      <w:r w:rsidRPr="00D437AD">
        <w:rPr>
          <w:sz w:val="26"/>
          <w:szCs w:val="26"/>
        </w:rPr>
        <w:t xml:space="preserve"> </w:t>
      </w:r>
      <w:proofErr w:type="spellStart"/>
      <w:r w:rsidRPr="00D437AD">
        <w:rPr>
          <w:sz w:val="26"/>
          <w:szCs w:val="26"/>
        </w:rPr>
        <w:t>Eye</w:t>
      </w:r>
      <w:proofErr w:type="spellEnd"/>
      <w:r w:rsidRPr="00D437AD">
        <w:rPr>
          <w:sz w:val="26"/>
          <w:szCs w:val="26"/>
        </w:rPr>
        <w:t xml:space="preserve"> </w:t>
      </w:r>
      <w:proofErr w:type="spellStart"/>
      <w:r w:rsidRPr="00D437AD">
        <w:rPr>
          <w:sz w:val="26"/>
          <w:szCs w:val="26"/>
        </w:rPr>
        <w:t>Platinum</w:t>
      </w:r>
      <w:proofErr w:type="spellEnd"/>
      <w:r w:rsidRPr="00D437AD">
        <w:rPr>
          <w:sz w:val="26"/>
          <w:szCs w:val="26"/>
        </w:rPr>
        <w:t xml:space="preserve">, </w:t>
      </w:r>
      <w:proofErr w:type="spellStart"/>
      <w:r w:rsidRPr="00D437AD">
        <w:rPr>
          <w:sz w:val="26"/>
          <w:szCs w:val="26"/>
        </w:rPr>
        <w:t>Eagle</w:t>
      </w:r>
      <w:proofErr w:type="spellEnd"/>
      <w:r>
        <w:rPr>
          <w:sz w:val="26"/>
          <w:szCs w:val="26"/>
        </w:rPr>
        <w:t xml:space="preserve"> </w:t>
      </w:r>
      <w:proofErr w:type="spellStart"/>
      <w:r w:rsidRPr="00D437AD">
        <w:rPr>
          <w:sz w:val="26"/>
          <w:szCs w:val="26"/>
          <w:lang w:val="en-US"/>
        </w:rPr>
        <w:t>EyePlatinum</w:t>
      </w:r>
      <w:proofErr w:type="spellEnd"/>
      <w:r w:rsidRPr="00D437AD">
        <w:rPr>
          <w:sz w:val="26"/>
          <w:szCs w:val="26"/>
        </w:rPr>
        <w:t xml:space="preserve"> </w:t>
      </w:r>
      <w:r w:rsidRPr="00D437AD">
        <w:rPr>
          <w:sz w:val="26"/>
          <w:szCs w:val="26"/>
          <w:lang w:val="en-US"/>
        </w:rPr>
        <w:t>ST</w:t>
      </w:r>
      <w:r w:rsidRPr="00D437AD">
        <w:rPr>
          <w:sz w:val="26"/>
          <w:szCs w:val="26"/>
        </w:rPr>
        <w:t xml:space="preserve"> (РЗН 2017/5858 от 10 августа 2021г.);</w:t>
      </w:r>
    </w:p>
    <w:p w14:paraId="3B96D995" w14:textId="2ADCCAD2" w:rsidR="00D437AD" w:rsidRPr="00D437AD" w:rsidRDefault="00D437AD" w:rsidP="00D437AD">
      <w:pPr>
        <w:widowControl/>
        <w:spacing w:before="0" w:line="276" w:lineRule="auto"/>
        <w:ind w:firstLine="709"/>
        <w:jc w:val="both"/>
        <w:rPr>
          <w:sz w:val="26"/>
          <w:szCs w:val="26"/>
        </w:rPr>
      </w:pPr>
      <w:r>
        <w:rPr>
          <w:sz w:val="26"/>
          <w:szCs w:val="26"/>
        </w:rPr>
        <w:t xml:space="preserve">• </w:t>
      </w:r>
      <w:r w:rsidRPr="00D437AD">
        <w:rPr>
          <w:sz w:val="26"/>
          <w:szCs w:val="26"/>
        </w:rPr>
        <w:t>Катетер поворотный для внутрисосудистых ультразвуковых</w:t>
      </w:r>
      <w:r>
        <w:rPr>
          <w:sz w:val="26"/>
          <w:szCs w:val="26"/>
        </w:rPr>
        <w:t xml:space="preserve"> исследований </w:t>
      </w:r>
      <w:proofErr w:type="spellStart"/>
      <w:r>
        <w:rPr>
          <w:sz w:val="26"/>
          <w:szCs w:val="26"/>
        </w:rPr>
        <w:t>Refinity</w:t>
      </w:r>
      <w:proofErr w:type="spellEnd"/>
      <w:r>
        <w:rPr>
          <w:sz w:val="26"/>
          <w:szCs w:val="26"/>
        </w:rPr>
        <w:t xml:space="preserve"> ST (РЗН </w:t>
      </w:r>
      <w:r w:rsidRPr="00D437AD">
        <w:rPr>
          <w:sz w:val="26"/>
          <w:szCs w:val="26"/>
        </w:rPr>
        <w:t>2019/9461 от 11 августа 2021г.);</w:t>
      </w:r>
    </w:p>
    <w:p w14:paraId="008BCCFF" w14:textId="0973A061" w:rsidR="00D437AD" w:rsidRDefault="00D437AD" w:rsidP="00D437AD">
      <w:pPr>
        <w:widowControl/>
        <w:spacing w:before="0" w:line="276" w:lineRule="auto"/>
        <w:ind w:firstLine="709"/>
        <w:jc w:val="both"/>
        <w:rPr>
          <w:sz w:val="26"/>
          <w:szCs w:val="26"/>
        </w:rPr>
      </w:pPr>
      <w:r>
        <w:rPr>
          <w:sz w:val="26"/>
          <w:szCs w:val="26"/>
        </w:rPr>
        <w:t xml:space="preserve">• </w:t>
      </w:r>
      <w:r w:rsidRPr="00D437AD">
        <w:rPr>
          <w:sz w:val="26"/>
          <w:szCs w:val="26"/>
        </w:rPr>
        <w:t>Катетеры для внутрисосудистых ультразвуковых иссле</w:t>
      </w:r>
      <w:r>
        <w:rPr>
          <w:sz w:val="26"/>
          <w:szCs w:val="26"/>
        </w:rPr>
        <w:t xml:space="preserve">дований </w:t>
      </w:r>
      <w:proofErr w:type="spellStart"/>
      <w:r>
        <w:rPr>
          <w:sz w:val="26"/>
          <w:szCs w:val="26"/>
        </w:rPr>
        <w:t>Visions</w:t>
      </w:r>
      <w:proofErr w:type="spellEnd"/>
      <w:r>
        <w:rPr>
          <w:sz w:val="26"/>
          <w:szCs w:val="26"/>
        </w:rPr>
        <w:t xml:space="preserve"> PV.035, </w:t>
      </w:r>
      <w:proofErr w:type="spellStart"/>
      <w:r>
        <w:rPr>
          <w:sz w:val="26"/>
          <w:szCs w:val="26"/>
        </w:rPr>
        <w:t>Visions</w:t>
      </w:r>
      <w:proofErr w:type="spellEnd"/>
      <w:r>
        <w:rPr>
          <w:sz w:val="26"/>
          <w:szCs w:val="26"/>
        </w:rPr>
        <w:t xml:space="preserve"> </w:t>
      </w:r>
      <w:r w:rsidRPr="00D437AD">
        <w:rPr>
          <w:sz w:val="26"/>
          <w:szCs w:val="26"/>
        </w:rPr>
        <w:t>PV.018 (РЗН 2</w:t>
      </w:r>
      <w:r>
        <w:rPr>
          <w:sz w:val="26"/>
          <w:szCs w:val="26"/>
        </w:rPr>
        <w:t>017/5858 от 10 августа 2021г.);</w:t>
      </w:r>
    </w:p>
    <w:p w14:paraId="09B2088A" w14:textId="0E4406A4" w:rsidR="00D437AD" w:rsidRPr="00D437AD" w:rsidRDefault="00D437AD" w:rsidP="00D437AD">
      <w:pPr>
        <w:widowControl/>
        <w:spacing w:before="0" w:line="276" w:lineRule="auto"/>
        <w:ind w:firstLine="709"/>
        <w:jc w:val="both"/>
        <w:rPr>
          <w:sz w:val="26"/>
          <w:szCs w:val="26"/>
        </w:rPr>
      </w:pPr>
      <w:r>
        <w:rPr>
          <w:sz w:val="26"/>
          <w:szCs w:val="26"/>
        </w:rPr>
        <w:t xml:space="preserve">• </w:t>
      </w:r>
      <w:r w:rsidRPr="00D437AD">
        <w:rPr>
          <w:sz w:val="26"/>
          <w:szCs w:val="26"/>
        </w:rPr>
        <w:t>Катетер для цифровых внутрисосудистых ультразвуков</w:t>
      </w:r>
      <w:r>
        <w:rPr>
          <w:sz w:val="26"/>
          <w:szCs w:val="26"/>
        </w:rPr>
        <w:t xml:space="preserve">ых </w:t>
      </w:r>
      <w:proofErr w:type="spellStart"/>
      <w:r>
        <w:rPr>
          <w:sz w:val="26"/>
          <w:szCs w:val="26"/>
        </w:rPr>
        <w:t>исследованиий</w:t>
      </w:r>
      <w:proofErr w:type="spellEnd"/>
      <w:r>
        <w:rPr>
          <w:sz w:val="26"/>
          <w:szCs w:val="26"/>
        </w:rPr>
        <w:t xml:space="preserve"> </w:t>
      </w:r>
      <w:proofErr w:type="spellStart"/>
      <w:r>
        <w:rPr>
          <w:sz w:val="26"/>
          <w:szCs w:val="26"/>
        </w:rPr>
        <w:t>Reconnaissance</w:t>
      </w:r>
      <w:proofErr w:type="spellEnd"/>
      <w:r>
        <w:rPr>
          <w:sz w:val="26"/>
          <w:szCs w:val="26"/>
        </w:rPr>
        <w:t xml:space="preserve"> </w:t>
      </w:r>
      <w:r w:rsidRPr="00D437AD">
        <w:rPr>
          <w:sz w:val="26"/>
          <w:szCs w:val="26"/>
        </w:rPr>
        <w:t>PV.018 OTW (РЗН 2</w:t>
      </w:r>
      <w:r>
        <w:rPr>
          <w:sz w:val="26"/>
          <w:szCs w:val="26"/>
        </w:rPr>
        <w:t>024/22190 от 11 марта 2024 г.)</w:t>
      </w:r>
    </w:p>
    <w:p w14:paraId="0DFE439E" w14:textId="77777777" w:rsidR="00D437AD" w:rsidRPr="00D437AD" w:rsidRDefault="00D437AD" w:rsidP="00D437AD">
      <w:pPr>
        <w:widowControl/>
        <w:spacing w:before="0" w:line="276" w:lineRule="auto"/>
        <w:ind w:firstLine="709"/>
        <w:jc w:val="both"/>
        <w:rPr>
          <w:sz w:val="26"/>
          <w:szCs w:val="26"/>
        </w:rPr>
      </w:pPr>
      <w:r w:rsidRPr="00D437AD">
        <w:rPr>
          <w:sz w:val="26"/>
          <w:szCs w:val="26"/>
        </w:rPr>
        <w:t xml:space="preserve">Любые иные катетеры сторонних брендов не обладают подтвержденной совместимостью, не могут быть корректно распознаны системами </w:t>
      </w:r>
      <w:proofErr w:type="spellStart"/>
      <w:r w:rsidRPr="00D437AD">
        <w:rPr>
          <w:sz w:val="26"/>
          <w:szCs w:val="26"/>
        </w:rPr>
        <w:t>Volcano</w:t>
      </w:r>
      <w:proofErr w:type="spellEnd"/>
      <w:r w:rsidRPr="00D437AD">
        <w:rPr>
          <w:sz w:val="26"/>
          <w:szCs w:val="26"/>
        </w:rPr>
        <w:t>/</w:t>
      </w:r>
      <w:proofErr w:type="spellStart"/>
      <w:r w:rsidRPr="00D437AD">
        <w:rPr>
          <w:sz w:val="26"/>
          <w:szCs w:val="26"/>
        </w:rPr>
        <w:t>Philips</w:t>
      </w:r>
      <w:proofErr w:type="spellEnd"/>
      <w:r w:rsidRPr="00D437AD">
        <w:rPr>
          <w:sz w:val="26"/>
          <w:szCs w:val="26"/>
        </w:rPr>
        <w:t xml:space="preserve"> и не гарантируют точность передаваемых медицинских данных.</w:t>
      </w:r>
    </w:p>
    <w:p w14:paraId="57B44DC9" w14:textId="39617B80" w:rsidR="00D437AD" w:rsidRPr="003829F8" w:rsidRDefault="00D437AD" w:rsidP="00D437AD">
      <w:pPr>
        <w:widowControl/>
        <w:spacing w:before="0" w:line="276" w:lineRule="auto"/>
        <w:ind w:firstLine="709"/>
        <w:jc w:val="both"/>
        <w:rPr>
          <w:rFonts w:eastAsiaTheme="minorHAnsi"/>
          <w:color w:val="auto"/>
          <w:sz w:val="26"/>
          <w:szCs w:val="26"/>
          <w:lang w:eastAsia="en-US"/>
        </w:rPr>
      </w:pPr>
      <w:r w:rsidRPr="00D437AD">
        <w:rPr>
          <w:sz w:val="26"/>
          <w:szCs w:val="26"/>
        </w:rPr>
        <w:t>Использование несовместимых катетеров для ВСУЗИ при инвазивных операциях на артериях сердца напрямую угрожает жизни и здоровью пациентов из-за риска некорректных измерений или поломки об</w:t>
      </w:r>
      <w:r>
        <w:rPr>
          <w:sz w:val="26"/>
          <w:szCs w:val="26"/>
        </w:rPr>
        <w:t>орудования во время манипуляции».</w:t>
      </w:r>
    </w:p>
    <w:p w14:paraId="50DFB7C1" w14:textId="41FFCA4F" w:rsidR="00F13AE8" w:rsidRPr="00F13AE8" w:rsidRDefault="00F13AE8" w:rsidP="00BA522B">
      <w:pPr>
        <w:widowControl/>
        <w:spacing w:before="0" w:line="276" w:lineRule="auto"/>
        <w:ind w:firstLine="709"/>
        <w:jc w:val="both"/>
        <w:rPr>
          <w:sz w:val="26"/>
          <w:szCs w:val="26"/>
        </w:rPr>
      </w:pPr>
      <w:r w:rsidRPr="00F13AE8">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452D777" w14:textId="6E935BD6" w:rsidR="00C90127" w:rsidRPr="00CC19FA" w:rsidRDefault="00C90127" w:rsidP="00C90127">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D246D1">
        <w:rPr>
          <w:sz w:val="26"/>
          <w:szCs w:val="26"/>
        </w:rPr>
        <w:t>Аукциона</w:t>
      </w:r>
      <w:r w:rsidRPr="00CC19FA">
        <w:rPr>
          <w:sz w:val="26"/>
          <w:szCs w:val="26"/>
        </w:rPr>
        <w:t xml:space="preserve"> объектом закупки является </w:t>
      </w:r>
      <w:r w:rsidR="00D246D1">
        <w:rPr>
          <w:sz w:val="26"/>
          <w:szCs w:val="26"/>
        </w:rPr>
        <w:t xml:space="preserve">поставка </w:t>
      </w:r>
      <w:r w:rsidR="00D437AD">
        <w:rPr>
          <w:sz w:val="26"/>
          <w:szCs w:val="26"/>
        </w:rPr>
        <w:t>расходного материала для сосудистого центра лот 5</w:t>
      </w:r>
      <w:r w:rsidR="00BA522B">
        <w:rPr>
          <w:sz w:val="26"/>
          <w:szCs w:val="26"/>
        </w:rPr>
        <w:t>.</w:t>
      </w:r>
    </w:p>
    <w:p w14:paraId="68912A89" w14:textId="77777777"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Pr>
          <w:rFonts w:eastAsiaTheme="minorHAnsi"/>
          <w:color w:val="auto"/>
          <w:sz w:val="26"/>
          <w:szCs w:val="26"/>
          <w:lang w:eastAsia="en-US"/>
        </w:rPr>
        <w:t xml:space="preserve">» с кодом позиции КТРУ </w:t>
      </w:r>
      <w:r w:rsidRPr="00D437AD">
        <w:rPr>
          <w:rFonts w:eastAsiaTheme="minorHAnsi"/>
          <w:color w:val="auto"/>
          <w:sz w:val="26"/>
          <w:szCs w:val="26"/>
          <w:lang w:eastAsia="en-US"/>
        </w:rPr>
        <w:t>26.60.12.132-00000006</w:t>
      </w:r>
      <w:r>
        <w:rPr>
          <w:rFonts w:eastAsiaTheme="minorHAnsi"/>
          <w:color w:val="auto"/>
          <w:sz w:val="26"/>
          <w:szCs w:val="26"/>
          <w:lang w:eastAsia="en-US"/>
        </w:rPr>
        <w:t>.</w:t>
      </w:r>
    </w:p>
    <w:p w14:paraId="50982804" w14:textId="74851C79" w:rsidR="005521B4" w:rsidRDefault="005521B4" w:rsidP="009A3D15">
      <w:pPr>
        <w:tabs>
          <w:tab w:val="left" w:pos="993"/>
        </w:tabs>
        <w:spacing w:before="0" w:line="26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D246D1">
        <w:rPr>
          <w:sz w:val="26"/>
          <w:szCs w:val="26"/>
        </w:rPr>
        <w:t>Аукциона</w:t>
      </w:r>
      <w:r w:rsidRPr="00BD36C9">
        <w:rPr>
          <w:sz w:val="26"/>
          <w:szCs w:val="26"/>
        </w:rPr>
        <w:t xml:space="preserve"> установлено</w:t>
      </w:r>
      <w:r w:rsidR="00E1125C">
        <w:rPr>
          <w:sz w:val="26"/>
          <w:szCs w:val="26"/>
        </w:rPr>
        <w:t xml:space="preserve"> </w:t>
      </w:r>
      <w:r w:rsidR="00F86DD6">
        <w:rPr>
          <w:sz w:val="26"/>
          <w:szCs w:val="26"/>
        </w:rPr>
        <w:t>п</w:t>
      </w:r>
      <w:r w:rsidR="00F86DD6" w:rsidRPr="00F86DD6">
        <w:rPr>
          <w:sz w:val="26"/>
          <w:szCs w:val="26"/>
        </w:rPr>
        <w:t>реимущество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 xml:space="preserve">в соответствии </w:t>
      </w:r>
      <w:r w:rsidR="00070590">
        <w:rPr>
          <w:sz w:val="26"/>
          <w:szCs w:val="26"/>
        </w:rPr>
        <w:br/>
      </w:r>
      <w:r w:rsidRPr="00BD36C9">
        <w:rPr>
          <w:sz w:val="26"/>
          <w:szCs w:val="26"/>
        </w:rPr>
        <w:t>с Постановлением №1875.</w:t>
      </w:r>
    </w:p>
    <w:p w14:paraId="1EE401BE" w14:textId="7004E05C" w:rsidR="009B036A" w:rsidRDefault="009B036A" w:rsidP="000A3798">
      <w:pPr>
        <w:tabs>
          <w:tab w:val="left" w:pos="993"/>
        </w:tabs>
        <w:spacing w:before="0" w:line="266" w:lineRule="auto"/>
        <w:ind w:firstLine="709"/>
        <w:jc w:val="both"/>
        <w:rPr>
          <w:sz w:val="26"/>
          <w:szCs w:val="26"/>
        </w:rPr>
      </w:pPr>
      <w:r>
        <w:rPr>
          <w:sz w:val="26"/>
          <w:szCs w:val="26"/>
        </w:rPr>
        <w:t>Соглас</w:t>
      </w:r>
      <w:r w:rsidR="00C90127">
        <w:rPr>
          <w:sz w:val="26"/>
          <w:szCs w:val="26"/>
        </w:rPr>
        <w:t xml:space="preserve">но Постановлению № 1875, </w:t>
      </w:r>
      <w:r w:rsidR="00F86DD6" w:rsidRPr="00F86DD6">
        <w:rPr>
          <w:sz w:val="26"/>
          <w:szCs w:val="26"/>
        </w:rPr>
        <w:t>товар</w:t>
      </w:r>
      <w:r w:rsidR="00F86DD6">
        <w:rPr>
          <w:sz w:val="26"/>
          <w:szCs w:val="26"/>
        </w:rPr>
        <w:t xml:space="preserve">ы </w:t>
      </w:r>
      <w:r w:rsidR="00F86DD6" w:rsidRPr="00F86DD6">
        <w:rPr>
          <w:sz w:val="26"/>
          <w:szCs w:val="26"/>
        </w:rPr>
        <w:t>«Датчик внутрисосудистый для системы ультразвуковой визуализации, одноразового использования» с кодом позиции КТРУ 26.60.12.132-00000006</w:t>
      </w:r>
      <w:r w:rsidR="00F86DD6">
        <w:rPr>
          <w:sz w:val="26"/>
          <w:szCs w:val="26"/>
        </w:rPr>
        <w:t xml:space="preserve">, соответствующий </w:t>
      </w:r>
      <w:r w:rsidR="00D437AD">
        <w:rPr>
          <w:rFonts w:eastAsiaTheme="minorHAnsi"/>
          <w:color w:val="auto"/>
          <w:sz w:val="26"/>
          <w:szCs w:val="26"/>
          <w:lang w:eastAsia="en-US"/>
        </w:rPr>
        <w:t>код</w:t>
      </w:r>
      <w:r w:rsidR="00F86DD6">
        <w:rPr>
          <w:rFonts w:eastAsiaTheme="minorHAnsi"/>
          <w:color w:val="auto"/>
          <w:sz w:val="26"/>
          <w:szCs w:val="26"/>
          <w:lang w:eastAsia="en-US"/>
        </w:rPr>
        <w:t>у</w:t>
      </w:r>
      <w:r w:rsidR="00D437AD">
        <w:rPr>
          <w:rFonts w:eastAsiaTheme="minorHAnsi"/>
          <w:color w:val="auto"/>
          <w:sz w:val="26"/>
          <w:szCs w:val="26"/>
          <w:lang w:eastAsia="en-US"/>
        </w:rPr>
        <w:t xml:space="preserve"> ОКПД2 </w:t>
      </w:r>
      <w:r w:rsidR="00D437AD" w:rsidRPr="00D437AD">
        <w:rPr>
          <w:rFonts w:eastAsiaTheme="minorHAnsi"/>
          <w:color w:val="auto"/>
          <w:sz w:val="26"/>
          <w:szCs w:val="26"/>
          <w:lang w:eastAsia="en-US"/>
        </w:rPr>
        <w:t>26.60.12.132</w:t>
      </w:r>
      <w:r w:rsidR="00F86DD6">
        <w:rPr>
          <w:rFonts w:eastAsiaTheme="minorHAnsi"/>
          <w:color w:val="auto"/>
          <w:sz w:val="26"/>
          <w:szCs w:val="26"/>
          <w:lang w:eastAsia="en-US"/>
        </w:rPr>
        <w:t xml:space="preserve"> </w:t>
      </w:r>
      <w:r w:rsidR="00F86DD6" w:rsidRPr="00F86DD6">
        <w:rPr>
          <w:rFonts w:eastAsiaTheme="minorHAnsi"/>
          <w:color w:val="auto"/>
          <w:sz w:val="26"/>
          <w:szCs w:val="26"/>
          <w:lang w:eastAsia="en-US"/>
        </w:rPr>
        <w:t>«Аппараты ультразвукового сканирования»</w:t>
      </w:r>
      <w:r w:rsidR="00070590" w:rsidRPr="00070590">
        <w:rPr>
          <w:sz w:val="26"/>
          <w:szCs w:val="26"/>
        </w:rPr>
        <w:t xml:space="preserve">, </w:t>
      </w:r>
      <w:r w:rsidR="00D437AD">
        <w:rPr>
          <w:sz w:val="26"/>
          <w:szCs w:val="26"/>
        </w:rPr>
        <w:t xml:space="preserve">не </w:t>
      </w:r>
      <w:r w:rsidR="006B4BEC">
        <w:rPr>
          <w:sz w:val="26"/>
          <w:szCs w:val="26"/>
        </w:rPr>
        <w:t>вход</w:t>
      </w:r>
      <w:r w:rsidR="00F86DD6">
        <w:rPr>
          <w:sz w:val="26"/>
          <w:szCs w:val="26"/>
        </w:rPr>
        <w:t>я</w:t>
      </w:r>
      <w:r>
        <w:rPr>
          <w:sz w:val="26"/>
          <w:szCs w:val="26"/>
        </w:rPr>
        <w:t xml:space="preserve">т в перечень </w:t>
      </w:r>
      <w:r w:rsidR="00070590">
        <w:rPr>
          <w:sz w:val="26"/>
          <w:szCs w:val="26"/>
        </w:rPr>
        <w:t>Приложени</w:t>
      </w:r>
      <w:r w:rsidR="00D437AD">
        <w:rPr>
          <w:sz w:val="26"/>
          <w:szCs w:val="26"/>
        </w:rPr>
        <w:t>й</w:t>
      </w:r>
      <w:r w:rsidR="00070590">
        <w:rPr>
          <w:sz w:val="26"/>
          <w:szCs w:val="26"/>
        </w:rPr>
        <w:t xml:space="preserve"> </w:t>
      </w:r>
      <w:r w:rsidR="00D437AD">
        <w:rPr>
          <w:sz w:val="26"/>
          <w:szCs w:val="26"/>
        </w:rPr>
        <w:t xml:space="preserve">№1 и </w:t>
      </w:r>
      <w:r w:rsidR="00F136F2">
        <w:rPr>
          <w:sz w:val="26"/>
          <w:szCs w:val="26"/>
        </w:rPr>
        <w:t>№ 2 к Постановлению № 1875</w:t>
      </w:r>
      <w:r>
        <w:rPr>
          <w:sz w:val="26"/>
          <w:szCs w:val="26"/>
        </w:rPr>
        <w:t>.</w:t>
      </w:r>
    </w:p>
    <w:p w14:paraId="63E993F5" w14:textId="2C54A391"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F86DD6">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5F01B57E"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D246D1">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278568E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246D1">
        <w:rPr>
          <w:sz w:val="26"/>
          <w:szCs w:val="26"/>
        </w:rPr>
        <w:t>Аукциона</w:t>
      </w:r>
      <w:r w:rsidRPr="009A712B">
        <w:rPr>
          <w:sz w:val="26"/>
          <w:szCs w:val="26"/>
        </w:rPr>
        <w:t xml:space="preserve"> объектом закупки является </w:t>
      </w:r>
      <w:r w:rsidR="00D246D1">
        <w:rPr>
          <w:sz w:val="26"/>
          <w:szCs w:val="26"/>
        </w:rPr>
        <w:t xml:space="preserve">поставка </w:t>
      </w:r>
      <w:r w:rsidR="00D437AD">
        <w:rPr>
          <w:sz w:val="26"/>
          <w:szCs w:val="26"/>
        </w:rPr>
        <w:t>расходного материала для сосудистого центра лот 5</w:t>
      </w:r>
      <w:r w:rsidR="00BA52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9D79C30" w14:textId="277C259D" w:rsidR="00182E3F" w:rsidRPr="00D5293C" w:rsidRDefault="00F86DD6" w:rsidP="00F86DD6">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Pr="00D437AD">
        <w:rPr>
          <w:rFonts w:eastAsiaTheme="minorHAnsi"/>
          <w:color w:val="auto"/>
          <w:sz w:val="26"/>
          <w:szCs w:val="26"/>
          <w:lang w:eastAsia="en-US"/>
        </w:rPr>
        <w:t>Датчик внутрисосудистый для системы ультразвуковой визуализации, одноразового использования</w:t>
      </w:r>
      <w:r>
        <w:rPr>
          <w:rFonts w:eastAsiaTheme="minorHAnsi"/>
          <w:color w:val="auto"/>
          <w:sz w:val="26"/>
          <w:szCs w:val="26"/>
          <w:lang w:eastAsia="en-US"/>
        </w:rPr>
        <w:t xml:space="preserve">» с кодом позиции КТРУ </w:t>
      </w:r>
      <w:r w:rsidRPr="00D437AD">
        <w:rPr>
          <w:rFonts w:eastAsiaTheme="minorHAnsi"/>
          <w:color w:val="auto"/>
          <w:sz w:val="26"/>
          <w:szCs w:val="26"/>
          <w:lang w:eastAsia="en-US"/>
        </w:rPr>
        <w:t>26.60.12.132-00000006</w:t>
      </w:r>
      <w:r w:rsidR="00C90127">
        <w:rPr>
          <w:sz w:val="26"/>
          <w:szCs w:val="26"/>
        </w:rPr>
        <w:t>, относящи</w:t>
      </w:r>
      <w:r w:rsidR="00D5293C">
        <w:rPr>
          <w:sz w:val="26"/>
          <w:szCs w:val="26"/>
        </w:rPr>
        <w:t>е</w:t>
      </w:r>
      <w:r w:rsidR="00C90127">
        <w:rPr>
          <w:sz w:val="26"/>
          <w:szCs w:val="26"/>
        </w:rPr>
        <w:t xml:space="preserve">ся к коду ОКПД2 </w:t>
      </w:r>
      <w:r w:rsidRPr="00F86DD6">
        <w:rPr>
          <w:rFonts w:eastAsiaTheme="minorHAnsi"/>
          <w:color w:val="auto"/>
          <w:sz w:val="26"/>
          <w:szCs w:val="26"/>
          <w:lang w:eastAsia="en-US"/>
        </w:rPr>
        <w:t>26.60.12.132</w:t>
      </w:r>
      <w:r w:rsidR="00070590" w:rsidRPr="00070590">
        <w:rPr>
          <w:sz w:val="26"/>
          <w:szCs w:val="26"/>
        </w:rPr>
        <w:t xml:space="preserve">: </w:t>
      </w:r>
      <w:r w:rsidRPr="00F86DD6">
        <w:rPr>
          <w:sz w:val="26"/>
          <w:szCs w:val="26"/>
        </w:rPr>
        <w:t>«Аппарат</w:t>
      </w:r>
      <w:r>
        <w:rPr>
          <w:sz w:val="26"/>
          <w:szCs w:val="26"/>
        </w:rPr>
        <w:t>ы ультразвукового сканирования»</w:t>
      </w:r>
      <w:r w:rsidR="00182E3F">
        <w:rPr>
          <w:sz w:val="26"/>
          <w:szCs w:val="26"/>
        </w:rPr>
        <w:t>. При этом в рамках контракта не предусмотрена поставка программного обеспечения.</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67978A0"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D246D1">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2C963521" w:rsidR="005A5B0D" w:rsidRPr="00B90DB1" w:rsidRDefault="005A5B0D" w:rsidP="005A5B0D">
      <w:pPr>
        <w:tabs>
          <w:tab w:val="left" w:pos="993"/>
        </w:tabs>
        <w:spacing w:before="0" w:line="276" w:lineRule="auto"/>
        <w:ind w:firstLine="709"/>
        <w:jc w:val="both"/>
        <w:rPr>
          <w:sz w:val="26"/>
          <w:szCs w:val="26"/>
        </w:rPr>
      </w:pPr>
      <w:r>
        <w:rPr>
          <w:sz w:val="26"/>
          <w:szCs w:val="26"/>
        </w:rPr>
        <w:t xml:space="preserve">Заказчиком в извещении о проведении </w:t>
      </w:r>
      <w:r w:rsidR="00D246D1">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103B7E2"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D246D1">
        <w:rPr>
          <w:sz w:val="26"/>
          <w:szCs w:val="26"/>
        </w:rPr>
        <w:t>Аукционе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74A809F7"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E56F66">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575E55DE"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182E3F">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198F4299"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w:t>
      </w:r>
      <w:r w:rsidRPr="00B90DB1">
        <w:rPr>
          <w:sz w:val="26"/>
          <w:szCs w:val="26"/>
        </w:rPr>
        <w:t>заседании Комис</w:t>
      </w:r>
      <w:r w:rsidR="00C12D7C">
        <w:rPr>
          <w:sz w:val="26"/>
          <w:szCs w:val="26"/>
        </w:rPr>
        <w:t xml:space="preserve">сии установлено, что Заказчиком </w:t>
      </w:r>
      <w:r w:rsidR="00D5293C" w:rsidRPr="00D5293C">
        <w:rPr>
          <w:sz w:val="26"/>
          <w:szCs w:val="26"/>
        </w:rPr>
        <w:t>03.09.2026</w:t>
      </w:r>
      <w:r w:rsidR="00D5293C">
        <w:rPr>
          <w:sz w:val="26"/>
          <w:szCs w:val="26"/>
        </w:rPr>
        <w:t xml:space="preserve"> </w:t>
      </w:r>
      <w:r w:rsidRPr="00B90DB1">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D5293C" w:rsidRPr="00D5293C">
        <w:rPr>
          <w:sz w:val="26"/>
          <w:szCs w:val="26"/>
        </w:rPr>
        <w:t>11.09.2026</w:t>
      </w:r>
      <w:r w:rsidRPr="00B90DB1">
        <w:rPr>
          <w:sz w:val="26"/>
          <w:szCs w:val="26"/>
        </w:rPr>
        <w:t>.</w:t>
      </w:r>
    </w:p>
    <w:p w14:paraId="3DF7DDBE" w14:textId="6D002514"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D246D1">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D246D1">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45EC7D9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D246D1">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44841506" w14:textId="0C59C9DF" w:rsidR="000A3798" w:rsidRPr="00F1136A" w:rsidRDefault="004D684A" w:rsidP="00F1136A">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0A3798" w:rsidRPr="00F1136A"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F1136A">
          <w:rPr>
            <w:noProof/>
          </w:rPr>
          <w:t>12</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F1136A">
          <w:rPr>
            <w:noProof/>
            <w:sz w:val="26"/>
            <w:szCs w:val="26"/>
          </w:rPr>
          <w:t>11</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178E3"/>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564"/>
    <w:rsid w:val="00066914"/>
    <w:rsid w:val="00066C93"/>
    <w:rsid w:val="00070590"/>
    <w:rsid w:val="00070CA0"/>
    <w:rsid w:val="00071804"/>
    <w:rsid w:val="0007188C"/>
    <w:rsid w:val="00071CB8"/>
    <w:rsid w:val="00071E67"/>
    <w:rsid w:val="0007311F"/>
    <w:rsid w:val="000731DC"/>
    <w:rsid w:val="000733A7"/>
    <w:rsid w:val="00073B48"/>
    <w:rsid w:val="00073B74"/>
    <w:rsid w:val="00074366"/>
    <w:rsid w:val="00074BA1"/>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4443"/>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1C9"/>
    <w:rsid w:val="0016347D"/>
    <w:rsid w:val="0016438C"/>
    <w:rsid w:val="0016534C"/>
    <w:rsid w:val="00165B43"/>
    <w:rsid w:val="00165F9B"/>
    <w:rsid w:val="0016776F"/>
    <w:rsid w:val="00170707"/>
    <w:rsid w:val="00172C63"/>
    <w:rsid w:val="001730FB"/>
    <w:rsid w:val="0017396F"/>
    <w:rsid w:val="00174644"/>
    <w:rsid w:val="00174B49"/>
    <w:rsid w:val="00175E94"/>
    <w:rsid w:val="00176D5A"/>
    <w:rsid w:val="00176F8D"/>
    <w:rsid w:val="00177355"/>
    <w:rsid w:val="00177884"/>
    <w:rsid w:val="00177E51"/>
    <w:rsid w:val="00181776"/>
    <w:rsid w:val="00182A9E"/>
    <w:rsid w:val="00182E3F"/>
    <w:rsid w:val="001834CE"/>
    <w:rsid w:val="00183508"/>
    <w:rsid w:val="00184313"/>
    <w:rsid w:val="00184B11"/>
    <w:rsid w:val="00187E7E"/>
    <w:rsid w:val="001900BE"/>
    <w:rsid w:val="0019077B"/>
    <w:rsid w:val="00190B9D"/>
    <w:rsid w:val="0019158E"/>
    <w:rsid w:val="00191A61"/>
    <w:rsid w:val="0019250E"/>
    <w:rsid w:val="00193177"/>
    <w:rsid w:val="00194D37"/>
    <w:rsid w:val="0019684F"/>
    <w:rsid w:val="001A25E8"/>
    <w:rsid w:val="001A59C0"/>
    <w:rsid w:val="001A5AE9"/>
    <w:rsid w:val="001A6AAB"/>
    <w:rsid w:val="001A6C8C"/>
    <w:rsid w:val="001B07F8"/>
    <w:rsid w:val="001B23BE"/>
    <w:rsid w:val="001B2B3A"/>
    <w:rsid w:val="001B3CF8"/>
    <w:rsid w:val="001B4214"/>
    <w:rsid w:val="001B54D3"/>
    <w:rsid w:val="001B5AF1"/>
    <w:rsid w:val="001B7CB8"/>
    <w:rsid w:val="001C0E13"/>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2D07"/>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3619"/>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2AB"/>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1EB2"/>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29F8"/>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19D"/>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4E6F"/>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D87"/>
    <w:rsid w:val="00480EC4"/>
    <w:rsid w:val="00481C22"/>
    <w:rsid w:val="0048364D"/>
    <w:rsid w:val="00486278"/>
    <w:rsid w:val="00487AF6"/>
    <w:rsid w:val="0049129C"/>
    <w:rsid w:val="00491954"/>
    <w:rsid w:val="00492B4B"/>
    <w:rsid w:val="00493285"/>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073"/>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25DB"/>
    <w:rsid w:val="005E384C"/>
    <w:rsid w:val="005E3FB8"/>
    <w:rsid w:val="005E4264"/>
    <w:rsid w:val="005E4359"/>
    <w:rsid w:val="005E452D"/>
    <w:rsid w:val="005E46B2"/>
    <w:rsid w:val="005E54CE"/>
    <w:rsid w:val="005E5E66"/>
    <w:rsid w:val="005E6A77"/>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4DBF"/>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6762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65B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58F"/>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56946"/>
    <w:rsid w:val="008604F3"/>
    <w:rsid w:val="0086067F"/>
    <w:rsid w:val="00861DF2"/>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68D1"/>
    <w:rsid w:val="008D7408"/>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645"/>
    <w:rsid w:val="00905921"/>
    <w:rsid w:val="00910CBA"/>
    <w:rsid w:val="009120AC"/>
    <w:rsid w:val="009121A4"/>
    <w:rsid w:val="00912615"/>
    <w:rsid w:val="00914AAB"/>
    <w:rsid w:val="009154FF"/>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5E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3D15"/>
    <w:rsid w:val="009A56EF"/>
    <w:rsid w:val="009A696C"/>
    <w:rsid w:val="009A6A31"/>
    <w:rsid w:val="009A712B"/>
    <w:rsid w:val="009A71BB"/>
    <w:rsid w:val="009A75BB"/>
    <w:rsid w:val="009A763C"/>
    <w:rsid w:val="009B036A"/>
    <w:rsid w:val="009B0443"/>
    <w:rsid w:val="009B13AD"/>
    <w:rsid w:val="009B1BB5"/>
    <w:rsid w:val="009B2A1E"/>
    <w:rsid w:val="009B2D42"/>
    <w:rsid w:val="009B33C6"/>
    <w:rsid w:val="009B39CA"/>
    <w:rsid w:val="009B5227"/>
    <w:rsid w:val="009B5DB5"/>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3C84"/>
    <w:rsid w:val="00AB41CE"/>
    <w:rsid w:val="00AB4554"/>
    <w:rsid w:val="00AB4E36"/>
    <w:rsid w:val="00AB6613"/>
    <w:rsid w:val="00AB66F1"/>
    <w:rsid w:val="00AB6F09"/>
    <w:rsid w:val="00AC1A9A"/>
    <w:rsid w:val="00AC1B5B"/>
    <w:rsid w:val="00AC2D25"/>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0DB1"/>
    <w:rsid w:val="00B96EDC"/>
    <w:rsid w:val="00B971D6"/>
    <w:rsid w:val="00BA095F"/>
    <w:rsid w:val="00BA1D89"/>
    <w:rsid w:val="00BA1E17"/>
    <w:rsid w:val="00BA2281"/>
    <w:rsid w:val="00BA2794"/>
    <w:rsid w:val="00BA3582"/>
    <w:rsid w:val="00BA3F86"/>
    <w:rsid w:val="00BA5062"/>
    <w:rsid w:val="00BA522B"/>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1AAC"/>
    <w:rsid w:val="00BE1E82"/>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2D7C"/>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127"/>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19FA"/>
    <w:rsid w:val="00CC203A"/>
    <w:rsid w:val="00CC2059"/>
    <w:rsid w:val="00CC2E62"/>
    <w:rsid w:val="00CC34DF"/>
    <w:rsid w:val="00CC3CAB"/>
    <w:rsid w:val="00CC3FED"/>
    <w:rsid w:val="00CC400D"/>
    <w:rsid w:val="00CC48D4"/>
    <w:rsid w:val="00CC5730"/>
    <w:rsid w:val="00CC5FE9"/>
    <w:rsid w:val="00CC61AA"/>
    <w:rsid w:val="00CC77D7"/>
    <w:rsid w:val="00CD08EF"/>
    <w:rsid w:val="00CD0965"/>
    <w:rsid w:val="00CD1729"/>
    <w:rsid w:val="00CD238A"/>
    <w:rsid w:val="00CD2966"/>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6D1"/>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7AD"/>
    <w:rsid w:val="00D43B6E"/>
    <w:rsid w:val="00D44359"/>
    <w:rsid w:val="00D44D85"/>
    <w:rsid w:val="00D458EF"/>
    <w:rsid w:val="00D474D2"/>
    <w:rsid w:val="00D516C6"/>
    <w:rsid w:val="00D516E8"/>
    <w:rsid w:val="00D52712"/>
    <w:rsid w:val="00D5293C"/>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D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6F66"/>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316"/>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874"/>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36A"/>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930"/>
    <w:rsid w:val="00F54C11"/>
    <w:rsid w:val="00F554FC"/>
    <w:rsid w:val="00F56091"/>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453"/>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6DD6"/>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3E2"/>
    <w:rsid w:val="00FE247D"/>
    <w:rsid w:val="00FE3AB3"/>
    <w:rsid w:val="00FE3ED3"/>
    <w:rsid w:val="00FE7EB1"/>
    <w:rsid w:val="00FF143A"/>
    <w:rsid w:val="00FF17E9"/>
    <w:rsid w:val="00FF1C46"/>
    <w:rsid w:val="00FF27C0"/>
    <w:rsid w:val="00FF365A"/>
    <w:rsid w:val="00FF4765"/>
    <w:rsid w:val="00FF4FE6"/>
    <w:rsid w:val="00FF50FC"/>
    <w:rsid w:val="00FF5DAB"/>
    <w:rsid w:val="00FF639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042573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27611948">
      <w:bodyDiv w:val="1"/>
      <w:marLeft w:val="0"/>
      <w:marRight w:val="0"/>
      <w:marTop w:val="0"/>
      <w:marBottom w:val="0"/>
      <w:divBdr>
        <w:top w:val="none" w:sz="0" w:space="0" w:color="auto"/>
        <w:left w:val="none" w:sz="0" w:space="0" w:color="auto"/>
        <w:bottom w:val="none" w:sz="0" w:space="0" w:color="auto"/>
        <w:right w:val="none" w:sz="0" w:space="0" w:color="auto"/>
      </w:divBdr>
      <w:divsChild>
        <w:div w:id="1208177086">
          <w:marLeft w:val="0"/>
          <w:marRight w:val="0"/>
          <w:marTop w:val="0"/>
          <w:marBottom w:val="0"/>
          <w:divBdr>
            <w:top w:val="none" w:sz="0" w:space="0" w:color="auto"/>
            <w:left w:val="none" w:sz="0" w:space="0" w:color="auto"/>
            <w:bottom w:val="none" w:sz="0" w:space="0" w:color="auto"/>
            <w:right w:val="none" w:sz="0" w:space="0" w:color="auto"/>
          </w:divBdr>
        </w:div>
      </w:divsChild>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50589575">
      <w:bodyDiv w:val="1"/>
      <w:marLeft w:val="0"/>
      <w:marRight w:val="0"/>
      <w:marTop w:val="0"/>
      <w:marBottom w:val="0"/>
      <w:divBdr>
        <w:top w:val="none" w:sz="0" w:space="0" w:color="auto"/>
        <w:left w:val="none" w:sz="0" w:space="0" w:color="auto"/>
        <w:bottom w:val="none" w:sz="0" w:space="0" w:color="auto"/>
        <w:right w:val="none" w:sz="0" w:space="0" w:color="auto"/>
      </w:divBdr>
    </w:div>
    <w:div w:id="46669974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701054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7603204">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1563588">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617642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1872447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922617">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56599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14743766">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2576718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5840655">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0120018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80641658">
      <w:bodyDiv w:val="1"/>
      <w:marLeft w:val="0"/>
      <w:marRight w:val="0"/>
      <w:marTop w:val="0"/>
      <w:marBottom w:val="0"/>
      <w:divBdr>
        <w:top w:val="none" w:sz="0" w:space="0" w:color="auto"/>
        <w:left w:val="none" w:sz="0" w:space="0" w:color="auto"/>
        <w:bottom w:val="none" w:sz="0" w:space="0" w:color="auto"/>
        <w:right w:val="none" w:sz="0" w:space="0" w:color="auto"/>
      </w:divBdr>
      <w:divsChild>
        <w:div w:id="499277624">
          <w:marLeft w:val="0"/>
          <w:marRight w:val="0"/>
          <w:marTop w:val="0"/>
          <w:marBottom w:val="0"/>
          <w:divBdr>
            <w:top w:val="none" w:sz="0" w:space="18" w:color="auto"/>
            <w:left w:val="none" w:sz="0" w:space="18" w:color="auto"/>
            <w:bottom w:val="none" w:sz="0" w:space="12" w:color="auto"/>
            <w:right w:val="single" w:sz="6" w:space="18" w:color="E4E7F2"/>
          </w:divBdr>
          <w:divsChild>
            <w:div w:id="707678641">
              <w:marLeft w:val="0"/>
              <w:marRight w:val="0"/>
              <w:marTop w:val="0"/>
              <w:marBottom w:val="0"/>
              <w:divBdr>
                <w:top w:val="none" w:sz="0" w:space="0" w:color="auto"/>
                <w:left w:val="none" w:sz="0" w:space="0" w:color="auto"/>
                <w:bottom w:val="none" w:sz="0" w:space="0" w:color="auto"/>
                <w:right w:val="none" w:sz="0" w:space="0" w:color="auto"/>
              </w:divBdr>
              <w:divsChild>
                <w:div w:id="10836499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02923839">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9684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5117305">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39772652">
      <w:bodyDiv w:val="1"/>
      <w:marLeft w:val="0"/>
      <w:marRight w:val="0"/>
      <w:marTop w:val="0"/>
      <w:marBottom w:val="0"/>
      <w:divBdr>
        <w:top w:val="none" w:sz="0" w:space="0" w:color="auto"/>
        <w:left w:val="none" w:sz="0" w:space="0" w:color="auto"/>
        <w:bottom w:val="none" w:sz="0" w:space="0" w:color="auto"/>
        <w:right w:val="none" w:sz="0" w:space="0" w:color="auto"/>
      </w:divBdr>
      <w:divsChild>
        <w:div w:id="667640228">
          <w:marLeft w:val="0"/>
          <w:marRight w:val="0"/>
          <w:marTop w:val="0"/>
          <w:marBottom w:val="0"/>
          <w:divBdr>
            <w:top w:val="none" w:sz="0" w:space="18" w:color="auto"/>
            <w:left w:val="none" w:sz="0" w:space="18" w:color="auto"/>
            <w:bottom w:val="none" w:sz="0" w:space="12" w:color="auto"/>
            <w:right w:val="single" w:sz="6" w:space="18" w:color="E4E7F2"/>
          </w:divBdr>
          <w:divsChild>
            <w:div w:id="835458054">
              <w:marLeft w:val="0"/>
              <w:marRight w:val="0"/>
              <w:marTop w:val="0"/>
              <w:marBottom w:val="0"/>
              <w:divBdr>
                <w:top w:val="none" w:sz="0" w:space="0" w:color="auto"/>
                <w:left w:val="none" w:sz="0" w:space="0" w:color="auto"/>
                <w:bottom w:val="none" w:sz="0" w:space="0" w:color="auto"/>
                <w:right w:val="none" w:sz="0" w:space="0" w:color="auto"/>
              </w:divBdr>
              <w:divsChild>
                <w:div w:id="18317532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09640-2FA8-4201-B870-C7AF0FF40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3391</TotalTime>
  <Pages>19</Pages>
  <Words>7221</Words>
  <Characters>41166</Characters>
  <Application>Microsoft Office Word</Application>
  <DocSecurity>0</DocSecurity>
  <Lines>343</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48291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353</cp:revision>
  <cp:lastPrinted>2026-07-20T12:37:00Z</cp:lastPrinted>
  <dcterms:created xsi:type="dcterms:W3CDTF">2023-02-08T09:48:00Z</dcterms:created>
  <dcterms:modified xsi:type="dcterms:W3CDTF">2026-09-23T14:28:00Z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