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550633" w:rsidRPr="00550633" w14:paraId="4F493889" w14:textId="77777777" w:rsidTr="00D867BB">
        <w:trPr>
          <w:trHeight w:val="2344"/>
        </w:trPr>
        <w:tc>
          <w:tcPr>
            <w:tcW w:w="5237" w:type="dxa"/>
            <w:gridSpan w:val="4"/>
          </w:tcPr>
          <w:p w14:paraId="7AF84CD9" w14:textId="77777777" w:rsidR="00855EC6" w:rsidRPr="00550633" w:rsidRDefault="00855EC6">
            <w:pPr>
              <w:pStyle w:val="a4"/>
            </w:pPr>
            <w:r w:rsidRPr="00550633">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550633" w:rsidRDefault="00855EC6">
            <w:pPr>
              <w:pStyle w:val="a4"/>
              <w:rPr>
                <w:sz w:val="6"/>
                <w:szCs w:val="6"/>
              </w:rPr>
            </w:pPr>
          </w:p>
          <w:p w14:paraId="4D45895D" w14:textId="32982C59" w:rsidR="009F329B" w:rsidRPr="00550633" w:rsidRDefault="00CB51AE">
            <w:pPr>
              <w:pStyle w:val="a4"/>
            </w:pPr>
            <w:r w:rsidRPr="00550633">
              <w:fldChar w:fldCharType="begin"/>
            </w:r>
            <w:r w:rsidR="00C67944" w:rsidRPr="00550633">
              <w:instrText xml:space="preserve"> SEQ CHAPTER \h \r 1</w:instrText>
            </w:r>
            <w:r w:rsidRPr="00550633">
              <w:fldChar w:fldCharType="end"/>
            </w:r>
            <w:r w:rsidRPr="00550633">
              <w:rPr>
                <w:sz w:val="16"/>
              </w:rPr>
              <w:fldChar w:fldCharType="begin"/>
            </w:r>
            <w:r w:rsidR="00C67944" w:rsidRPr="00550633">
              <w:rPr>
                <w:sz w:val="16"/>
              </w:rPr>
              <w:instrText xml:space="preserve"> SEQ CHAPTER \h \r 1</w:instrText>
            </w:r>
            <w:r w:rsidRPr="00550633">
              <w:rPr>
                <w:sz w:val="16"/>
              </w:rPr>
              <w:fldChar w:fldCharType="end"/>
            </w:r>
            <w:r w:rsidR="009F329B" w:rsidRPr="00550633">
              <w:t>ФЕДЕРАЛЬНАЯ</w:t>
            </w:r>
            <w:r w:rsidR="009F329B" w:rsidRPr="00550633">
              <w:br/>
              <w:t>АНТИМОНОПОЛЬНАЯ СЛУЖБА</w:t>
            </w:r>
          </w:p>
          <w:p w14:paraId="7FB39524" w14:textId="77777777" w:rsidR="009F329B" w:rsidRPr="00550633" w:rsidRDefault="009F329B">
            <w:pPr>
              <w:jc w:val="center"/>
              <w:rPr>
                <w:b/>
                <w:bCs/>
                <w:sz w:val="12"/>
              </w:rPr>
            </w:pPr>
          </w:p>
          <w:p w14:paraId="276D768C" w14:textId="77777777" w:rsidR="009F329B" w:rsidRPr="00550633" w:rsidRDefault="009F329B">
            <w:pPr>
              <w:jc w:val="center"/>
              <w:rPr>
                <w:b/>
                <w:bCs/>
                <w:sz w:val="26"/>
              </w:rPr>
            </w:pPr>
            <w:r w:rsidRPr="00550633">
              <w:rPr>
                <w:b/>
                <w:bCs/>
                <w:sz w:val="26"/>
              </w:rPr>
              <w:t>УПРАВЛЕНИЕ</w:t>
            </w:r>
          </w:p>
          <w:p w14:paraId="2D69A510" w14:textId="77777777" w:rsidR="00E17667" w:rsidRPr="00550633" w:rsidRDefault="00E17667">
            <w:pPr>
              <w:jc w:val="center"/>
              <w:rPr>
                <w:b/>
                <w:bCs/>
                <w:sz w:val="25"/>
                <w:szCs w:val="25"/>
              </w:rPr>
            </w:pPr>
            <w:r w:rsidRPr="00550633">
              <w:rPr>
                <w:b/>
                <w:bCs/>
                <w:sz w:val="25"/>
                <w:szCs w:val="25"/>
              </w:rPr>
              <w:t>Федеральной антимонопольной службы</w:t>
            </w:r>
          </w:p>
          <w:p w14:paraId="48EE263C" w14:textId="77777777" w:rsidR="009F329B" w:rsidRPr="00550633" w:rsidRDefault="009F329B">
            <w:pPr>
              <w:jc w:val="center"/>
              <w:rPr>
                <w:b/>
                <w:bCs/>
                <w:sz w:val="25"/>
                <w:szCs w:val="25"/>
              </w:rPr>
            </w:pPr>
            <w:proofErr w:type="gramStart"/>
            <w:r w:rsidRPr="00550633">
              <w:rPr>
                <w:b/>
                <w:bCs/>
                <w:sz w:val="25"/>
                <w:szCs w:val="25"/>
              </w:rPr>
              <w:t>по</w:t>
            </w:r>
            <w:proofErr w:type="gramEnd"/>
            <w:r w:rsidRPr="00550633">
              <w:rPr>
                <w:b/>
                <w:bCs/>
                <w:sz w:val="25"/>
                <w:szCs w:val="25"/>
              </w:rPr>
              <w:t xml:space="preserve"> Ямало-Ненецкому</w:t>
            </w:r>
            <w:r w:rsidR="00A816FA" w:rsidRPr="00550633">
              <w:rPr>
                <w:b/>
                <w:bCs/>
                <w:sz w:val="25"/>
                <w:szCs w:val="25"/>
              </w:rPr>
              <w:t xml:space="preserve"> </w:t>
            </w:r>
            <w:r w:rsidRPr="00550633">
              <w:rPr>
                <w:b/>
                <w:bCs/>
                <w:sz w:val="25"/>
                <w:szCs w:val="25"/>
              </w:rPr>
              <w:t>автономному округу</w:t>
            </w:r>
          </w:p>
          <w:p w14:paraId="733DBA50" w14:textId="77777777" w:rsidR="009F329B" w:rsidRPr="00550633" w:rsidRDefault="009F329B">
            <w:pPr>
              <w:jc w:val="center"/>
              <w:rPr>
                <w:b/>
                <w:bCs/>
                <w:sz w:val="16"/>
              </w:rPr>
            </w:pPr>
          </w:p>
          <w:p w14:paraId="22218C32" w14:textId="77777777" w:rsidR="009F329B" w:rsidRPr="00550633" w:rsidRDefault="009F329B">
            <w:pPr>
              <w:jc w:val="center"/>
              <w:rPr>
                <w:sz w:val="18"/>
              </w:rPr>
            </w:pPr>
            <w:r w:rsidRPr="00550633">
              <w:rPr>
                <w:sz w:val="18"/>
              </w:rPr>
              <w:t>ул. Губкина, д.13, г. Салехард, 629001</w:t>
            </w:r>
          </w:p>
          <w:p w14:paraId="7C0C1AD3" w14:textId="77777777" w:rsidR="009F329B" w:rsidRPr="00550633" w:rsidRDefault="009F329B">
            <w:pPr>
              <w:jc w:val="center"/>
              <w:rPr>
                <w:sz w:val="18"/>
              </w:rPr>
            </w:pPr>
            <w:r w:rsidRPr="00550633">
              <w:rPr>
                <w:sz w:val="18"/>
              </w:rPr>
              <w:t>тел.(34922) 3-41-26</w:t>
            </w:r>
            <w:r w:rsidR="00A007A5" w:rsidRPr="00550633">
              <w:rPr>
                <w:sz w:val="18"/>
              </w:rPr>
              <w:t>, факс (34922) 3-47-08</w:t>
            </w:r>
          </w:p>
          <w:p w14:paraId="776E077C" w14:textId="77777777" w:rsidR="009F329B" w:rsidRPr="00550633" w:rsidRDefault="009F329B" w:rsidP="007C7C92">
            <w:pPr>
              <w:jc w:val="center"/>
              <w:rPr>
                <w:sz w:val="18"/>
              </w:rPr>
            </w:pPr>
            <w:r w:rsidRPr="00550633">
              <w:rPr>
                <w:sz w:val="18"/>
                <w:lang w:val="en-US"/>
              </w:rPr>
              <w:t>e</w:t>
            </w:r>
            <w:r w:rsidRPr="00550633">
              <w:rPr>
                <w:sz w:val="18"/>
              </w:rPr>
              <w:t>-</w:t>
            </w:r>
            <w:r w:rsidRPr="00550633">
              <w:rPr>
                <w:sz w:val="18"/>
                <w:lang w:val="en-US"/>
              </w:rPr>
              <w:t>mail</w:t>
            </w:r>
            <w:r w:rsidRPr="00550633">
              <w:rPr>
                <w:sz w:val="18"/>
              </w:rPr>
              <w:t xml:space="preserve">: </w:t>
            </w:r>
            <w:hyperlink r:id="rId9" w:history="1">
              <w:r w:rsidRPr="00550633">
                <w:rPr>
                  <w:rStyle w:val="a3"/>
                  <w:color w:val="auto"/>
                  <w:sz w:val="18"/>
                  <w:u w:val="none"/>
                  <w:lang w:val="en-US"/>
                </w:rPr>
                <w:t>to</w:t>
              </w:r>
              <w:r w:rsidRPr="00550633">
                <w:rPr>
                  <w:rStyle w:val="a3"/>
                  <w:color w:val="auto"/>
                  <w:sz w:val="18"/>
                  <w:u w:val="none"/>
                </w:rPr>
                <w:t>89@</w:t>
              </w:r>
              <w:proofErr w:type="spellStart"/>
              <w:r w:rsidRPr="00550633">
                <w:rPr>
                  <w:rStyle w:val="a3"/>
                  <w:color w:val="auto"/>
                  <w:sz w:val="18"/>
                  <w:u w:val="none"/>
                  <w:lang w:val="en-US"/>
                </w:rPr>
                <w:t>fas</w:t>
              </w:r>
              <w:proofErr w:type="spellEnd"/>
              <w:r w:rsidRPr="00550633">
                <w:rPr>
                  <w:rStyle w:val="a3"/>
                  <w:color w:val="auto"/>
                  <w:sz w:val="18"/>
                  <w:u w:val="none"/>
                </w:rPr>
                <w:t>.</w:t>
              </w:r>
              <w:proofErr w:type="spellStart"/>
              <w:r w:rsidRPr="00550633">
                <w:rPr>
                  <w:rStyle w:val="a3"/>
                  <w:color w:val="auto"/>
                  <w:sz w:val="18"/>
                  <w:u w:val="none"/>
                  <w:lang w:val="en-US"/>
                </w:rPr>
                <w:t>gov</w:t>
              </w:r>
              <w:proofErr w:type="spellEnd"/>
              <w:r w:rsidRPr="00550633">
                <w:rPr>
                  <w:rStyle w:val="a3"/>
                  <w:color w:val="auto"/>
                  <w:sz w:val="18"/>
                  <w:u w:val="none"/>
                </w:rPr>
                <w:t>.</w:t>
              </w:r>
              <w:proofErr w:type="spellStart"/>
              <w:r w:rsidRPr="00550633">
                <w:rPr>
                  <w:rStyle w:val="a3"/>
                  <w:color w:val="auto"/>
                  <w:sz w:val="18"/>
                  <w:u w:val="none"/>
                  <w:lang w:val="en-US"/>
                </w:rPr>
                <w:t>ru</w:t>
              </w:r>
              <w:proofErr w:type="spellEnd"/>
            </w:hyperlink>
          </w:p>
          <w:p w14:paraId="5322238C" w14:textId="77777777" w:rsidR="009F329B" w:rsidRPr="00550633" w:rsidRDefault="009F329B" w:rsidP="007C7C92">
            <w:pPr>
              <w:jc w:val="center"/>
            </w:pPr>
          </w:p>
        </w:tc>
        <w:tc>
          <w:tcPr>
            <w:tcW w:w="5077" w:type="dxa"/>
            <w:vMerge w:val="restart"/>
          </w:tcPr>
          <w:p w14:paraId="5FBA834E" w14:textId="77777777" w:rsidR="00813234" w:rsidRPr="00550633" w:rsidRDefault="00813234" w:rsidP="00B617FA">
            <w:pPr>
              <w:pStyle w:val="a4"/>
              <w:jc w:val="both"/>
              <w:rPr>
                <w:b w:val="0"/>
                <w:sz w:val="28"/>
                <w:szCs w:val="28"/>
              </w:rPr>
            </w:pPr>
          </w:p>
          <w:p w14:paraId="114C3230" w14:textId="77777777" w:rsidR="00AF3D89" w:rsidRPr="00550633" w:rsidRDefault="00AF3D89" w:rsidP="00AF3D89">
            <w:pPr>
              <w:ind w:left="317"/>
              <w:rPr>
                <w:sz w:val="22"/>
                <w:szCs w:val="22"/>
              </w:rPr>
            </w:pPr>
          </w:p>
          <w:p w14:paraId="332E0FAA" w14:textId="77777777" w:rsidR="00681543" w:rsidRPr="00550633" w:rsidRDefault="00681543" w:rsidP="00335F50">
            <w:pPr>
              <w:pStyle w:val="ConsNonformat"/>
              <w:ind w:left="459"/>
              <w:rPr>
                <w:rFonts w:ascii="Times New Roman" w:hAnsi="Times New Roman" w:cs="Times New Roman"/>
                <w:b/>
                <w:bCs/>
                <w:sz w:val="26"/>
                <w:szCs w:val="26"/>
                <w:u w:val="single"/>
              </w:rPr>
            </w:pPr>
          </w:p>
          <w:p w14:paraId="20CEAC6C" w14:textId="77777777" w:rsidR="00515391" w:rsidRPr="00550633" w:rsidRDefault="00515391" w:rsidP="0054604C">
            <w:pPr>
              <w:pStyle w:val="a4"/>
              <w:jc w:val="left"/>
              <w:rPr>
                <w:sz w:val="27"/>
                <w:szCs w:val="27"/>
                <w:u w:val="single"/>
              </w:rPr>
            </w:pPr>
          </w:p>
          <w:p w14:paraId="2D6A4926"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Заявитель:</w:t>
            </w:r>
          </w:p>
          <w:p w14:paraId="6184F751"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ООО «СТК-Нектар»</w:t>
            </w:r>
          </w:p>
          <w:p w14:paraId="4510C753"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stknektar@yandex.ru</w:t>
            </w:r>
          </w:p>
          <w:p w14:paraId="2FBBA062" w14:textId="77777777" w:rsidR="00400A57" w:rsidRPr="00550633" w:rsidRDefault="00400A57" w:rsidP="00400A57">
            <w:pPr>
              <w:pStyle w:val="ConsNonformat"/>
              <w:ind w:left="459"/>
              <w:rPr>
                <w:rFonts w:ascii="Times New Roman" w:hAnsi="Times New Roman" w:cs="Times New Roman"/>
                <w:sz w:val="24"/>
                <w:szCs w:val="24"/>
              </w:rPr>
            </w:pPr>
          </w:p>
          <w:p w14:paraId="4C04924A"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Заказчик:</w:t>
            </w:r>
          </w:p>
          <w:p w14:paraId="666CEDAF"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 xml:space="preserve">ГБУЗ ЯНАО «Ноябрьская ЦГБ»  </w:t>
            </w:r>
          </w:p>
          <w:p w14:paraId="7BE73361"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 xml:space="preserve">info@ncgb.yamalmed.ru  </w:t>
            </w:r>
          </w:p>
          <w:p w14:paraId="6FAB0426" w14:textId="77777777" w:rsidR="00400A57" w:rsidRPr="00550633" w:rsidRDefault="00400A57" w:rsidP="00400A57">
            <w:pPr>
              <w:pStyle w:val="ConsNonformat"/>
              <w:ind w:left="459"/>
              <w:rPr>
                <w:rFonts w:ascii="Times New Roman" w:hAnsi="Times New Roman" w:cs="Times New Roman"/>
                <w:sz w:val="24"/>
                <w:szCs w:val="24"/>
              </w:rPr>
            </w:pPr>
          </w:p>
          <w:p w14:paraId="0ECB2603"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Уполномоченный орган</w:t>
            </w:r>
          </w:p>
          <w:p w14:paraId="227DEC7A"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 xml:space="preserve">Департамент государственного заказа Ямало-Ненецкого автономного округа </w:t>
            </w:r>
          </w:p>
          <w:p w14:paraId="53E5BE50"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dgz@yanao.ru</w:t>
            </w:r>
          </w:p>
          <w:p w14:paraId="2FC2F388" w14:textId="77777777" w:rsidR="00400A57" w:rsidRPr="00550633" w:rsidRDefault="00400A57" w:rsidP="00400A57">
            <w:pPr>
              <w:pStyle w:val="ConsNonformat"/>
              <w:ind w:left="459"/>
              <w:rPr>
                <w:rFonts w:ascii="Times New Roman" w:hAnsi="Times New Roman" w:cs="Times New Roman"/>
                <w:sz w:val="24"/>
                <w:szCs w:val="24"/>
              </w:rPr>
            </w:pPr>
          </w:p>
          <w:p w14:paraId="65057488"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 xml:space="preserve">Электронная площадка </w:t>
            </w:r>
          </w:p>
          <w:p w14:paraId="1D54743A" w14:textId="77777777" w:rsidR="00400A57" w:rsidRPr="00550633" w:rsidRDefault="00400A57" w:rsidP="00400A57">
            <w:pPr>
              <w:pStyle w:val="ConsNonformat"/>
              <w:ind w:left="459"/>
              <w:rPr>
                <w:rFonts w:ascii="Times New Roman" w:hAnsi="Times New Roman" w:cs="Times New Roman"/>
                <w:sz w:val="24"/>
                <w:szCs w:val="24"/>
              </w:rPr>
            </w:pPr>
            <w:r w:rsidRPr="00550633">
              <w:rPr>
                <w:rFonts w:ascii="Times New Roman" w:hAnsi="Times New Roman" w:cs="Times New Roman"/>
                <w:sz w:val="24"/>
                <w:szCs w:val="24"/>
              </w:rPr>
              <w:t>ЭТП Газпромбанк</w:t>
            </w:r>
          </w:p>
          <w:p w14:paraId="3A11BB45" w14:textId="4BFBA159" w:rsidR="000615FF" w:rsidRPr="00550633" w:rsidRDefault="00400A57" w:rsidP="00400A57">
            <w:pPr>
              <w:ind w:left="459"/>
              <w:contextualSpacing/>
              <w:rPr>
                <w:rFonts w:eastAsiaTheme="minorEastAsia"/>
                <w:bCs/>
                <w:sz w:val="24"/>
              </w:rPr>
            </w:pPr>
            <w:r w:rsidRPr="00550633">
              <w:rPr>
                <w:sz w:val="24"/>
              </w:rPr>
              <w:t>info@etpgpb.ru</w:t>
            </w:r>
          </w:p>
          <w:p w14:paraId="19FB0DB2" w14:textId="5EF8E7DE" w:rsidR="006C1E84" w:rsidRPr="00550633" w:rsidRDefault="006C1E84" w:rsidP="00201402">
            <w:pPr>
              <w:ind w:left="708"/>
              <w:contextualSpacing/>
              <w:rPr>
                <w:sz w:val="26"/>
                <w:szCs w:val="26"/>
              </w:rPr>
            </w:pPr>
          </w:p>
        </w:tc>
      </w:tr>
      <w:tr w:rsidR="00550633" w:rsidRPr="00550633"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550633" w:rsidRDefault="009F329B" w:rsidP="009F329B">
            <w:pPr>
              <w:jc w:val="center"/>
            </w:pPr>
          </w:p>
        </w:tc>
        <w:tc>
          <w:tcPr>
            <w:tcW w:w="426" w:type="dxa"/>
            <w:vAlign w:val="center"/>
          </w:tcPr>
          <w:p w14:paraId="00E42E55" w14:textId="77777777" w:rsidR="009F329B" w:rsidRPr="00550633" w:rsidRDefault="009F329B" w:rsidP="009F329B">
            <w:pPr>
              <w:jc w:val="center"/>
            </w:pPr>
            <w:r w:rsidRPr="00550633">
              <w:rPr>
                <w:sz w:val="22"/>
              </w:rPr>
              <w:t>№</w:t>
            </w:r>
          </w:p>
        </w:tc>
        <w:tc>
          <w:tcPr>
            <w:tcW w:w="2435" w:type="dxa"/>
            <w:tcBorders>
              <w:bottom w:val="single" w:sz="4" w:space="0" w:color="auto"/>
            </w:tcBorders>
            <w:vAlign w:val="bottom"/>
          </w:tcPr>
          <w:p w14:paraId="4CD21E43" w14:textId="77777777" w:rsidR="009F329B" w:rsidRPr="00550633" w:rsidRDefault="009F329B" w:rsidP="009F329B">
            <w:pPr>
              <w:jc w:val="center"/>
            </w:pPr>
          </w:p>
        </w:tc>
        <w:tc>
          <w:tcPr>
            <w:tcW w:w="5077" w:type="dxa"/>
            <w:vMerge/>
          </w:tcPr>
          <w:p w14:paraId="33DFD0B3" w14:textId="77777777" w:rsidR="009F329B" w:rsidRPr="00550633" w:rsidRDefault="009F329B" w:rsidP="000C627A">
            <w:pPr>
              <w:rPr>
                <w:b/>
                <w:szCs w:val="28"/>
              </w:rPr>
            </w:pPr>
          </w:p>
        </w:tc>
      </w:tr>
      <w:tr w:rsidR="00550633" w:rsidRPr="00550633" w14:paraId="68F69CF5" w14:textId="77777777" w:rsidTr="00D867BB">
        <w:trPr>
          <w:trHeight w:val="369"/>
        </w:trPr>
        <w:tc>
          <w:tcPr>
            <w:tcW w:w="653" w:type="dxa"/>
            <w:vAlign w:val="bottom"/>
          </w:tcPr>
          <w:p w14:paraId="02C609B2" w14:textId="77777777" w:rsidR="009F329B" w:rsidRPr="00550633" w:rsidRDefault="009F329B" w:rsidP="00F51B61">
            <w:pPr>
              <w:ind w:left="-109"/>
              <w:rPr>
                <w:sz w:val="18"/>
              </w:rPr>
            </w:pPr>
            <w:r w:rsidRPr="00550633">
              <w:rPr>
                <w:sz w:val="22"/>
              </w:rPr>
              <w:t>На №</w:t>
            </w:r>
          </w:p>
        </w:tc>
        <w:tc>
          <w:tcPr>
            <w:tcW w:w="1723" w:type="dxa"/>
            <w:tcBorders>
              <w:bottom w:val="single" w:sz="4" w:space="0" w:color="auto"/>
            </w:tcBorders>
            <w:vAlign w:val="bottom"/>
          </w:tcPr>
          <w:p w14:paraId="026EA96A" w14:textId="77777777" w:rsidR="009F329B" w:rsidRPr="00550633" w:rsidRDefault="009F329B" w:rsidP="005A4856">
            <w:pPr>
              <w:ind w:right="-275"/>
              <w:rPr>
                <w:sz w:val="22"/>
                <w:szCs w:val="22"/>
              </w:rPr>
            </w:pPr>
          </w:p>
        </w:tc>
        <w:tc>
          <w:tcPr>
            <w:tcW w:w="426" w:type="dxa"/>
            <w:tcBorders>
              <w:left w:val="nil"/>
            </w:tcBorders>
            <w:vAlign w:val="bottom"/>
          </w:tcPr>
          <w:p w14:paraId="6A660061" w14:textId="77777777" w:rsidR="009F329B" w:rsidRPr="00550633" w:rsidRDefault="009F329B" w:rsidP="00EB0B99">
            <w:pPr>
              <w:jc w:val="center"/>
              <w:rPr>
                <w:sz w:val="22"/>
                <w:szCs w:val="22"/>
              </w:rPr>
            </w:pPr>
            <w:proofErr w:type="gramStart"/>
            <w:r w:rsidRPr="00550633">
              <w:rPr>
                <w:sz w:val="22"/>
                <w:szCs w:val="22"/>
              </w:rPr>
              <w:t>от</w:t>
            </w:r>
            <w:proofErr w:type="gramEnd"/>
          </w:p>
        </w:tc>
        <w:tc>
          <w:tcPr>
            <w:tcW w:w="2435" w:type="dxa"/>
            <w:tcBorders>
              <w:bottom w:val="single" w:sz="4" w:space="0" w:color="auto"/>
            </w:tcBorders>
            <w:vAlign w:val="bottom"/>
          </w:tcPr>
          <w:p w14:paraId="662974E7" w14:textId="77777777" w:rsidR="009F329B" w:rsidRPr="00550633" w:rsidRDefault="009F329B" w:rsidP="00A91C40">
            <w:pPr>
              <w:jc w:val="center"/>
              <w:rPr>
                <w:sz w:val="22"/>
                <w:szCs w:val="22"/>
              </w:rPr>
            </w:pPr>
          </w:p>
        </w:tc>
        <w:tc>
          <w:tcPr>
            <w:tcW w:w="5077" w:type="dxa"/>
            <w:vMerge/>
          </w:tcPr>
          <w:p w14:paraId="5F76BB26" w14:textId="77777777" w:rsidR="009F329B" w:rsidRPr="00550633" w:rsidRDefault="009F329B" w:rsidP="000C627A">
            <w:pPr>
              <w:rPr>
                <w:b/>
                <w:szCs w:val="28"/>
              </w:rPr>
            </w:pPr>
          </w:p>
        </w:tc>
      </w:tr>
      <w:tr w:rsidR="009F329B" w:rsidRPr="00550633" w14:paraId="77C82167" w14:textId="77777777" w:rsidTr="00D867BB">
        <w:trPr>
          <w:trHeight w:val="174"/>
        </w:trPr>
        <w:tc>
          <w:tcPr>
            <w:tcW w:w="5237" w:type="dxa"/>
            <w:gridSpan w:val="4"/>
          </w:tcPr>
          <w:p w14:paraId="57F06262" w14:textId="77777777" w:rsidR="00DF0957" w:rsidRPr="00550633" w:rsidRDefault="00DF0957" w:rsidP="00DF0957">
            <w:pPr>
              <w:rPr>
                <w:sz w:val="26"/>
                <w:szCs w:val="26"/>
              </w:rPr>
            </w:pPr>
          </w:p>
          <w:p w14:paraId="3BFB1B59" w14:textId="77777777" w:rsidR="00034649" w:rsidRPr="00550633" w:rsidRDefault="00034649" w:rsidP="005A4856">
            <w:pPr>
              <w:rPr>
                <w:sz w:val="26"/>
                <w:szCs w:val="26"/>
              </w:rPr>
            </w:pPr>
          </w:p>
        </w:tc>
        <w:tc>
          <w:tcPr>
            <w:tcW w:w="5077" w:type="dxa"/>
            <w:vMerge/>
          </w:tcPr>
          <w:p w14:paraId="2B5505B1" w14:textId="77777777" w:rsidR="009F329B" w:rsidRPr="00550633" w:rsidRDefault="009F329B" w:rsidP="00182B97">
            <w:pPr>
              <w:pStyle w:val="a4"/>
              <w:ind w:left="546"/>
              <w:jc w:val="both"/>
              <w:rPr>
                <w:b w:val="0"/>
                <w:sz w:val="28"/>
                <w:szCs w:val="28"/>
              </w:rPr>
            </w:pPr>
          </w:p>
        </w:tc>
      </w:tr>
    </w:tbl>
    <w:p w14:paraId="0A0C96C4" w14:textId="77777777" w:rsidR="00101E82" w:rsidRDefault="00101E82" w:rsidP="00641216">
      <w:pPr>
        <w:tabs>
          <w:tab w:val="left" w:pos="709"/>
        </w:tabs>
        <w:rPr>
          <w:b/>
          <w:sz w:val="26"/>
          <w:szCs w:val="26"/>
        </w:rPr>
      </w:pPr>
    </w:p>
    <w:p w14:paraId="4D429531" w14:textId="77777777" w:rsidR="00AA5C98" w:rsidRDefault="00AA5C98" w:rsidP="00641216">
      <w:pPr>
        <w:tabs>
          <w:tab w:val="left" w:pos="709"/>
        </w:tabs>
        <w:rPr>
          <w:b/>
          <w:sz w:val="26"/>
          <w:szCs w:val="26"/>
        </w:rPr>
      </w:pPr>
    </w:p>
    <w:p w14:paraId="0E62539E" w14:textId="77777777" w:rsidR="00AA5C98" w:rsidRPr="00550633" w:rsidRDefault="00AA5C98" w:rsidP="00641216">
      <w:pPr>
        <w:tabs>
          <w:tab w:val="left" w:pos="709"/>
        </w:tabs>
        <w:rPr>
          <w:b/>
          <w:sz w:val="26"/>
          <w:szCs w:val="26"/>
        </w:rPr>
      </w:pPr>
    </w:p>
    <w:p w14:paraId="1663D91A" w14:textId="7B2F8BE6" w:rsidR="00335F50" w:rsidRPr="00550633" w:rsidRDefault="00335F50" w:rsidP="00335F50">
      <w:pPr>
        <w:tabs>
          <w:tab w:val="left" w:pos="709"/>
        </w:tabs>
        <w:jc w:val="center"/>
        <w:rPr>
          <w:b/>
          <w:sz w:val="24"/>
        </w:rPr>
      </w:pPr>
      <w:r w:rsidRPr="00550633">
        <w:rPr>
          <w:b/>
          <w:sz w:val="24"/>
        </w:rPr>
        <w:t xml:space="preserve">Решение № </w:t>
      </w:r>
      <w:r w:rsidR="0054604C" w:rsidRPr="00550633">
        <w:rPr>
          <w:b/>
          <w:sz w:val="24"/>
        </w:rPr>
        <w:t>089/06/</w:t>
      </w:r>
      <w:r w:rsidR="00400A57" w:rsidRPr="00550633">
        <w:rPr>
          <w:b/>
          <w:sz w:val="24"/>
        </w:rPr>
        <w:t>105</w:t>
      </w:r>
      <w:r w:rsidR="0054604C" w:rsidRPr="00550633">
        <w:rPr>
          <w:b/>
          <w:sz w:val="24"/>
        </w:rPr>
        <w:t>-</w:t>
      </w:r>
      <w:r w:rsidR="00400A57" w:rsidRPr="00550633">
        <w:rPr>
          <w:b/>
          <w:sz w:val="24"/>
        </w:rPr>
        <w:t>779</w:t>
      </w:r>
      <w:r w:rsidR="0054604C" w:rsidRPr="00550633">
        <w:rPr>
          <w:b/>
          <w:sz w:val="24"/>
        </w:rPr>
        <w:t>/202</w:t>
      </w:r>
      <w:r w:rsidR="00400A57" w:rsidRPr="00550633">
        <w:rPr>
          <w:b/>
          <w:sz w:val="24"/>
        </w:rPr>
        <w:t>6</w:t>
      </w:r>
    </w:p>
    <w:p w14:paraId="20E4510C" w14:textId="6E9099E2" w:rsidR="000D2874" w:rsidRPr="00550633" w:rsidRDefault="00335F50" w:rsidP="000D2874">
      <w:pPr>
        <w:tabs>
          <w:tab w:val="left" w:pos="709"/>
        </w:tabs>
        <w:jc w:val="center"/>
        <w:rPr>
          <w:sz w:val="24"/>
        </w:rPr>
      </w:pPr>
      <w:proofErr w:type="gramStart"/>
      <w:r w:rsidRPr="00550633">
        <w:rPr>
          <w:sz w:val="24"/>
        </w:rPr>
        <w:t>по</w:t>
      </w:r>
      <w:proofErr w:type="gramEnd"/>
      <w:r w:rsidRPr="00550633">
        <w:rPr>
          <w:sz w:val="24"/>
        </w:rPr>
        <w:t xml:space="preserve"> жалобе </w:t>
      </w:r>
      <w:r w:rsidR="00400A57" w:rsidRPr="00550633">
        <w:rPr>
          <w:sz w:val="24"/>
        </w:rPr>
        <w:t>ООО «СТК-Нектар»</w:t>
      </w:r>
    </w:p>
    <w:p w14:paraId="6C5D00FA" w14:textId="320C2DA0" w:rsidR="00335F50" w:rsidRPr="00550633" w:rsidRDefault="000D2874" w:rsidP="000D2874">
      <w:pPr>
        <w:tabs>
          <w:tab w:val="left" w:pos="709"/>
        </w:tabs>
        <w:jc w:val="center"/>
        <w:rPr>
          <w:sz w:val="24"/>
        </w:rPr>
      </w:pPr>
      <w:r w:rsidRPr="00550633">
        <w:rPr>
          <w:sz w:val="24"/>
        </w:rPr>
        <w:t xml:space="preserve">(извещение № </w:t>
      </w:r>
      <w:r w:rsidR="00400A57" w:rsidRPr="00550633">
        <w:rPr>
          <w:sz w:val="24"/>
        </w:rPr>
        <w:t>0190200000326009866</w:t>
      </w:r>
      <w:r w:rsidRPr="00550633">
        <w:rPr>
          <w:sz w:val="24"/>
        </w:rPr>
        <w:t>)</w:t>
      </w:r>
      <w:bookmarkStart w:id="0" w:name="_GoBack"/>
      <w:bookmarkEnd w:id="0"/>
    </w:p>
    <w:p w14:paraId="161239B4" w14:textId="77777777" w:rsidR="00604B63" w:rsidRPr="00550633" w:rsidRDefault="00604B63" w:rsidP="00604B63">
      <w:pPr>
        <w:tabs>
          <w:tab w:val="left" w:pos="709"/>
        </w:tabs>
        <w:jc w:val="center"/>
        <w:rPr>
          <w:b/>
          <w:sz w:val="24"/>
        </w:rPr>
      </w:pPr>
    </w:p>
    <w:p w14:paraId="46FB7453" w14:textId="0616086A" w:rsidR="00335F50" w:rsidRPr="00550633" w:rsidRDefault="00F70465" w:rsidP="00335F50">
      <w:pPr>
        <w:tabs>
          <w:tab w:val="left" w:pos="709"/>
        </w:tabs>
        <w:rPr>
          <w:sz w:val="24"/>
        </w:rPr>
      </w:pPr>
      <w:r w:rsidRPr="00550633">
        <w:rPr>
          <w:sz w:val="24"/>
        </w:rPr>
        <w:t>1</w:t>
      </w:r>
      <w:r w:rsidR="00400A57" w:rsidRPr="00550633">
        <w:rPr>
          <w:sz w:val="24"/>
        </w:rPr>
        <w:t>7</w:t>
      </w:r>
      <w:r w:rsidRPr="00550633">
        <w:rPr>
          <w:sz w:val="24"/>
        </w:rPr>
        <w:t xml:space="preserve"> </w:t>
      </w:r>
      <w:r w:rsidR="00400A57" w:rsidRPr="00550633">
        <w:rPr>
          <w:sz w:val="24"/>
        </w:rPr>
        <w:t>сентября</w:t>
      </w:r>
      <w:r w:rsidR="00164762" w:rsidRPr="00550633">
        <w:rPr>
          <w:sz w:val="24"/>
        </w:rPr>
        <w:t xml:space="preserve"> 202</w:t>
      </w:r>
      <w:r w:rsidR="00400A57" w:rsidRPr="00550633">
        <w:rPr>
          <w:sz w:val="24"/>
        </w:rPr>
        <w:t>6</w:t>
      </w:r>
      <w:r w:rsidR="00335F50" w:rsidRPr="00550633">
        <w:rPr>
          <w:sz w:val="24"/>
        </w:rPr>
        <w:t xml:space="preserve"> года        </w:t>
      </w:r>
      <w:r w:rsidR="00377963" w:rsidRPr="00550633">
        <w:rPr>
          <w:sz w:val="24"/>
        </w:rPr>
        <w:t xml:space="preserve">    </w:t>
      </w:r>
      <w:r w:rsidR="00335F50" w:rsidRPr="00550633">
        <w:rPr>
          <w:sz w:val="24"/>
        </w:rPr>
        <w:t xml:space="preserve">        </w:t>
      </w:r>
      <w:r w:rsidR="004E5751" w:rsidRPr="00550633">
        <w:rPr>
          <w:sz w:val="24"/>
        </w:rPr>
        <w:t xml:space="preserve">   </w:t>
      </w:r>
      <w:r w:rsidR="00335F50" w:rsidRPr="00550633">
        <w:rPr>
          <w:sz w:val="24"/>
        </w:rPr>
        <w:t xml:space="preserve">      </w:t>
      </w:r>
      <w:r w:rsidRPr="00550633">
        <w:rPr>
          <w:sz w:val="24"/>
        </w:rPr>
        <w:t xml:space="preserve">    </w:t>
      </w:r>
      <w:r w:rsidR="00335F50" w:rsidRPr="00550633">
        <w:rPr>
          <w:sz w:val="24"/>
        </w:rPr>
        <w:t xml:space="preserve">                         </w:t>
      </w:r>
      <w:r w:rsidR="00641216" w:rsidRPr="00550633">
        <w:rPr>
          <w:sz w:val="24"/>
        </w:rPr>
        <w:t xml:space="preserve"> </w:t>
      </w:r>
      <w:r w:rsidR="0044122A" w:rsidRPr="00550633">
        <w:rPr>
          <w:sz w:val="24"/>
        </w:rPr>
        <w:t xml:space="preserve">       </w:t>
      </w:r>
      <w:r w:rsidR="00C62398" w:rsidRPr="00550633">
        <w:rPr>
          <w:sz w:val="24"/>
        </w:rPr>
        <w:t xml:space="preserve">  </w:t>
      </w:r>
      <w:r w:rsidR="0044122A" w:rsidRPr="00550633">
        <w:rPr>
          <w:sz w:val="24"/>
        </w:rPr>
        <w:t xml:space="preserve"> </w:t>
      </w:r>
      <w:r w:rsidR="00CE2EBA" w:rsidRPr="00550633">
        <w:rPr>
          <w:sz w:val="24"/>
        </w:rPr>
        <w:t xml:space="preserve">             </w:t>
      </w:r>
      <w:r w:rsidR="0044122A" w:rsidRPr="00550633">
        <w:rPr>
          <w:sz w:val="24"/>
        </w:rPr>
        <w:t xml:space="preserve">  </w:t>
      </w:r>
      <w:r w:rsidR="00A41CA7" w:rsidRPr="00550633">
        <w:rPr>
          <w:sz w:val="24"/>
        </w:rPr>
        <w:t xml:space="preserve">    </w:t>
      </w:r>
      <w:r w:rsidR="0044122A" w:rsidRPr="00550633">
        <w:rPr>
          <w:sz w:val="24"/>
        </w:rPr>
        <w:t xml:space="preserve"> </w:t>
      </w:r>
      <w:r w:rsidR="00D867BB" w:rsidRPr="00550633">
        <w:rPr>
          <w:sz w:val="24"/>
        </w:rPr>
        <w:t xml:space="preserve">  </w:t>
      </w:r>
      <w:r w:rsidR="00F630A9" w:rsidRPr="00550633">
        <w:rPr>
          <w:sz w:val="24"/>
        </w:rPr>
        <w:t xml:space="preserve">      </w:t>
      </w:r>
      <w:r w:rsidR="00B82903" w:rsidRPr="00550633">
        <w:rPr>
          <w:sz w:val="24"/>
        </w:rPr>
        <w:t xml:space="preserve">      </w:t>
      </w:r>
      <w:r w:rsidR="0054604C" w:rsidRPr="00550633">
        <w:rPr>
          <w:sz w:val="24"/>
        </w:rPr>
        <w:t xml:space="preserve"> </w:t>
      </w:r>
      <w:r w:rsidR="00681543" w:rsidRPr="00550633">
        <w:rPr>
          <w:sz w:val="24"/>
        </w:rPr>
        <w:t xml:space="preserve">  </w:t>
      </w:r>
      <w:r w:rsidR="00335F50" w:rsidRPr="00550633">
        <w:rPr>
          <w:sz w:val="24"/>
        </w:rPr>
        <w:t>г. Салехард</w:t>
      </w:r>
    </w:p>
    <w:p w14:paraId="37AA7795" w14:textId="77777777" w:rsidR="00335F50" w:rsidRPr="00550633" w:rsidRDefault="00335F50" w:rsidP="00335F50">
      <w:pPr>
        <w:tabs>
          <w:tab w:val="left" w:pos="709"/>
        </w:tabs>
        <w:ind w:firstLine="567"/>
        <w:jc w:val="center"/>
        <w:rPr>
          <w:sz w:val="24"/>
        </w:rPr>
      </w:pPr>
    </w:p>
    <w:p w14:paraId="21BA6A65" w14:textId="32595FD4" w:rsidR="00335F50" w:rsidRPr="00550633" w:rsidRDefault="00335F50" w:rsidP="00335F50">
      <w:pPr>
        <w:ind w:firstLine="709"/>
        <w:contextualSpacing/>
        <w:jc w:val="both"/>
        <w:rPr>
          <w:sz w:val="24"/>
        </w:rPr>
      </w:pPr>
      <w:r w:rsidRPr="00550633">
        <w:rPr>
          <w:sz w:val="24"/>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r w:rsidR="00DD7BF4" w:rsidRPr="00550633">
        <w:rPr>
          <w:sz w:val="24"/>
        </w:rPr>
        <w:t xml:space="preserve"> </w:t>
      </w:r>
    </w:p>
    <w:p w14:paraId="07906150" w14:textId="77777777" w:rsidR="00D867BB" w:rsidRPr="00550633" w:rsidRDefault="00D867BB" w:rsidP="00D867BB">
      <w:pPr>
        <w:pStyle w:val="a4"/>
        <w:ind w:firstLine="709"/>
        <w:contextualSpacing/>
        <w:jc w:val="both"/>
        <w:rPr>
          <w:b w:val="0"/>
          <w:sz w:val="24"/>
        </w:rPr>
      </w:pPr>
      <w:r w:rsidRPr="00550633">
        <w:rPr>
          <w:b w:val="0"/>
          <w:sz w:val="24"/>
        </w:rPr>
        <w:t>Председателя Комиссии:</w:t>
      </w:r>
    </w:p>
    <w:p w14:paraId="48F1EB84" w14:textId="7F1AA75C" w:rsidR="00D867BB" w:rsidRPr="00550633" w:rsidRDefault="00AA5C98" w:rsidP="00D867BB">
      <w:pPr>
        <w:pStyle w:val="a4"/>
        <w:ind w:firstLine="709"/>
        <w:contextualSpacing/>
        <w:jc w:val="both"/>
        <w:rPr>
          <w:b w:val="0"/>
          <w:sz w:val="24"/>
        </w:rPr>
      </w:pPr>
      <w:r>
        <w:rPr>
          <w:b w:val="0"/>
          <w:sz w:val="24"/>
          <w:lang w:val="en-US"/>
        </w:rPr>
        <w:t>&lt;……&gt;</w:t>
      </w:r>
      <w:r w:rsidR="000615FF" w:rsidRPr="00550633">
        <w:rPr>
          <w:b w:val="0"/>
          <w:sz w:val="24"/>
        </w:rPr>
        <w:t>;</w:t>
      </w:r>
    </w:p>
    <w:p w14:paraId="03E4FC4D" w14:textId="77777777" w:rsidR="00D867BB" w:rsidRPr="00550633" w:rsidRDefault="00D867BB" w:rsidP="00D867BB">
      <w:pPr>
        <w:pStyle w:val="a4"/>
        <w:ind w:firstLine="709"/>
        <w:contextualSpacing/>
        <w:jc w:val="both"/>
        <w:rPr>
          <w:b w:val="0"/>
          <w:sz w:val="24"/>
        </w:rPr>
      </w:pPr>
      <w:r w:rsidRPr="00550633">
        <w:rPr>
          <w:b w:val="0"/>
          <w:sz w:val="24"/>
        </w:rPr>
        <w:t>Членов Комиссии:</w:t>
      </w:r>
    </w:p>
    <w:p w14:paraId="02AFC52E" w14:textId="03196A02" w:rsidR="00D867BB" w:rsidRPr="00550633" w:rsidRDefault="00AA5C98" w:rsidP="00D867BB">
      <w:pPr>
        <w:pStyle w:val="a4"/>
        <w:ind w:firstLine="709"/>
        <w:contextualSpacing/>
        <w:jc w:val="both"/>
        <w:rPr>
          <w:b w:val="0"/>
          <w:sz w:val="24"/>
        </w:rPr>
      </w:pPr>
      <w:r w:rsidRPr="00AA5C98">
        <w:rPr>
          <w:b w:val="0"/>
          <w:bCs w:val="0"/>
          <w:sz w:val="24"/>
        </w:rPr>
        <w:t>&lt;……&gt;</w:t>
      </w:r>
      <w:r w:rsidR="00D867BB" w:rsidRPr="00550633">
        <w:rPr>
          <w:b w:val="0"/>
          <w:sz w:val="24"/>
        </w:rPr>
        <w:t>;</w:t>
      </w:r>
    </w:p>
    <w:p w14:paraId="2C2C39D3" w14:textId="0A3FD106" w:rsidR="00335F50" w:rsidRPr="00550633" w:rsidRDefault="00AA5C98" w:rsidP="00D867BB">
      <w:pPr>
        <w:tabs>
          <w:tab w:val="left" w:pos="709"/>
        </w:tabs>
        <w:ind w:firstLine="709"/>
        <w:jc w:val="both"/>
        <w:rPr>
          <w:bCs/>
          <w:sz w:val="24"/>
        </w:rPr>
      </w:pPr>
      <w:r w:rsidRPr="00AA5C98">
        <w:rPr>
          <w:bCs/>
          <w:sz w:val="24"/>
        </w:rPr>
        <w:t>&lt;……&gt;</w:t>
      </w:r>
      <w:r w:rsidR="00D867BB" w:rsidRPr="00550633">
        <w:rPr>
          <w:bCs/>
          <w:sz w:val="24"/>
        </w:rPr>
        <w:t>,</w:t>
      </w:r>
    </w:p>
    <w:p w14:paraId="0D780A4C" w14:textId="3AF77CB3" w:rsidR="0054604C" w:rsidRPr="00550633" w:rsidRDefault="0054604C" w:rsidP="00D867BB">
      <w:pPr>
        <w:tabs>
          <w:tab w:val="left" w:pos="709"/>
        </w:tabs>
        <w:ind w:firstLine="709"/>
        <w:jc w:val="both"/>
        <w:rPr>
          <w:bCs/>
          <w:sz w:val="24"/>
        </w:rPr>
      </w:pPr>
      <w:proofErr w:type="gramStart"/>
      <w:r w:rsidRPr="00550633">
        <w:rPr>
          <w:bCs/>
          <w:sz w:val="24"/>
        </w:rPr>
        <w:t>при</w:t>
      </w:r>
      <w:proofErr w:type="gramEnd"/>
      <w:r w:rsidRPr="00550633">
        <w:rPr>
          <w:bCs/>
          <w:sz w:val="24"/>
        </w:rPr>
        <w:t xml:space="preserve"> участии в </w:t>
      </w:r>
      <w:r w:rsidR="00A41CA7" w:rsidRPr="00550633">
        <w:rPr>
          <w:bCs/>
          <w:sz w:val="24"/>
        </w:rPr>
        <w:t xml:space="preserve">дистанционном режиме </w:t>
      </w:r>
      <w:r w:rsidRPr="00550633">
        <w:rPr>
          <w:bCs/>
          <w:sz w:val="24"/>
        </w:rPr>
        <w:t>ВКС:</w:t>
      </w:r>
    </w:p>
    <w:p w14:paraId="587DAAFB" w14:textId="0ADFEB79" w:rsidR="000615FF" w:rsidRPr="00550633" w:rsidRDefault="0054604C" w:rsidP="00164762">
      <w:pPr>
        <w:tabs>
          <w:tab w:val="left" w:pos="709"/>
        </w:tabs>
        <w:ind w:firstLine="709"/>
        <w:jc w:val="both"/>
        <w:rPr>
          <w:bCs/>
          <w:sz w:val="24"/>
        </w:rPr>
      </w:pPr>
      <w:proofErr w:type="gramStart"/>
      <w:r w:rsidRPr="00550633">
        <w:rPr>
          <w:bCs/>
          <w:sz w:val="24"/>
        </w:rPr>
        <w:t>от</w:t>
      </w:r>
      <w:proofErr w:type="gramEnd"/>
      <w:r w:rsidRPr="00550633">
        <w:rPr>
          <w:bCs/>
          <w:sz w:val="24"/>
        </w:rPr>
        <w:t xml:space="preserve"> </w:t>
      </w:r>
      <w:r w:rsidR="006E4EB9" w:rsidRPr="00550633">
        <w:rPr>
          <w:bCs/>
          <w:sz w:val="24"/>
        </w:rPr>
        <w:t>Заказчика</w:t>
      </w:r>
      <w:r w:rsidR="00164762" w:rsidRPr="00550633">
        <w:rPr>
          <w:bCs/>
          <w:sz w:val="24"/>
        </w:rPr>
        <w:t xml:space="preserve"> – представителя</w:t>
      </w:r>
      <w:r w:rsidRPr="00550633">
        <w:rPr>
          <w:bCs/>
          <w:sz w:val="24"/>
        </w:rPr>
        <w:t xml:space="preserve"> по доверенности</w:t>
      </w:r>
      <w:r w:rsidR="008846B8" w:rsidRPr="00550633">
        <w:rPr>
          <w:bCs/>
          <w:sz w:val="24"/>
        </w:rPr>
        <w:t>;</w:t>
      </w:r>
    </w:p>
    <w:p w14:paraId="124718A0" w14:textId="387115AB" w:rsidR="00641216" w:rsidRPr="00550633" w:rsidRDefault="000615FF" w:rsidP="00164762">
      <w:pPr>
        <w:tabs>
          <w:tab w:val="left" w:pos="709"/>
        </w:tabs>
        <w:ind w:firstLine="709"/>
        <w:jc w:val="both"/>
        <w:rPr>
          <w:bCs/>
          <w:sz w:val="24"/>
        </w:rPr>
      </w:pPr>
      <w:proofErr w:type="gramStart"/>
      <w:r w:rsidRPr="00550633">
        <w:rPr>
          <w:bCs/>
          <w:sz w:val="24"/>
        </w:rPr>
        <w:t>от</w:t>
      </w:r>
      <w:proofErr w:type="gramEnd"/>
      <w:r w:rsidRPr="00550633">
        <w:rPr>
          <w:bCs/>
          <w:sz w:val="24"/>
        </w:rPr>
        <w:t xml:space="preserve"> Уполномоченного органа – представителя по доверенности</w:t>
      </w:r>
      <w:r w:rsidR="008846B8" w:rsidRPr="00550633">
        <w:rPr>
          <w:bCs/>
          <w:sz w:val="24"/>
        </w:rPr>
        <w:t>,</w:t>
      </w:r>
    </w:p>
    <w:p w14:paraId="079418E8" w14:textId="6763A419" w:rsidR="005B67BA" w:rsidRPr="00550633" w:rsidRDefault="00335F50" w:rsidP="006E4EB9">
      <w:pPr>
        <w:pStyle w:val="a4"/>
        <w:ind w:firstLine="709"/>
        <w:jc w:val="both"/>
        <w:rPr>
          <w:b w:val="0"/>
          <w:sz w:val="24"/>
        </w:rPr>
      </w:pPr>
      <w:r w:rsidRPr="00550633">
        <w:rPr>
          <w:b w:val="0"/>
          <w:sz w:val="24"/>
        </w:rPr>
        <w:t xml:space="preserve">рассмотрев жалобу </w:t>
      </w:r>
      <w:r w:rsidR="00400A57" w:rsidRPr="00550633">
        <w:rPr>
          <w:b w:val="0"/>
          <w:sz w:val="24"/>
        </w:rPr>
        <w:t>ООО «СТК-Нектар» (ИНН: 2319063873) на действия комиссии по осуществлению закупок при осуществлении закупки способом электронного аукциона на оказание услуг по комплексному техническому обслуживанию и ремонту систем вентиляции и кондиционирования воздуха, начальная (максимальная) цена контракта – 6 960 000,00 рублей, (извещение о закупке № 0190200000326009866)</w:t>
      </w:r>
      <w:r w:rsidR="00464BB3" w:rsidRPr="00550633">
        <w:rPr>
          <w:b w:val="0"/>
          <w:sz w:val="24"/>
        </w:rPr>
        <w:t xml:space="preserve">, </w:t>
      </w:r>
      <w:r w:rsidRPr="00550633">
        <w:rPr>
          <w:b w:val="0"/>
          <w:sz w:val="24"/>
        </w:rPr>
        <w:t xml:space="preserve">на официальном сайте Единой информационной системы в сфере закупок Российской Федерации </w:t>
      </w:r>
      <w:r w:rsidR="00E41810" w:rsidRPr="00550633">
        <w:rPr>
          <w:b w:val="0"/>
          <w:sz w:val="24"/>
        </w:rPr>
        <w:t>–</w:t>
      </w:r>
      <w:r w:rsidR="00F60C36" w:rsidRPr="00550633">
        <w:rPr>
          <w:b w:val="0"/>
          <w:sz w:val="24"/>
        </w:rPr>
        <w:t xml:space="preserve"> </w:t>
      </w:r>
      <w:r w:rsidRPr="00550633">
        <w:rPr>
          <w:b w:val="0"/>
          <w:sz w:val="24"/>
          <w:lang w:val="en-US"/>
        </w:rPr>
        <w:t>www</w:t>
      </w:r>
      <w:r w:rsidR="00E41810" w:rsidRPr="00550633">
        <w:rPr>
          <w:b w:val="0"/>
          <w:sz w:val="24"/>
        </w:rPr>
        <w:t>.</w:t>
      </w:r>
      <w:proofErr w:type="spellStart"/>
      <w:r w:rsidRPr="00550633">
        <w:rPr>
          <w:b w:val="0"/>
          <w:sz w:val="24"/>
          <w:lang w:val="en-US"/>
        </w:rPr>
        <w:t>zakupki</w:t>
      </w:r>
      <w:proofErr w:type="spellEnd"/>
      <w:r w:rsidRPr="00550633">
        <w:rPr>
          <w:b w:val="0"/>
          <w:sz w:val="24"/>
        </w:rPr>
        <w:t>.</w:t>
      </w:r>
      <w:proofErr w:type="spellStart"/>
      <w:r w:rsidRPr="00550633">
        <w:rPr>
          <w:b w:val="0"/>
          <w:sz w:val="24"/>
          <w:lang w:val="en-US"/>
        </w:rPr>
        <w:t>gov</w:t>
      </w:r>
      <w:proofErr w:type="spellEnd"/>
      <w:r w:rsidRPr="00550633">
        <w:rPr>
          <w:b w:val="0"/>
          <w:sz w:val="24"/>
        </w:rPr>
        <w:t>.</w:t>
      </w:r>
      <w:proofErr w:type="spellStart"/>
      <w:r w:rsidRPr="00550633">
        <w:rPr>
          <w:b w:val="0"/>
          <w:sz w:val="24"/>
          <w:lang w:val="en-US"/>
        </w:rPr>
        <w:t>ru</w:t>
      </w:r>
      <w:proofErr w:type="spellEnd"/>
      <w:r w:rsidRPr="00550633">
        <w:rPr>
          <w:b w:val="0"/>
          <w:sz w:val="24"/>
        </w:rPr>
        <w:t xml:space="preserve"> (далее – Аукцион, Официальный сайт</w:t>
      </w:r>
      <w:hyperlink r:id="rId10" w:tgtFrame="_blank" w:history="1"/>
      <w:r w:rsidRPr="00550633">
        <w:rPr>
          <w:b w:val="0"/>
          <w:sz w:val="24"/>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2279BC72" w14:textId="77777777" w:rsidR="000615FF" w:rsidRPr="00550633" w:rsidRDefault="000615FF" w:rsidP="00335F50">
      <w:pPr>
        <w:tabs>
          <w:tab w:val="left" w:pos="709"/>
        </w:tabs>
        <w:jc w:val="center"/>
        <w:rPr>
          <w:b/>
          <w:bCs/>
          <w:sz w:val="24"/>
        </w:rPr>
      </w:pPr>
    </w:p>
    <w:p w14:paraId="20B16066" w14:textId="77777777" w:rsidR="00335F50" w:rsidRPr="00550633" w:rsidRDefault="00335F50" w:rsidP="00335F50">
      <w:pPr>
        <w:tabs>
          <w:tab w:val="left" w:pos="709"/>
        </w:tabs>
        <w:jc w:val="center"/>
        <w:rPr>
          <w:b/>
          <w:bCs/>
          <w:sz w:val="24"/>
        </w:rPr>
      </w:pPr>
      <w:r w:rsidRPr="00550633">
        <w:rPr>
          <w:b/>
          <w:bCs/>
          <w:sz w:val="24"/>
        </w:rPr>
        <w:t>УСТАНОВИЛА:</w:t>
      </w:r>
    </w:p>
    <w:p w14:paraId="4FCBDFC0" w14:textId="77777777" w:rsidR="00335F50" w:rsidRPr="00550633" w:rsidRDefault="00335F50" w:rsidP="00335F50">
      <w:pPr>
        <w:tabs>
          <w:tab w:val="left" w:pos="709"/>
        </w:tabs>
        <w:ind w:firstLine="851"/>
        <w:jc w:val="center"/>
        <w:rPr>
          <w:b/>
          <w:bCs/>
          <w:sz w:val="24"/>
        </w:rPr>
      </w:pPr>
    </w:p>
    <w:p w14:paraId="5B53B984" w14:textId="5C77C6EA" w:rsidR="00335F50" w:rsidRPr="00550633" w:rsidRDefault="00335F50" w:rsidP="00F630A9">
      <w:pPr>
        <w:ind w:firstLine="709"/>
        <w:jc w:val="both"/>
        <w:rPr>
          <w:sz w:val="24"/>
        </w:rPr>
      </w:pPr>
      <w:r w:rsidRPr="00550633">
        <w:rPr>
          <w:sz w:val="24"/>
        </w:rPr>
        <w:t>В Управл</w:t>
      </w:r>
      <w:r w:rsidR="00E24BF8" w:rsidRPr="00550633">
        <w:rPr>
          <w:sz w:val="24"/>
        </w:rPr>
        <w:t>ение поступила жалоба Заявителя</w:t>
      </w:r>
      <w:r w:rsidRPr="00550633">
        <w:rPr>
          <w:sz w:val="24"/>
        </w:rPr>
        <w:t xml:space="preserve"> на действия </w:t>
      </w:r>
      <w:r w:rsidR="00525F30" w:rsidRPr="00550633">
        <w:rPr>
          <w:sz w:val="24"/>
        </w:rPr>
        <w:t>комиссии</w:t>
      </w:r>
      <w:r w:rsidR="001C7FC4" w:rsidRPr="00550633">
        <w:rPr>
          <w:sz w:val="24"/>
        </w:rPr>
        <w:t xml:space="preserve"> по осуществлению закупок</w:t>
      </w:r>
      <w:r w:rsidRPr="00550633">
        <w:rPr>
          <w:sz w:val="24"/>
        </w:rPr>
        <w:t>.</w:t>
      </w:r>
    </w:p>
    <w:p w14:paraId="57DE6D26" w14:textId="77777777" w:rsidR="00646DCC" w:rsidRPr="00550633" w:rsidRDefault="00646DCC" w:rsidP="00646DCC">
      <w:pPr>
        <w:ind w:firstLine="709"/>
        <w:jc w:val="both"/>
        <w:rPr>
          <w:sz w:val="24"/>
        </w:rPr>
      </w:pPr>
      <w:r w:rsidRPr="00550633">
        <w:rPr>
          <w:sz w:val="24"/>
        </w:rPr>
        <w:t>В соответствии с извещением об осуществлении закупки, протоколами, составленными при осуществлении закупки:</w:t>
      </w:r>
    </w:p>
    <w:p w14:paraId="0B0E40F8" w14:textId="14FF55E9" w:rsidR="00646DCC" w:rsidRPr="00550633" w:rsidRDefault="00646DCC" w:rsidP="00646DCC">
      <w:pPr>
        <w:pStyle w:val="ab"/>
        <w:numPr>
          <w:ilvl w:val="0"/>
          <w:numId w:val="6"/>
        </w:numPr>
        <w:tabs>
          <w:tab w:val="left" w:pos="1134"/>
        </w:tabs>
        <w:ind w:left="0" w:firstLine="709"/>
        <w:jc w:val="both"/>
        <w:rPr>
          <w:sz w:val="24"/>
        </w:rPr>
      </w:pPr>
      <w:proofErr w:type="gramStart"/>
      <w:r w:rsidRPr="00550633">
        <w:rPr>
          <w:sz w:val="24"/>
        </w:rPr>
        <w:t>извещение</w:t>
      </w:r>
      <w:proofErr w:type="gramEnd"/>
      <w:r w:rsidRPr="00550633">
        <w:rPr>
          <w:sz w:val="24"/>
        </w:rPr>
        <w:t xml:space="preserve"> размещено в единой информационной системе в сфере закупок (дал</w:t>
      </w:r>
      <w:r w:rsidR="00425184" w:rsidRPr="00550633">
        <w:rPr>
          <w:sz w:val="24"/>
        </w:rPr>
        <w:t xml:space="preserve">ее –ЕИС) на официальном сайте </w:t>
      </w:r>
      <w:r w:rsidR="00633C1E" w:rsidRPr="00550633">
        <w:rPr>
          <w:sz w:val="24"/>
        </w:rPr>
        <w:t>28</w:t>
      </w:r>
      <w:r w:rsidR="004250F8" w:rsidRPr="00550633">
        <w:rPr>
          <w:sz w:val="24"/>
        </w:rPr>
        <w:t>.0</w:t>
      </w:r>
      <w:r w:rsidR="00400A57" w:rsidRPr="00550633">
        <w:rPr>
          <w:sz w:val="24"/>
        </w:rPr>
        <w:t>8</w:t>
      </w:r>
      <w:r w:rsidR="001E09D3" w:rsidRPr="00550633">
        <w:rPr>
          <w:sz w:val="24"/>
        </w:rPr>
        <w:t>.202</w:t>
      </w:r>
      <w:r w:rsidR="00400A57" w:rsidRPr="00550633">
        <w:rPr>
          <w:sz w:val="24"/>
        </w:rPr>
        <w:t>6</w:t>
      </w:r>
      <w:r w:rsidRPr="00550633">
        <w:rPr>
          <w:sz w:val="24"/>
        </w:rPr>
        <w:t>;</w:t>
      </w:r>
    </w:p>
    <w:p w14:paraId="3C32761A" w14:textId="3CC36723" w:rsidR="00992B72" w:rsidRPr="00550633" w:rsidRDefault="00992B72" w:rsidP="00646DCC">
      <w:pPr>
        <w:pStyle w:val="ab"/>
        <w:numPr>
          <w:ilvl w:val="0"/>
          <w:numId w:val="6"/>
        </w:numPr>
        <w:tabs>
          <w:tab w:val="left" w:pos="1134"/>
        </w:tabs>
        <w:ind w:left="0" w:firstLine="709"/>
        <w:jc w:val="both"/>
        <w:rPr>
          <w:sz w:val="24"/>
        </w:rPr>
      </w:pPr>
      <w:proofErr w:type="gramStart"/>
      <w:r w:rsidRPr="00550633">
        <w:rPr>
          <w:sz w:val="24"/>
        </w:rPr>
        <w:t>дата</w:t>
      </w:r>
      <w:proofErr w:type="gramEnd"/>
      <w:r w:rsidRPr="00550633">
        <w:rPr>
          <w:sz w:val="24"/>
        </w:rPr>
        <w:t xml:space="preserve"> и время начала срока подачи заявок 28.08.2026 15:51 (Мск+2);</w:t>
      </w:r>
    </w:p>
    <w:p w14:paraId="3CDF2EBB" w14:textId="67AB40C9" w:rsidR="00646DCC" w:rsidRPr="00550633" w:rsidRDefault="00646DCC" w:rsidP="00646DCC">
      <w:pPr>
        <w:pStyle w:val="ab"/>
        <w:numPr>
          <w:ilvl w:val="0"/>
          <w:numId w:val="6"/>
        </w:numPr>
        <w:tabs>
          <w:tab w:val="left" w:pos="1134"/>
        </w:tabs>
        <w:jc w:val="both"/>
        <w:rPr>
          <w:sz w:val="24"/>
        </w:rPr>
      </w:pPr>
      <w:bookmarkStart w:id="1" w:name="_Hlk240921756"/>
      <w:proofErr w:type="gramStart"/>
      <w:r w:rsidRPr="00550633">
        <w:rPr>
          <w:sz w:val="24"/>
        </w:rPr>
        <w:t>дата</w:t>
      </w:r>
      <w:proofErr w:type="gramEnd"/>
      <w:r w:rsidRPr="00550633">
        <w:rPr>
          <w:sz w:val="24"/>
        </w:rPr>
        <w:t xml:space="preserve"> и время окончания срока подачи заявок </w:t>
      </w:r>
      <w:r w:rsidR="00992B72" w:rsidRPr="00550633">
        <w:rPr>
          <w:sz w:val="24"/>
        </w:rPr>
        <w:t>08</w:t>
      </w:r>
      <w:r w:rsidR="00633C1E" w:rsidRPr="00550633">
        <w:rPr>
          <w:sz w:val="24"/>
        </w:rPr>
        <w:t>.0</w:t>
      </w:r>
      <w:r w:rsidR="00992B72" w:rsidRPr="00550633">
        <w:rPr>
          <w:sz w:val="24"/>
        </w:rPr>
        <w:t>9</w:t>
      </w:r>
      <w:r w:rsidR="00164762" w:rsidRPr="00550633">
        <w:rPr>
          <w:sz w:val="24"/>
        </w:rPr>
        <w:t>.202</w:t>
      </w:r>
      <w:r w:rsidR="00992B72" w:rsidRPr="00550633">
        <w:rPr>
          <w:sz w:val="24"/>
        </w:rPr>
        <w:t>6</w:t>
      </w:r>
      <w:bookmarkEnd w:id="1"/>
      <w:r w:rsidR="00992B72" w:rsidRPr="00550633">
        <w:rPr>
          <w:sz w:val="24"/>
        </w:rPr>
        <w:t xml:space="preserve"> 08:00 (Мск+2)</w:t>
      </w:r>
      <w:r w:rsidRPr="00550633">
        <w:rPr>
          <w:sz w:val="24"/>
        </w:rPr>
        <w:t>;</w:t>
      </w:r>
    </w:p>
    <w:p w14:paraId="68C24777" w14:textId="2D099C4A" w:rsidR="00646DCC" w:rsidRPr="00550633" w:rsidRDefault="00646DCC" w:rsidP="00646DCC">
      <w:pPr>
        <w:pStyle w:val="ab"/>
        <w:numPr>
          <w:ilvl w:val="0"/>
          <w:numId w:val="6"/>
        </w:numPr>
        <w:tabs>
          <w:tab w:val="left" w:pos="1134"/>
        </w:tabs>
        <w:ind w:left="0" w:firstLine="709"/>
        <w:jc w:val="both"/>
        <w:rPr>
          <w:sz w:val="24"/>
        </w:rPr>
      </w:pPr>
      <w:proofErr w:type="gramStart"/>
      <w:r w:rsidRPr="00550633">
        <w:rPr>
          <w:sz w:val="24"/>
        </w:rPr>
        <w:t>дата</w:t>
      </w:r>
      <w:proofErr w:type="gramEnd"/>
      <w:r w:rsidRPr="00550633">
        <w:rPr>
          <w:sz w:val="24"/>
        </w:rPr>
        <w:t xml:space="preserve"> подведения итогов определения поставщика (подрядчика, исполнителя) </w:t>
      </w:r>
      <w:r w:rsidR="00633C1E" w:rsidRPr="00550633">
        <w:rPr>
          <w:sz w:val="24"/>
        </w:rPr>
        <w:t>1</w:t>
      </w:r>
      <w:r w:rsidR="00992B72" w:rsidRPr="00550633">
        <w:rPr>
          <w:sz w:val="24"/>
        </w:rPr>
        <w:t>0</w:t>
      </w:r>
      <w:r w:rsidR="00633C1E" w:rsidRPr="00550633">
        <w:rPr>
          <w:sz w:val="24"/>
        </w:rPr>
        <w:t>.0</w:t>
      </w:r>
      <w:r w:rsidR="00992B72" w:rsidRPr="00550633">
        <w:rPr>
          <w:sz w:val="24"/>
        </w:rPr>
        <w:t>9</w:t>
      </w:r>
      <w:r w:rsidR="00164762" w:rsidRPr="00550633">
        <w:rPr>
          <w:sz w:val="24"/>
        </w:rPr>
        <w:t>.202</w:t>
      </w:r>
      <w:r w:rsidR="00992B72" w:rsidRPr="00550633">
        <w:rPr>
          <w:sz w:val="24"/>
        </w:rPr>
        <w:t>6</w:t>
      </w:r>
      <w:r w:rsidR="00164762" w:rsidRPr="00550633">
        <w:rPr>
          <w:sz w:val="24"/>
        </w:rPr>
        <w:t>.</w:t>
      </w:r>
    </w:p>
    <w:p w14:paraId="03A0D2B6" w14:textId="02E3B014" w:rsidR="00646DCC" w:rsidRPr="00550633" w:rsidRDefault="00646DCC" w:rsidP="009B7DCC">
      <w:pPr>
        <w:ind w:firstLine="709"/>
        <w:jc w:val="both"/>
        <w:rPr>
          <w:sz w:val="24"/>
        </w:rPr>
      </w:pPr>
      <w:r w:rsidRPr="00550633">
        <w:rPr>
          <w:bCs/>
          <w:sz w:val="24"/>
        </w:rPr>
        <w:t>Жалоба</w:t>
      </w:r>
      <w:r w:rsidRPr="00550633">
        <w:rPr>
          <w:sz w:val="24"/>
        </w:rPr>
        <w:t xml:space="preserve"> подана в соответствии с Законом о контрактной системе, с соблюдением требований, предусмотренных статьей 105 Закона о контрактной системе.</w:t>
      </w:r>
    </w:p>
    <w:p w14:paraId="276FD76D" w14:textId="35973095" w:rsidR="00E24BF8" w:rsidRPr="00550633" w:rsidRDefault="00E24BF8" w:rsidP="004A7049">
      <w:pPr>
        <w:ind w:firstLine="709"/>
        <w:jc w:val="both"/>
        <w:rPr>
          <w:bCs/>
          <w:sz w:val="24"/>
        </w:rPr>
      </w:pPr>
      <w:r w:rsidRPr="00550633">
        <w:rPr>
          <w:bCs/>
          <w:sz w:val="24"/>
        </w:rPr>
        <w:t>Заявитель считает, что его заявка необоснованно отклонена комиссией</w:t>
      </w:r>
      <w:r w:rsidR="00CC3AE7" w:rsidRPr="00550633">
        <w:rPr>
          <w:bCs/>
          <w:sz w:val="24"/>
        </w:rPr>
        <w:t xml:space="preserve"> по осуществлению закупок</w:t>
      </w:r>
      <w:r w:rsidRPr="00550633">
        <w:rPr>
          <w:bCs/>
          <w:sz w:val="24"/>
        </w:rPr>
        <w:t>.</w:t>
      </w:r>
    </w:p>
    <w:p w14:paraId="6F010F60" w14:textId="627AAED8" w:rsidR="004A7049" w:rsidRPr="00550633" w:rsidRDefault="00615FA6" w:rsidP="004A7049">
      <w:pPr>
        <w:ind w:firstLine="709"/>
        <w:jc w:val="both"/>
        <w:rPr>
          <w:bCs/>
          <w:sz w:val="24"/>
        </w:rPr>
      </w:pPr>
      <w:r>
        <w:rPr>
          <w:sz w:val="24"/>
        </w:rPr>
        <w:t xml:space="preserve">Уполномоченный орган, </w:t>
      </w:r>
      <w:r w:rsidR="006E4EB9" w:rsidRPr="00550633">
        <w:rPr>
          <w:sz w:val="24"/>
        </w:rPr>
        <w:t>Заказчик</w:t>
      </w:r>
      <w:r w:rsidR="00FE0673" w:rsidRPr="00550633">
        <w:rPr>
          <w:sz w:val="24"/>
        </w:rPr>
        <w:t xml:space="preserve"> с доводами Заявителя не согласил</w:t>
      </w:r>
      <w:r>
        <w:rPr>
          <w:sz w:val="24"/>
        </w:rPr>
        <w:t>ись</w:t>
      </w:r>
      <w:r w:rsidR="00FE0673" w:rsidRPr="00550633">
        <w:rPr>
          <w:sz w:val="24"/>
        </w:rPr>
        <w:t>,</w:t>
      </w:r>
      <w:r w:rsidR="00567EE5" w:rsidRPr="00550633">
        <w:rPr>
          <w:bCs/>
          <w:sz w:val="24"/>
        </w:rPr>
        <w:t xml:space="preserve"> представил</w:t>
      </w:r>
      <w:r>
        <w:rPr>
          <w:bCs/>
          <w:sz w:val="24"/>
        </w:rPr>
        <w:t>и</w:t>
      </w:r>
      <w:r w:rsidR="00F52669" w:rsidRPr="00550633">
        <w:rPr>
          <w:bCs/>
          <w:sz w:val="24"/>
        </w:rPr>
        <w:t xml:space="preserve"> </w:t>
      </w:r>
      <w:r w:rsidR="00FE0673" w:rsidRPr="00550633">
        <w:rPr>
          <w:bCs/>
          <w:sz w:val="24"/>
        </w:rPr>
        <w:t>возражения и сообщил</w:t>
      </w:r>
      <w:r>
        <w:rPr>
          <w:bCs/>
          <w:sz w:val="24"/>
        </w:rPr>
        <w:t>и</w:t>
      </w:r>
      <w:r w:rsidR="00FE0673" w:rsidRPr="00550633">
        <w:rPr>
          <w:bCs/>
          <w:sz w:val="24"/>
        </w:rPr>
        <w:t xml:space="preserve">, что при проведении </w:t>
      </w:r>
      <w:r w:rsidR="004354FA" w:rsidRPr="00550633">
        <w:rPr>
          <w:bCs/>
          <w:sz w:val="24"/>
        </w:rPr>
        <w:t>закупки</w:t>
      </w:r>
      <w:r w:rsidR="00F52669" w:rsidRPr="00550633">
        <w:rPr>
          <w:bCs/>
          <w:sz w:val="24"/>
        </w:rPr>
        <w:t xml:space="preserve"> комиссия</w:t>
      </w:r>
      <w:r w:rsidR="00FE0673" w:rsidRPr="00550633">
        <w:rPr>
          <w:bCs/>
          <w:sz w:val="24"/>
        </w:rPr>
        <w:t xml:space="preserve"> действовал</w:t>
      </w:r>
      <w:r>
        <w:rPr>
          <w:bCs/>
          <w:sz w:val="24"/>
        </w:rPr>
        <w:t>а</w:t>
      </w:r>
      <w:r w:rsidR="00FE0673" w:rsidRPr="00550633">
        <w:rPr>
          <w:bCs/>
          <w:sz w:val="24"/>
        </w:rPr>
        <w:t xml:space="preserve"> в соответствии с положениями </w:t>
      </w:r>
      <w:r w:rsidR="00EF0B15" w:rsidRPr="00550633">
        <w:rPr>
          <w:bCs/>
          <w:sz w:val="24"/>
        </w:rPr>
        <w:t xml:space="preserve">законодательства </w:t>
      </w:r>
      <w:r w:rsidR="00FE0673" w:rsidRPr="00550633">
        <w:rPr>
          <w:bCs/>
          <w:sz w:val="24"/>
        </w:rPr>
        <w:t>о контрактной системе</w:t>
      </w:r>
      <w:r w:rsidR="004A7049" w:rsidRPr="00550633">
        <w:rPr>
          <w:bCs/>
          <w:sz w:val="24"/>
        </w:rPr>
        <w:t>.</w:t>
      </w:r>
    </w:p>
    <w:p w14:paraId="6DA80107" w14:textId="79C294D2" w:rsidR="00801F03" w:rsidRPr="00550633" w:rsidRDefault="00C503A1" w:rsidP="004A7049">
      <w:pPr>
        <w:ind w:firstLine="709"/>
        <w:jc w:val="both"/>
        <w:rPr>
          <w:sz w:val="24"/>
        </w:rPr>
      </w:pPr>
      <w:r w:rsidRPr="00550633">
        <w:rPr>
          <w:sz w:val="24"/>
        </w:rPr>
        <w:t>В результате рассмотрения жалобы, представленных материалов и осуществления в соответствии с пунктом 1 части 15 статьи 99 Закона о контрактной системе внеплановой проверки, Комиссия установила следующее.</w:t>
      </w:r>
    </w:p>
    <w:p w14:paraId="307AF7BA" w14:textId="77777777" w:rsidR="00337691" w:rsidRPr="00550633" w:rsidRDefault="00337691" w:rsidP="00337691">
      <w:pPr>
        <w:ind w:firstLine="709"/>
        <w:jc w:val="both"/>
        <w:rPr>
          <w:bCs/>
          <w:sz w:val="24"/>
        </w:rPr>
      </w:pPr>
      <w:r w:rsidRPr="00550633">
        <w:rPr>
          <w:bCs/>
          <w:sz w:val="24"/>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87E5F6D" w14:textId="77777777" w:rsidR="00337691" w:rsidRPr="00550633" w:rsidRDefault="00337691" w:rsidP="00337691">
      <w:pPr>
        <w:ind w:firstLine="709"/>
        <w:jc w:val="both"/>
        <w:rPr>
          <w:bCs/>
          <w:sz w:val="24"/>
        </w:rPr>
      </w:pPr>
      <w:r w:rsidRPr="00550633">
        <w:rPr>
          <w:bCs/>
          <w:sz w:val="24"/>
        </w:rPr>
        <w:t>Согласно статье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которое должно содержать информацию и документы, предусмотренные частью 1 и частью 2 настоящей статьи.</w:t>
      </w:r>
    </w:p>
    <w:p w14:paraId="231FD608" w14:textId="77777777" w:rsidR="00337691" w:rsidRPr="00550633" w:rsidRDefault="00337691" w:rsidP="00337691">
      <w:pPr>
        <w:ind w:firstLine="709"/>
        <w:jc w:val="both"/>
        <w:rPr>
          <w:bCs/>
          <w:sz w:val="24"/>
        </w:rPr>
      </w:pPr>
      <w:r w:rsidRPr="00550633">
        <w:rPr>
          <w:bCs/>
          <w:sz w:val="24"/>
        </w:rPr>
        <w:t>В соответствии с частью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предусмотренные пунктами 1, 3, 4, 5, 7, 7.1, 8, 9, 10, 10.1, 11 части 1 статьи 31 настоящего Закона.</w:t>
      </w:r>
    </w:p>
    <w:p w14:paraId="1762A715" w14:textId="77777777" w:rsidR="00337691" w:rsidRPr="00550633" w:rsidRDefault="00337691" w:rsidP="00337691">
      <w:pPr>
        <w:ind w:firstLine="709"/>
        <w:jc w:val="both"/>
        <w:rPr>
          <w:bCs/>
          <w:sz w:val="24"/>
        </w:rPr>
      </w:pPr>
      <w:r w:rsidRPr="00550633">
        <w:rPr>
          <w:bCs/>
          <w:sz w:val="24"/>
        </w:rPr>
        <w:t>Согласно части 1.1 статьи 31 Закона о контрактной системе заказчик также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14:paraId="3EB0909E" w14:textId="77777777" w:rsidR="00337691" w:rsidRPr="00550633" w:rsidRDefault="00337691" w:rsidP="00337691">
      <w:pPr>
        <w:ind w:firstLine="709"/>
        <w:jc w:val="both"/>
        <w:rPr>
          <w:bCs/>
          <w:sz w:val="24"/>
        </w:rPr>
      </w:pPr>
      <w:r w:rsidRPr="00550633">
        <w:rPr>
          <w:bCs/>
          <w:sz w:val="24"/>
        </w:rPr>
        <w:lastRenderedPageBreak/>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14:paraId="16A8DBE3" w14:textId="77777777" w:rsidR="00337691" w:rsidRPr="00550633" w:rsidRDefault="00337691" w:rsidP="00337691">
      <w:pPr>
        <w:ind w:firstLine="709"/>
        <w:jc w:val="both"/>
        <w:rPr>
          <w:bCs/>
          <w:sz w:val="24"/>
        </w:rPr>
      </w:pPr>
      <w:r w:rsidRPr="00550633">
        <w:rPr>
          <w:bCs/>
          <w:sz w:val="24"/>
        </w:rPr>
        <w:t>1) финансовых ресурсов для исполнения контракта;</w:t>
      </w:r>
    </w:p>
    <w:p w14:paraId="670848D0" w14:textId="77777777" w:rsidR="00337691" w:rsidRPr="00550633" w:rsidRDefault="00337691" w:rsidP="00337691">
      <w:pPr>
        <w:ind w:firstLine="709"/>
        <w:jc w:val="both"/>
        <w:rPr>
          <w:bCs/>
          <w:sz w:val="24"/>
        </w:rPr>
      </w:pPr>
      <w:r w:rsidRPr="00550633">
        <w:rPr>
          <w:bCs/>
          <w:sz w:val="24"/>
        </w:rPr>
        <w:t>2) на праве собственности или ином законном основании оборудования и других материальных ресурсов для исполнения контракта;</w:t>
      </w:r>
    </w:p>
    <w:p w14:paraId="43DE39FD" w14:textId="77777777" w:rsidR="00337691" w:rsidRPr="00550633" w:rsidRDefault="00337691" w:rsidP="00337691">
      <w:pPr>
        <w:ind w:firstLine="709"/>
        <w:jc w:val="both"/>
        <w:rPr>
          <w:bCs/>
          <w:sz w:val="24"/>
        </w:rPr>
      </w:pPr>
      <w:r w:rsidRPr="00550633">
        <w:rPr>
          <w:bCs/>
          <w:sz w:val="24"/>
        </w:rPr>
        <w:t>3) опыта работы, связанного с предметом контракта, и деловой репутации;</w:t>
      </w:r>
    </w:p>
    <w:p w14:paraId="3F63845D" w14:textId="77777777" w:rsidR="00337691" w:rsidRPr="00550633" w:rsidRDefault="00337691" w:rsidP="00337691">
      <w:pPr>
        <w:ind w:firstLine="709"/>
        <w:jc w:val="both"/>
        <w:rPr>
          <w:bCs/>
          <w:sz w:val="24"/>
        </w:rPr>
      </w:pPr>
      <w:r w:rsidRPr="00550633">
        <w:rPr>
          <w:bCs/>
          <w:sz w:val="24"/>
        </w:rPr>
        <w:t>4) необходимого количества специалистов и иных работников определенного уровня квалификации для исполнения контракта.</w:t>
      </w:r>
    </w:p>
    <w:p w14:paraId="67D9BB60" w14:textId="77777777" w:rsidR="00337691" w:rsidRPr="00550633" w:rsidRDefault="00337691" w:rsidP="00337691">
      <w:pPr>
        <w:ind w:firstLine="709"/>
        <w:jc w:val="both"/>
        <w:rPr>
          <w:bCs/>
          <w:sz w:val="24"/>
        </w:rPr>
      </w:pPr>
      <w:r w:rsidRPr="00550633">
        <w:rPr>
          <w:bCs/>
          <w:sz w:val="24"/>
        </w:rPr>
        <w:t>Согласно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26F638AE" w14:textId="77777777" w:rsidR="00337691" w:rsidRPr="00550633" w:rsidRDefault="00337691" w:rsidP="00337691">
      <w:pPr>
        <w:ind w:firstLine="709"/>
        <w:jc w:val="both"/>
        <w:rPr>
          <w:bCs/>
          <w:sz w:val="24"/>
        </w:rPr>
      </w:pPr>
      <w:r w:rsidRPr="00550633">
        <w:rPr>
          <w:bCs/>
          <w:sz w:val="24"/>
        </w:rPr>
        <w:t>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p>
    <w:p w14:paraId="7960114D" w14:textId="77777777" w:rsidR="00C760AC" w:rsidRPr="00550633" w:rsidRDefault="00C760AC" w:rsidP="00C760AC">
      <w:pPr>
        <w:ind w:firstLine="709"/>
        <w:jc w:val="both"/>
        <w:rPr>
          <w:bCs/>
          <w:sz w:val="24"/>
        </w:rPr>
      </w:pPr>
      <w:r w:rsidRPr="00550633">
        <w:rPr>
          <w:bCs/>
          <w:sz w:val="24"/>
        </w:rPr>
        <w:t>В соответствии с подпунктом «а» пункта 3 Постановления № 2571 предусмотрено, что положения постановления применяются при проведении конкурентных способов определения поставщиков (подрядчиков, исполнителей), при этом поз. 14, 15 и 36 приложения применяются в случае, если при осуществлении закупки начальная (максимальная) цена контракта превышает 1 млн. рублей.</w:t>
      </w:r>
    </w:p>
    <w:p w14:paraId="7584B41A" w14:textId="77777777" w:rsidR="00C760AC" w:rsidRPr="00550633" w:rsidRDefault="00C760AC" w:rsidP="00C760AC">
      <w:pPr>
        <w:ind w:firstLine="709"/>
        <w:jc w:val="both"/>
        <w:rPr>
          <w:bCs/>
          <w:sz w:val="24"/>
        </w:rPr>
      </w:pPr>
      <w:r w:rsidRPr="00550633">
        <w:rPr>
          <w:bCs/>
          <w:sz w:val="24"/>
        </w:rPr>
        <w:t>В соответствии с позицией 14 приложения к Постановлению № 2571, в случае проведения закупки работы, услуги по техническому обслуживанию зданий, сооружений, к участникам закупки необходимо установить дополнительные требования о наличии у участника закупки опыта исполнения участником закупки договора, предусматривающего выполнение работ, оказание услуг по техническому обслуживанию зданий, сооружений.</w:t>
      </w:r>
    </w:p>
    <w:p w14:paraId="7EFE3078" w14:textId="77777777" w:rsidR="00C760AC" w:rsidRPr="00550633" w:rsidRDefault="00C760AC" w:rsidP="00C760AC">
      <w:pPr>
        <w:ind w:firstLine="709"/>
        <w:jc w:val="both"/>
        <w:rPr>
          <w:bCs/>
          <w:sz w:val="24"/>
        </w:rPr>
      </w:pPr>
      <w:r w:rsidRPr="00550633">
        <w:rPr>
          <w:bCs/>
          <w:sz w:val="24"/>
        </w:rPr>
        <w:t>Цена выполненных работ,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78966280" w14:textId="77777777" w:rsidR="00C760AC" w:rsidRPr="00550633" w:rsidRDefault="00C760AC" w:rsidP="00C760AC">
      <w:pPr>
        <w:ind w:firstLine="709"/>
        <w:jc w:val="both"/>
        <w:rPr>
          <w:bCs/>
          <w:sz w:val="24"/>
        </w:rPr>
      </w:pPr>
      <w:r w:rsidRPr="00550633">
        <w:rPr>
          <w:bCs/>
          <w:sz w:val="24"/>
        </w:rPr>
        <w:t>Соответствие указанным дополнительным требованиям подтверждается наличием опыта исполнения участником закупки договора, предусматривающего выполнение работ, оказание услуг по техническому обслуживанию зданий, сооружений.</w:t>
      </w:r>
    </w:p>
    <w:p w14:paraId="4EE926C7" w14:textId="77777777" w:rsidR="00337691" w:rsidRPr="00550633" w:rsidRDefault="00337691" w:rsidP="00337691">
      <w:pPr>
        <w:ind w:firstLine="709"/>
        <w:jc w:val="both"/>
        <w:rPr>
          <w:bCs/>
          <w:sz w:val="24"/>
        </w:rPr>
      </w:pPr>
      <w:r w:rsidRPr="00550633">
        <w:rPr>
          <w:bCs/>
          <w:sz w:val="24"/>
        </w:rPr>
        <w:t xml:space="preserve">В соответствии с </w:t>
      </w:r>
      <w:proofErr w:type="spellStart"/>
      <w:r w:rsidRPr="00550633">
        <w:rPr>
          <w:bCs/>
          <w:sz w:val="24"/>
        </w:rPr>
        <w:t>пп</w:t>
      </w:r>
      <w:proofErr w:type="spellEnd"/>
      <w:r w:rsidRPr="00550633">
        <w:rPr>
          <w:bCs/>
          <w:sz w:val="24"/>
        </w:rPr>
        <w:t>.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618189A4" w14:textId="77777777" w:rsidR="00337691" w:rsidRPr="00550633" w:rsidRDefault="00337691" w:rsidP="00337691">
      <w:pPr>
        <w:ind w:firstLine="709"/>
        <w:jc w:val="both"/>
        <w:rPr>
          <w:bCs/>
          <w:sz w:val="24"/>
        </w:rPr>
      </w:pPr>
      <w:r w:rsidRPr="00550633">
        <w:rPr>
          <w:bCs/>
          <w:sz w:val="24"/>
        </w:rPr>
        <w:t>Согласно п.3 ч. 12 ст.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27D16F8C" w14:textId="309590A4" w:rsidR="00C760AC" w:rsidRPr="00550633" w:rsidRDefault="00C760AC" w:rsidP="00337691">
      <w:pPr>
        <w:ind w:firstLine="709"/>
        <w:jc w:val="both"/>
        <w:rPr>
          <w:bCs/>
          <w:sz w:val="24"/>
        </w:rPr>
      </w:pPr>
      <w:r w:rsidRPr="00550633">
        <w:rPr>
          <w:bCs/>
          <w:sz w:val="24"/>
        </w:rPr>
        <w:lastRenderedPageBreak/>
        <w:t>Комиссия, изучив размещенные на официальном сайте ЕИС и представленные на заседание документы и сведения, установила следующее.</w:t>
      </w:r>
    </w:p>
    <w:p w14:paraId="3947351A" w14:textId="0D3CE8F3" w:rsidR="00F83485" w:rsidRPr="00550633" w:rsidRDefault="00C760AC" w:rsidP="00C835AF">
      <w:pPr>
        <w:ind w:firstLine="709"/>
        <w:jc w:val="both"/>
        <w:rPr>
          <w:bCs/>
          <w:sz w:val="24"/>
        </w:rPr>
      </w:pPr>
      <w:r w:rsidRPr="00550633">
        <w:rPr>
          <w:bCs/>
          <w:sz w:val="24"/>
        </w:rPr>
        <w:t xml:space="preserve">Объектом рассматриваемой закупки </w:t>
      </w:r>
      <w:r w:rsidR="00F83485" w:rsidRPr="00550633">
        <w:rPr>
          <w:bCs/>
          <w:sz w:val="24"/>
        </w:rPr>
        <w:t>является оказание услуг по комплексному техническому обслуживанию и ремонту систем вентиляции и кондиционирования воздуха, код позиции ОКПД2: 43.22.12.190</w:t>
      </w:r>
      <w:r w:rsidR="00FF2AA3" w:rsidRPr="00550633">
        <w:rPr>
          <w:bCs/>
          <w:sz w:val="24"/>
        </w:rPr>
        <w:t xml:space="preserve"> «Работы по монтажу систем отопления, вентиляции и кондиционирования воздуха прочие, не включённые в другие группировки»</w:t>
      </w:r>
      <w:r w:rsidR="00F83485" w:rsidRPr="00550633">
        <w:rPr>
          <w:bCs/>
          <w:sz w:val="24"/>
        </w:rPr>
        <w:t>.</w:t>
      </w:r>
    </w:p>
    <w:p w14:paraId="3655D01C" w14:textId="5996981F" w:rsidR="002F6706" w:rsidRPr="00550633" w:rsidRDefault="002F6706" w:rsidP="00C835AF">
      <w:pPr>
        <w:ind w:firstLine="709"/>
        <w:jc w:val="both"/>
        <w:rPr>
          <w:bCs/>
          <w:sz w:val="24"/>
        </w:rPr>
      </w:pPr>
      <w:r w:rsidRPr="00550633">
        <w:rPr>
          <w:bCs/>
          <w:sz w:val="24"/>
        </w:rPr>
        <w:t xml:space="preserve">В извещении об осуществлении закупки установлено дополнительное требование </w:t>
      </w:r>
      <w:r w:rsidR="00C97DA5" w:rsidRPr="00550633">
        <w:rPr>
          <w:bCs/>
          <w:sz w:val="24"/>
        </w:rPr>
        <w:t xml:space="preserve">к участникам закупки </w:t>
      </w:r>
      <w:r w:rsidRPr="00550633">
        <w:rPr>
          <w:bCs/>
          <w:sz w:val="24"/>
        </w:rPr>
        <w:t>в соответствии с позицией 14 раздела II приложения к Постановлению № 2571.</w:t>
      </w:r>
    </w:p>
    <w:p w14:paraId="32524F44" w14:textId="18619DE6" w:rsidR="00251094" w:rsidRPr="00550633" w:rsidRDefault="005A5010" w:rsidP="003D0E11">
      <w:pPr>
        <w:ind w:firstLine="709"/>
        <w:jc w:val="both"/>
        <w:rPr>
          <w:bCs/>
          <w:sz w:val="24"/>
        </w:rPr>
      </w:pPr>
      <w:r w:rsidRPr="00550633">
        <w:rPr>
          <w:bCs/>
          <w:sz w:val="24"/>
        </w:rPr>
        <w:t>Из п</w:t>
      </w:r>
      <w:r w:rsidR="00105541" w:rsidRPr="00550633">
        <w:rPr>
          <w:bCs/>
          <w:sz w:val="24"/>
        </w:rPr>
        <w:t>ротокол</w:t>
      </w:r>
      <w:r w:rsidRPr="00550633">
        <w:rPr>
          <w:bCs/>
          <w:sz w:val="24"/>
        </w:rPr>
        <w:t>а</w:t>
      </w:r>
      <w:r w:rsidR="00105541" w:rsidRPr="00550633">
        <w:rPr>
          <w:bCs/>
          <w:sz w:val="24"/>
        </w:rPr>
        <w:t xml:space="preserve"> подведения итогов определения поставщика (подрядчика, исполнителя) от </w:t>
      </w:r>
      <w:r w:rsidR="003D0E11" w:rsidRPr="00550633">
        <w:rPr>
          <w:bCs/>
          <w:sz w:val="24"/>
        </w:rPr>
        <w:t>1</w:t>
      </w:r>
      <w:r w:rsidR="00251094" w:rsidRPr="00550633">
        <w:rPr>
          <w:bCs/>
          <w:sz w:val="24"/>
        </w:rPr>
        <w:t>0</w:t>
      </w:r>
      <w:r w:rsidR="003D0E11" w:rsidRPr="00550633">
        <w:rPr>
          <w:bCs/>
          <w:sz w:val="24"/>
        </w:rPr>
        <w:t>.0</w:t>
      </w:r>
      <w:r w:rsidR="00251094" w:rsidRPr="00550633">
        <w:rPr>
          <w:bCs/>
          <w:sz w:val="24"/>
        </w:rPr>
        <w:t>9</w:t>
      </w:r>
      <w:r w:rsidR="003D0E11" w:rsidRPr="00550633">
        <w:rPr>
          <w:bCs/>
          <w:sz w:val="24"/>
        </w:rPr>
        <w:t>.202</w:t>
      </w:r>
      <w:r w:rsidR="00251094" w:rsidRPr="00550633">
        <w:rPr>
          <w:bCs/>
          <w:sz w:val="24"/>
        </w:rPr>
        <w:t>6</w:t>
      </w:r>
      <w:r w:rsidR="003D0E11" w:rsidRPr="00550633">
        <w:rPr>
          <w:bCs/>
          <w:sz w:val="24"/>
        </w:rPr>
        <w:t xml:space="preserve"> №И</w:t>
      </w:r>
      <w:r w:rsidR="00251094" w:rsidRPr="00550633">
        <w:rPr>
          <w:bCs/>
          <w:sz w:val="24"/>
        </w:rPr>
        <w:t>ЭА</w:t>
      </w:r>
      <w:r w:rsidR="00105541" w:rsidRPr="00550633">
        <w:rPr>
          <w:bCs/>
          <w:sz w:val="24"/>
        </w:rPr>
        <w:t xml:space="preserve">, </w:t>
      </w:r>
      <w:r w:rsidRPr="00550633">
        <w:rPr>
          <w:bCs/>
          <w:sz w:val="24"/>
        </w:rPr>
        <w:t xml:space="preserve">следует, что </w:t>
      </w:r>
      <w:r w:rsidR="00105541" w:rsidRPr="00550633">
        <w:rPr>
          <w:bCs/>
          <w:sz w:val="24"/>
        </w:rPr>
        <w:t>заявка Заявителя</w:t>
      </w:r>
      <w:r w:rsidR="003D0E11" w:rsidRPr="00550633">
        <w:rPr>
          <w:bCs/>
          <w:sz w:val="24"/>
        </w:rPr>
        <w:t xml:space="preserve"> под идентификационным номером 3</w:t>
      </w:r>
      <w:r w:rsidR="00251094" w:rsidRPr="00550633">
        <w:rPr>
          <w:bCs/>
          <w:sz w:val="24"/>
        </w:rPr>
        <w:t>2</w:t>
      </w:r>
      <w:r w:rsidR="00105541" w:rsidRPr="00550633">
        <w:rPr>
          <w:bCs/>
          <w:sz w:val="24"/>
        </w:rPr>
        <w:t xml:space="preserve"> отклонена на основании </w:t>
      </w:r>
      <w:proofErr w:type="spellStart"/>
      <w:r w:rsidR="003D0E11" w:rsidRPr="00550633">
        <w:rPr>
          <w:bCs/>
          <w:sz w:val="24"/>
        </w:rPr>
        <w:t>пп</w:t>
      </w:r>
      <w:proofErr w:type="spellEnd"/>
      <w:r w:rsidR="003D0E11" w:rsidRPr="00550633">
        <w:rPr>
          <w:bCs/>
          <w:sz w:val="24"/>
        </w:rPr>
        <w:t>. «а» п.1 ч.</w:t>
      </w:r>
      <w:r w:rsidR="00251094" w:rsidRPr="00550633">
        <w:rPr>
          <w:bCs/>
          <w:sz w:val="24"/>
        </w:rPr>
        <w:t>5</w:t>
      </w:r>
      <w:r w:rsidR="003D0E11" w:rsidRPr="00550633">
        <w:rPr>
          <w:bCs/>
          <w:sz w:val="24"/>
        </w:rPr>
        <w:t xml:space="preserve"> ст.</w:t>
      </w:r>
      <w:r w:rsidR="00251094" w:rsidRPr="00550633">
        <w:rPr>
          <w:bCs/>
          <w:sz w:val="24"/>
        </w:rPr>
        <w:t>49</w:t>
      </w:r>
      <w:r w:rsidR="003D0E11" w:rsidRPr="00550633">
        <w:rPr>
          <w:bCs/>
          <w:sz w:val="24"/>
        </w:rPr>
        <w:t>, п.3 ч.12 ст.48: несоответствие участника закупки требованиям извещения в соответствии с ч.2 ст.31; на основании  п.3 ч.12 ст.48 Федерального закона № 44-ФЗ, в нарушение ч. 2 ст. 31 Федерального закона № 44-ФЗ;</w:t>
      </w:r>
      <w:r w:rsidR="00251094" w:rsidRPr="00550633">
        <w:rPr>
          <w:bCs/>
          <w:sz w:val="24"/>
        </w:rPr>
        <w:t xml:space="preserve"> извещения о проведении электронного аукциона, при рассмотрении документов и информации, направленных оператором электронной площадки из реестра участников закупок, аккредитованных на электронной площадке, представлен контракт от 03 июля 2026 года № 205/26-АНАПА (номер реестровой записи реестра контрактов 52301013617260000650000) на выполнение работ по техническому обслуживанию очистных сооружений/оборудования, который не может являться подтверждением опыта при оказании услуг по  комплексному техническому обслуживанию и ремонту систем вентиляции и кондиционирования воздуха, что не соответствует установленным требованиям позиции 14 Приложения к Постановлению Правительства РФ от 29.12.2021 N 2571(Решение Арбитражного суда ЯНАО от 28.07.2025 по делу № А81-4895/2025).</w:t>
      </w:r>
    </w:p>
    <w:p w14:paraId="1589A586" w14:textId="130926DC" w:rsidR="00783CD8" w:rsidRPr="00550633" w:rsidRDefault="00783CD8" w:rsidP="003D0E11">
      <w:pPr>
        <w:ind w:firstLine="709"/>
        <w:jc w:val="both"/>
        <w:rPr>
          <w:bCs/>
          <w:sz w:val="24"/>
        </w:rPr>
      </w:pPr>
      <w:r w:rsidRPr="00550633">
        <w:rPr>
          <w:bCs/>
          <w:sz w:val="24"/>
        </w:rPr>
        <w:t>Согласно доводу жалобы, заявитель считает решение комиссии по осуществлению закупок необоснованным и ущемляющим права участника закупки.</w:t>
      </w:r>
      <w:r w:rsidR="002B5ECC" w:rsidRPr="00550633">
        <w:rPr>
          <w:bCs/>
          <w:sz w:val="24"/>
        </w:rPr>
        <w:t xml:space="preserve"> При этом представленный для подтверждения опыта контракт № 205/26-АНАПА от 03.07.2026</w:t>
      </w:r>
      <w:r w:rsidR="002B5ECC" w:rsidRPr="00550633">
        <w:t xml:space="preserve"> </w:t>
      </w:r>
      <w:r w:rsidR="002B5ECC" w:rsidRPr="00550633">
        <w:rPr>
          <w:bCs/>
          <w:sz w:val="24"/>
        </w:rPr>
        <w:t xml:space="preserve">соответствует позиции 14 раздела II приложения к Постановления № 2571. </w:t>
      </w:r>
    </w:p>
    <w:p w14:paraId="44BECFB4" w14:textId="7242B1E0" w:rsidR="00022827" w:rsidRPr="00550633" w:rsidRDefault="00022827" w:rsidP="003D0E11">
      <w:pPr>
        <w:ind w:firstLine="709"/>
        <w:jc w:val="both"/>
        <w:rPr>
          <w:bCs/>
          <w:sz w:val="24"/>
        </w:rPr>
      </w:pPr>
      <w:r w:rsidRPr="00550633">
        <w:rPr>
          <w:bCs/>
          <w:sz w:val="24"/>
        </w:rPr>
        <w:t xml:space="preserve">В представленных на заседание Комиссии возражениях представитель Уполномоченного органа подтвердил, что </w:t>
      </w:r>
      <w:r w:rsidR="00B125C1" w:rsidRPr="00550633">
        <w:rPr>
          <w:bCs/>
          <w:sz w:val="24"/>
        </w:rPr>
        <w:t>заявка участника закупки</w:t>
      </w:r>
      <w:r w:rsidR="00613E23" w:rsidRPr="00550633">
        <w:rPr>
          <w:bCs/>
          <w:sz w:val="24"/>
        </w:rPr>
        <w:t xml:space="preserve"> № 32 не соответствует требованиям извещения об осуществлении закупки, на основании пункта 3 части 12 статьи 48, части 2 статьи 31 Закона о контрактной системе и извещения об осуществлении закупки.</w:t>
      </w:r>
    </w:p>
    <w:p w14:paraId="1458F3D8" w14:textId="13B1586A" w:rsidR="00B45CB3" w:rsidRPr="00550633" w:rsidRDefault="002B5ECC" w:rsidP="00E2444C">
      <w:pPr>
        <w:ind w:firstLine="709"/>
        <w:jc w:val="both"/>
        <w:rPr>
          <w:bCs/>
          <w:sz w:val="24"/>
        </w:rPr>
      </w:pPr>
      <w:r w:rsidRPr="00550633">
        <w:rPr>
          <w:bCs/>
          <w:sz w:val="24"/>
        </w:rPr>
        <w:t>Комисси</w:t>
      </w:r>
      <w:r w:rsidR="009B68CA" w:rsidRPr="00550633">
        <w:rPr>
          <w:bCs/>
          <w:sz w:val="24"/>
        </w:rPr>
        <w:t>я</w:t>
      </w:r>
      <w:r w:rsidRPr="00550633">
        <w:rPr>
          <w:bCs/>
          <w:sz w:val="24"/>
        </w:rPr>
        <w:t xml:space="preserve"> </w:t>
      </w:r>
      <w:r w:rsidR="00E56591" w:rsidRPr="00550633">
        <w:rPr>
          <w:bCs/>
          <w:sz w:val="24"/>
        </w:rPr>
        <w:t>обращает внимание</w:t>
      </w:r>
      <w:r w:rsidRPr="00550633">
        <w:rPr>
          <w:bCs/>
          <w:sz w:val="24"/>
        </w:rPr>
        <w:t xml:space="preserve">, что </w:t>
      </w:r>
      <w:r w:rsidR="00E039E8" w:rsidRPr="00550633">
        <w:rPr>
          <w:bCs/>
          <w:sz w:val="24"/>
        </w:rPr>
        <w:t>Заявител</w:t>
      </w:r>
      <w:r w:rsidR="00F757EE" w:rsidRPr="00550633">
        <w:rPr>
          <w:bCs/>
          <w:sz w:val="24"/>
        </w:rPr>
        <w:t xml:space="preserve">ем в </w:t>
      </w:r>
      <w:r w:rsidR="001C7570" w:rsidRPr="00550633">
        <w:rPr>
          <w:bCs/>
          <w:sz w:val="24"/>
        </w:rPr>
        <w:t>подтверждение опыта исполнения догов</w:t>
      </w:r>
      <w:r w:rsidR="00F757EE" w:rsidRPr="00550633">
        <w:rPr>
          <w:bCs/>
          <w:sz w:val="24"/>
        </w:rPr>
        <w:t xml:space="preserve">оров в соответствии с позицией 14 раздела II приложения к Постановлению № 2571 </w:t>
      </w:r>
      <w:r w:rsidR="00B45CB3" w:rsidRPr="00550633">
        <w:rPr>
          <w:bCs/>
          <w:sz w:val="24"/>
        </w:rPr>
        <w:t xml:space="preserve">в качестве подтверждения дополнительных требований был представлен контракт от 03.07.2026 № 205/26-АНАПА (реестровый номер 52301013617260000650000) на </w:t>
      </w:r>
      <w:bookmarkStart w:id="2" w:name="_Hlk240931547"/>
      <w:r w:rsidR="00B45CB3" w:rsidRPr="00550633">
        <w:rPr>
          <w:bCs/>
          <w:sz w:val="24"/>
        </w:rPr>
        <w:t>выполнение работ по техническому обслуживанию очистных сооружений/оборудования</w:t>
      </w:r>
      <w:bookmarkEnd w:id="2"/>
      <w:r w:rsidR="00B45CB3" w:rsidRPr="00550633">
        <w:rPr>
          <w:bCs/>
          <w:sz w:val="24"/>
        </w:rPr>
        <w:t xml:space="preserve"> (ОС-1 инв. номер 10007667).</w:t>
      </w:r>
    </w:p>
    <w:p w14:paraId="138DB65F" w14:textId="03AEC5B5" w:rsidR="00244C5C" w:rsidRPr="00550633" w:rsidRDefault="0074157A" w:rsidP="00244C5C">
      <w:pPr>
        <w:ind w:firstLine="709"/>
        <w:jc w:val="both"/>
        <w:rPr>
          <w:bCs/>
          <w:sz w:val="24"/>
        </w:rPr>
      </w:pPr>
      <w:r w:rsidRPr="00550633">
        <w:rPr>
          <w:bCs/>
          <w:sz w:val="24"/>
        </w:rPr>
        <w:t xml:space="preserve">Однако </w:t>
      </w:r>
      <w:r w:rsidR="00B125C1" w:rsidRPr="00550633">
        <w:rPr>
          <w:bCs/>
          <w:sz w:val="24"/>
        </w:rPr>
        <w:t xml:space="preserve">Комиссия считает, что </w:t>
      </w:r>
      <w:r w:rsidR="00244C5C" w:rsidRPr="00550633">
        <w:rPr>
          <w:bCs/>
          <w:sz w:val="24"/>
        </w:rPr>
        <w:t>данный контракт не подтверждает опыт оказания услуг по техническому обслуживанию и ремонту систем вентиляции и кондиционирования воздуха, поскольку его предметом является обслуживание иного обособленного оборудования — очистных сооружений ливневых стоков аэродрома.</w:t>
      </w:r>
    </w:p>
    <w:p w14:paraId="3E9A07B2" w14:textId="1A6C2AC9" w:rsidR="00244C5C" w:rsidRPr="00550633" w:rsidRDefault="00244C5C" w:rsidP="00244C5C">
      <w:pPr>
        <w:ind w:firstLine="709"/>
        <w:jc w:val="both"/>
        <w:rPr>
          <w:bCs/>
          <w:sz w:val="24"/>
        </w:rPr>
      </w:pPr>
      <w:r w:rsidRPr="00550633">
        <w:rPr>
          <w:bCs/>
          <w:sz w:val="24"/>
        </w:rPr>
        <w:t xml:space="preserve">Согласно пункта 1.1 контракта № 205/26-АНАПА исполнитель выполняет работы по техническому обслуживанию очистных сооружений/оборудования (ОС-1 инв. номер 10007667) в соответствии с Техническим заданием и Спецификацией.  Согласно Техническому заданию объектом обслуживания являются колодец распределительный дистрибутивный D1200/3D800, колодец регулирующий </w:t>
      </w:r>
      <w:proofErr w:type="spellStart"/>
      <w:r w:rsidRPr="00550633">
        <w:rPr>
          <w:bCs/>
          <w:sz w:val="24"/>
        </w:rPr>
        <w:t>Labko</w:t>
      </w:r>
      <w:proofErr w:type="spellEnd"/>
      <w:r w:rsidRPr="00550633">
        <w:rPr>
          <w:bCs/>
          <w:sz w:val="24"/>
        </w:rPr>
        <w:t xml:space="preserve"> FRW NS125/1000, колодец для обслуживания системы </w:t>
      </w:r>
      <w:proofErr w:type="spellStart"/>
      <w:r w:rsidRPr="00550633">
        <w:rPr>
          <w:bCs/>
          <w:sz w:val="24"/>
        </w:rPr>
        <w:t>EuroNOK</w:t>
      </w:r>
      <w:proofErr w:type="spellEnd"/>
      <w:r w:rsidRPr="00550633">
        <w:rPr>
          <w:bCs/>
          <w:sz w:val="24"/>
        </w:rPr>
        <w:t xml:space="preserve"> DN400, </w:t>
      </w:r>
      <w:proofErr w:type="spellStart"/>
      <w:r w:rsidRPr="00550633">
        <w:rPr>
          <w:bCs/>
          <w:sz w:val="24"/>
        </w:rPr>
        <w:t>песко</w:t>
      </w:r>
      <w:r w:rsidR="005E6403">
        <w:rPr>
          <w:bCs/>
          <w:sz w:val="24"/>
        </w:rPr>
        <w:t>и</w:t>
      </w:r>
      <w:r w:rsidRPr="00550633">
        <w:rPr>
          <w:bCs/>
          <w:sz w:val="24"/>
        </w:rPr>
        <w:t>лоотделитель</w:t>
      </w:r>
      <w:proofErr w:type="spellEnd"/>
      <w:r w:rsidRPr="00550633">
        <w:rPr>
          <w:bCs/>
          <w:sz w:val="24"/>
        </w:rPr>
        <w:t xml:space="preserve"> </w:t>
      </w:r>
      <w:proofErr w:type="spellStart"/>
      <w:r w:rsidRPr="00550633">
        <w:rPr>
          <w:bCs/>
          <w:sz w:val="24"/>
        </w:rPr>
        <w:t>EuroHEK</w:t>
      </w:r>
      <w:proofErr w:type="spellEnd"/>
      <w:r w:rsidRPr="00550633">
        <w:rPr>
          <w:bCs/>
          <w:sz w:val="24"/>
        </w:rPr>
        <w:t xml:space="preserve"> 80000/DN400, </w:t>
      </w:r>
      <w:proofErr w:type="spellStart"/>
      <w:r w:rsidRPr="00550633">
        <w:rPr>
          <w:bCs/>
          <w:sz w:val="24"/>
        </w:rPr>
        <w:t>нефтемаслоотделитель</w:t>
      </w:r>
      <w:proofErr w:type="spellEnd"/>
      <w:r w:rsidRPr="00550633">
        <w:rPr>
          <w:bCs/>
          <w:sz w:val="24"/>
        </w:rPr>
        <w:t xml:space="preserve"> </w:t>
      </w:r>
      <w:proofErr w:type="spellStart"/>
      <w:r w:rsidRPr="00550633">
        <w:rPr>
          <w:bCs/>
          <w:sz w:val="24"/>
        </w:rPr>
        <w:t>EuroPEK</w:t>
      </w:r>
      <w:proofErr w:type="spellEnd"/>
      <w:r w:rsidRPr="00550633">
        <w:rPr>
          <w:bCs/>
          <w:sz w:val="24"/>
        </w:rPr>
        <w:t xml:space="preserve"> </w:t>
      </w:r>
      <w:proofErr w:type="spellStart"/>
      <w:r w:rsidRPr="00550633">
        <w:rPr>
          <w:bCs/>
          <w:sz w:val="24"/>
        </w:rPr>
        <w:t>Roo</w:t>
      </w:r>
      <w:proofErr w:type="spellEnd"/>
      <w:r w:rsidRPr="00550633">
        <w:rPr>
          <w:bCs/>
          <w:sz w:val="24"/>
        </w:rPr>
        <w:t xml:space="preserve"> NS125, блок (угольный фильтр доочистки) </w:t>
      </w:r>
      <w:proofErr w:type="spellStart"/>
      <w:r w:rsidRPr="00550633">
        <w:rPr>
          <w:bCs/>
          <w:sz w:val="24"/>
        </w:rPr>
        <w:t>EuroPEK</w:t>
      </w:r>
      <w:proofErr w:type="spellEnd"/>
      <w:r w:rsidRPr="00550633">
        <w:rPr>
          <w:bCs/>
          <w:sz w:val="24"/>
        </w:rPr>
        <w:t xml:space="preserve"> CFR-65, колодец для отбора проб </w:t>
      </w:r>
      <w:proofErr w:type="spellStart"/>
      <w:r w:rsidRPr="00550633">
        <w:rPr>
          <w:bCs/>
          <w:sz w:val="24"/>
        </w:rPr>
        <w:t>EuroNOK</w:t>
      </w:r>
      <w:proofErr w:type="spellEnd"/>
      <w:r w:rsidRPr="00550633">
        <w:rPr>
          <w:bCs/>
          <w:sz w:val="24"/>
        </w:rPr>
        <w:t xml:space="preserve"> FRM </w:t>
      </w:r>
      <w:proofErr w:type="spellStart"/>
      <w:r w:rsidRPr="00550633">
        <w:rPr>
          <w:bCs/>
          <w:sz w:val="24"/>
        </w:rPr>
        <w:t>Basic</w:t>
      </w:r>
      <w:proofErr w:type="spellEnd"/>
      <w:r w:rsidRPr="00550633">
        <w:rPr>
          <w:bCs/>
          <w:sz w:val="24"/>
        </w:rPr>
        <w:t xml:space="preserve"> DN800/2x DN315, приемный колодец D1200/3x DN800.</w:t>
      </w:r>
    </w:p>
    <w:p w14:paraId="3625FF72" w14:textId="77777777" w:rsidR="00244C5C" w:rsidRPr="00550633" w:rsidRDefault="00244C5C" w:rsidP="00244C5C">
      <w:pPr>
        <w:ind w:firstLine="709"/>
        <w:jc w:val="both"/>
        <w:rPr>
          <w:bCs/>
          <w:sz w:val="24"/>
        </w:rPr>
      </w:pPr>
      <w:r w:rsidRPr="00550633">
        <w:rPr>
          <w:bCs/>
          <w:sz w:val="24"/>
        </w:rPr>
        <w:t xml:space="preserve">Перечень работ включает откачку стоков, удаление отложений, промывку патрубков, выемку и промывку </w:t>
      </w:r>
      <w:proofErr w:type="spellStart"/>
      <w:r w:rsidRPr="00550633">
        <w:rPr>
          <w:bCs/>
          <w:sz w:val="24"/>
        </w:rPr>
        <w:t>коалесцентных</w:t>
      </w:r>
      <w:proofErr w:type="spellEnd"/>
      <w:r w:rsidRPr="00550633">
        <w:rPr>
          <w:bCs/>
          <w:sz w:val="24"/>
        </w:rPr>
        <w:t xml:space="preserve"> модулей, разгрузку и засыпку активированного угля и </w:t>
      </w:r>
      <w:r w:rsidRPr="00550633">
        <w:rPr>
          <w:bCs/>
          <w:sz w:val="24"/>
        </w:rPr>
        <w:lastRenderedPageBreak/>
        <w:t>сорбента, проверку систем автоматической сигнализации наличия нефтепродуктов и взвешенных веществ.</w:t>
      </w:r>
    </w:p>
    <w:p w14:paraId="5DA39BF0" w14:textId="6AC592B3" w:rsidR="0074157A" w:rsidRPr="00550633" w:rsidRDefault="00244C5C" w:rsidP="00244C5C">
      <w:pPr>
        <w:ind w:firstLine="709"/>
        <w:jc w:val="both"/>
        <w:rPr>
          <w:bCs/>
          <w:sz w:val="24"/>
        </w:rPr>
      </w:pPr>
      <w:r w:rsidRPr="00550633">
        <w:rPr>
          <w:bCs/>
          <w:sz w:val="24"/>
        </w:rPr>
        <w:t>Таким образом, представленный контракт подтверждает опыт в сфере обслуживания очистных сооружений ливневой канализации, а не в сфере комплексного технического обслуживания и ремонта систем вентиляции и кондиционирования воздуха.</w:t>
      </w:r>
    </w:p>
    <w:p w14:paraId="418E269B" w14:textId="46C14BF1" w:rsidR="00E2251B" w:rsidRPr="00550633" w:rsidRDefault="002B0AE6" w:rsidP="00E2251B">
      <w:pPr>
        <w:ind w:firstLine="709"/>
        <w:jc w:val="both"/>
        <w:rPr>
          <w:bCs/>
          <w:sz w:val="24"/>
        </w:rPr>
      </w:pPr>
      <w:r w:rsidRPr="00550633">
        <w:rPr>
          <w:bCs/>
          <w:sz w:val="24"/>
        </w:rPr>
        <w:t xml:space="preserve">При этом </w:t>
      </w:r>
      <w:r w:rsidR="00701C7B" w:rsidRPr="00550633">
        <w:rPr>
          <w:bCs/>
          <w:sz w:val="24"/>
        </w:rPr>
        <w:t>Комиссия отмечает, что в</w:t>
      </w:r>
      <w:r w:rsidR="00E2251B" w:rsidRPr="00550633">
        <w:rPr>
          <w:bCs/>
          <w:sz w:val="24"/>
        </w:rPr>
        <w:t xml:space="preserve"> соответствии с разделом II приложения к </w:t>
      </w:r>
      <w:r w:rsidR="00701C7B" w:rsidRPr="00550633">
        <w:rPr>
          <w:bCs/>
          <w:sz w:val="24"/>
        </w:rPr>
        <w:t>П</w:t>
      </w:r>
      <w:r w:rsidR="00E2251B" w:rsidRPr="00550633">
        <w:rPr>
          <w:bCs/>
          <w:sz w:val="24"/>
        </w:rPr>
        <w:t>остановлению № 2571 дополнительные требования к участникам закупки, установленные позициями 6-16 применяются к участникам закупки в сфере градостроительной деятельности.</w:t>
      </w:r>
    </w:p>
    <w:p w14:paraId="42BD55CE" w14:textId="0391C4DE" w:rsidR="00E2251B" w:rsidRPr="00550633" w:rsidRDefault="00E2251B" w:rsidP="00E2251B">
      <w:pPr>
        <w:ind w:firstLine="709"/>
        <w:jc w:val="both"/>
        <w:rPr>
          <w:bCs/>
          <w:sz w:val="24"/>
        </w:rPr>
      </w:pPr>
      <w:r w:rsidRPr="00550633">
        <w:rPr>
          <w:bCs/>
          <w:sz w:val="24"/>
        </w:rPr>
        <w:t xml:space="preserve">В соответствии с частью </w:t>
      </w:r>
      <w:r w:rsidR="0074157A" w:rsidRPr="00550633">
        <w:rPr>
          <w:bCs/>
          <w:sz w:val="24"/>
        </w:rPr>
        <w:t xml:space="preserve">8 статьи 55.24 Градостроительного кодекса Российской Федерации (далее – </w:t>
      </w:r>
      <w:proofErr w:type="spellStart"/>
      <w:r w:rsidR="0074157A" w:rsidRPr="00550633">
        <w:rPr>
          <w:bCs/>
          <w:sz w:val="24"/>
        </w:rPr>
        <w:t>ГрК</w:t>
      </w:r>
      <w:proofErr w:type="spellEnd"/>
      <w:r w:rsidR="0074157A" w:rsidRPr="00550633">
        <w:rPr>
          <w:bCs/>
          <w:sz w:val="24"/>
        </w:rPr>
        <w:t xml:space="preserve"> РФ)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w:t>
      </w:r>
    </w:p>
    <w:p w14:paraId="74DE17BE" w14:textId="5CFBFABF" w:rsidR="00D549CC" w:rsidRPr="00550633" w:rsidRDefault="006E2440" w:rsidP="00E2251B">
      <w:pPr>
        <w:ind w:firstLine="709"/>
        <w:jc w:val="both"/>
        <w:rPr>
          <w:bCs/>
          <w:sz w:val="24"/>
        </w:rPr>
      </w:pPr>
      <w:r w:rsidRPr="00550633">
        <w:rPr>
          <w:bCs/>
          <w:sz w:val="24"/>
        </w:rPr>
        <w:t xml:space="preserve">Система инженерно-технического обеспечения это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w:t>
      </w:r>
      <w:proofErr w:type="spellStart"/>
      <w:r w:rsidRPr="00550633">
        <w:rPr>
          <w:bCs/>
          <w:sz w:val="24"/>
        </w:rPr>
        <w:t>мусороудаления</w:t>
      </w:r>
      <w:proofErr w:type="spellEnd"/>
      <w:r w:rsidRPr="00550633">
        <w:rPr>
          <w:bCs/>
          <w:sz w:val="24"/>
        </w:rPr>
        <w:t>, вертикального транспорта (лифты, эскалаторы) или функций обеспечения безопасности.</w:t>
      </w:r>
    </w:p>
    <w:p w14:paraId="12C0FC81" w14:textId="10A38F3F" w:rsidR="00E2251B" w:rsidRPr="00550633" w:rsidRDefault="0074157A" w:rsidP="00E2251B">
      <w:pPr>
        <w:ind w:firstLine="709"/>
        <w:jc w:val="both"/>
        <w:rPr>
          <w:bCs/>
          <w:sz w:val="24"/>
        </w:rPr>
      </w:pPr>
      <w:r w:rsidRPr="00550633">
        <w:rPr>
          <w:bCs/>
          <w:sz w:val="24"/>
        </w:rPr>
        <w:t>Из вышеуказанной нормы следует, что техническое обслуживание зданий включает в себя целый комплекс работ и услуг, которые проводятся в целях обеспечения надлежащего технического состояния таких зданий.</w:t>
      </w:r>
    </w:p>
    <w:p w14:paraId="532A3AF3" w14:textId="67FEB6ED" w:rsidR="00782602" w:rsidRPr="00550633" w:rsidRDefault="00782602" w:rsidP="00782602">
      <w:pPr>
        <w:ind w:firstLine="709"/>
        <w:jc w:val="both"/>
        <w:rPr>
          <w:bCs/>
          <w:sz w:val="24"/>
        </w:rPr>
      </w:pPr>
      <w:r w:rsidRPr="00550633">
        <w:rPr>
          <w:bCs/>
          <w:sz w:val="24"/>
        </w:rPr>
        <w:t>Комиссия также отмечает, в зависимости от конкретного вида работ, услуг по техническому обслуживанию здания, являющихся предметом закупки, участник закупки должен представить доказательства наличия опыта в выполнении данного вида работ, оказании услуг. То есть, если предметом закупки является «обслуживание пожарной сигнализации», то участник должен представить контракт, в рамках которого выполнялись данные виды работ, если предметом закупки является «ремонт и обслуживание лифтового оборудования», то и участник должен представить контракт, в рамках которого выполнялись данные работы. Если в рассматриваемом случае предметом закупки является «оказание услуг по эксплуатационно-техническому обслуживанию приточно-вытяжных систем вентиляции и кондиционирования», то и участник закупки должен представить контракт, в рамках которого, в том числе выполнялись данные виды работ, а не любой контракт, так или иначе связанный с техническим обслуживанием здания.</w:t>
      </w:r>
    </w:p>
    <w:p w14:paraId="0A023FFF" w14:textId="16244C14" w:rsidR="00F847C6" w:rsidRPr="00550633" w:rsidRDefault="00782602" w:rsidP="00782602">
      <w:pPr>
        <w:ind w:firstLine="709"/>
        <w:jc w:val="both"/>
        <w:rPr>
          <w:bCs/>
          <w:sz w:val="24"/>
        </w:rPr>
      </w:pPr>
      <w:r w:rsidRPr="00550633">
        <w:rPr>
          <w:bCs/>
          <w:sz w:val="24"/>
        </w:rPr>
        <w:t>Таким образом, работы по техническому обслуживанию зданий включают в себя широкий спектр услуг, направленных на поддержание работоспособности всех систем и оборудования здания.</w:t>
      </w:r>
    </w:p>
    <w:p w14:paraId="0F1CF406" w14:textId="7E997E57" w:rsidR="00F847C6" w:rsidRPr="00550633" w:rsidRDefault="002C6DE1" w:rsidP="00470F2F">
      <w:pPr>
        <w:ind w:firstLine="709"/>
        <w:jc w:val="both"/>
        <w:rPr>
          <w:bCs/>
          <w:sz w:val="24"/>
        </w:rPr>
      </w:pPr>
      <w:r w:rsidRPr="00550633">
        <w:rPr>
          <w:bCs/>
          <w:sz w:val="24"/>
        </w:rPr>
        <w:t>В рассматриваемом случае выделение оказания услуг по техническому обслуживанию и ремонту систем вентиляции и кондиционирования воздуха в отдельный вид закупки позволяет обеспечить качественное выполнение работ: подрядчики, специализирующиеся на таких системах, будут иметь больше опыта и знаний; соблюдение норм и требований: соответствие требованиям строительных норм и правил, а также санитарно-эпидемиологическим нормам; эффективное функционирование системы: обеспечение оптимального микроклимата и качества воздуха в помещениях.</w:t>
      </w:r>
    </w:p>
    <w:p w14:paraId="3D672ACF" w14:textId="442BCBE4" w:rsidR="00F847C6" w:rsidRPr="00550633" w:rsidRDefault="007479F6" w:rsidP="007479F6">
      <w:pPr>
        <w:ind w:firstLine="709"/>
        <w:jc w:val="both"/>
        <w:rPr>
          <w:bCs/>
          <w:sz w:val="24"/>
        </w:rPr>
      </w:pPr>
      <w:r w:rsidRPr="00550633">
        <w:rPr>
          <w:bCs/>
          <w:sz w:val="24"/>
        </w:rPr>
        <w:t>Обслуживание и ремонт системы вентиляции и кондиционирования воздуха, а также выполнение работ по техническому обслуживанию очистных сооружений/оборудования - это разные виды работ, требующие разных знаний, навыков и опыта.</w:t>
      </w:r>
      <w:r w:rsidR="000D7596" w:rsidRPr="00550633">
        <w:rPr>
          <w:bCs/>
          <w:sz w:val="24"/>
        </w:rPr>
        <w:t xml:space="preserve"> Данные виды работ </w:t>
      </w:r>
      <w:r w:rsidR="007303FC" w:rsidRPr="00550633">
        <w:rPr>
          <w:bCs/>
          <w:sz w:val="24"/>
        </w:rPr>
        <w:t xml:space="preserve">не являются </w:t>
      </w:r>
      <w:r w:rsidR="000D7596" w:rsidRPr="00550633">
        <w:rPr>
          <w:bCs/>
          <w:sz w:val="24"/>
        </w:rPr>
        <w:t>тождественны</w:t>
      </w:r>
      <w:r w:rsidR="007303FC" w:rsidRPr="00550633">
        <w:rPr>
          <w:bCs/>
          <w:sz w:val="24"/>
        </w:rPr>
        <w:t>ми</w:t>
      </w:r>
      <w:r w:rsidR="000D7596" w:rsidRPr="00550633">
        <w:rPr>
          <w:bCs/>
          <w:sz w:val="24"/>
        </w:rPr>
        <w:t>.</w:t>
      </w:r>
    </w:p>
    <w:p w14:paraId="0091C890" w14:textId="7A553B6B" w:rsidR="005516F1" w:rsidRPr="00550633" w:rsidRDefault="005516F1" w:rsidP="004126DF">
      <w:pPr>
        <w:ind w:firstLine="709"/>
        <w:jc w:val="both"/>
        <w:rPr>
          <w:bCs/>
          <w:sz w:val="24"/>
        </w:rPr>
      </w:pPr>
      <w:r w:rsidRPr="00550633">
        <w:rPr>
          <w:bCs/>
          <w:sz w:val="24"/>
        </w:rPr>
        <w:t>Указанная позиция подтверждена решением Арбитражного суда Ямало-Ненецкого автономного округа от 28.07.2025 по делу № А81-4895/2025.</w:t>
      </w:r>
    </w:p>
    <w:p w14:paraId="028E7289" w14:textId="7F5211CA" w:rsidR="00866408" w:rsidRPr="00550633" w:rsidRDefault="002D385E" w:rsidP="002D385E">
      <w:pPr>
        <w:ind w:firstLine="709"/>
        <w:jc w:val="both"/>
        <w:rPr>
          <w:bCs/>
          <w:sz w:val="24"/>
        </w:rPr>
      </w:pPr>
      <w:r w:rsidRPr="00550633">
        <w:rPr>
          <w:bCs/>
          <w:sz w:val="24"/>
        </w:rPr>
        <w:lastRenderedPageBreak/>
        <w:t xml:space="preserve">Следовательно, </w:t>
      </w:r>
      <w:r w:rsidR="004126DF" w:rsidRPr="00550633">
        <w:rPr>
          <w:bCs/>
          <w:sz w:val="24"/>
        </w:rPr>
        <w:t>представленн</w:t>
      </w:r>
      <w:r w:rsidR="00DE756D" w:rsidRPr="00550633">
        <w:rPr>
          <w:bCs/>
          <w:sz w:val="24"/>
        </w:rPr>
        <w:t>ый</w:t>
      </w:r>
      <w:r w:rsidR="004126DF" w:rsidRPr="00550633">
        <w:rPr>
          <w:bCs/>
          <w:sz w:val="24"/>
        </w:rPr>
        <w:t xml:space="preserve"> Заявителем контракт не является </w:t>
      </w:r>
      <w:r w:rsidR="00DE756D" w:rsidRPr="00550633">
        <w:rPr>
          <w:bCs/>
          <w:sz w:val="24"/>
        </w:rPr>
        <w:t xml:space="preserve">подтверждением опыта </w:t>
      </w:r>
      <w:r w:rsidR="004126DF" w:rsidRPr="00550633">
        <w:rPr>
          <w:bCs/>
          <w:sz w:val="24"/>
        </w:rPr>
        <w:t>оказани</w:t>
      </w:r>
      <w:r w:rsidR="00DE756D" w:rsidRPr="00550633">
        <w:rPr>
          <w:bCs/>
          <w:sz w:val="24"/>
        </w:rPr>
        <w:t>я</w:t>
      </w:r>
      <w:r w:rsidR="004126DF" w:rsidRPr="00550633">
        <w:rPr>
          <w:bCs/>
          <w:sz w:val="24"/>
        </w:rPr>
        <w:t xml:space="preserve"> услуг по </w:t>
      </w:r>
      <w:r w:rsidR="00FE1D3D" w:rsidRPr="00550633">
        <w:rPr>
          <w:bCs/>
          <w:sz w:val="24"/>
        </w:rPr>
        <w:t>техническому обслуживанию и ремонту систем вентиляции и кондиционирования воздуха</w:t>
      </w:r>
      <w:r w:rsidR="004126DF" w:rsidRPr="00550633">
        <w:rPr>
          <w:bCs/>
          <w:sz w:val="24"/>
        </w:rPr>
        <w:t>.</w:t>
      </w:r>
    </w:p>
    <w:p w14:paraId="2688512D" w14:textId="187614A0" w:rsidR="00CA7011" w:rsidRPr="00550633" w:rsidRDefault="00CA7011" w:rsidP="00CA7011">
      <w:pPr>
        <w:pBdr>
          <w:top w:val="none" w:sz="4" w:space="0" w:color="000000"/>
          <w:left w:val="none" w:sz="4" w:space="0" w:color="000000"/>
          <w:bottom w:val="none" w:sz="4" w:space="0" w:color="000000"/>
          <w:right w:val="none" w:sz="4" w:space="0" w:color="000000"/>
        </w:pBdr>
        <w:spacing w:before="225" w:after="225"/>
        <w:ind w:firstLine="709"/>
        <w:contextualSpacing/>
        <w:jc w:val="both"/>
        <w:rPr>
          <w:sz w:val="24"/>
        </w:rPr>
      </w:pPr>
      <w:r w:rsidRPr="00550633">
        <w:rPr>
          <w:rFonts w:eastAsia="Liberation Serif"/>
          <w:sz w:val="24"/>
          <w:lang w:eastAsia="en-US"/>
        </w:rPr>
        <w:t>С учетом изложенного, Комиссия Ямало</w:t>
      </w:r>
      <w:r w:rsidR="00C56F47" w:rsidRPr="00550633">
        <w:rPr>
          <w:rFonts w:eastAsia="Liberation Serif"/>
          <w:sz w:val="24"/>
          <w:lang w:eastAsia="en-US"/>
        </w:rPr>
        <w:t>-</w:t>
      </w:r>
      <w:r w:rsidRPr="00550633">
        <w:rPr>
          <w:rFonts w:eastAsia="Liberation Serif"/>
          <w:sz w:val="24"/>
          <w:lang w:eastAsia="en-US"/>
        </w:rPr>
        <w:t xml:space="preserve">Ненецкого УФАС России приходит к выводу, что у комиссии по осуществлению закупок имелись основания для отклонения заявки Заявителя. </w:t>
      </w:r>
    </w:p>
    <w:p w14:paraId="4EEAE3E2" w14:textId="569EEDCF" w:rsidR="00A44F32" w:rsidRPr="00550633" w:rsidRDefault="00E36B93" w:rsidP="00CA7011">
      <w:pPr>
        <w:pBdr>
          <w:top w:val="none" w:sz="4" w:space="0" w:color="000000"/>
          <w:left w:val="none" w:sz="4" w:space="0" w:color="000000"/>
          <w:bottom w:val="none" w:sz="4" w:space="0" w:color="000000"/>
          <w:right w:val="none" w:sz="4" w:space="0" w:color="000000"/>
        </w:pBdr>
        <w:spacing w:before="225" w:after="225"/>
        <w:ind w:firstLine="709"/>
        <w:contextualSpacing/>
        <w:jc w:val="both"/>
        <w:rPr>
          <w:sz w:val="24"/>
        </w:rPr>
      </w:pPr>
      <w:r w:rsidRPr="00550633">
        <w:rPr>
          <w:sz w:val="24"/>
        </w:rPr>
        <w:t>Таким образом</w:t>
      </w:r>
      <w:r w:rsidR="003C2DE9" w:rsidRPr="00550633">
        <w:rPr>
          <w:sz w:val="24"/>
        </w:rPr>
        <w:t xml:space="preserve">, </w:t>
      </w:r>
      <w:r w:rsidR="00A03EE6" w:rsidRPr="00550633">
        <w:rPr>
          <w:sz w:val="24"/>
        </w:rPr>
        <w:t>в действиях комиссии</w:t>
      </w:r>
      <w:r w:rsidR="00F3770F" w:rsidRPr="00550633">
        <w:rPr>
          <w:sz w:val="24"/>
        </w:rPr>
        <w:t xml:space="preserve"> по осуществлению закупок</w:t>
      </w:r>
      <w:r w:rsidR="00A03EE6" w:rsidRPr="00550633">
        <w:rPr>
          <w:sz w:val="24"/>
        </w:rPr>
        <w:t xml:space="preserve"> </w:t>
      </w:r>
      <w:r w:rsidR="003C2DE9" w:rsidRPr="00550633">
        <w:rPr>
          <w:sz w:val="24"/>
        </w:rPr>
        <w:t>отсутствуют нарушения</w:t>
      </w:r>
      <w:r w:rsidR="00A03EE6" w:rsidRPr="00550633">
        <w:rPr>
          <w:sz w:val="24"/>
        </w:rPr>
        <w:t xml:space="preserve"> требований Закона о контрактной системе</w:t>
      </w:r>
      <w:r w:rsidR="00F3770F" w:rsidRPr="00550633">
        <w:rPr>
          <w:sz w:val="24"/>
        </w:rPr>
        <w:t xml:space="preserve">, в связи с чем, </w:t>
      </w:r>
      <w:r w:rsidR="00A03EE6" w:rsidRPr="00550633">
        <w:rPr>
          <w:sz w:val="24"/>
        </w:rPr>
        <w:t xml:space="preserve">довод Заявителя не </w:t>
      </w:r>
      <w:r w:rsidRPr="00550633">
        <w:rPr>
          <w:sz w:val="24"/>
        </w:rPr>
        <w:t>находит</w:t>
      </w:r>
      <w:r w:rsidR="00A03EE6" w:rsidRPr="00550633">
        <w:rPr>
          <w:sz w:val="24"/>
        </w:rPr>
        <w:t xml:space="preserve"> своего подтверждения и является необоснованным.</w:t>
      </w:r>
    </w:p>
    <w:p w14:paraId="6312129D" w14:textId="5CC4C99F" w:rsidR="00335F50" w:rsidRPr="00550633" w:rsidRDefault="00335F50" w:rsidP="004A7049">
      <w:pPr>
        <w:tabs>
          <w:tab w:val="left" w:pos="902"/>
          <w:tab w:val="left" w:pos="9639"/>
        </w:tabs>
        <w:autoSpaceDE w:val="0"/>
        <w:autoSpaceDN w:val="0"/>
        <w:adjustRightInd w:val="0"/>
        <w:ind w:firstLine="709"/>
        <w:jc w:val="both"/>
        <w:rPr>
          <w:sz w:val="24"/>
        </w:rPr>
      </w:pPr>
      <w:r w:rsidRPr="00550633">
        <w:rPr>
          <w:sz w:val="24"/>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47610985" w14:textId="77777777" w:rsidR="00335F50" w:rsidRPr="00550633" w:rsidRDefault="00335F50" w:rsidP="00335F50">
      <w:pPr>
        <w:ind w:firstLine="709"/>
        <w:jc w:val="both"/>
        <w:rPr>
          <w:bCs/>
          <w:sz w:val="24"/>
        </w:rPr>
      </w:pPr>
    </w:p>
    <w:p w14:paraId="70B71026" w14:textId="77777777" w:rsidR="00335F50" w:rsidRPr="00550633" w:rsidRDefault="00335F50" w:rsidP="00335F50">
      <w:pPr>
        <w:jc w:val="center"/>
        <w:rPr>
          <w:b/>
          <w:sz w:val="24"/>
        </w:rPr>
      </w:pPr>
      <w:r w:rsidRPr="00550633">
        <w:rPr>
          <w:b/>
          <w:sz w:val="24"/>
        </w:rPr>
        <w:t>РЕШИЛА:</w:t>
      </w:r>
    </w:p>
    <w:p w14:paraId="39F38408" w14:textId="77777777" w:rsidR="00335F50" w:rsidRPr="00550633" w:rsidRDefault="00335F50" w:rsidP="00681543">
      <w:pPr>
        <w:ind w:firstLine="709"/>
        <w:jc w:val="center"/>
        <w:rPr>
          <w:b/>
          <w:sz w:val="24"/>
        </w:rPr>
      </w:pPr>
    </w:p>
    <w:p w14:paraId="47F2053C" w14:textId="41CFD74B" w:rsidR="00F630A9" w:rsidRPr="00550633" w:rsidRDefault="00CE2EBA" w:rsidP="00A566EA">
      <w:pPr>
        <w:ind w:firstLine="709"/>
        <w:jc w:val="both"/>
        <w:rPr>
          <w:bCs/>
          <w:sz w:val="24"/>
          <w:lang w:bidi="ru-RU"/>
        </w:rPr>
      </w:pPr>
      <w:r w:rsidRPr="00550633">
        <w:rPr>
          <w:bCs/>
          <w:sz w:val="24"/>
          <w:lang w:bidi="ru-RU"/>
        </w:rPr>
        <w:t>Признать</w:t>
      </w:r>
      <w:r w:rsidR="00335F50" w:rsidRPr="00550633">
        <w:rPr>
          <w:bCs/>
          <w:sz w:val="24"/>
          <w:lang w:bidi="ru-RU"/>
        </w:rPr>
        <w:t xml:space="preserve"> </w:t>
      </w:r>
      <w:r w:rsidRPr="00550633">
        <w:rPr>
          <w:bCs/>
          <w:sz w:val="24"/>
          <w:lang w:bidi="ru-RU"/>
        </w:rPr>
        <w:t xml:space="preserve">жалобу </w:t>
      </w:r>
      <w:r w:rsidR="00C56F47" w:rsidRPr="00550633">
        <w:rPr>
          <w:sz w:val="24"/>
        </w:rPr>
        <w:t>ООО «СТК-Нектар» (ИНН: 2319063873) на действия комиссии по осуществлению закупок при осуществлении закупки способом электронного аукциона на оказание услуг по комплексному техническому обслуживанию и ремонту систем вентиляции и кондиционирования воздуха, начальная (максимальная) цена контракта – 6 960 000,00 рублей, (извещение о закупке № 0190200000326009866)</w:t>
      </w:r>
      <w:hyperlink r:id="rId11" w:tgtFrame="_blank" w:history="1"/>
      <w:r w:rsidR="00335F50" w:rsidRPr="00550633">
        <w:rPr>
          <w:bCs/>
          <w:sz w:val="24"/>
          <w:lang w:bidi="ru-RU"/>
        </w:rPr>
        <w:t xml:space="preserve">, </w:t>
      </w:r>
      <w:r w:rsidR="00833925" w:rsidRPr="00550633">
        <w:rPr>
          <w:bCs/>
          <w:sz w:val="24"/>
          <w:lang w:bidi="ru-RU"/>
        </w:rPr>
        <w:t>не</w:t>
      </w:r>
      <w:r w:rsidR="00335F50" w:rsidRPr="00550633">
        <w:rPr>
          <w:bCs/>
          <w:sz w:val="24"/>
          <w:lang w:bidi="ru-RU"/>
        </w:rPr>
        <w:t>обоснованной.</w:t>
      </w:r>
    </w:p>
    <w:p w14:paraId="4573E0F0" w14:textId="77777777" w:rsidR="0023558B" w:rsidRPr="00550633" w:rsidRDefault="0023558B" w:rsidP="0023558B">
      <w:pPr>
        <w:tabs>
          <w:tab w:val="left" w:pos="709"/>
        </w:tabs>
        <w:ind w:firstLine="709"/>
        <w:jc w:val="both"/>
        <w:rPr>
          <w:i/>
          <w:sz w:val="20"/>
          <w:szCs w:val="20"/>
        </w:rPr>
      </w:pPr>
    </w:p>
    <w:p w14:paraId="21F5BAE2" w14:textId="4C85D61C" w:rsidR="0023558B" w:rsidRPr="00550633" w:rsidRDefault="0023558B" w:rsidP="0023558B">
      <w:pPr>
        <w:tabs>
          <w:tab w:val="left" w:pos="709"/>
        </w:tabs>
        <w:ind w:firstLine="709"/>
        <w:jc w:val="both"/>
        <w:rPr>
          <w:i/>
          <w:sz w:val="20"/>
          <w:szCs w:val="20"/>
        </w:rPr>
      </w:pPr>
      <w:r w:rsidRPr="00550633">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56181463" w14:textId="77777777" w:rsidR="00F43162" w:rsidRPr="00550633" w:rsidRDefault="00F43162" w:rsidP="00335F50">
      <w:pPr>
        <w:tabs>
          <w:tab w:val="left" w:pos="709"/>
        </w:tabs>
        <w:jc w:val="both"/>
        <w:rPr>
          <w:sz w:val="24"/>
        </w:rPr>
      </w:pPr>
    </w:p>
    <w:p w14:paraId="121C978E" w14:textId="77777777" w:rsidR="00172329" w:rsidRPr="00550633" w:rsidRDefault="00172329" w:rsidP="00335F50">
      <w:pPr>
        <w:tabs>
          <w:tab w:val="left" w:pos="709"/>
        </w:tabs>
        <w:jc w:val="both"/>
        <w:rPr>
          <w:sz w:val="24"/>
        </w:rPr>
      </w:pPr>
    </w:p>
    <w:p w14:paraId="143F97B4" w14:textId="4D2396E5" w:rsidR="00D867BB" w:rsidRPr="00550633" w:rsidRDefault="00D867BB" w:rsidP="00D867BB">
      <w:pPr>
        <w:widowControl w:val="0"/>
        <w:jc w:val="both"/>
        <w:rPr>
          <w:sz w:val="24"/>
        </w:rPr>
      </w:pPr>
      <w:r w:rsidRPr="00550633">
        <w:rPr>
          <w:sz w:val="24"/>
        </w:rPr>
        <w:t xml:space="preserve">Председатель </w:t>
      </w:r>
      <w:proofErr w:type="gramStart"/>
      <w:r w:rsidRPr="00550633">
        <w:rPr>
          <w:sz w:val="24"/>
        </w:rPr>
        <w:t xml:space="preserve">Комиссии:   </w:t>
      </w:r>
      <w:proofErr w:type="gramEnd"/>
      <w:r w:rsidRPr="00550633">
        <w:rPr>
          <w:sz w:val="24"/>
        </w:rPr>
        <w:t xml:space="preserve">                       </w:t>
      </w:r>
      <w:r w:rsidR="00044B9C" w:rsidRPr="00550633">
        <w:rPr>
          <w:sz w:val="24"/>
        </w:rPr>
        <w:t xml:space="preserve">            </w:t>
      </w:r>
      <w:r w:rsidRPr="00550633">
        <w:rPr>
          <w:sz w:val="24"/>
        </w:rPr>
        <w:t xml:space="preserve">  </w:t>
      </w:r>
      <w:r w:rsidR="00FE611D" w:rsidRPr="00550633">
        <w:rPr>
          <w:sz w:val="24"/>
        </w:rPr>
        <w:t xml:space="preserve">      </w:t>
      </w:r>
      <w:r w:rsidRPr="00550633">
        <w:rPr>
          <w:sz w:val="24"/>
        </w:rPr>
        <w:t xml:space="preserve">              </w:t>
      </w:r>
      <w:r w:rsidR="004126DF" w:rsidRPr="00550633">
        <w:rPr>
          <w:sz w:val="24"/>
        </w:rPr>
        <w:t xml:space="preserve">                   </w:t>
      </w:r>
      <w:r w:rsidR="0023558B" w:rsidRPr="00550633">
        <w:rPr>
          <w:sz w:val="24"/>
        </w:rPr>
        <w:t xml:space="preserve">         </w:t>
      </w:r>
      <w:r w:rsidR="004126DF" w:rsidRPr="00550633">
        <w:rPr>
          <w:sz w:val="24"/>
        </w:rPr>
        <w:t xml:space="preserve">   </w:t>
      </w:r>
      <w:r w:rsidRPr="00550633">
        <w:rPr>
          <w:sz w:val="24"/>
        </w:rPr>
        <w:t xml:space="preserve"> </w:t>
      </w:r>
      <w:r w:rsidR="00FE4770" w:rsidRPr="00550633">
        <w:rPr>
          <w:sz w:val="24"/>
        </w:rPr>
        <w:t xml:space="preserve"> </w:t>
      </w:r>
      <w:r w:rsidR="00172329" w:rsidRPr="00550633">
        <w:rPr>
          <w:sz w:val="24"/>
        </w:rPr>
        <w:t xml:space="preserve">  </w:t>
      </w:r>
      <w:r w:rsidR="001D667C" w:rsidRPr="00550633">
        <w:rPr>
          <w:sz w:val="24"/>
        </w:rPr>
        <w:t xml:space="preserve"> </w:t>
      </w:r>
      <w:r w:rsidR="00AA5C98" w:rsidRPr="00AA5C98">
        <w:rPr>
          <w:sz w:val="24"/>
        </w:rPr>
        <w:t>&lt;……&gt;</w:t>
      </w:r>
    </w:p>
    <w:p w14:paraId="66AB8611" w14:textId="77777777" w:rsidR="00D867BB" w:rsidRPr="00550633" w:rsidRDefault="00D867BB" w:rsidP="00D867BB">
      <w:pPr>
        <w:widowControl w:val="0"/>
        <w:ind w:firstLine="709"/>
        <w:jc w:val="both"/>
        <w:rPr>
          <w:sz w:val="24"/>
        </w:rPr>
      </w:pPr>
    </w:p>
    <w:p w14:paraId="5D43246C" w14:textId="56599597" w:rsidR="00D867BB" w:rsidRPr="00550633" w:rsidRDefault="00D867BB" w:rsidP="00D867BB">
      <w:pPr>
        <w:widowControl w:val="0"/>
        <w:jc w:val="both"/>
        <w:rPr>
          <w:sz w:val="24"/>
        </w:rPr>
      </w:pPr>
      <w:r w:rsidRPr="00550633">
        <w:rPr>
          <w:sz w:val="24"/>
        </w:rPr>
        <w:t xml:space="preserve">Члены </w:t>
      </w:r>
      <w:proofErr w:type="gramStart"/>
      <w:r w:rsidRPr="00550633">
        <w:rPr>
          <w:sz w:val="24"/>
        </w:rPr>
        <w:t xml:space="preserve">Комиссии:   </w:t>
      </w:r>
      <w:proofErr w:type="gramEnd"/>
      <w:r w:rsidRPr="00550633">
        <w:rPr>
          <w:sz w:val="24"/>
        </w:rPr>
        <w:t xml:space="preserve">                </w:t>
      </w:r>
      <w:r w:rsidR="001B3FD5" w:rsidRPr="00550633">
        <w:rPr>
          <w:sz w:val="24"/>
        </w:rPr>
        <w:t xml:space="preserve">                             </w:t>
      </w:r>
      <w:r w:rsidRPr="00550633">
        <w:rPr>
          <w:sz w:val="24"/>
        </w:rPr>
        <w:t xml:space="preserve">                   </w:t>
      </w:r>
      <w:r w:rsidR="00044B9C" w:rsidRPr="00550633">
        <w:rPr>
          <w:sz w:val="24"/>
        </w:rPr>
        <w:t xml:space="preserve">             </w:t>
      </w:r>
      <w:r w:rsidRPr="00550633">
        <w:rPr>
          <w:sz w:val="24"/>
        </w:rPr>
        <w:t xml:space="preserve">         </w:t>
      </w:r>
      <w:r w:rsidR="00FE611D" w:rsidRPr="00550633">
        <w:rPr>
          <w:sz w:val="24"/>
        </w:rPr>
        <w:t xml:space="preserve">     </w:t>
      </w:r>
      <w:r w:rsidRPr="00550633">
        <w:rPr>
          <w:sz w:val="24"/>
        </w:rPr>
        <w:t xml:space="preserve">   </w:t>
      </w:r>
      <w:r w:rsidR="0044122A" w:rsidRPr="00550633">
        <w:rPr>
          <w:sz w:val="24"/>
        </w:rPr>
        <w:t xml:space="preserve">  </w:t>
      </w:r>
      <w:r w:rsidR="003065D1" w:rsidRPr="00550633">
        <w:rPr>
          <w:sz w:val="24"/>
        </w:rPr>
        <w:t xml:space="preserve">    </w:t>
      </w:r>
      <w:r w:rsidR="001D667C" w:rsidRPr="00550633">
        <w:rPr>
          <w:sz w:val="24"/>
        </w:rPr>
        <w:t xml:space="preserve"> </w:t>
      </w:r>
      <w:r w:rsidR="0023558B" w:rsidRPr="00550633">
        <w:rPr>
          <w:sz w:val="24"/>
        </w:rPr>
        <w:t xml:space="preserve">  </w:t>
      </w:r>
      <w:r w:rsidR="005E0E12" w:rsidRPr="00550633">
        <w:rPr>
          <w:sz w:val="24"/>
        </w:rPr>
        <w:t xml:space="preserve"> </w:t>
      </w:r>
      <w:r w:rsidRPr="00550633">
        <w:rPr>
          <w:sz w:val="24"/>
        </w:rPr>
        <w:t xml:space="preserve"> </w:t>
      </w:r>
      <w:r w:rsidR="00AA5C98" w:rsidRPr="00AA5C98">
        <w:rPr>
          <w:sz w:val="24"/>
        </w:rPr>
        <w:t>&lt;……&gt;</w:t>
      </w:r>
    </w:p>
    <w:p w14:paraId="73D932CD" w14:textId="77777777" w:rsidR="00D867BB" w:rsidRPr="00550633" w:rsidRDefault="00D867BB" w:rsidP="00D867BB">
      <w:pPr>
        <w:widowControl w:val="0"/>
        <w:jc w:val="right"/>
        <w:rPr>
          <w:sz w:val="24"/>
        </w:rPr>
      </w:pPr>
    </w:p>
    <w:p w14:paraId="5CD44C83" w14:textId="1999D95A" w:rsidR="00F43162" w:rsidRPr="00550633" w:rsidRDefault="00D867BB" w:rsidP="00F03827">
      <w:pPr>
        <w:tabs>
          <w:tab w:val="left" w:pos="709"/>
        </w:tabs>
        <w:jc w:val="both"/>
        <w:rPr>
          <w:sz w:val="24"/>
        </w:rPr>
      </w:pPr>
      <w:r w:rsidRPr="00550633">
        <w:rPr>
          <w:sz w:val="24"/>
        </w:rPr>
        <w:t xml:space="preserve">                                                                                      </w:t>
      </w:r>
      <w:r w:rsidR="00044B9C" w:rsidRPr="00550633">
        <w:rPr>
          <w:sz w:val="24"/>
        </w:rPr>
        <w:t xml:space="preserve">       </w:t>
      </w:r>
      <w:r w:rsidR="00DD5504" w:rsidRPr="00550633">
        <w:rPr>
          <w:sz w:val="24"/>
        </w:rPr>
        <w:t xml:space="preserve">        </w:t>
      </w:r>
      <w:r w:rsidR="00044B9C" w:rsidRPr="00550633">
        <w:rPr>
          <w:sz w:val="24"/>
        </w:rPr>
        <w:t xml:space="preserve">      </w:t>
      </w:r>
      <w:r w:rsidRPr="00550633">
        <w:rPr>
          <w:sz w:val="24"/>
        </w:rPr>
        <w:t xml:space="preserve">             </w:t>
      </w:r>
      <w:r w:rsidR="00FE611D" w:rsidRPr="00550633">
        <w:rPr>
          <w:sz w:val="24"/>
        </w:rPr>
        <w:t xml:space="preserve">      </w:t>
      </w:r>
      <w:r w:rsidR="009E19A8" w:rsidRPr="00550633">
        <w:rPr>
          <w:sz w:val="24"/>
        </w:rPr>
        <w:t xml:space="preserve">    </w:t>
      </w:r>
      <w:r w:rsidRPr="00550633">
        <w:rPr>
          <w:sz w:val="24"/>
        </w:rPr>
        <w:t xml:space="preserve">  </w:t>
      </w:r>
      <w:r w:rsidR="0044122A" w:rsidRPr="00550633">
        <w:rPr>
          <w:sz w:val="24"/>
        </w:rPr>
        <w:t xml:space="preserve"> </w:t>
      </w:r>
      <w:r w:rsidR="006D6247" w:rsidRPr="00550633">
        <w:rPr>
          <w:sz w:val="24"/>
        </w:rPr>
        <w:t xml:space="preserve"> </w:t>
      </w:r>
      <w:r w:rsidRPr="00550633">
        <w:rPr>
          <w:sz w:val="24"/>
        </w:rPr>
        <w:t xml:space="preserve"> </w:t>
      </w:r>
      <w:r w:rsidR="00A566EA" w:rsidRPr="00550633">
        <w:rPr>
          <w:sz w:val="24"/>
        </w:rPr>
        <w:t xml:space="preserve">  </w:t>
      </w:r>
      <w:r w:rsidR="00172329" w:rsidRPr="00550633">
        <w:rPr>
          <w:sz w:val="24"/>
        </w:rPr>
        <w:t xml:space="preserve">    </w:t>
      </w:r>
      <w:r w:rsidR="00515391" w:rsidRPr="00550633">
        <w:rPr>
          <w:sz w:val="24"/>
        </w:rPr>
        <w:t xml:space="preserve"> </w:t>
      </w:r>
      <w:r w:rsidRPr="00550633">
        <w:rPr>
          <w:sz w:val="24"/>
        </w:rPr>
        <w:t xml:space="preserve"> </w:t>
      </w:r>
      <w:r w:rsidR="00AA5C98" w:rsidRPr="00AA5C98">
        <w:rPr>
          <w:sz w:val="24"/>
        </w:rPr>
        <w:t>&lt;……&gt;</w:t>
      </w:r>
    </w:p>
    <w:p w14:paraId="5F1D18FC" w14:textId="77777777" w:rsidR="00172329" w:rsidRPr="00550633" w:rsidRDefault="00172329" w:rsidP="000A19B2">
      <w:pPr>
        <w:tabs>
          <w:tab w:val="left" w:pos="709"/>
        </w:tabs>
        <w:jc w:val="both"/>
        <w:rPr>
          <w:i/>
          <w:sz w:val="20"/>
          <w:szCs w:val="20"/>
        </w:rPr>
      </w:pPr>
    </w:p>
    <w:p w14:paraId="1286B892" w14:textId="77777777" w:rsidR="004126DF" w:rsidRPr="00550633" w:rsidRDefault="004126DF" w:rsidP="00335F50">
      <w:pPr>
        <w:jc w:val="both"/>
        <w:rPr>
          <w:sz w:val="20"/>
          <w:szCs w:val="20"/>
        </w:rPr>
      </w:pPr>
    </w:p>
    <w:p w14:paraId="55637189" w14:textId="77777777" w:rsidR="004126DF" w:rsidRPr="00550633" w:rsidRDefault="004126DF" w:rsidP="00335F50">
      <w:pPr>
        <w:jc w:val="both"/>
        <w:rPr>
          <w:sz w:val="20"/>
          <w:szCs w:val="20"/>
        </w:rPr>
      </w:pPr>
    </w:p>
    <w:p w14:paraId="63076CF5" w14:textId="77777777" w:rsidR="004126DF" w:rsidRPr="00550633" w:rsidRDefault="004126DF" w:rsidP="00335F50">
      <w:pPr>
        <w:jc w:val="both"/>
        <w:rPr>
          <w:sz w:val="20"/>
          <w:szCs w:val="20"/>
        </w:rPr>
      </w:pPr>
    </w:p>
    <w:p w14:paraId="2EEBEB31" w14:textId="77777777" w:rsidR="004126DF" w:rsidRPr="00550633" w:rsidRDefault="004126DF" w:rsidP="00335F50">
      <w:pPr>
        <w:jc w:val="both"/>
        <w:rPr>
          <w:sz w:val="20"/>
          <w:szCs w:val="20"/>
        </w:rPr>
      </w:pPr>
    </w:p>
    <w:p w14:paraId="2BAA77C4" w14:textId="77777777" w:rsidR="004126DF" w:rsidRPr="00550633" w:rsidRDefault="004126DF" w:rsidP="00335F50">
      <w:pPr>
        <w:jc w:val="both"/>
        <w:rPr>
          <w:sz w:val="20"/>
          <w:szCs w:val="20"/>
        </w:rPr>
      </w:pPr>
    </w:p>
    <w:p w14:paraId="45C16030" w14:textId="77777777" w:rsidR="004126DF" w:rsidRPr="00550633" w:rsidRDefault="004126DF" w:rsidP="00335F50">
      <w:pPr>
        <w:jc w:val="both"/>
        <w:rPr>
          <w:sz w:val="20"/>
          <w:szCs w:val="20"/>
        </w:rPr>
      </w:pPr>
    </w:p>
    <w:p w14:paraId="2693DDF1" w14:textId="77777777" w:rsidR="004126DF" w:rsidRPr="00550633" w:rsidRDefault="004126DF" w:rsidP="00335F50">
      <w:pPr>
        <w:jc w:val="both"/>
        <w:rPr>
          <w:sz w:val="20"/>
          <w:szCs w:val="20"/>
        </w:rPr>
      </w:pPr>
    </w:p>
    <w:p w14:paraId="11B62B7D" w14:textId="77777777" w:rsidR="004126DF" w:rsidRPr="00550633" w:rsidRDefault="004126DF" w:rsidP="00335F50">
      <w:pPr>
        <w:jc w:val="both"/>
        <w:rPr>
          <w:sz w:val="20"/>
          <w:szCs w:val="20"/>
        </w:rPr>
      </w:pPr>
    </w:p>
    <w:p w14:paraId="14AF1216" w14:textId="77777777" w:rsidR="004126DF" w:rsidRPr="00550633" w:rsidRDefault="004126DF" w:rsidP="00335F50">
      <w:pPr>
        <w:jc w:val="both"/>
        <w:rPr>
          <w:sz w:val="20"/>
          <w:szCs w:val="20"/>
        </w:rPr>
      </w:pPr>
    </w:p>
    <w:p w14:paraId="1B5587E6" w14:textId="77777777" w:rsidR="004126DF" w:rsidRPr="00550633" w:rsidRDefault="004126DF" w:rsidP="00335F50">
      <w:pPr>
        <w:jc w:val="both"/>
        <w:rPr>
          <w:sz w:val="20"/>
          <w:szCs w:val="20"/>
        </w:rPr>
      </w:pPr>
    </w:p>
    <w:p w14:paraId="3B4B34FB" w14:textId="77777777" w:rsidR="004126DF" w:rsidRPr="00550633" w:rsidRDefault="004126DF" w:rsidP="00335F50">
      <w:pPr>
        <w:jc w:val="both"/>
        <w:rPr>
          <w:sz w:val="20"/>
          <w:szCs w:val="20"/>
        </w:rPr>
      </w:pPr>
    </w:p>
    <w:p w14:paraId="4F3C6463" w14:textId="77777777" w:rsidR="004126DF" w:rsidRPr="00550633" w:rsidRDefault="004126DF" w:rsidP="00335F50">
      <w:pPr>
        <w:jc w:val="both"/>
        <w:rPr>
          <w:sz w:val="20"/>
          <w:szCs w:val="20"/>
        </w:rPr>
      </w:pPr>
    </w:p>
    <w:sectPr w:rsidR="004126DF" w:rsidRPr="00550633" w:rsidSect="0044122A">
      <w:headerReference w:type="default" r:id="rId12"/>
      <w:footerReference w:type="default" r:id="rId13"/>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8B589C" w:rsidRDefault="008B589C" w:rsidP="00914B2F">
      <w:r>
        <w:separator/>
      </w:r>
    </w:p>
  </w:endnote>
  <w:endnote w:type="continuationSeparator" w:id="0">
    <w:p w14:paraId="7D99C242" w14:textId="77777777" w:rsidR="008B589C" w:rsidRDefault="008B589C"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Liberation Serif">
    <w:altName w:val="Cambria"/>
    <w:panose1 w:val="02020603050405020304"/>
    <w:charset w:val="CC"/>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8B589C" w:rsidRDefault="008B589C"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8B589C" w:rsidRDefault="008B589C" w:rsidP="00914B2F">
      <w:r>
        <w:separator/>
      </w:r>
    </w:p>
  </w:footnote>
  <w:footnote w:type="continuationSeparator" w:id="0">
    <w:p w14:paraId="0AB84085" w14:textId="77777777" w:rsidR="008B589C" w:rsidRDefault="008B589C"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8B589C" w:rsidRDefault="008B589C">
        <w:pPr>
          <w:pStyle w:val="ad"/>
          <w:jc w:val="center"/>
        </w:pPr>
        <w:r>
          <w:fldChar w:fldCharType="begin"/>
        </w:r>
        <w:r>
          <w:instrText>PAGE   \* MERGEFORMAT</w:instrText>
        </w:r>
        <w:r>
          <w:fldChar w:fldCharType="separate"/>
        </w:r>
        <w:r w:rsidR="00411663">
          <w:rPr>
            <w:noProof/>
          </w:rPr>
          <w:t>6</w:t>
        </w:r>
        <w:r>
          <w:fldChar w:fldCharType="end"/>
        </w:r>
      </w:p>
    </w:sdtContent>
  </w:sdt>
  <w:p w14:paraId="3E907EBD" w14:textId="77777777" w:rsidR="008B589C" w:rsidRDefault="008B589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A77D39"/>
    <w:multiLevelType w:val="hybridMultilevel"/>
    <w:tmpl w:val="FD22CCC8"/>
    <w:lvl w:ilvl="0" w:tplc="C34EFF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7510CBE"/>
    <w:multiLevelType w:val="hybridMultilevel"/>
    <w:tmpl w:val="E5F8F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BF616AE"/>
    <w:multiLevelType w:val="hybridMultilevel"/>
    <w:tmpl w:val="3244DC22"/>
    <w:lvl w:ilvl="0" w:tplc="15C0DB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54A707B"/>
    <w:multiLevelType w:val="hybridMultilevel"/>
    <w:tmpl w:val="2E528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5C4C8F"/>
    <w:multiLevelType w:val="hybridMultilevel"/>
    <w:tmpl w:val="6AFCCF8E"/>
    <w:lvl w:ilvl="0" w:tplc="973AF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C9464D6"/>
    <w:multiLevelType w:val="hybridMultilevel"/>
    <w:tmpl w:val="D23260A2"/>
    <w:lvl w:ilvl="0" w:tplc="A4140324">
      <w:start w:val="1"/>
      <w:numFmt w:val="decimal"/>
      <w:lvlText w:val="%1)"/>
      <w:lvlJc w:val="left"/>
      <w:pPr>
        <w:ind w:left="727" w:hanging="360"/>
      </w:pPr>
    </w:lvl>
    <w:lvl w:ilvl="1" w:tplc="04190019">
      <w:start w:val="1"/>
      <w:numFmt w:val="lowerLetter"/>
      <w:lvlText w:val="%2."/>
      <w:lvlJc w:val="left"/>
      <w:pPr>
        <w:ind w:left="1447" w:hanging="360"/>
      </w:pPr>
    </w:lvl>
    <w:lvl w:ilvl="2" w:tplc="0419001B">
      <w:start w:val="1"/>
      <w:numFmt w:val="lowerRoman"/>
      <w:lvlText w:val="%3."/>
      <w:lvlJc w:val="right"/>
      <w:pPr>
        <w:ind w:left="2167" w:hanging="180"/>
      </w:pPr>
    </w:lvl>
    <w:lvl w:ilvl="3" w:tplc="0419000F">
      <w:start w:val="1"/>
      <w:numFmt w:val="decimal"/>
      <w:lvlText w:val="%4."/>
      <w:lvlJc w:val="left"/>
      <w:pPr>
        <w:ind w:left="2887" w:hanging="360"/>
      </w:pPr>
    </w:lvl>
    <w:lvl w:ilvl="4" w:tplc="04190019">
      <w:start w:val="1"/>
      <w:numFmt w:val="lowerLetter"/>
      <w:lvlText w:val="%5."/>
      <w:lvlJc w:val="left"/>
      <w:pPr>
        <w:ind w:left="3607" w:hanging="360"/>
      </w:pPr>
    </w:lvl>
    <w:lvl w:ilvl="5" w:tplc="0419001B">
      <w:start w:val="1"/>
      <w:numFmt w:val="lowerRoman"/>
      <w:lvlText w:val="%6."/>
      <w:lvlJc w:val="right"/>
      <w:pPr>
        <w:ind w:left="4327" w:hanging="180"/>
      </w:pPr>
    </w:lvl>
    <w:lvl w:ilvl="6" w:tplc="0419000F">
      <w:start w:val="1"/>
      <w:numFmt w:val="decimal"/>
      <w:lvlText w:val="%7."/>
      <w:lvlJc w:val="left"/>
      <w:pPr>
        <w:ind w:left="5047" w:hanging="360"/>
      </w:pPr>
    </w:lvl>
    <w:lvl w:ilvl="7" w:tplc="04190019">
      <w:start w:val="1"/>
      <w:numFmt w:val="lowerLetter"/>
      <w:lvlText w:val="%8."/>
      <w:lvlJc w:val="left"/>
      <w:pPr>
        <w:ind w:left="5767" w:hanging="360"/>
      </w:pPr>
    </w:lvl>
    <w:lvl w:ilvl="8" w:tplc="0419001B">
      <w:start w:val="1"/>
      <w:numFmt w:val="lowerRoman"/>
      <w:lvlText w:val="%9."/>
      <w:lvlJc w:val="right"/>
      <w:pPr>
        <w:ind w:left="6487" w:hanging="180"/>
      </w:pPr>
    </w:lvl>
  </w:abstractNum>
  <w:abstractNum w:abstractNumId="9">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DAC584E"/>
    <w:multiLevelType w:val="hybridMultilevel"/>
    <w:tmpl w:val="4C4E9A10"/>
    <w:lvl w:ilvl="0" w:tplc="13A27A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1"/>
  </w:num>
  <w:num w:numId="3">
    <w:abstractNumId w:val="3"/>
  </w:num>
  <w:num w:numId="4">
    <w:abstractNumId w:val="14"/>
  </w:num>
  <w:num w:numId="5">
    <w:abstractNumId w:val="1"/>
  </w:num>
  <w:num w:numId="6">
    <w:abstractNumId w:val="16"/>
  </w:num>
  <w:num w:numId="7">
    <w:abstractNumId w:val="15"/>
  </w:num>
  <w:num w:numId="8">
    <w:abstractNumId w:val="9"/>
  </w:num>
  <w:num w:numId="9">
    <w:abstractNumId w:val="13"/>
  </w:num>
  <w:num w:numId="10">
    <w:abstractNumId w:val="12"/>
  </w:num>
  <w:num w:numId="11">
    <w:abstractNumId w:val="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0"/>
  </w:num>
  <w:num w:numId="15">
    <w:abstractNumId w:val="4"/>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90465"/>
  </w:hdrShapeDefaults>
  <w:footnotePr>
    <w:footnote w:id="-1"/>
    <w:footnote w:id="0"/>
  </w:footnotePr>
  <w:endnotePr>
    <w:endnote w:id="-1"/>
    <w:endnote w:id="0"/>
  </w:endnotePr>
  <w:compat>
    <w:compatSetting w:name="compatibilityMode" w:uri="http://schemas.microsoft.com/office/word" w:val="12"/>
  </w:compat>
  <w:rsids>
    <w:rsidRoot w:val="00D6049D"/>
    <w:rsid w:val="00000C3C"/>
    <w:rsid w:val="00005AD9"/>
    <w:rsid w:val="00013AB2"/>
    <w:rsid w:val="00016A45"/>
    <w:rsid w:val="00022827"/>
    <w:rsid w:val="00034649"/>
    <w:rsid w:val="00035B03"/>
    <w:rsid w:val="000360DB"/>
    <w:rsid w:val="00044B9C"/>
    <w:rsid w:val="00047EE1"/>
    <w:rsid w:val="00060856"/>
    <w:rsid w:val="000615FF"/>
    <w:rsid w:val="000675DA"/>
    <w:rsid w:val="00070C85"/>
    <w:rsid w:val="0007321D"/>
    <w:rsid w:val="00074AE4"/>
    <w:rsid w:val="00076957"/>
    <w:rsid w:val="00077F79"/>
    <w:rsid w:val="00081287"/>
    <w:rsid w:val="00084C38"/>
    <w:rsid w:val="0008539E"/>
    <w:rsid w:val="000A0C97"/>
    <w:rsid w:val="000A19B2"/>
    <w:rsid w:val="000A6602"/>
    <w:rsid w:val="000B017A"/>
    <w:rsid w:val="000B7B0C"/>
    <w:rsid w:val="000C115C"/>
    <w:rsid w:val="000C627A"/>
    <w:rsid w:val="000D2874"/>
    <w:rsid w:val="000D7596"/>
    <w:rsid w:val="000E33E5"/>
    <w:rsid w:val="000E7D57"/>
    <w:rsid w:val="001013AD"/>
    <w:rsid w:val="00101B96"/>
    <w:rsid w:val="00101E82"/>
    <w:rsid w:val="001033CF"/>
    <w:rsid w:val="00104E42"/>
    <w:rsid w:val="00105541"/>
    <w:rsid w:val="0011090C"/>
    <w:rsid w:val="001126A7"/>
    <w:rsid w:val="00113F6A"/>
    <w:rsid w:val="00114ED8"/>
    <w:rsid w:val="0011608E"/>
    <w:rsid w:val="00126508"/>
    <w:rsid w:val="00126C49"/>
    <w:rsid w:val="0012746A"/>
    <w:rsid w:val="00130E13"/>
    <w:rsid w:val="00131582"/>
    <w:rsid w:val="00133613"/>
    <w:rsid w:val="001340E9"/>
    <w:rsid w:val="001358FF"/>
    <w:rsid w:val="00142A0F"/>
    <w:rsid w:val="001535E7"/>
    <w:rsid w:val="00153801"/>
    <w:rsid w:val="001562CC"/>
    <w:rsid w:val="001570AB"/>
    <w:rsid w:val="00160DFD"/>
    <w:rsid w:val="0016410A"/>
    <w:rsid w:val="00164762"/>
    <w:rsid w:val="00167BA6"/>
    <w:rsid w:val="00171DCD"/>
    <w:rsid w:val="00172329"/>
    <w:rsid w:val="001761D8"/>
    <w:rsid w:val="00182B97"/>
    <w:rsid w:val="001838EA"/>
    <w:rsid w:val="00193461"/>
    <w:rsid w:val="001941F6"/>
    <w:rsid w:val="001942AF"/>
    <w:rsid w:val="001A407F"/>
    <w:rsid w:val="001B044D"/>
    <w:rsid w:val="001B3F38"/>
    <w:rsid w:val="001B3FD5"/>
    <w:rsid w:val="001B4778"/>
    <w:rsid w:val="001B47EA"/>
    <w:rsid w:val="001B6588"/>
    <w:rsid w:val="001C1AB0"/>
    <w:rsid w:val="001C7205"/>
    <w:rsid w:val="001C7570"/>
    <w:rsid w:val="001C7FC4"/>
    <w:rsid w:val="001D14B7"/>
    <w:rsid w:val="001D1E14"/>
    <w:rsid w:val="001D667C"/>
    <w:rsid w:val="001D6FAD"/>
    <w:rsid w:val="001E09D3"/>
    <w:rsid w:val="001F11B2"/>
    <w:rsid w:val="001F21AA"/>
    <w:rsid w:val="001F69E5"/>
    <w:rsid w:val="001F796E"/>
    <w:rsid w:val="00201402"/>
    <w:rsid w:val="00203A05"/>
    <w:rsid w:val="00204929"/>
    <w:rsid w:val="00222AAA"/>
    <w:rsid w:val="00230CD0"/>
    <w:rsid w:val="00232710"/>
    <w:rsid w:val="0023558B"/>
    <w:rsid w:val="00235ABE"/>
    <w:rsid w:val="00244C5C"/>
    <w:rsid w:val="002453C8"/>
    <w:rsid w:val="00251094"/>
    <w:rsid w:val="002525E6"/>
    <w:rsid w:val="00260A44"/>
    <w:rsid w:val="00273F1C"/>
    <w:rsid w:val="0027434C"/>
    <w:rsid w:val="00274FE1"/>
    <w:rsid w:val="002808A8"/>
    <w:rsid w:val="002834F7"/>
    <w:rsid w:val="00287824"/>
    <w:rsid w:val="00291835"/>
    <w:rsid w:val="002A4EFC"/>
    <w:rsid w:val="002B0AE6"/>
    <w:rsid w:val="002B0DAD"/>
    <w:rsid w:val="002B5ECC"/>
    <w:rsid w:val="002C6DE1"/>
    <w:rsid w:val="002D07F0"/>
    <w:rsid w:val="002D385E"/>
    <w:rsid w:val="002D684D"/>
    <w:rsid w:val="002D6CFE"/>
    <w:rsid w:val="002E0CAF"/>
    <w:rsid w:val="002E3C12"/>
    <w:rsid w:val="002F1CC1"/>
    <w:rsid w:val="002F47D9"/>
    <w:rsid w:val="002F499B"/>
    <w:rsid w:val="002F6706"/>
    <w:rsid w:val="003065D1"/>
    <w:rsid w:val="00307538"/>
    <w:rsid w:val="0031424D"/>
    <w:rsid w:val="00335F50"/>
    <w:rsid w:val="00337691"/>
    <w:rsid w:val="003379D4"/>
    <w:rsid w:val="00342C18"/>
    <w:rsid w:val="00350564"/>
    <w:rsid w:val="003617B7"/>
    <w:rsid w:val="0036296D"/>
    <w:rsid w:val="00364127"/>
    <w:rsid w:val="003647FC"/>
    <w:rsid w:val="00364C06"/>
    <w:rsid w:val="00365E0C"/>
    <w:rsid w:val="00365EED"/>
    <w:rsid w:val="00375979"/>
    <w:rsid w:val="00377963"/>
    <w:rsid w:val="00381518"/>
    <w:rsid w:val="00382BE2"/>
    <w:rsid w:val="00386212"/>
    <w:rsid w:val="00393D2F"/>
    <w:rsid w:val="003942E1"/>
    <w:rsid w:val="00397C5E"/>
    <w:rsid w:val="003A0894"/>
    <w:rsid w:val="003A0D18"/>
    <w:rsid w:val="003A6772"/>
    <w:rsid w:val="003B15B3"/>
    <w:rsid w:val="003B1F84"/>
    <w:rsid w:val="003B422D"/>
    <w:rsid w:val="003B6C2B"/>
    <w:rsid w:val="003C2DE9"/>
    <w:rsid w:val="003C46BF"/>
    <w:rsid w:val="003D0E11"/>
    <w:rsid w:val="003D1A25"/>
    <w:rsid w:val="003D5B2F"/>
    <w:rsid w:val="003D6620"/>
    <w:rsid w:val="003E5920"/>
    <w:rsid w:val="003E636D"/>
    <w:rsid w:val="003F01A9"/>
    <w:rsid w:val="003F38B6"/>
    <w:rsid w:val="003F4EDD"/>
    <w:rsid w:val="003F4F06"/>
    <w:rsid w:val="003F5D5C"/>
    <w:rsid w:val="003F607E"/>
    <w:rsid w:val="003F6788"/>
    <w:rsid w:val="00400A57"/>
    <w:rsid w:val="00411663"/>
    <w:rsid w:val="004126DF"/>
    <w:rsid w:val="00421D08"/>
    <w:rsid w:val="00421D6C"/>
    <w:rsid w:val="00421DA9"/>
    <w:rsid w:val="004250F8"/>
    <w:rsid w:val="00425184"/>
    <w:rsid w:val="0043019B"/>
    <w:rsid w:val="004354FA"/>
    <w:rsid w:val="0044122A"/>
    <w:rsid w:val="00444FA1"/>
    <w:rsid w:val="004502A7"/>
    <w:rsid w:val="00450626"/>
    <w:rsid w:val="004546D7"/>
    <w:rsid w:val="00457965"/>
    <w:rsid w:val="00464BB3"/>
    <w:rsid w:val="00470F2F"/>
    <w:rsid w:val="004837FE"/>
    <w:rsid w:val="00485DB8"/>
    <w:rsid w:val="00493E51"/>
    <w:rsid w:val="004A0EC8"/>
    <w:rsid w:val="004A41F6"/>
    <w:rsid w:val="004A63C3"/>
    <w:rsid w:val="004A7049"/>
    <w:rsid w:val="004B0594"/>
    <w:rsid w:val="004B34B8"/>
    <w:rsid w:val="004C622D"/>
    <w:rsid w:val="004C7004"/>
    <w:rsid w:val="004E2420"/>
    <w:rsid w:val="004E5751"/>
    <w:rsid w:val="004F1A98"/>
    <w:rsid w:val="004F4163"/>
    <w:rsid w:val="004F79DC"/>
    <w:rsid w:val="005013A7"/>
    <w:rsid w:val="00515158"/>
    <w:rsid w:val="00515391"/>
    <w:rsid w:val="005203C6"/>
    <w:rsid w:val="00525032"/>
    <w:rsid w:val="00525F30"/>
    <w:rsid w:val="00527F92"/>
    <w:rsid w:val="00531520"/>
    <w:rsid w:val="00532E3F"/>
    <w:rsid w:val="00535CF2"/>
    <w:rsid w:val="00540DE8"/>
    <w:rsid w:val="005438B9"/>
    <w:rsid w:val="0054604C"/>
    <w:rsid w:val="005479C6"/>
    <w:rsid w:val="00550633"/>
    <w:rsid w:val="005516F1"/>
    <w:rsid w:val="00557BE5"/>
    <w:rsid w:val="00567EE5"/>
    <w:rsid w:val="0057271B"/>
    <w:rsid w:val="005750F6"/>
    <w:rsid w:val="00577618"/>
    <w:rsid w:val="00582C32"/>
    <w:rsid w:val="00587A6F"/>
    <w:rsid w:val="00592F9C"/>
    <w:rsid w:val="005950C0"/>
    <w:rsid w:val="005A0E54"/>
    <w:rsid w:val="005A1913"/>
    <w:rsid w:val="005A3129"/>
    <w:rsid w:val="005A3759"/>
    <w:rsid w:val="005A4856"/>
    <w:rsid w:val="005A5010"/>
    <w:rsid w:val="005A5C1F"/>
    <w:rsid w:val="005A5DF2"/>
    <w:rsid w:val="005A7C12"/>
    <w:rsid w:val="005B541B"/>
    <w:rsid w:val="005B67BA"/>
    <w:rsid w:val="005B75CC"/>
    <w:rsid w:val="005C4220"/>
    <w:rsid w:val="005D451B"/>
    <w:rsid w:val="005E0E12"/>
    <w:rsid w:val="005E3526"/>
    <w:rsid w:val="005E5D59"/>
    <w:rsid w:val="005E6403"/>
    <w:rsid w:val="00604B63"/>
    <w:rsid w:val="0060505D"/>
    <w:rsid w:val="00605DB4"/>
    <w:rsid w:val="00606313"/>
    <w:rsid w:val="006068E1"/>
    <w:rsid w:val="00613E23"/>
    <w:rsid w:val="00614DDD"/>
    <w:rsid w:val="0061552F"/>
    <w:rsid w:val="00615FA6"/>
    <w:rsid w:val="00616113"/>
    <w:rsid w:val="00616326"/>
    <w:rsid w:val="00633C1E"/>
    <w:rsid w:val="00641216"/>
    <w:rsid w:val="006422DB"/>
    <w:rsid w:val="00644D1D"/>
    <w:rsid w:val="00646DCC"/>
    <w:rsid w:val="00653617"/>
    <w:rsid w:val="0065474C"/>
    <w:rsid w:val="00664BB2"/>
    <w:rsid w:val="00671726"/>
    <w:rsid w:val="00672DEC"/>
    <w:rsid w:val="0068074D"/>
    <w:rsid w:val="00681543"/>
    <w:rsid w:val="00683F32"/>
    <w:rsid w:val="0069000F"/>
    <w:rsid w:val="00691AA4"/>
    <w:rsid w:val="00693523"/>
    <w:rsid w:val="006A141E"/>
    <w:rsid w:val="006B1565"/>
    <w:rsid w:val="006B32AB"/>
    <w:rsid w:val="006B6874"/>
    <w:rsid w:val="006C0894"/>
    <w:rsid w:val="006C1E84"/>
    <w:rsid w:val="006C229F"/>
    <w:rsid w:val="006C280A"/>
    <w:rsid w:val="006D6247"/>
    <w:rsid w:val="006D64E3"/>
    <w:rsid w:val="006D7FDE"/>
    <w:rsid w:val="006E2440"/>
    <w:rsid w:val="006E4EB9"/>
    <w:rsid w:val="006E7439"/>
    <w:rsid w:val="006F28C6"/>
    <w:rsid w:val="006F2F54"/>
    <w:rsid w:val="006F5B3F"/>
    <w:rsid w:val="006F6047"/>
    <w:rsid w:val="006F6057"/>
    <w:rsid w:val="006F7285"/>
    <w:rsid w:val="00701AEB"/>
    <w:rsid w:val="00701C7B"/>
    <w:rsid w:val="0070279E"/>
    <w:rsid w:val="00704B77"/>
    <w:rsid w:val="007077B5"/>
    <w:rsid w:val="00707AE5"/>
    <w:rsid w:val="0071378E"/>
    <w:rsid w:val="00713B97"/>
    <w:rsid w:val="00714573"/>
    <w:rsid w:val="00723D1E"/>
    <w:rsid w:val="007303FC"/>
    <w:rsid w:val="00730418"/>
    <w:rsid w:val="00730A82"/>
    <w:rsid w:val="0074157A"/>
    <w:rsid w:val="00743505"/>
    <w:rsid w:val="0074686B"/>
    <w:rsid w:val="0074747A"/>
    <w:rsid w:val="007479F6"/>
    <w:rsid w:val="007553DE"/>
    <w:rsid w:val="00760763"/>
    <w:rsid w:val="0076744A"/>
    <w:rsid w:val="00770A1B"/>
    <w:rsid w:val="00782602"/>
    <w:rsid w:val="00783CD8"/>
    <w:rsid w:val="007A3235"/>
    <w:rsid w:val="007B0590"/>
    <w:rsid w:val="007B50D1"/>
    <w:rsid w:val="007C03D2"/>
    <w:rsid w:val="007C331A"/>
    <w:rsid w:val="007C4E94"/>
    <w:rsid w:val="007C5575"/>
    <w:rsid w:val="007C7C92"/>
    <w:rsid w:val="007D04D2"/>
    <w:rsid w:val="007D48BA"/>
    <w:rsid w:val="007D6608"/>
    <w:rsid w:val="007D6F61"/>
    <w:rsid w:val="007E130C"/>
    <w:rsid w:val="007E2CA2"/>
    <w:rsid w:val="007E32A5"/>
    <w:rsid w:val="00801F03"/>
    <w:rsid w:val="008059C4"/>
    <w:rsid w:val="00811D11"/>
    <w:rsid w:val="00813234"/>
    <w:rsid w:val="008319FD"/>
    <w:rsid w:val="00833925"/>
    <w:rsid w:val="00837368"/>
    <w:rsid w:val="00841236"/>
    <w:rsid w:val="008438B4"/>
    <w:rsid w:val="00846AD7"/>
    <w:rsid w:val="00850917"/>
    <w:rsid w:val="00852CAC"/>
    <w:rsid w:val="00853DE4"/>
    <w:rsid w:val="008540EA"/>
    <w:rsid w:val="00855EC6"/>
    <w:rsid w:val="0085660A"/>
    <w:rsid w:val="00857FB0"/>
    <w:rsid w:val="00866408"/>
    <w:rsid w:val="0087073F"/>
    <w:rsid w:val="00872A09"/>
    <w:rsid w:val="00876027"/>
    <w:rsid w:val="00877E8F"/>
    <w:rsid w:val="0088178D"/>
    <w:rsid w:val="008846B8"/>
    <w:rsid w:val="00885BDF"/>
    <w:rsid w:val="00885D17"/>
    <w:rsid w:val="00886C0F"/>
    <w:rsid w:val="00895AD4"/>
    <w:rsid w:val="008A142B"/>
    <w:rsid w:val="008A35E5"/>
    <w:rsid w:val="008B05C6"/>
    <w:rsid w:val="008B46B3"/>
    <w:rsid w:val="008B589C"/>
    <w:rsid w:val="008C3785"/>
    <w:rsid w:val="008D3043"/>
    <w:rsid w:val="008D4F5B"/>
    <w:rsid w:val="008E16D7"/>
    <w:rsid w:val="008E64E6"/>
    <w:rsid w:val="008F201C"/>
    <w:rsid w:val="00900476"/>
    <w:rsid w:val="009008BD"/>
    <w:rsid w:val="0090427A"/>
    <w:rsid w:val="00904AB0"/>
    <w:rsid w:val="00907876"/>
    <w:rsid w:val="00910298"/>
    <w:rsid w:val="00910EC7"/>
    <w:rsid w:val="0091149C"/>
    <w:rsid w:val="00914B2F"/>
    <w:rsid w:val="00921EB1"/>
    <w:rsid w:val="009243AB"/>
    <w:rsid w:val="009249A4"/>
    <w:rsid w:val="0092682A"/>
    <w:rsid w:val="00930C21"/>
    <w:rsid w:val="00936ADC"/>
    <w:rsid w:val="00937FEC"/>
    <w:rsid w:val="00940822"/>
    <w:rsid w:val="0094541B"/>
    <w:rsid w:val="00952B24"/>
    <w:rsid w:val="0095671E"/>
    <w:rsid w:val="009573E4"/>
    <w:rsid w:val="00960C11"/>
    <w:rsid w:val="009612B6"/>
    <w:rsid w:val="009618DE"/>
    <w:rsid w:val="00964F18"/>
    <w:rsid w:val="009659F9"/>
    <w:rsid w:val="00967C75"/>
    <w:rsid w:val="00970437"/>
    <w:rsid w:val="00972409"/>
    <w:rsid w:val="009731F6"/>
    <w:rsid w:val="0097713D"/>
    <w:rsid w:val="00984A0D"/>
    <w:rsid w:val="00992B72"/>
    <w:rsid w:val="00995ECF"/>
    <w:rsid w:val="009A395F"/>
    <w:rsid w:val="009A3ADC"/>
    <w:rsid w:val="009B00BB"/>
    <w:rsid w:val="009B68CA"/>
    <w:rsid w:val="009B6928"/>
    <w:rsid w:val="009B7DCC"/>
    <w:rsid w:val="009C068C"/>
    <w:rsid w:val="009C1487"/>
    <w:rsid w:val="009C3F8D"/>
    <w:rsid w:val="009D3955"/>
    <w:rsid w:val="009E19A8"/>
    <w:rsid w:val="009E2218"/>
    <w:rsid w:val="009F329B"/>
    <w:rsid w:val="009F7140"/>
    <w:rsid w:val="00A007A5"/>
    <w:rsid w:val="00A0247F"/>
    <w:rsid w:val="00A03EE6"/>
    <w:rsid w:val="00A22F9C"/>
    <w:rsid w:val="00A24684"/>
    <w:rsid w:val="00A27BE1"/>
    <w:rsid w:val="00A3348D"/>
    <w:rsid w:val="00A33B0B"/>
    <w:rsid w:val="00A41C52"/>
    <w:rsid w:val="00A41CA7"/>
    <w:rsid w:val="00A426CE"/>
    <w:rsid w:val="00A44F32"/>
    <w:rsid w:val="00A533C0"/>
    <w:rsid w:val="00A566EA"/>
    <w:rsid w:val="00A618E7"/>
    <w:rsid w:val="00A6223A"/>
    <w:rsid w:val="00A63839"/>
    <w:rsid w:val="00A7543A"/>
    <w:rsid w:val="00A816FA"/>
    <w:rsid w:val="00A838F1"/>
    <w:rsid w:val="00A849D8"/>
    <w:rsid w:val="00A91C40"/>
    <w:rsid w:val="00A92811"/>
    <w:rsid w:val="00A928BF"/>
    <w:rsid w:val="00A9440B"/>
    <w:rsid w:val="00A960C9"/>
    <w:rsid w:val="00A97781"/>
    <w:rsid w:val="00AA388A"/>
    <w:rsid w:val="00AA4E42"/>
    <w:rsid w:val="00AA5C98"/>
    <w:rsid w:val="00AA5F2F"/>
    <w:rsid w:val="00AB2F4D"/>
    <w:rsid w:val="00AB532D"/>
    <w:rsid w:val="00AC0CE6"/>
    <w:rsid w:val="00AC4D4B"/>
    <w:rsid w:val="00AC6592"/>
    <w:rsid w:val="00AD2018"/>
    <w:rsid w:val="00AD3458"/>
    <w:rsid w:val="00AE73FE"/>
    <w:rsid w:val="00AF1F8B"/>
    <w:rsid w:val="00AF3D89"/>
    <w:rsid w:val="00AF4844"/>
    <w:rsid w:val="00B00A92"/>
    <w:rsid w:val="00B03B8C"/>
    <w:rsid w:val="00B05864"/>
    <w:rsid w:val="00B060EE"/>
    <w:rsid w:val="00B0612D"/>
    <w:rsid w:val="00B07B3F"/>
    <w:rsid w:val="00B12473"/>
    <w:rsid w:val="00B125C1"/>
    <w:rsid w:val="00B14E36"/>
    <w:rsid w:val="00B15AE9"/>
    <w:rsid w:val="00B16C49"/>
    <w:rsid w:val="00B17A07"/>
    <w:rsid w:val="00B20A11"/>
    <w:rsid w:val="00B2279A"/>
    <w:rsid w:val="00B22D1E"/>
    <w:rsid w:val="00B2638E"/>
    <w:rsid w:val="00B33B47"/>
    <w:rsid w:val="00B33F3B"/>
    <w:rsid w:val="00B3454E"/>
    <w:rsid w:val="00B42462"/>
    <w:rsid w:val="00B45CB3"/>
    <w:rsid w:val="00B53AAF"/>
    <w:rsid w:val="00B56431"/>
    <w:rsid w:val="00B617FA"/>
    <w:rsid w:val="00B6381A"/>
    <w:rsid w:val="00B67740"/>
    <w:rsid w:val="00B67FA1"/>
    <w:rsid w:val="00B82903"/>
    <w:rsid w:val="00B834AA"/>
    <w:rsid w:val="00B93ECF"/>
    <w:rsid w:val="00B959D2"/>
    <w:rsid w:val="00B96E83"/>
    <w:rsid w:val="00BB474D"/>
    <w:rsid w:val="00BC22DE"/>
    <w:rsid w:val="00BC3248"/>
    <w:rsid w:val="00BC3EA5"/>
    <w:rsid w:val="00BC50D9"/>
    <w:rsid w:val="00BD63AD"/>
    <w:rsid w:val="00BD7AEE"/>
    <w:rsid w:val="00BE0246"/>
    <w:rsid w:val="00BE04D3"/>
    <w:rsid w:val="00BE121D"/>
    <w:rsid w:val="00BE78BD"/>
    <w:rsid w:val="00BF16E2"/>
    <w:rsid w:val="00BF235F"/>
    <w:rsid w:val="00C03497"/>
    <w:rsid w:val="00C13BD9"/>
    <w:rsid w:val="00C14773"/>
    <w:rsid w:val="00C23A03"/>
    <w:rsid w:val="00C23FA7"/>
    <w:rsid w:val="00C30832"/>
    <w:rsid w:val="00C32D15"/>
    <w:rsid w:val="00C42AEF"/>
    <w:rsid w:val="00C503A1"/>
    <w:rsid w:val="00C510DB"/>
    <w:rsid w:val="00C52B51"/>
    <w:rsid w:val="00C56F47"/>
    <w:rsid w:val="00C57C53"/>
    <w:rsid w:val="00C61488"/>
    <w:rsid w:val="00C61A61"/>
    <w:rsid w:val="00C61D9F"/>
    <w:rsid w:val="00C62398"/>
    <w:rsid w:val="00C67944"/>
    <w:rsid w:val="00C760AC"/>
    <w:rsid w:val="00C77424"/>
    <w:rsid w:val="00C80A86"/>
    <w:rsid w:val="00C81B87"/>
    <w:rsid w:val="00C835AF"/>
    <w:rsid w:val="00C85E71"/>
    <w:rsid w:val="00C93EEF"/>
    <w:rsid w:val="00C960B2"/>
    <w:rsid w:val="00C97613"/>
    <w:rsid w:val="00C979C2"/>
    <w:rsid w:val="00C97DA5"/>
    <w:rsid w:val="00CA14E0"/>
    <w:rsid w:val="00CA7011"/>
    <w:rsid w:val="00CB069B"/>
    <w:rsid w:val="00CB1A07"/>
    <w:rsid w:val="00CB51AE"/>
    <w:rsid w:val="00CC3AE7"/>
    <w:rsid w:val="00CD2130"/>
    <w:rsid w:val="00CD3789"/>
    <w:rsid w:val="00CD5EEA"/>
    <w:rsid w:val="00CE2EBA"/>
    <w:rsid w:val="00CE590B"/>
    <w:rsid w:val="00CE6CF6"/>
    <w:rsid w:val="00CF5A7F"/>
    <w:rsid w:val="00CF7081"/>
    <w:rsid w:val="00D12B1D"/>
    <w:rsid w:val="00D16D36"/>
    <w:rsid w:val="00D31A9B"/>
    <w:rsid w:val="00D329FA"/>
    <w:rsid w:val="00D457F7"/>
    <w:rsid w:val="00D500A3"/>
    <w:rsid w:val="00D514ED"/>
    <w:rsid w:val="00D5471C"/>
    <w:rsid w:val="00D549CC"/>
    <w:rsid w:val="00D56922"/>
    <w:rsid w:val="00D6049D"/>
    <w:rsid w:val="00D63A4C"/>
    <w:rsid w:val="00D64D3B"/>
    <w:rsid w:val="00D676B0"/>
    <w:rsid w:val="00D708FD"/>
    <w:rsid w:val="00D72317"/>
    <w:rsid w:val="00D73ED6"/>
    <w:rsid w:val="00D75FBC"/>
    <w:rsid w:val="00D76D58"/>
    <w:rsid w:val="00D77BD2"/>
    <w:rsid w:val="00D867BB"/>
    <w:rsid w:val="00D941C6"/>
    <w:rsid w:val="00D95CD9"/>
    <w:rsid w:val="00DA5A84"/>
    <w:rsid w:val="00DB5CC2"/>
    <w:rsid w:val="00DC22A3"/>
    <w:rsid w:val="00DC2F90"/>
    <w:rsid w:val="00DC31A8"/>
    <w:rsid w:val="00DC613C"/>
    <w:rsid w:val="00DD5504"/>
    <w:rsid w:val="00DD693E"/>
    <w:rsid w:val="00DD705C"/>
    <w:rsid w:val="00DD7BF4"/>
    <w:rsid w:val="00DE32A6"/>
    <w:rsid w:val="00DE756D"/>
    <w:rsid w:val="00DE756F"/>
    <w:rsid w:val="00DF0957"/>
    <w:rsid w:val="00DF253B"/>
    <w:rsid w:val="00DF62D5"/>
    <w:rsid w:val="00DF67D1"/>
    <w:rsid w:val="00E039E8"/>
    <w:rsid w:val="00E07B50"/>
    <w:rsid w:val="00E103B4"/>
    <w:rsid w:val="00E10AF9"/>
    <w:rsid w:val="00E17667"/>
    <w:rsid w:val="00E2251B"/>
    <w:rsid w:val="00E230DC"/>
    <w:rsid w:val="00E2444C"/>
    <w:rsid w:val="00E24BF8"/>
    <w:rsid w:val="00E24D1A"/>
    <w:rsid w:val="00E30C0A"/>
    <w:rsid w:val="00E36B93"/>
    <w:rsid w:val="00E41810"/>
    <w:rsid w:val="00E461D1"/>
    <w:rsid w:val="00E52312"/>
    <w:rsid w:val="00E54FFB"/>
    <w:rsid w:val="00E56591"/>
    <w:rsid w:val="00E627B6"/>
    <w:rsid w:val="00E66A71"/>
    <w:rsid w:val="00E81CDF"/>
    <w:rsid w:val="00E918DB"/>
    <w:rsid w:val="00EB0B99"/>
    <w:rsid w:val="00EB1B13"/>
    <w:rsid w:val="00EB1D5B"/>
    <w:rsid w:val="00EB23D2"/>
    <w:rsid w:val="00EB3AAD"/>
    <w:rsid w:val="00ED630E"/>
    <w:rsid w:val="00EE1584"/>
    <w:rsid w:val="00EF0B15"/>
    <w:rsid w:val="00EF14B8"/>
    <w:rsid w:val="00EF1EBE"/>
    <w:rsid w:val="00EF7C8E"/>
    <w:rsid w:val="00F0186A"/>
    <w:rsid w:val="00F03827"/>
    <w:rsid w:val="00F05C0E"/>
    <w:rsid w:val="00F111C9"/>
    <w:rsid w:val="00F3265F"/>
    <w:rsid w:val="00F3770F"/>
    <w:rsid w:val="00F42EE1"/>
    <w:rsid w:val="00F43162"/>
    <w:rsid w:val="00F50704"/>
    <w:rsid w:val="00F51B61"/>
    <w:rsid w:val="00F52669"/>
    <w:rsid w:val="00F60C36"/>
    <w:rsid w:val="00F630A9"/>
    <w:rsid w:val="00F64BA7"/>
    <w:rsid w:val="00F67A35"/>
    <w:rsid w:val="00F70465"/>
    <w:rsid w:val="00F71E2F"/>
    <w:rsid w:val="00F757EE"/>
    <w:rsid w:val="00F82376"/>
    <w:rsid w:val="00F83485"/>
    <w:rsid w:val="00F847C6"/>
    <w:rsid w:val="00F91FAE"/>
    <w:rsid w:val="00FA4988"/>
    <w:rsid w:val="00FA73B3"/>
    <w:rsid w:val="00FA7BDB"/>
    <w:rsid w:val="00FC1C2B"/>
    <w:rsid w:val="00FD1ADA"/>
    <w:rsid w:val="00FD1BF6"/>
    <w:rsid w:val="00FD2B08"/>
    <w:rsid w:val="00FD39C1"/>
    <w:rsid w:val="00FD3F90"/>
    <w:rsid w:val="00FE0673"/>
    <w:rsid w:val="00FE1D3D"/>
    <w:rsid w:val="00FE4770"/>
    <w:rsid w:val="00FE611D"/>
    <w:rsid w:val="00FF0623"/>
    <w:rsid w:val="00FF2AA3"/>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0465"/>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3526"/>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character" w:customStyle="1" w:styleId="fontstyle01">
    <w:name w:val="fontstyle01"/>
    <w:basedOn w:val="a0"/>
    <w:rsid w:val="00770A1B"/>
    <w:rPr>
      <w:rFonts w:ascii="TimesNewRomanPSMT" w:hAnsi="TimesNewRomanPSMT" w:hint="default"/>
      <w:b w:val="0"/>
      <w:bCs w:val="0"/>
      <w:i w:val="0"/>
      <w:iCs w:val="0"/>
      <w:color w:val="000000"/>
      <w:sz w:val="24"/>
      <w:szCs w:val="24"/>
    </w:rPr>
  </w:style>
  <w:style w:type="paragraph" w:customStyle="1" w:styleId="Standard">
    <w:name w:val="Standard"/>
    <w:rsid w:val="005950C0"/>
    <w:pPr>
      <w:suppressAutoHyphens/>
    </w:pPr>
    <w:rPr>
      <w:rFonts w:ascii="Liberation Serif" w:eastAsia="Tahoma" w:hAnsi="Liberation Serif" w:cs="Mangal"/>
      <w:kern w:val="2"/>
      <w:sz w:val="24"/>
      <w:szCs w:val="24"/>
      <w:lang w:eastAsia="hi-IN" w:bidi="hi-IN"/>
    </w:rPr>
  </w:style>
  <w:style w:type="character" w:customStyle="1" w:styleId="UnresolvedMention">
    <w:name w:val="Unresolved Mention"/>
    <w:basedOn w:val="a0"/>
    <w:uiPriority w:val="99"/>
    <w:semiHidden/>
    <w:unhideWhenUsed/>
    <w:rsid w:val="005516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060559">
      <w:bodyDiv w:val="1"/>
      <w:marLeft w:val="0"/>
      <w:marRight w:val="0"/>
      <w:marTop w:val="0"/>
      <w:marBottom w:val="0"/>
      <w:divBdr>
        <w:top w:val="none" w:sz="0" w:space="0" w:color="auto"/>
        <w:left w:val="none" w:sz="0" w:space="0" w:color="auto"/>
        <w:bottom w:val="none" w:sz="0" w:space="0" w:color="auto"/>
        <w:right w:val="none" w:sz="0" w:space="0" w:color="auto"/>
      </w:divBdr>
    </w:div>
    <w:div w:id="313069589">
      <w:bodyDiv w:val="1"/>
      <w:marLeft w:val="0"/>
      <w:marRight w:val="0"/>
      <w:marTop w:val="0"/>
      <w:marBottom w:val="0"/>
      <w:divBdr>
        <w:top w:val="none" w:sz="0" w:space="0" w:color="auto"/>
        <w:left w:val="none" w:sz="0" w:space="0" w:color="auto"/>
        <w:bottom w:val="none" w:sz="0" w:space="0" w:color="auto"/>
        <w:right w:val="none" w:sz="0" w:space="0" w:color="auto"/>
      </w:divBdr>
    </w:div>
    <w:div w:id="333917198">
      <w:bodyDiv w:val="1"/>
      <w:marLeft w:val="0"/>
      <w:marRight w:val="0"/>
      <w:marTop w:val="0"/>
      <w:marBottom w:val="0"/>
      <w:divBdr>
        <w:top w:val="none" w:sz="0" w:space="0" w:color="auto"/>
        <w:left w:val="none" w:sz="0" w:space="0" w:color="auto"/>
        <w:bottom w:val="none" w:sz="0" w:space="0" w:color="auto"/>
        <w:right w:val="none" w:sz="0" w:space="0" w:color="auto"/>
      </w:divBdr>
    </w:div>
    <w:div w:id="548423709">
      <w:bodyDiv w:val="1"/>
      <w:marLeft w:val="0"/>
      <w:marRight w:val="0"/>
      <w:marTop w:val="0"/>
      <w:marBottom w:val="0"/>
      <w:divBdr>
        <w:top w:val="none" w:sz="0" w:space="0" w:color="auto"/>
        <w:left w:val="none" w:sz="0" w:space="0" w:color="auto"/>
        <w:bottom w:val="none" w:sz="0" w:space="0" w:color="auto"/>
        <w:right w:val="none" w:sz="0" w:space="0" w:color="auto"/>
      </w:divBdr>
    </w:div>
    <w:div w:id="627977162">
      <w:bodyDiv w:val="1"/>
      <w:marLeft w:val="0"/>
      <w:marRight w:val="0"/>
      <w:marTop w:val="0"/>
      <w:marBottom w:val="0"/>
      <w:divBdr>
        <w:top w:val="none" w:sz="0" w:space="0" w:color="auto"/>
        <w:left w:val="none" w:sz="0" w:space="0" w:color="auto"/>
        <w:bottom w:val="none" w:sz="0" w:space="0" w:color="auto"/>
        <w:right w:val="none" w:sz="0" w:space="0" w:color="auto"/>
      </w:divBdr>
    </w:div>
    <w:div w:id="665212554">
      <w:bodyDiv w:val="1"/>
      <w:marLeft w:val="0"/>
      <w:marRight w:val="0"/>
      <w:marTop w:val="0"/>
      <w:marBottom w:val="0"/>
      <w:divBdr>
        <w:top w:val="none" w:sz="0" w:space="0" w:color="auto"/>
        <w:left w:val="none" w:sz="0" w:space="0" w:color="auto"/>
        <w:bottom w:val="none" w:sz="0" w:space="0" w:color="auto"/>
        <w:right w:val="none" w:sz="0" w:space="0" w:color="auto"/>
      </w:divBdr>
    </w:div>
    <w:div w:id="668170514">
      <w:bodyDiv w:val="1"/>
      <w:marLeft w:val="0"/>
      <w:marRight w:val="0"/>
      <w:marTop w:val="0"/>
      <w:marBottom w:val="0"/>
      <w:divBdr>
        <w:top w:val="none" w:sz="0" w:space="0" w:color="auto"/>
        <w:left w:val="none" w:sz="0" w:space="0" w:color="auto"/>
        <w:bottom w:val="none" w:sz="0" w:space="0" w:color="auto"/>
        <w:right w:val="none" w:sz="0" w:space="0" w:color="auto"/>
      </w:divBdr>
    </w:div>
    <w:div w:id="764690954">
      <w:bodyDiv w:val="1"/>
      <w:marLeft w:val="0"/>
      <w:marRight w:val="0"/>
      <w:marTop w:val="0"/>
      <w:marBottom w:val="0"/>
      <w:divBdr>
        <w:top w:val="none" w:sz="0" w:space="0" w:color="auto"/>
        <w:left w:val="none" w:sz="0" w:space="0" w:color="auto"/>
        <w:bottom w:val="none" w:sz="0" w:space="0" w:color="auto"/>
        <w:right w:val="none" w:sz="0" w:space="0" w:color="auto"/>
      </w:divBdr>
    </w:div>
    <w:div w:id="812136523">
      <w:bodyDiv w:val="1"/>
      <w:marLeft w:val="0"/>
      <w:marRight w:val="0"/>
      <w:marTop w:val="0"/>
      <w:marBottom w:val="0"/>
      <w:divBdr>
        <w:top w:val="none" w:sz="0" w:space="0" w:color="auto"/>
        <w:left w:val="none" w:sz="0" w:space="0" w:color="auto"/>
        <w:bottom w:val="none" w:sz="0" w:space="0" w:color="auto"/>
        <w:right w:val="none" w:sz="0" w:space="0" w:color="auto"/>
      </w:divBdr>
    </w:div>
    <w:div w:id="872962191">
      <w:bodyDiv w:val="1"/>
      <w:marLeft w:val="0"/>
      <w:marRight w:val="0"/>
      <w:marTop w:val="0"/>
      <w:marBottom w:val="0"/>
      <w:divBdr>
        <w:top w:val="none" w:sz="0" w:space="0" w:color="auto"/>
        <w:left w:val="none" w:sz="0" w:space="0" w:color="auto"/>
        <w:bottom w:val="none" w:sz="0" w:space="0" w:color="auto"/>
        <w:right w:val="none" w:sz="0" w:space="0" w:color="auto"/>
      </w:divBdr>
    </w:div>
    <w:div w:id="875653756">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996496033">
      <w:bodyDiv w:val="1"/>
      <w:marLeft w:val="0"/>
      <w:marRight w:val="0"/>
      <w:marTop w:val="0"/>
      <w:marBottom w:val="0"/>
      <w:divBdr>
        <w:top w:val="none" w:sz="0" w:space="0" w:color="auto"/>
        <w:left w:val="none" w:sz="0" w:space="0" w:color="auto"/>
        <w:bottom w:val="none" w:sz="0" w:space="0" w:color="auto"/>
        <w:right w:val="none" w:sz="0" w:space="0" w:color="auto"/>
      </w:divBdr>
    </w:div>
    <w:div w:id="1049766095">
      <w:bodyDiv w:val="1"/>
      <w:marLeft w:val="0"/>
      <w:marRight w:val="0"/>
      <w:marTop w:val="0"/>
      <w:marBottom w:val="0"/>
      <w:divBdr>
        <w:top w:val="none" w:sz="0" w:space="0" w:color="auto"/>
        <w:left w:val="none" w:sz="0" w:space="0" w:color="auto"/>
        <w:bottom w:val="none" w:sz="0" w:space="0" w:color="auto"/>
        <w:right w:val="none" w:sz="0" w:space="0" w:color="auto"/>
      </w:divBdr>
    </w:div>
    <w:div w:id="1074473224">
      <w:bodyDiv w:val="1"/>
      <w:marLeft w:val="0"/>
      <w:marRight w:val="0"/>
      <w:marTop w:val="0"/>
      <w:marBottom w:val="0"/>
      <w:divBdr>
        <w:top w:val="none" w:sz="0" w:space="0" w:color="auto"/>
        <w:left w:val="none" w:sz="0" w:space="0" w:color="auto"/>
        <w:bottom w:val="none" w:sz="0" w:space="0" w:color="auto"/>
        <w:right w:val="none" w:sz="0" w:space="0" w:color="auto"/>
      </w:divBdr>
    </w:div>
    <w:div w:id="1194421794">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235434894">
      <w:bodyDiv w:val="1"/>
      <w:marLeft w:val="0"/>
      <w:marRight w:val="0"/>
      <w:marTop w:val="0"/>
      <w:marBottom w:val="0"/>
      <w:divBdr>
        <w:top w:val="none" w:sz="0" w:space="0" w:color="auto"/>
        <w:left w:val="none" w:sz="0" w:space="0" w:color="auto"/>
        <w:bottom w:val="none" w:sz="0" w:space="0" w:color="auto"/>
        <w:right w:val="none" w:sz="0" w:space="0" w:color="auto"/>
      </w:divBdr>
    </w:div>
    <w:div w:id="1258443832">
      <w:bodyDiv w:val="1"/>
      <w:marLeft w:val="0"/>
      <w:marRight w:val="0"/>
      <w:marTop w:val="0"/>
      <w:marBottom w:val="0"/>
      <w:divBdr>
        <w:top w:val="none" w:sz="0" w:space="0" w:color="auto"/>
        <w:left w:val="none" w:sz="0" w:space="0" w:color="auto"/>
        <w:bottom w:val="none" w:sz="0" w:space="0" w:color="auto"/>
        <w:right w:val="none" w:sz="0" w:space="0" w:color="auto"/>
      </w:divBdr>
    </w:div>
    <w:div w:id="1409303832">
      <w:bodyDiv w:val="1"/>
      <w:marLeft w:val="0"/>
      <w:marRight w:val="0"/>
      <w:marTop w:val="0"/>
      <w:marBottom w:val="0"/>
      <w:divBdr>
        <w:top w:val="none" w:sz="0" w:space="0" w:color="auto"/>
        <w:left w:val="none" w:sz="0" w:space="0" w:color="auto"/>
        <w:bottom w:val="none" w:sz="0" w:space="0" w:color="auto"/>
        <w:right w:val="none" w:sz="0" w:space="0" w:color="auto"/>
      </w:divBdr>
    </w:div>
    <w:div w:id="1435977325">
      <w:bodyDiv w:val="1"/>
      <w:marLeft w:val="0"/>
      <w:marRight w:val="0"/>
      <w:marTop w:val="0"/>
      <w:marBottom w:val="0"/>
      <w:divBdr>
        <w:top w:val="none" w:sz="0" w:space="0" w:color="auto"/>
        <w:left w:val="none" w:sz="0" w:space="0" w:color="auto"/>
        <w:bottom w:val="none" w:sz="0" w:space="0" w:color="auto"/>
        <w:right w:val="none" w:sz="0" w:space="0" w:color="auto"/>
      </w:divBdr>
    </w:div>
    <w:div w:id="1507287231">
      <w:bodyDiv w:val="1"/>
      <w:marLeft w:val="0"/>
      <w:marRight w:val="0"/>
      <w:marTop w:val="0"/>
      <w:marBottom w:val="0"/>
      <w:divBdr>
        <w:top w:val="none" w:sz="0" w:space="0" w:color="auto"/>
        <w:left w:val="none" w:sz="0" w:space="0" w:color="auto"/>
        <w:bottom w:val="none" w:sz="0" w:space="0" w:color="auto"/>
        <w:right w:val="none" w:sz="0" w:space="0" w:color="auto"/>
      </w:divBdr>
    </w:div>
    <w:div w:id="1640067862">
      <w:bodyDiv w:val="1"/>
      <w:marLeft w:val="0"/>
      <w:marRight w:val="0"/>
      <w:marTop w:val="0"/>
      <w:marBottom w:val="0"/>
      <w:divBdr>
        <w:top w:val="none" w:sz="0" w:space="0" w:color="auto"/>
        <w:left w:val="none" w:sz="0" w:space="0" w:color="auto"/>
        <w:bottom w:val="none" w:sz="0" w:space="0" w:color="auto"/>
        <w:right w:val="none" w:sz="0" w:space="0" w:color="auto"/>
      </w:divBdr>
    </w:div>
    <w:div w:id="1665863802">
      <w:bodyDiv w:val="1"/>
      <w:marLeft w:val="0"/>
      <w:marRight w:val="0"/>
      <w:marTop w:val="0"/>
      <w:marBottom w:val="0"/>
      <w:divBdr>
        <w:top w:val="none" w:sz="0" w:space="0" w:color="auto"/>
        <w:left w:val="none" w:sz="0" w:space="0" w:color="auto"/>
        <w:bottom w:val="none" w:sz="0" w:space="0" w:color="auto"/>
        <w:right w:val="none" w:sz="0" w:space="0" w:color="auto"/>
      </w:divBdr>
    </w:div>
    <w:div w:id="1863855371">
      <w:bodyDiv w:val="1"/>
      <w:marLeft w:val="0"/>
      <w:marRight w:val="0"/>
      <w:marTop w:val="0"/>
      <w:marBottom w:val="0"/>
      <w:divBdr>
        <w:top w:val="none" w:sz="0" w:space="0" w:color="auto"/>
        <w:left w:val="none" w:sz="0" w:space="0" w:color="auto"/>
        <w:bottom w:val="none" w:sz="0" w:space="0" w:color="auto"/>
        <w:right w:val="none" w:sz="0" w:space="0" w:color="auto"/>
      </w:divBdr>
    </w:div>
    <w:div w:id="1889881207">
      <w:bodyDiv w:val="1"/>
      <w:marLeft w:val="0"/>
      <w:marRight w:val="0"/>
      <w:marTop w:val="0"/>
      <w:marBottom w:val="0"/>
      <w:divBdr>
        <w:top w:val="none" w:sz="0" w:space="0" w:color="auto"/>
        <w:left w:val="none" w:sz="0" w:space="0" w:color="auto"/>
        <w:bottom w:val="none" w:sz="0" w:space="0" w:color="auto"/>
        <w:right w:val="none" w:sz="0" w:space="0" w:color="auto"/>
      </w:divBdr>
    </w:div>
    <w:div w:id="1916353909">
      <w:bodyDiv w:val="1"/>
      <w:marLeft w:val="0"/>
      <w:marRight w:val="0"/>
      <w:marTop w:val="0"/>
      <w:marBottom w:val="0"/>
      <w:divBdr>
        <w:top w:val="none" w:sz="0" w:space="0" w:color="auto"/>
        <w:left w:val="none" w:sz="0" w:space="0" w:color="auto"/>
        <w:bottom w:val="none" w:sz="0" w:space="0" w:color="auto"/>
        <w:right w:val="none" w:sz="0" w:space="0" w:color="auto"/>
      </w:divBdr>
    </w:div>
    <w:div w:id="1929191939">
      <w:bodyDiv w:val="1"/>
      <w:marLeft w:val="0"/>
      <w:marRight w:val="0"/>
      <w:marTop w:val="0"/>
      <w:marBottom w:val="0"/>
      <w:divBdr>
        <w:top w:val="none" w:sz="0" w:space="0" w:color="auto"/>
        <w:left w:val="none" w:sz="0" w:space="0" w:color="auto"/>
        <w:bottom w:val="none" w:sz="0" w:space="0" w:color="auto"/>
        <w:right w:val="none" w:sz="0" w:space="0" w:color="auto"/>
      </w:divBdr>
    </w:div>
    <w:div w:id="2002729360">
      <w:bodyDiv w:val="1"/>
      <w:marLeft w:val="0"/>
      <w:marRight w:val="0"/>
      <w:marTop w:val="0"/>
      <w:marBottom w:val="0"/>
      <w:divBdr>
        <w:top w:val="none" w:sz="0" w:space="0" w:color="auto"/>
        <w:left w:val="none" w:sz="0" w:space="0" w:color="auto"/>
        <w:bottom w:val="none" w:sz="0" w:space="0" w:color="auto"/>
        <w:right w:val="none" w:sz="0" w:space="0" w:color="auto"/>
      </w:divBdr>
    </w:div>
    <w:div w:id="2005470379">
      <w:bodyDiv w:val="1"/>
      <w:marLeft w:val="0"/>
      <w:marRight w:val="0"/>
      <w:marTop w:val="0"/>
      <w:marBottom w:val="0"/>
      <w:divBdr>
        <w:top w:val="none" w:sz="0" w:space="0" w:color="auto"/>
        <w:left w:val="none" w:sz="0" w:space="0" w:color="auto"/>
        <w:bottom w:val="none" w:sz="0" w:space="0" w:color="auto"/>
        <w:right w:val="none" w:sz="0" w:space="0" w:color="auto"/>
      </w:divBdr>
    </w:div>
    <w:div w:id="214087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2996365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gov.ru/epz/order/notice/printForm/view.html?printFormId=29963651"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87E0F-6017-49FB-A23A-5A445CF76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2998</TotalTime>
  <Pages>6</Pages>
  <Words>2859</Words>
  <Characters>16297</Characters>
  <Application>Microsoft Office Word</Application>
  <DocSecurity>0</DocSecurity>
  <Lines>135</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19118</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user</cp:lastModifiedBy>
  <cp:revision>278</cp:revision>
  <cp:lastPrinted>2022-03-25T10:26:00Z</cp:lastPrinted>
  <dcterms:created xsi:type="dcterms:W3CDTF">2017-06-21T13:39:00Z</dcterms:created>
  <dcterms:modified xsi:type="dcterms:W3CDTF">2026-09-22T12:25:00Z</dcterms:modified>
</cp:coreProperties>
</file>