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style15971"/>
        <w:tblW w:w="949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36"/>
        <w:gridCol w:w="4962"/>
      </w:tblGrid>
      <w:tr w:rsidR="00B34A68" w14:paraId="011F17F7" w14:textId="77777777" w:rsidTr="00217001">
        <w:tc>
          <w:tcPr>
            <w:tcW w:w="4536" w:type="dxa"/>
          </w:tcPr>
          <w:p w14:paraId="569F7D2A" w14:textId="77777777" w:rsidR="0023148F" w:rsidRPr="00D025CB" w:rsidRDefault="0023148F">
            <w:pPr>
              <w:spacing w:line="256" w:lineRule="auto"/>
              <w:rPr>
                <w:sz w:val="26"/>
                <w:szCs w:val="26"/>
                <w:lang w:eastAsia="en-US"/>
              </w:rPr>
            </w:pPr>
          </w:p>
        </w:tc>
        <w:tc>
          <w:tcPr>
            <w:tcW w:w="4962" w:type="dxa"/>
          </w:tcPr>
          <w:p w14:paraId="57496111" w14:textId="77777777" w:rsidR="00BD55A1" w:rsidRPr="00BD55A1" w:rsidRDefault="00BD55A1" w:rsidP="00BD55A1">
            <w:pPr>
              <w:spacing w:line="256" w:lineRule="auto"/>
              <w:rPr>
                <w:iCs/>
                <w:sz w:val="26"/>
                <w:szCs w:val="26"/>
                <w:lang w:eastAsia="en-US"/>
              </w:rPr>
            </w:pPr>
          </w:p>
          <w:p w14:paraId="351DBE5D" w14:textId="77777777" w:rsidR="00BD55A1" w:rsidRPr="00BD55A1" w:rsidRDefault="00BD55A1" w:rsidP="00BD55A1">
            <w:pPr>
              <w:spacing w:line="256" w:lineRule="auto"/>
              <w:rPr>
                <w:iCs/>
                <w:sz w:val="26"/>
                <w:szCs w:val="26"/>
                <w:lang w:eastAsia="en-US"/>
              </w:rPr>
            </w:pPr>
          </w:p>
          <w:p w14:paraId="511CD2EC" w14:textId="77777777" w:rsidR="00BD55A1" w:rsidRPr="00BD55A1" w:rsidRDefault="00BD55A1" w:rsidP="00BD55A1">
            <w:pPr>
              <w:spacing w:line="256" w:lineRule="auto"/>
              <w:rPr>
                <w:iCs/>
                <w:sz w:val="26"/>
                <w:szCs w:val="26"/>
                <w:lang w:eastAsia="en-US"/>
              </w:rPr>
            </w:pPr>
            <w:r w:rsidRPr="00BD55A1">
              <w:rPr>
                <w:iCs/>
                <w:sz w:val="26"/>
                <w:szCs w:val="26"/>
                <w:lang w:eastAsia="en-US"/>
              </w:rPr>
              <w:t>АДМИНИСТРАЦИЯ АДМИРАЛТЕЙСКОГО РАЙОНА САНКТ-ПЕТЕРБУРГА</w:t>
            </w:r>
          </w:p>
          <w:p w14:paraId="59D4791B" w14:textId="77777777" w:rsidR="00BD55A1" w:rsidRPr="00BD55A1" w:rsidRDefault="00BD55A1" w:rsidP="00BD55A1">
            <w:pPr>
              <w:spacing w:line="256" w:lineRule="auto"/>
              <w:rPr>
                <w:iCs/>
                <w:sz w:val="26"/>
                <w:szCs w:val="26"/>
                <w:lang w:eastAsia="en-US"/>
              </w:rPr>
            </w:pPr>
          </w:p>
          <w:p w14:paraId="4736E4B0" w14:textId="77777777" w:rsidR="00BD55A1" w:rsidRPr="00BD55A1" w:rsidRDefault="00BD55A1" w:rsidP="00BD55A1">
            <w:pPr>
              <w:spacing w:line="256" w:lineRule="auto"/>
              <w:rPr>
                <w:iCs/>
                <w:sz w:val="26"/>
                <w:szCs w:val="26"/>
                <w:lang w:eastAsia="en-US"/>
              </w:rPr>
            </w:pPr>
            <w:r w:rsidRPr="00BD55A1">
              <w:rPr>
                <w:iCs/>
                <w:sz w:val="26"/>
                <w:szCs w:val="26"/>
                <w:lang w:eastAsia="en-US"/>
              </w:rPr>
              <w:t xml:space="preserve">190005, Санкт-Петербург Город, Измайловский Проспект, дом 10 </w:t>
            </w:r>
          </w:p>
          <w:p w14:paraId="1FF012A6" w14:textId="77777777" w:rsidR="00BD55A1" w:rsidRPr="00BD55A1" w:rsidRDefault="00BD55A1" w:rsidP="00BD55A1">
            <w:pPr>
              <w:spacing w:line="256" w:lineRule="auto"/>
              <w:rPr>
                <w:iCs/>
                <w:sz w:val="26"/>
                <w:szCs w:val="26"/>
                <w:lang w:eastAsia="en-US"/>
              </w:rPr>
            </w:pPr>
          </w:p>
          <w:p w14:paraId="5808348F" w14:textId="77777777" w:rsidR="00BD55A1" w:rsidRPr="00BD55A1" w:rsidRDefault="00BD55A1" w:rsidP="00BD55A1">
            <w:pPr>
              <w:spacing w:line="256" w:lineRule="auto"/>
              <w:rPr>
                <w:iCs/>
                <w:sz w:val="26"/>
                <w:szCs w:val="26"/>
                <w:lang w:eastAsia="en-US"/>
              </w:rPr>
            </w:pPr>
            <w:r w:rsidRPr="00BD55A1">
              <w:rPr>
                <w:iCs/>
                <w:sz w:val="26"/>
                <w:szCs w:val="26"/>
                <w:lang w:eastAsia="en-US"/>
              </w:rPr>
              <w:t xml:space="preserve">ООО "ИМПУЛЬС-ИНВЕСТ" </w:t>
            </w:r>
          </w:p>
          <w:p w14:paraId="4DD52C03" w14:textId="77777777" w:rsidR="00BD55A1" w:rsidRPr="00BD55A1" w:rsidRDefault="00BD55A1" w:rsidP="00BD55A1">
            <w:pPr>
              <w:spacing w:line="256" w:lineRule="auto"/>
              <w:rPr>
                <w:iCs/>
                <w:sz w:val="26"/>
                <w:szCs w:val="26"/>
                <w:lang w:eastAsia="en-US"/>
              </w:rPr>
            </w:pPr>
          </w:p>
          <w:p w14:paraId="060655AC" w14:textId="77777777" w:rsidR="00BD55A1" w:rsidRPr="00BD55A1" w:rsidRDefault="00BD55A1" w:rsidP="00BD55A1">
            <w:pPr>
              <w:spacing w:line="256" w:lineRule="auto"/>
              <w:rPr>
                <w:iCs/>
                <w:sz w:val="26"/>
                <w:szCs w:val="26"/>
                <w:lang w:eastAsia="en-US"/>
              </w:rPr>
            </w:pPr>
            <w:r w:rsidRPr="00BD55A1">
              <w:rPr>
                <w:iCs/>
                <w:sz w:val="26"/>
                <w:szCs w:val="26"/>
                <w:lang w:eastAsia="en-US"/>
              </w:rPr>
              <w:t>185030, РЕСПУБЛИКА КАРЕЛИЯ, Г. ПЕТРОЗАВОДСК, УЛ. ПОВЕНЕЦКАЯ (ГОЛИКОВКА Р-Н), Д. 3</w:t>
            </w:r>
          </w:p>
          <w:p w14:paraId="3FA4295E" w14:textId="6BFBD6D7" w:rsidR="00E815CC" w:rsidRPr="008D1D75" w:rsidRDefault="00E815CC" w:rsidP="00387844">
            <w:pPr>
              <w:spacing w:line="256" w:lineRule="auto"/>
              <w:rPr>
                <w:sz w:val="26"/>
                <w:szCs w:val="26"/>
                <w:shd w:val="clear" w:color="auto" w:fill="FFFFFF"/>
                <w:lang w:eastAsia="en-US"/>
              </w:rPr>
            </w:pPr>
          </w:p>
        </w:tc>
      </w:tr>
    </w:tbl>
    <w:p w14:paraId="1DCEF6D9" w14:textId="77777777" w:rsidR="006E1B59" w:rsidRDefault="006E1B59" w:rsidP="0023148F">
      <w:pPr>
        <w:jc w:val="center"/>
        <w:rPr>
          <w:b/>
          <w:sz w:val="26"/>
          <w:szCs w:val="26"/>
        </w:rPr>
      </w:pPr>
    </w:p>
    <w:p w14:paraId="06CC446D" w14:textId="77777777" w:rsidR="00795326" w:rsidRDefault="00795326" w:rsidP="0023148F">
      <w:pPr>
        <w:jc w:val="center"/>
        <w:rPr>
          <w:b/>
          <w:sz w:val="26"/>
          <w:szCs w:val="26"/>
        </w:rPr>
      </w:pPr>
    </w:p>
    <w:p w14:paraId="6569AEFC" w14:textId="77777777" w:rsidR="00795326" w:rsidRDefault="00795326" w:rsidP="0023148F">
      <w:pPr>
        <w:jc w:val="center"/>
        <w:rPr>
          <w:b/>
          <w:sz w:val="26"/>
          <w:szCs w:val="26"/>
        </w:rPr>
      </w:pPr>
    </w:p>
    <w:p w14:paraId="226AEBE4" w14:textId="77777777" w:rsidR="00795326" w:rsidRDefault="00795326" w:rsidP="0023148F">
      <w:pPr>
        <w:jc w:val="center"/>
        <w:rPr>
          <w:b/>
          <w:sz w:val="26"/>
          <w:szCs w:val="26"/>
        </w:rPr>
      </w:pPr>
    </w:p>
    <w:p w14:paraId="7ABC06F1" w14:textId="77777777" w:rsidR="0023148F" w:rsidRPr="00D025CB" w:rsidRDefault="0023148F" w:rsidP="0023148F">
      <w:pPr>
        <w:jc w:val="center"/>
        <w:rPr>
          <w:b/>
          <w:sz w:val="26"/>
          <w:szCs w:val="26"/>
        </w:rPr>
      </w:pPr>
      <w:r w:rsidRPr="00D025CB">
        <w:rPr>
          <w:b/>
          <w:sz w:val="26"/>
          <w:szCs w:val="26"/>
        </w:rPr>
        <w:t>РЕШЕНИЕ</w:t>
      </w:r>
    </w:p>
    <w:p w14:paraId="55AD94EE" w14:textId="18E0746B" w:rsidR="00795326" w:rsidRDefault="0023148F" w:rsidP="0023148F">
      <w:pPr>
        <w:jc w:val="center"/>
        <w:rPr>
          <w:b/>
          <w:sz w:val="26"/>
          <w:szCs w:val="26"/>
        </w:rPr>
      </w:pPr>
      <w:r w:rsidRPr="00D025CB">
        <w:rPr>
          <w:sz w:val="26"/>
          <w:szCs w:val="26"/>
        </w:rPr>
        <w:t xml:space="preserve">по делу </w:t>
      </w:r>
      <w:r w:rsidRPr="00D025CB">
        <w:rPr>
          <w:b/>
          <w:sz w:val="26"/>
          <w:szCs w:val="26"/>
        </w:rPr>
        <w:t xml:space="preserve">№ </w:t>
      </w:r>
      <w:r w:rsidR="00BD55A1" w:rsidRPr="00BD55A1">
        <w:rPr>
          <w:b/>
          <w:sz w:val="26"/>
          <w:szCs w:val="26"/>
        </w:rPr>
        <w:t>078/06/105-4037/2026</w:t>
      </w:r>
    </w:p>
    <w:p w14:paraId="1A634B02" w14:textId="7F3747D9" w:rsidR="0023148F" w:rsidRPr="00D025CB" w:rsidRDefault="0023148F" w:rsidP="0023148F">
      <w:pPr>
        <w:jc w:val="center"/>
        <w:rPr>
          <w:sz w:val="26"/>
          <w:szCs w:val="26"/>
        </w:rPr>
      </w:pPr>
      <w:r w:rsidRPr="00D025CB">
        <w:rPr>
          <w:sz w:val="26"/>
          <w:szCs w:val="26"/>
        </w:rPr>
        <w:t xml:space="preserve">о нарушении законодательства о </w:t>
      </w:r>
      <w:r w:rsidR="00501230" w:rsidRPr="00D025CB">
        <w:rPr>
          <w:sz w:val="26"/>
          <w:szCs w:val="26"/>
        </w:rPr>
        <w:t>контрактной системе</w:t>
      </w:r>
    </w:p>
    <w:p w14:paraId="6E413E27" w14:textId="77777777" w:rsidR="0023148F" w:rsidRPr="00D025CB" w:rsidRDefault="0023148F" w:rsidP="0023148F">
      <w:pPr>
        <w:ind w:firstLine="540"/>
        <w:jc w:val="both"/>
        <w:rPr>
          <w:sz w:val="26"/>
          <w:szCs w:val="26"/>
        </w:rPr>
      </w:pPr>
    </w:p>
    <w:p w14:paraId="57FA415F" w14:textId="2649031C" w:rsidR="0023148F" w:rsidRPr="00D025CB" w:rsidRDefault="003B1130" w:rsidP="0023148F">
      <w:pPr>
        <w:tabs>
          <w:tab w:val="left" w:pos="0"/>
        </w:tabs>
        <w:jc w:val="both"/>
        <w:rPr>
          <w:sz w:val="26"/>
          <w:szCs w:val="26"/>
        </w:rPr>
      </w:pPr>
      <w:r>
        <w:rPr>
          <w:sz w:val="26"/>
          <w:szCs w:val="26"/>
        </w:rPr>
        <w:t>17</w:t>
      </w:r>
      <w:r w:rsidR="0023148F" w:rsidRPr="00D025CB">
        <w:rPr>
          <w:sz w:val="26"/>
          <w:szCs w:val="26"/>
        </w:rPr>
        <w:t>.</w:t>
      </w:r>
      <w:r>
        <w:rPr>
          <w:sz w:val="26"/>
          <w:szCs w:val="26"/>
        </w:rPr>
        <w:t>09</w:t>
      </w:r>
      <w:r w:rsidR="0023148F" w:rsidRPr="00D025CB">
        <w:rPr>
          <w:sz w:val="26"/>
          <w:szCs w:val="26"/>
        </w:rPr>
        <w:t>.202</w:t>
      </w:r>
      <w:r w:rsidR="008E4AFB">
        <w:rPr>
          <w:sz w:val="26"/>
          <w:szCs w:val="26"/>
        </w:rPr>
        <w:t>6</w:t>
      </w:r>
      <w:r w:rsidR="0023148F" w:rsidRPr="00D025CB">
        <w:rPr>
          <w:sz w:val="26"/>
          <w:szCs w:val="26"/>
        </w:rPr>
        <w:t xml:space="preserve">                                                                                            </w:t>
      </w:r>
      <w:r w:rsidR="00147C12" w:rsidRPr="00D025CB">
        <w:rPr>
          <w:sz w:val="26"/>
          <w:szCs w:val="26"/>
        </w:rPr>
        <w:t xml:space="preserve">        </w:t>
      </w:r>
      <w:r w:rsidR="00401643">
        <w:rPr>
          <w:sz w:val="26"/>
          <w:szCs w:val="26"/>
        </w:rPr>
        <w:t xml:space="preserve"> </w:t>
      </w:r>
      <w:r w:rsidR="0023148F" w:rsidRPr="00D025CB">
        <w:rPr>
          <w:sz w:val="26"/>
          <w:szCs w:val="26"/>
        </w:rPr>
        <w:t xml:space="preserve"> Санкт-Петербург</w:t>
      </w:r>
    </w:p>
    <w:p w14:paraId="36AAC63C" w14:textId="77777777" w:rsidR="0023148F" w:rsidRPr="00D025CB" w:rsidRDefault="0023148F" w:rsidP="0023148F">
      <w:pPr>
        <w:tabs>
          <w:tab w:val="left" w:pos="0"/>
        </w:tabs>
        <w:jc w:val="both"/>
        <w:rPr>
          <w:sz w:val="26"/>
          <w:szCs w:val="26"/>
        </w:rPr>
      </w:pPr>
    </w:p>
    <w:p w14:paraId="3036419E" w14:textId="391DC2ED" w:rsidR="008D1D75" w:rsidRDefault="00541C72" w:rsidP="00E77D89">
      <w:pPr>
        <w:tabs>
          <w:tab w:val="left" w:pos="0"/>
        </w:tabs>
        <w:jc w:val="both"/>
        <w:rPr>
          <w:sz w:val="26"/>
          <w:szCs w:val="26"/>
        </w:rPr>
      </w:pPr>
      <w:r w:rsidRPr="00D025CB">
        <w:rPr>
          <w:sz w:val="26"/>
          <w:szCs w:val="26"/>
        </w:rPr>
        <w:tab/>
        <w:t>Комиссия Санкт-Петербургского УФАС России по контролю в сфере закупок (далее – Комиссия УФАС) в составе:</w:t>
      </w:r>
    </w:p>
    <w:p w14:paraId="7D77575A" w14:textId="2D2B5873" w:rsidR="00795326" w:rsidRPr="00161BA6" w:rsidRDefault="00161BA6" w:rsidP="00BC7D02">
      <w:pPr>
        <w:tabs>
          <w:tab w:val="left" w:pos="0"/>
        </w:tabs>
        <w:jc w:val="both"/>
        <w:rPr>
          <w:sz w:val="26"/>
          <w:szCs w:val="26"/>
        </w:rPr>
      </w:pPr>
      <w:r>
        <w:rPr>
          <w:sz w:val="27"/>
          <w:szCs w:val="27"/>
        </w:rPr>
        <w:tab/>
      </w:r>
      <w:r w:rsidR="00BC7D02">
        <w:rPr>
          <w:sz w:val="26"/>
          <w:szCs w:val="26"/>
        </w:rPr>
        <w:t xml:space="preserve"> </w:t>
      </w:r>
    </w:p>
    <w:p w14:paraId="5AEFF3BF" w14:textId="2C801913" w:rsidR="0023148F" w:rsidRPr="00D025CB" w:rsidRDefault="00D62AC9" w:rsidP="008D1D75">
      <w:pPr>
        <w:tabs>
          <w:tab w:val="left" w:pos="0"/>
        </w:tabs>
        <w:jc w:val="both"/>
        <w:rPr>
          <w:sz w:val="26"/>
          <w:szCs w:val="26"/>
        </w:rPr>
      </w:pPr>
      <w:r>
        <w:rPr>
          <w:sz w:val="26"/>
          <w:szCs w:val="26"/>
        </w:rPr>
        <w:tab/>
      </w:r>
      <w:r w:rsidR="008650FD">
        <w:rPr>
          <w:sz w:val="26"/>
          <w:szCs w:val="26"/>
        </w:rPr>
        <w:t>при участии</w:t>
      </w:r>
      <w:r w:rsidR="0023148F" w:rsidRPr="00D025CB">
        <w:rPr>
          <w:sz w:val="26"/>
          <w:szCs w:val="26"/>
        </w:rPr>
        <w:t xml:space="preserve"> представителей:</w:t>
      </w:r>
    </w:p>
    <w:p w14:paraId="521F71D2" w14:textId="0AE85B4F" w:rsidR="009F6A03" w:rsidRDefault="00C000FD" w:rsidP="00337D02">
      <w:pPr>
        <w:ind w:firstLine="709"/>
        <w:jc w:val="both"/>
        <w:rPr>
          <w:iCs/>
          <w:sz w:val="26"/>
          <w:szCs w:val="26"/>
          <w:lang w:eastAsia="en-US"/>
        </w:rPr>
      </w:pPr>
      <w:r w:rsidRPr="00C000FD">
        <w:rPr>
          <w:iCs/>
          <w:sz w:val="26"/>
          <w:szCs w:val="26"/>
          <w:lang w:eastAsia="en-US"/>
        </w:rPr>
        <w:t>АДМИНИСТРАЦИЯ АДМИРАЛТЕЙСКОГО РАЙОНА САНКТ-ПЕТЕРБУРГА</w:t>
      </w:r>
      <w:r w:rsidR="004A4B9D" w:rsidRPr="004A4B9D">
        <w:rPr>
          <w:iCs/>
          <w:sz w:val="26"/>
          <w:szCs w:val="26"/>
          <w:lang w:eastAsia="en-US"/>
        </w:rPr>
        <w:t xml:space="preserve"> </w:t>
      </w:r>
      <w:r w:rsidR="001D666A" w:rsidRPr="001F53CB">
        <w:rPr>
          <w:iCs/>
          <w:sz w:val="26"/>
          <w:szCs w:val="26"/>
          <w:lang w:eastAsia="en-US"/>
        </w:rPr>
        <w:t xml:space="preserve">(далее – </w:t>
      </w:r>
      <w:r>
        <w:rPr>
          <w:iCs/>
          <w:sz w:val="26"/>
          <w:szCs w:val="26"/>
          <w:lang w:eastAsia="en-US"/>
        </w:rPr>
        <w:t>Уполномоченный орган</w:t>
      </w:r>
      <w:r w:rsidR="001C2C1F">
        <w:rPr>
          <w:iCs/>
          <w:sz w:val="26"/>
          <w:szCs w:val="26"/>
          <w:lang w:eastAsia="en-US"/>
        </w:rPr>
        <w:t>)</w:t>
      </w:r>
      <w:r w:rsidR="008650FD">
        <w:rPr>
          <w:iCs/>
          <w:sz w:val="26"/>
          <w:szCs w:val="26"/>
          <w:lang w:eastAsia="en-US"/>
        </w:rPr>
        <w:t>:</w:t>
      </w:r>
      <w:r w:rsidR="00161BA6">
        <w:rPr>
          <w:iCs/>
          <w:sz w:val="26"/>
          <w:szCs w:val="26"/>
          <w:lang w:eastAsia="en-US"/>
        </w:rPr>
        <w:t xml:space="preserve"> </w:t>
      </w:r>
      <w:r w:rsidR="00BC7D02">
        <w:rPr>
          <w:iCs/>
          <w:sz w:val="26"/>
          <w:szCs w:val="26"/>
          <w:lang w:eastAsia="en-US"/>
        </w:rPr>
        <w:t xml:space="preserve"> </w:t>
      </w:r>
      <w:r w:rsidR="00395A19" w:rsidRPr="00395A19">
        <w:rPr>
          <w:iCs/>
          <w:sz w:val="26"/>
          <w:szCs w:val="26"/>
          <w:lang w:eastAsia="en-US"/>
        </w:rPr>
        <w:t>;</w:t>
      </w:r>
    </w:p>
    <w:p w14:paraId="3E738E9C" w14:textId="163AFA7E" w:rsidR="009F6A03" w:rsidRDefault="006C0E40" w:rsidP="00395A19">
      <w:pPr>
        <w:ind w:firstLine="709"/>
        <w:jc w:val="both"/>
        <w:rPr>
          <w:iCs/>
          <w:sz w:val="26"/>
          <w:szCs w:val="26"/>
          <w:lang w:eastAsia="en-US"/>
        </w:rPr>
      </w:pPr>
      <w:r w:rsidRPr="006C0E40">
        <w:rPr>
          <w:iCs/>
          <w:sz w:val="26"/>
          <w:szCs w:val="26"/>
          <w:lang w:eastAsia="en-US"/>
        </w:rPr>
        <w:t>ООО "</w:t>
      </w:r>
      <w:r w:rsidR="00C000FD" w:rsidRPr="00C000FD">
        <w:rPr>
          <w:iCs/>
          <w:sz w:val="26"/>
          <w:szCs w:val="26"/>
          <w:lang w:eastAsia="en-US"/>
        </w:rPr>
        <w:t>ИМПУЛЬС-ИНВЕСТ</w:t>
      </w:r>
      <w:r w:rsidRPr="006C0E40">
        <w:rPr>
          <w:iCs/>
          <w:sz w:val="26"/>
          <w:szCs w:val="26"/>
          <w:lang w:eastAsia="en-US"/>
        </w:rPr>
        <w:t xml:space="preserve">" </w:t>
      </w:r>
      <w:r w:rsidR="005A480F" w:rsidRPr="00D025CB">
        <w:rPr>
          <w:iCs/>
          <w:sz w:val="26"/>
          <w:szCs w:val="26"/>
          <w:lang w:eastAsia="en-US"/>
        </w:rPr>
        <w:t>(далее – Заявитель)</w:t>
      </w:r>
      <w:r w:rsidR="008E574E">
        <w:rPr>
          <w:iCs/>
          <w:sz w:val="26"/>
          <w:szCs w:val="26"/>
          <w:lang w:eastAsia="en-US"/>
        </w:rPr>
        <w:t xml:space="preserve">: </w:t>
      </w:r>
      <w:r w:rsidR="00BC7D02">
        <w:rPr>
          <w:iCs/>
          <w:sz w:val="26"/>
          <w:szCs w:val="26"/>
          <w:lang w:eastAsia="en-US"/>
        </w:rPr>
        <w:t xml:space="preserve"> </w:t>
      </w:r>
      <w:r w:rsidR="008E574E">
        <w:rPr>
          <w:iCs/>
          <w:sz w:val="26"/>
          <w:szCs w:val="26"/>
          <w:lang w:eastAsia="en-US"/>
        </w:rPr>
        <w:t>,</w:t>
      </w:r>
    </w:p>
    <w:p w14:paraId="6F0288DC" w14:textId="16243EB4" w:rsidR="0023148F" w:rsidRDefault="009506BF" w:rsidP="00C000FD">
      <w:pPr>
        <w:ind w:firstLine="709"/>
        <w:jc w:val="both"/>
        <w:rPr>
          <w:sz w:val="26"/>
          <w:szCs w:val="26"/>
        </w:rPr>
      </w:pPr>
      <w:r w:rsidRPr="00D025CB">
        <w:rPr>
          <w:sz w:val="26"/>
          <w:szCs w:val="26"/>
        </w:rPr>
        <w:t xml:space="preserve">рассмотрев посредством системы видеоконференцсвязи жалобу Заявителя </w:t>
      </w:r>
      <w:r w:rsidR="00C000FD" w:rsidRPr="00C000FD">
        <w:rPr>
          <w:sz w:val="26"/>
          <w:szCs w:val="26"/>
        </w:rPr>
        <w:t>(вх. № 22403</w:t>
      </w:r>
      <w:r w:rsidR="00C000FD">
        <w:rPr>
          <w:sz w:val="26"/>
          <w:szCs w:val="26"/>
        </w:rPr>
        <w:t xml:space="preserve">/26 от 14.09.2026) на действия </w:t>
      </w:r>
      <w:r w:rsidR="00C000FD" w:rsidRPr="00C000FD">
        <w:rPr>
          <w:sz w:val="26"/>
          <w:szCs w:val="26"/>
        </w:rPr>
        <w:t>АДМИНИСТРАЦИЯ АДМИРАЛТЕЙСКОГО РАЙОНА САНКТ-ПЕТЕРБУРГА, (далее – Комиссия по осуществлению за</w:t>
      </w:r>
      <w:r w:rsidR="00C000FD">
        <w:rPr>
          <w:sz w:val="26"/>
          <w:szCs w:val="26"/>
        </w:rPr>
        <w:t xml:space="preserve">купок в соответствии с 44-ФЗ), </w:t>
      </w:r>
      <w:r w:rsidR="00C000FD" w:rsidRPr="00C000FD">
        <w:rPr>
          <w:sz w:val="26"/>
          <w:szCs w:val="26"/>
        </w:rPr>
        <w:t xml:space="preserve">при определении (подрядчика, исполнителя) путем проведения закупки на </w:t>
      </w:r>
      <w:r w:rsidR="00C000FD">
        <w:rPr>
          <w:sz w:val="26"/>
          <w:szCs w:val="26"/>
        </w:rPr>
        <w:t>в</w:t>
      </w:r>
      <w:r w:rsidR="00C000FD" w:rsidRPr="00C000FD">
        <w:rPr>
          <w:sz w:val="26"/>
          <w:szCs w:val="26"/>
        </w:rPr>
        <w:t>ыполнение работ по капитальному ремонту помещений пищеблока и инженерных сетей зданий ГБДОУ детский сад комбинированного вида № 112 Адмиралтейского района СПб по адресам: Санкт-Петербург, ул. 1-я Красноармейская, д. 12, лит. А, пом. 1-Н, 2-Н, 3-Н, 4-Н, 5ЛК; ул. Егорова, д. 14, лит. А, пом. 2-Н) (извещение № 0172200003626000087)</w:t>
      </w:r>
      <w:r w:rsidR="008E574E">
        <w:rPr>
          <w:sz w:val="26"/>
          <w:szCs w:val="26"/>
        </w:rPr>
        <w:t xml:space="preserve"> </w:t>
      </w:r>
      <w:r w:rsidR="0023148F" w:rsidRPr="00D025CB">
        <w:rPr>
          <w:sz w:val="26"/>
          <w:szCs w:val="26"/>
        </w:rPr>
        <w:t xml:space="preserve">(далее – </w:t>
      </w:r>
      <w:r w:rsidR="009A77F7">
        <w:rPr>
          <w:sz w:val="26"/>
          <w:szCs w:val="26"/>
        </w:rPr>
        <w:t>конкурс</w:t>
      </w:r>
      <w:r w:rsidR="0023148F" w:rsidRPr="00D025CB">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77303431" w14:textId="77777777" w:rsidR="004A4B9D" w:rsidRPr="00D025CB" w:rsidRDefault="004A4B9D" w:rsidP="009F6A03">
      <w:pPr>
        <w:ind w:firstLine="709"/>
        <w:jc w:val="both"/>
        <w:rPr>
          <w:iCs/>
          <w:sz w:val="26"/>
          <w:szCs w:val="26"/>
        </w:rPr>
      </w:pPr>
    </w:p>
    <w:p w14:paraId="482574FB" w14:textId="77777777" w:rsidR="0023148F" w:rsidRPr="00D025CB" w:rsidRDefault="0023148F" w:rsidP="0023148F">
      <w:pPr>
        <w:jc w:val="center"/>
        <w:rPr>
          <w:b/>
          <w:sz w:val="26"/>
          <w:szCs w:val="26"/>
        </w:rPr>
      </w:pPr>
      <w:r w:rsidRPr="00D025CB">
        <w:rPr>
          <w:b/>
          <w:sz w:val="26"/>
          <w:szCs w:val="26"/>
        </w:rPr>
        <w:t>УСТАНОВИЛА:</w:t>
      </w:r>
    </w:p>
    <w:p w14:paraId="7180CFA8" w14:textId="77777777" w:rsidR="001064F7" w:rsidRPr="00D025CB" w:rsidRDefault="001064F7" w:rsidP="0023148F">
      <w:pPr>
        <w:jc w:val="center"/>
        <w:outlineLvl w:val="0"/>
        <w:rPr>
          <w:sz w:val="26"/>
          <w:szCs w:val="26"/>
        </w:rPr>
      </w:pPr>
    </w:p>
    <w:p w14:paraId="542CCEED" w14:textId="52B2E492" w:rsidR="0023148F" w:rsidRPr="00D025CB" w:rsidRDefault="0023148F" w:rsidP="008E4AFB">
      <w:pPr>
        <w:ind w:right="-5" w:firstLine="720"/>
        <w:jc w:val="both"/>
        <w:rPr>
          <w:sz w:val="26"/>
          <w:szCs w:val="26"/>
        </w:rPr>
      </w:pPr>
      <w:r w:rsidRPr="000E5D6C">
        <w:rPr>
          <w:sz w:val="26"/>
          <w:szCs w:val="26"/>
        </w:rPr>
        <w:t xml:space="preserve">Извещение о проведении </w:t>
      </w:r>
      <w:r w:rsidR="009A77F7" w:rsidRPr="000E5D6C">
        <w:rPr>
          <w:sz w:val="26"/>
          <w:szCs w:val="26"/>
        </w:rPr>
        <w:t>конкурса</w:t>
      </w:r>
      <w:r w:rsidRPr="000E5D6C">
        <w:rPr>
          <w:sz w:val="26"/>
          <w:szCs w:val="26"/>
        </w:rPr>
        <w:t xml:space="preserve"> размещено </w:t>
      </w:r>
      <w:r w:rsidR="00C000FD">
        <w:rPr>
          <w:sz w:val="26"/>
          <w:szCs w:val="26"/>
        </w:rPr>
        <w:t>13</w:t>
      </w:r>
      <w:r w:rsidR="007D1C35" w:rsidRPr="000E5D6C">
        <w:rPr>
          <w:sz w:val="26"/>
          <w:szCs w:val="26"/>
        </w:rPr>
        <w:t>.</w:t>
      </w:r>
      <w:r w:rsidR="008E4AFB">
        <w:rPr>
          <w:sz w:val="26"/>
          <w:szCs w:val="26"/>
        </w:rPr>
        <w:t>0</w:t>
      </w:r>
      <w:r w:rsidR="00C000FD">
        <w:rPr>
          <w:sz w:val="26"/>
          <w:szCs w:val="26"/>
        </w:rPr>
        <w:t>8</w:t>
      </w:r>
      <w:r w:rsidRPr="000E5D6C">
        <w:rPr>
          <w:sz w:val="26"/>
          <w:szCs w:val="26"/>
        </w:rPr>
        <w:t>.202</w:t>
      </w:r>
      <w:r w:rsidR="008E4AFB">
        <w:rPr>
          <w:sz w:val="26"/>
          <w:szCs w:val="26"/>
        </w:rPr>
        <w:t>6</w:t>
      </w:r>
      <w:r w:rsidRPr="000E5D6C">
        <w:rPr>
          <w:sz w:val="26"/>
          <w:szCs w:val="26"/>
        </w:rPr>
        <w:t xml:space="preserve"> </w:t>
      </w:r>
      <w:r w:rsidR="00A619CB" w:rsidRPr="000E5D6C">
        <w:rPr>
          <w:sz w:val="26"/>
          <w:szCs w:val="26"/>
        </w:rPr>
        <w:t>в единой</w:t>
      </w:r>
      <w:r w:rsidR="00A619CB" w:rsidRPr="00D025CB">
        <w:rPr>
          <w:sz w:val="26"/>
          <w:szCs w:val="26"/>
        </w:rPr>
        <w:t xml:space="preserve"> информационной системе</w:t>
      </w:r>
      <w:r w:rsidRPr="00D025CB">
        <w:rPr>
          <w:sz w:val="26"/>
          <w:szCs w:val="26"/>
        </w:rPr>
        <w:t xml:space="preserve">, номер извещения </w:t>
      </w:r>
      <w:r w:rsidR="00C000FD" w:rsidRPr="00C000FD">
        <w:rPr>
          <w:sz w:val="26"/>
          <w:szCs w:val="26"/>
        </w:rPr>
        <w:t>0172200003626000087</w:t>
      </w:r>
      <w:r w:rsidRPr="00D025CB">
        <w:rPr>
          <w:sz w:val="26"/>
          <w:szCs w:val="26"/>
        </w:rPr>
        <w:t xml:space="preserve">. Начальная (максимальная) цена контракта </w:t>
      </w:r>
      <w:r w:rsidR="008D1D75">
        <w:rPr>
          <w:sz w:val="26"/>
          <w:szCs w:val="26"/>
        </w:rPr>
        <w:t xml:space="preserve">- </w:t>
      </w:r>
      <w:r w:rsidR="00C000FD" w:rsidRPr="00C000FD">
        <w:rPr>
          <w:sz w:val="26"/>
          <w:szCs w:val="26"/>
        </w:rPr>
        <w:t>6 419 473,</w:t>
      </w:r>
      <w:r w:rsidR="00C000FD">
        <w:rPr>
          <w:sz w:val="26"/>
          <w:szCs w:val="26"/>
        </w:rPr>
        <w:t xml:space="preserve"> </w:t>
      </w:r>
      <w:r w:rsidR="00C000FD" w:rsidRPr="00C000FD">
        <w:rPr>
          <w:sz w:val="26"/>
          <w:szCs w:val="26"/>
        </w:rPr>
        <w:t>98</w:t>
      </w:r>
      <w:r w:rsidR="00E42F18" w:rsidRPr="00E42F18">
        <w:rPr>
          <w:sz w:val="26"/>
          <w:szCs w:val="26"/>
        </w:rPr>
        <w:t xml:space="preserve"> </w:t>
      </w:r>
      <w:r w:rsidRPr="00D025CB">
        <w:rPr>
          <w:sz w:val="26"/>
          <w:szCs w:val="26"/>
        </w:rPr>
        <w:t>рублей.</w:t>
      </w:r>
    </w:p>
    <w:p w14:paraId="4BDCEE6C" w14:textId="77777777" w:rsidR="00583F5D" w:rsidRDefault="00296491" w:rsidP="0023148F">
      <w:pPr>
        <w:ind w:right="-5" w:firstLine="720"/>
        <w:jc w:val="both"/>
        <w:rPr>
          <w:sz w:val="26"/>
          <w:szCs w:val="26"/>
        </w:rPr>
      </w:pPr>
      <w:r w:rsidRPr="00D025CB">
        <w:rPr>
          <w:sz w:val="26"/>
          <w:szCs w:val="26"/>
        </w:rPr>
        <w:t xml:space="preserve">В жалобе </w:t>
      </w:r>
      <w:r w:rsidR="006149D4" w:rsidRPr="00D025CB">
        <w:rPr>
          <w:sz w:val="26"/>
          <w:szCs w:val="26"/>
        </w:rPr>
        <w:t>Заявитель</w:t>
      </w:r>
      <w:r w:rsidRPr="00D025CB">
        <w:rPr>
          <w:sz w:val="26"/>
          <w:szCs w:val="26"/>
        </w:rPr>
        <w:t xml:space="preserve"> указывает на неправомерные действия комиссии </w:t>
      </w:r>
      <w:r w:rsidR="00583F5D">
        <w:rPr>
          <w:sz w:val="26"/>
          <w:szCs w:val="26"/>
        </w:rPr>
        <w:t>Заказчика</w:t>
      </w:r>
      <w:r w:rsidR="004B6EC4" w:rsidRPr="00D025CB">
        <w:rPr>
          <w:sz w:val="26"/>
          <w:szCs w:val="26"/>
        </w:rPr>
        <w:t xml:space="preserve"> </w:t>
      </w:r>
      <w:r w:rsidRPr="00D025CB">
        <w:rPr>
          <w:sz w:val="26"/>
          <w:szCs w:val="26"/>
        </w:rPr>
        <w:t>по осуществлению закупок, выразившиеся, по мнению Заявителя, в</w:t>
      </w:r>
      <w:r w:rsidR="00583F5D">
        <w:rPr>
          <w:sz w:val="26"/>
          <w:szCs w:val="26"/>
        </w:rPr>
        <w:t>:</w:t>
      </w:r>
    </w:p>
    <w:p w14:paraId="257404B6" w14:textId="3E227FB8" w:rsidR="00583F5D" w:rsidRDefault="00583F5D" w:rsidP="0023148F">
      <w:pPr>
        <w:ind w:right="-5" w:firstLine="720"/>
        <w:jc w:val="both"/>
        <w:rPr>
          <w:sz w:val="26"/>
          <w:szCs w:val="26"/>
        </w:rPr>
      </w:pPr>
      <w:r>
        <w:rPr>
          <w:sz w:val="26"/>
          <w:szCs w:val="26"/>
        </w:rPr>
        <w:t>- неверном применении порядка оценки в отношении заявок участников закупки.</w:t>
      </w:r>
    </w:p>
    <w:p w14:paraId="367B7DE5" w14:textId="7E209B81" w:rsidR="00D02080" w:rsidRPr="00D025CB" w:rsidRDefault="00D02080" w:rsidP="0023148F">
      <w:pPr>
        <w:ind w:right="-5" w:firstLine="720"/>
        <w:jc w:val="both"/>
        <w:rPr>
          <w:sz w:val="26"/>
          <w:szCs w:val="26"/>
        </w:rPr>
      </w:pPr>
      <w:r w:rsidRPr="00D025CB">
        <w:rPr>
          <w:sz w:val="26"/>
          <w:szCs w:val="26"/>
        </w:rPr>
        <w:t xml:space="preserve">Согласно представленным в порядке ч. </w:t>
      </w:r>
      <w:r w:rsidR="00DB6FE4" w:rsidRPr="00D025CB">
        <w:rPr>
          <w:sz w:val="26"/>
          <w:szCs w:val="26"/>
        </w:rPr>
        <w:t>1</w:t>
      </w:r>
      <w:r w:rsidRPr="00D025CB">
        <w:rPr>
          <w:sz w:val="26"/>
          <w:szCs w:val="26"/>
        </w:rPr>
        <w:t xml:space="preserve"> ст. 106 Закона о контрактной системе возражениям Заказчик с доводами жалобы согласен.</w:t>
      </w:r>
    </w:p>
    <w:p w14:paraId="0B3A8421" w14:textId="1FFE16B7" w:rsidR="0023148F" w:rsidRPr="00D025CB" w:rsidRDefault="0023148F" w:rsidP="0023148F">
      <w:pPr>
        <w:ind w:right="-5" w:firstLine="720"/>
        <w:jc w:val="both"/>
        <w:rPr>
          <w:sz w:val="26"/>
          <w:szCs w:val="26"/>
        </w:rPr>
      </w:pPr>
      <w:r w:rsidRPr="00D025CB">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778E559E" w14:textId="2955EAF7" w:rsidR="00E532F3" w:rsidRPr="00E532F3" w:rsidRDefault="00E532F3" w:rsidP="00E532F3">
      <w:pPr>
        <w:ind w:firstLine="708"/>
        <w:jc w:val="both"/>
        <w:rPr>
          <w:sz w:val="26"/>
          <w:szCs w:val="26"/>
        </w:rPr>
      </w:pPr>
      <w:r w:rsidRPr="00E532F3">
        <w:rPr>
          <w:sz w:val="26"/>
          <w:szCs w:val="26"/>
        </w:rPr>
        <w:t>В жалобе Заявитель указал на неправомерные действия конкурсной комиссии Заказчика, по основаниям, изложенным в жалобе.</w:t>
      </w:r>
    </w:p>
    <w:p w14:paraId="45EEAF8E" w14:textId="77777777" w:rsidR="00E532F3" w:rsidRPr="00E532F3" w:rsidRDefault="00E532F3" w:rsidP="00E532F3">
      <w:pPr>
        <w:ind w:firstLine="708"/>
        <w:jc w:val="both"/>
        <w:rPr>
          <w:sz w:val="26"/>
          <w:szCs w:val="26"/>
        </w:rPr>
      </w:pPr>
      <w:r w:rsidRPr="00E532F3">
        <w:rPr>
          <w:sz w:val="26"/>
          <w:szCs w:val="26"/>
        </w:rPr>
        <w:t>Информация, изложенная в жалобе, представленные документы подтверждают следующие обстоятельства:</w:t>
      </w:r>
    </w:p>
    <w:p w14:paraId="70D1AC41" w14:textId="207A6931" w:rsidR="00E532F3" w:rsidRPr="00E532F3" w:rsidRDefault="00E532F3" w:rsidP="00E532F3">
      <w:pPr>
        <w:ind w:firstLine="708"/>
        <w:jc w:val="both"/>
        <w:rPr>
          <w:sz w:val="26"/>
          <w:szCs w:val="26"/>
        </w:rPr>
      </w:pPr>
      <w:r w:rsidRPr="00E532F3">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6CA395E" w14:textId="77777777" w:rsidR="00E532F3" w:rsidRPr="00E532F3" w:rsidRDefault="00E532F3" w:rsidP="00E532F3">
      <w:pPr>
        <w:ind w:firstLine="708"/>
        <w:jc w:val="both"/>
        <w:rPr>
          <w:sz w:val="26"/>
          <w:szCs w:val="26"/>
        </w:rPr>
      </w:pPr>
      <w:r w:rsidRPr="00E532F3">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07079974" w14:textId="77777777" w:rsidR="00E532F3" w:rsidRPr="00E532F3" w:rsidRDefault="00E532F3" w:rsidP="00E532F3">
      <w:pPr>
        <w:ind w:firstLine="708"/>
        <w:jc w:val="both"/>
        <w:rPr>
          <w:sz w:val="26"/>
          <w:szCs w:val="26"/>
        </w:rPr>
      </w:pPr>
      <w:r w:rsidRPr="00E532F3">
        <w:rPr>
          <w:sz w:val="26"/>
          <w:szCs w:val="26"/>
        </w:rPr>
        <w:t>В соответствии с ч. 2 ст. 24 Закона о контрактной системе конкурентными способами являются:</w:t>
      </w:r>
    </w:p>
    <w:p w14:paraId="4996A37F" w14:textId="77777777" w:rsidR="00E532F3" w:rsidRPr="00E532F3" w:rsidRDefault="00E532F3" w:rsidP="00E532F3">
      <w:pPr>
        <w:ind w:firstLine="708"/>
        <w:jc w:val="both"/>
        <w:rPr>
          <w:sz w:val="26"/>
          <w:szCs w:val="26"/>
        </w:rPr>
      </w:pPr>
      <w:r w:rsidRPr="00E532F3">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330B2D5B" w14:textId="77777777" w:rsidR="00E532F3" w:rsidRPr="00E532F3" w:rsidRDefault="00E532F3" w:rsidP="00E532F3">
      <w:pPr>
        <w:ind w:firstLine="708"/>
        <w:jc w:val="both"/>
        <w:rPr>
          <w:sz w:val="26"/>
          <w:szCs w:val="26"/>
        </w:rPr>
      </w:pPr>
      <w:r w:rsidRPr="00E532F3">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4ED7DD51" w14:textId="77777777" w:rsidR="00E532F3" w:rsidRPr="00E532F3" w:rsidRDefault="00E532F3" w:rsidP="00E532F3">
      <w:pPr>
        <w:ind w:firstLine="708"/>
        <w:jc w:val="both"/>
        <w:rPr>
          <w:sz w:val="26"/>
          <w:szCs w:val="26"/>
        </w:rPr>
      </w:pPr>
      <w:r w:rsidRPr="00E532F3">
        <w:rPr>
          <w:sz w:val="26"/>
          <w:szCs w:val="26"/>
        </w:rPr>
        <w:t>3) запрос котировок в электронной форме (далее - электронный запрос котировок).</w:t>
      </w:r>
    </w:p>
    <w:p w14:paraId="4A523D6C" w14:textId="77777777" w:rsidR="00E532F3" w:rsidRPr="00E532F3" w:rsidRDefault="00E532F3" w:rsidP="00E532F3">
      <w:pPr>
        <w:ind w:firstLine="708"/>
        <w:jc w:val="both"/>
        <w:rPr>
          <w:sz w:val="26"/>
          <w:szCs w:val="26"/>
        </w:rPr>
      </w:pPr>
      <w:r w:rsidRPr="00E532F3">
        <w:rPr>
          <w:sz w:val="26"/>
          <w:szCs w:val="26"/>
        </w:rPr>
        <w:lastRenderedPageBreak/>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500B3FA2" w14:textId="77777777" w:rsidR="00E532F3" w:rsidRPr="00E532F3" w:rsidRDefault="00E532F3" w:rsidP="00E532F3">
      <w:pPr>
        <w:ind w:firstLine="708"/>
        <w:jc w:val="both"/>
        <w:rPr>
          <w:sz w:val="26"/>
          <w:szCs w:val="26"/>
        </w:rPr>
      </w:pPr>
      <w:r w:rsidRPr="00E532F3">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14:paraId="5A951D2A" w14:textId="77777777" w:rsidR="00E532F3" w:rsidRPr="00E532F3" w:rsidRDefault="00E532F3" w:rsidP="00E532F3">
      <w:pPr>
        <w:ind w:firstLine="708"/>
        <w:jc w:val="both"/>
        <w:rPr>
          <w:sz w:val="26"/>
          <w:szCs w:val="26"/>
        </w:rPr>
      </w:pPr>
      <w:r w:rsidRPr="00E532F3">
        <w:rPr>
          <w:sz w:val="26"/>
          <w:szCs w:val="26"/>
        </w:rPr>
        <w:t>В силу ч. 1 ст. 32 Закона о контрактной системе для оценки заявок участников закупки заказчик использует следующие критерии:</w:t>
      </w:r>
    </w:p>
    <w:p w14:paraId="258CC301" w14:textId="77777777" w:rsidR="00E532F3" w:rsidRPr="00E532F3" w:rsidRDefault="00E532F3" w:rsidP="00E532F3">
      <w:pPr>
        <w:ind w:firstLine="708"/>
        <w:jc w:val="both"/>
        <w:rPr>
          <w:sz w:val="26"/>
          <w:szCs w:val="26"/>
        </w:rPr>
      </w:pPr>
      <w:r w:rsidRPr="00E532F3">
        <w:rPr>
          <w:sz w:val="26"/>
          <w:szCs w:val="26"/>
        </w:rPr>
        <w:t>1) цена контракта, сумма цен единиц товара, работы, услуги;</w:t>
      </w:r>
    </w:p>
    <w:p w14:paraId="2421C2AD" w14:textId="77777777" w:rsidR="00E532F3" w:rsidRPr="00E532F3" w:rsidRDefault="00E532F3" w:rsidP="00E532F3">
      <w:pPr>
        <w:ind w:firstLine="708"/>
        <w:jc w:val="both"/>
        <w:rPr>
          <w:sz w:val="26"/>
          <w:szCs w:val="26"/>
        </w:rPr>
      </w:pPr>
      <w:r w:rsidRPr="00E532F3">
        <w:rPr>
          <w:sz w:val="26"/>
          <w:szCs w:val="26"/>
        </w:rPr>
        <w:t>2) расходы на эксплуатацию и ремонт товаров, использование результатов работ;</w:t>
      </w:r>
    </w:p>
    <w:p w14:paraId="3E361B00" w14:textId="77777777" w:rsidR="00E532F3" w:rsidRPr="00E532F3" w:rsidRDefault="00E532F3" w:rsidP="00E532F3">
      <w:pPr>
        <w:ind w:firstLine="708"/>
        <w:jc w:val="both"/>
        <w:rPr>
          <w:sz w:val="26"/>
          <w:szCs w:val="26"/>
        </w:rPr>
      </w:pPr>
      <w:r w:rsidRPr="00E532F3">
        <w:rPr>
          <w:sz w:val="26"/>
          <w:szCs w:val="26"/>
        </w:rPr>
        <w:t>3) качественные, функциональные и экологические характеристики объекта закупки;</w:t>
      </w:r>
    </w:p>
    <w:p w14:paraId="3CB692A9" w14:textId="77777777" w:rsidR="00E532F3" w:rsidRPr="00E532F3" w:rsidRDefault="00E532F3" w:rsidP="00E532F3">
      <w:pPr>
        <w:ind w:firstLine="708"/>
        <w:jc w:val="both"/>
        <w:rPr>
          <w:sz w:val="26"/>
          <w:szCs w:val="26"/>
        </w:rPr>
      </w:pPr>
      <w:r w:rsidRPr="00E532F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4325380F" w14:textId="77777777" w:rsidR="00E532F3" w:rsidRPr="00E532F3" w:rsidRDefault="00E532F3" w:rsidP="00E532F3">
      <w:pPr>
        <w:ind w:firstLine="708"/>
        <w:jc w:val="both"/>
        <w:rPr>
          <w:sz w:val="26"/>
          <w:szCs w:val="26"/>
        </w:rPr>
      </w:pPr>
      <w:r w:rsidRPr="00E532F3">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05E4690D" w14:textId="77777777" w:rsidR="00E532F3" w:rsidRPr="00E532F3" w:rsidRDefault="00E532F3" w:rsidP="00E532F3">
      <w:pPr>
        <w:ind w:firstLine="708"/>
        <w:jc w:val="both"/>
        <w:rPr>
          <w:sz w:val="26"/>
          <w:szCs w:val="26"/>
        </w:rPr>
      </w:pPr>
      <w:r w:rsidRPr="00E532F3">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269EC3C8" w14:textId="77777777" w:rsidR="00E532F3" w:rsidRPr="00E532F3" w:rsidRDefault="00E532F3" w:rsidP="00E532F3">
      <w:pPr>
        <w:ind w:firstLine="708"/>
        <w:jc w:val="both"/>
        <w:rPr>
          <w:sz w:val="26"/>
          <w:szCs w:val="26"/>
        </w:rPr>
      </w:pPr>
      <w:r w:rsidRPr="00E532F3">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14:paraId="33C9A201" w14:textId="77777777" w:rsidR="00E532F3" w:rsidRPr="00E532F3" w:rsidRDefault="00E532F3" w:rsidP="00E532F3">
      <w:pPr>
        <w:ind w:firstLine="708"/>
        <w:jc w:val="both"/>
        <w:rPr>
          <w:sz w:val="26"/>
          <w:szCs w:val="26"/>
        </w:rPr>
      </w:pPr>
      <w:r w:rsidRPr="00E532F3">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958CBBD" w14:textId="77777777" w:rsidR="00E532F3" w:rsidRPr="00E532F3" w:rsidRDefault="00E532F3" w:rsidP="00E532F3">
      <w:pPr>
        <w:ind w:firstLine="708"/>
        <w:jc w:val="both"/>
        <w:rPr>
          <w:sz w:val="26"/>
          <w:szCs w:val="26"/>
        </w:rPr>
      </w:pPr>
      <w:r w:rsidRPr="00E532F3">
        <w:rPr>
          <w:sz w:val="26"/>
          <w:szCs w:val="26"/>
        </w:rPr>
        <w:lastRenderedPageBreak/>
        <w:t>В силу п. 3 Положения для оценки заявок в соответствии с настоящим Положением применяются следующие критерии оценки:</w:t>
      </w:r>
    </w:p>
    <w:p w14:paraId="3E8D0786" w14:textId="77777777" w:rsidR="00E532F3" w:rsidRPr="00E532F3" w:rsidRDefault="00E532F3" w:rsidP="00E532F3">
      <w:pPr>
        <w:ind w:firstLine="708"/>
        <w:jc w:val="both"/>
        <w:rPr>
          <w:sz w:val="26"/>
          <w:szCs w:val="26"/>
        </w:rPr>
      </w:pPr>
      <w:r w:rsidRPr="00E532F3">
        <w:rPr>
          <w:sz w:val="26"/>
          <w:szCs w:val="26"/>
        </w:rPr>
        <w:t>а) цена контракта, сумма цен единиц товара, работы, услуги;</w:t>
      </w:r>
    </w:p>
    <w:p w14:paraId="43666ECE" w14:textId="77777777" w:rsidR="00E532F3" w:rsidRPr="00E532F3" w:rsidRDefault="00E532F3" w:rsidP="00E532F3">
      <w:pPr>
        <w:ind w:firstLine="708"/>
        <w:jc w:val="both"/>
        <w:rPr>
          <w:sz w:val="26"/>
          <w:szCs w:val="26"/>
        </w:rPr>
      </w:pPr>
      <w:r w:rsidRPr="00E532F3">
        <w:rPr>
          <w:sz w:val="26"/>
          <w:szCs w:val="26"/>
        </w:rPr>
        <w:t>б) расходы;</w:t>
      </w:r>
    </w:p>
    <w:p w14:paraId="4BB5A77B" w14:textId="77777777" w:rsidR="00E532F3" w:rsidRPr="00E532F3" w:rsidRDefault="00E532F3" w:rsidP="00E532F3">
      <w:pPr>
        <w:ind w:firstLine="708"/>
        <w:jc w:val="both"/>
        <w:rPr>
          <w:sz w:val="26"/>
          <w:szCs w:val="26"/>
        </w:rPr>
      </w:pPr>
      <w:r w:rsidRPr="00E532F3">
        <w:rPr>
          <w:sz w:val="26"/>
          <w:szCs w:val="26"/>
        </w:rPr>
        <w:t>в) характеристики объекта закупки;</w:t>
      </w:r>
    </w:p>
    <w:p w14:paraId="12E700F0" w14:textId="77777777" w:rsidR="00E532F3" w:rsidRPr="00E532F3" w:rsidRDefault="00E532F3" w:rsidP="00E532F3">
      <w:pPr>
        <w:ind w:firstLine="708"/>
        <w:jc w:val="both"/>
        <w:rPr>
          <w:sz w:val="26"/>
          <w:szCs w:val="26"/>
        </w:rPr>
      </w:pPr>
      <w:r w:rsidRPr="00E532F3">
        <w:rPr>
          <w:sz w:val="26"/>
          <w:szCs w:val="26"/>
        </w:rPr>
        <w:t>г) квалификация участников закупки.</w:t>
      </w:r>
    </w:p>
    <w:p w14:paraId="431BB634" w14:textId="77777777" w:rsidR="00E532F3" w:rsidRPr="00E532F3" w:rsidRDefault="00E532F3" w:rsidP="00E532F3">
      <w:pPr>
        <w:ind w:firstLine="708"/>
        <w:jc w:val="both"/>
        <w:rPr>
          <w:sz w:val="26"/>
          <w:szCs w:val="26"/>
        </w:rPr>
      </w:pPr>
      <w:r w:rsidRPr="00E532F3">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14:paraId="1929B984" w14:textId="77777777" w:rsidR="00E532F3" w:rsidRPr="00E532F3" w:rsidRDefault="00E532F3" w:rsidP="00E532F3">
      <w:pPr>
        <w:ind w:firstLine="708"/>
        <w:jc w:val="both"/>
        <w:rPr>
          <w:sz w:val="26"/>
          <w:szCs w:val="26"/>
        </w:rPr>
      </w:pPr>
      <w:r w:rsidRPr="00E532F3">
        <w:rPr>
          <w:sz w:val="26"/>
          <w:szCs w:val="26"/>
        </w:rPr>
        <w:t>а) применяются детализирующие показатели;</w:t>
      </w:r>
    </w:p>
    <w:p w14:paraId="70BEC183" w14:textId="77777777" w:rsidR="00E532F3" w:rsidRPr="00E532F3" w:rsidRDefault="00E532F3" w:rsidP="00E532F3">
      <w:pPr>
        <w:ind w:firstLine="708"/>
        <w:jc w:val="both"/>
        <w:rPr>
          <w:sz w:val="26"/>
          <w:szCs w:val="26"/>
        </w:rPr>
      </w:pPr>
      <w:r w:rsidRPr="00E532F3">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6112A025" w14:textId="77777777" w:rsidR="00E532F3" w:rsidRPr="00E532F3" w:rsidRDefault="00E532F3" w:rsidP="00E532F3">
      <w:pPr>
        <w:ind w:firstLine="708"/>
        <w:jc w:val="both"/>
        <w:rPr>
          <w:sz w:val="26"/>
          <w:szCs w:val="26"/>
        </w:rPr>
      </w:pPr>
      <w:r w:rsidRPr="00E532F3">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410CAD44" w14:textId="46BEC165" w:rsidR="008025C7" w:rsidRPr="008025C7" w:rsidRDefault="008025C7" w:rsidP="008025C7">
      <w:pPr>
        <w:ind w:firstLine="709"/>
        <w:jc w:val="both"/>
        <w:rPr>
          <w:sz w:val="26"/>
          <w:szCs w:val="26"/>
        </w:rPr>
      </w:pPr>
      <w:r w:rsidRPr="008025C7">
        <w:rPr>
          <w:sz w:val="26"/>
          <w:szCs w:val="26"/>
        </w:rPr>
        <w:t>Согласно п.п.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1E5FD023" w14:textId="77777777" w:rsidR="008025C7" w:rsidRPr="008025C7" w:rsidRDefault="008025C7" w:rsidP="008025C7">
      <w:pPr>
        <w:ind w:firstLine="709"/>
        <w:jc w:val="both"/>
        <w:rPr>
          <w:sz w:val="26"/>
          <w:szCs w:val="26"/>
        </w:rPr>
      </w:pPr>
      <w:r w:rsidRPr="008025C7">
        <w:rPr>
          <w:sz w:val="26"/>
          <w:szCs w:val="26"/>
        </w:rPr>
        <w:t>а) наличие у участников закупки финансовых ресурсов;</w:t>
      </w:r>
    </w:p>
    <w:p w14:paraId="5CC09EA9" w14:textId="77777777" w:rsidR="008025C7" w:rsidRPr="008025C7" w:rsidRDefault="008025C7" w:rsidP="008025C7">
      <w:pPr>
        <w:ind w:firstLine="709"/>
        <w:jc w:val="both"/>
        <w:rPr>
          <w:sz w:val="26"/>
          <w:szCs w:val="26"/>
        </w:rPr>
      </w:pPr>
      <w:r w:rsidRPr="008025C7">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14:paraId="6493B254" w14:textId="77777777" w:rsidR="008025C7" w:rsidRPr="008025C7" w:rsidRDefault="008025C7" w:rsidP="008025C7">
      <w:pPr>
        <w:ind w:firstLine="709"/>
        <w:jc w:val="both"/>
        <w:rPr>
          <w:sz w:val="26"/>
          <w:szCs w:val="26"/>
        </w:rPr>
      </w:pPr>
      <w:r w:rsidRPr="008025C7">
        <w:rPr>
          <w:sz w:val="26"/>
          <w:szCs w:val="26"/>
        </w:rPr>
        <w:t>в) наличие у участников закупки опыта поставки товара, выполнения работы, оказания услуги, связанного с предметом контракта;</w:t>
      </w:r>
    </w:p>
    <w:p w14:paraId="112D20CD" w14:textId="77777777" w:rsidR="008025C7" w:rsidRPr="008025C7" w:rsidRDefault="008025C7" w:rsidP="008025C7">
      <w:pPr>
        <w:ind w:firstLine="709"/>
        <w:jc w:val="both"/>
        <w:rPr>
          <w:sz w:val="26"/>
          <w:szCs w:val="26"/>
        </w:rPr>
      </w:pPr>
      <w:r w:rsidRPr="008025C7">
        <w:rPr>
          <w:sz w:val="26"/>
          <w:szCs w:val="26"/>
        </w:rPr>
        <w:t>г) наличие у участников закупки деловой репутации;</w:t>
      </w:r>
    </w:p>
    <w:p w14:paraId="0B501B9D" w14:textId="77777777" w:rsidR="008025C7" w:rsidRPr="008025C7" w:rsidRDefault="008025C7" w:rsidP="008025C7">
      <w:pPr>
        <w:ind w:firstLine="709"/>
        <w:jc w:val="both"/>
        <w:rPr>
          <w:sz w:val="26"/>
          <w:szCs w:val="26"/>
        </w:rPr>
      </w:pPr>
      <w:r w:rsidRPr="008025C7">
        <w:rPr>
          <w:sz w:val="26"/>
          <w:szCs w:val="26"/>
        </w:rPr>
        <w:t>д) наличие у участников закупки специалистов и иных работников определенного уровня квалификации.</w:t>
      </w:r>
    </w:p>
    <w:p w14:paraId="1B3FFFEC" w14:textId="77777777" w:rsidR="008025C7" w:rsidRPr="008025C7" w:rsidRDefault="008025C7" w:rsidP="008025C7">
      <w:pPr>
        <w:ind w:firstLine="709"/>
        <w:jc w:val="both"/>
        <w:rPr>
          <w:sz w:val="26"/>
          <w:szCs w:val="26"/>
        </w:rPr>
      </w:pPr>
      <w:r w:rsidRPr="008025C7">
        <w:rPr>
          <w:sz w:val="26"/>
          <w:szCs w:val="26"/>
        </w:rPr>
        <w:t>Для оценки заявок по показателям оценки, предусмотренным п. 24 настоящего Положения, применяются детализирующие показатели.</w:t>
      </w:r>
    </w:p>
    <w:p w14:paraId="0149C8D2" w14:textId="77777777" w:rsidR="008025C7" w:rsidRPr="008025C7" w:rsidRDefault="008025C7" w:rsidP="008025C7">
      <w:pPr>
        <w:ind w:firstLine="709"/>
        <w:jc w:val="both"/>
        <w:rPr>
          <w:sz w:val="26"/>
          <w:szCs w:val="26"/>
        </w:rPr>
      </w:pPr>
      <w:r w:rsidRPr="008025C7">
        <w:rPr>
          <w:sz w:val="26"/>
          <w:szCs w:val="26"/>
        </w:rPr>
        <w:t>В соответствии с п. 28 Положения в случае применения показателя оценки, предусмотренного пп. «в» п. 24 настоящего Положения:</w:t>
      </w:r>
    </w:p>
    <w:p w14:paraId="06A9C9BA" w14:textId="77777777" w:rsidR="008025C7" w:rsidRPr="008025C7" w:rsidRDefault="008025C7" w:rsidP="008025C7">
      <w:pPr>
        <w:ind w:firstLine="709"/>
        <w:jc w:val="both"/>
        <w:rPr>
          <w:sz w:val="26"/>
          <w:szCs w:val="26"/>
        </w:rPr>
      </w:pPr>
      <w:r w:rsidRPr="008025C7">
        <w:rPr>
          <w:sz w:val="26"/>
          <w:szCs w:val="26"/>
        </w:rPr>
        <w:t>а) применяются один или несколько из следующих детализирующих показателей оценки:</w:t>
      </w:r>
    </w:p>
    <w:p w14:paraId="3AACA935" w14:textId="77777777" w:rsidR="008025C7" w:rsidRPr="008025C7" w:rsidRDefault="008025C7" w:rsidP="008025C7">
      <w:pPr>
        <w:ind w:firstLine="709"/>
        <w:jc w:val="both"/>
        <w:rPr>
          <w:sz w:val="26"/>
          <w:szCs w:val="26"/>
        </w:rPr>
      </w:pPr>
      <w:r w:rsidRPr="008025C7">
        <w:rPr>
          <w:sz w:val="26"/>
          <w:szCs w:val="26"/>
        </w:rPr>
        <w:t>- общая цена исполненных участником закупки договоров;</w:t>
      </w:r>
    </w:p>
    <w:p w14:paraId="0CE423EA" w14:textId="77777777" w:rsidR="008025C7" w:rsidRPr="008025C7" w:rsidRDefault="008025C7" w:rsidP="008025C7">
      <w:pPr>
        <w:ind w:firstLine="709"/>
        <w:jc w:val="both"/>
        <w:rPr>
          <w:sz w:val="26"/>
          <w:szCs w:val="26"/>
        </w:rPr>
      </w:pPr>
      <w:r w:rsidRPr="008025C7">
        <w:rPr>
          <w:sz w:val="26"/>
          <w:szCs w:val="26"/>
        </w:rPr>
        <w:t>- общее количество исполненных участником закупки договоров;</w:t>
      </w:r>
    </w:p>
    <w:p w14:paraId="27429170" w14:textId="77777777" w:rsidR="008025C7" w:rsidRPr="008025C7" w:rsidRDefault="008025C7" w:rsidP="008025C7">
      <w:pPr>
        <w:ind w:firstLine="709"/>
        <w:jc w:val="both"/>
        <w:rPr>
          <w:sz w:val="26"/>
          <w:szCs w:val="26"/>
        </w:rPr>
      </w:pPr>
      <w:r w:rsidRPr="008025C7">
        <w:rPr>
          <w:sz w:val="26"/>
          <w:szCs w:val="26"/>
        </w:rPr>
        <w:t>- наибольшая цена одного из исполненных участником закупки договоров;</w:t>
      </w:r>
    </w:p>
    <w:p w14:paraId="3FD24FD4" w14:textId="77777777" w:rsidR="008025C7" w:rsidRPr="008025C7" w:rsidRDefault="008025C7" w:rsidP="008025C7">
      <w:pPr>
        <w:ind w:firstLine="709"/>
        <w:jc w:val="both"/>
        <w:rPr>
          <w:sz w:val="26"/>
          <w:szCs w:val="26"/>
        </w:rPr>
      </w:pPr>
      <w:r w:rsidRPr="008025C7">
        <w:rPr>
          <w:sz w:val="26"/>
          <w:szCs w:val="26"/>
        </w:rPr>
        <w:t>б) оценка заявок по детализирующим показателям, предусмотренным пп. «а» настоящего пункта, осуществляется в порядке, установленном п. 20 настоящего Положения;</w:t>
      </w:r>
    </w:p>
    <w:p w14:paraId="024D3F34" w14:textId="77777777" w:rsidR="008025C7" w:rsidRPr="008025C7" w:rsidRDefault="008025C7" w:rsidP="008025C7">
      <w:pPr>
        <w:ind w:firstLine="709"/>
        <w:jc w:val="both"/>
        <w:rPr>
          <w:sz w:val="26"/>
          <w:szCs w:val="26"/>
        </w:rPr>
      </w:pPr>
      <w:r w:rsidRPr="008025C7">
        <w:rPr>
          <w:sz w:val="26"/>
          <w:szCs w:val="26"/>
        </w:rPr>
        <w:t>в) документом, предусмотренным приложением № 1 к настоящему Положению:</w:t>
      </w:r>
    </w:p>
    <w:p w14:paraId="687E506E" w14:textId="77777777" w:rsidR="008025C7" w:rsidRPr="008025C7" w:rsidRDefault="008025C7" w:rsidP="008025C7">
      <w:pPr>
        <w:ind w:firstLine="709"/>
        <w:jc w:val="both"/>
        <w:rPr>
          <w:sz w:val="26"/>
          <w:szCs w:val="26"/>
        </w:rPr>
      </w:pPr>
      <w:r w:rsidRPr="008025C7">
        <w:rPr>
          <w:sz w:val="26"/>
          <w:szCs w:val="26"/>
        </w:rPr>
        <w:lastRenderedPageBreak/>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50E0820D" w14:textId="77777777" w:rsidR="008025C7" w:rsidRPr="008025C7" w:rsidRDefault="008025C7" w:rsidP="008025C7">
      <w:pPr>
        <w:ind w:firstLine="709"/>
        <w:jc w:val="both"/>
        <w:rPr>
          <w:sz w:val="26"/>
          <w:szCs w:val="26"/>
        </w:rPr>
      </w:pPr>
      <w:r w:rsidRPr="008025C7">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4FEA0164" w14:textId="77777777" w:rsidR="008025C7" w:rsidRPr="008025C7" w:rsidRDefault="008025C7" w:rsidP="008025C7">
      <w:pPr>
        <w:ind w:firstLine="709"/>
        <w:jc w:val="both"/>
        <w:rPr>
          <w:sz w:val="26"/>
          <w:szCs w:val="26"/>
        </w:rPr>
      </w:pPr>
      <w:r w:rsidRPr="008025C7">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5F443CE8" w14:textId="77777777" w:rsidR="008025C7" w:rsidRPr="008025C7" w:rsidRDefault="008025C7" w:rsidP="008025C7">
      <w:pPr>
        <w:ind w:firstLine="709"/>
        <w:jc w:val="both"/>
        <w:rPr>
          <w:sz w:val="26"/>
          <w:szCs w:val="26"/>
        </w:rPr>
      </w:pPr>
      <w:r w:rsidRPr="008025C7">
        <w:rPr>
          <w:sz w:val="26"/>
          <w:szCs w:val="26"/>
        </w:rPr>
        <w:t>г) последний акт, составленный при исполнении договора и предусмотренный абзацем третьим пп. «в» настоящего пункта, должен быть подписан не ранее чем за 5 лет до даты окончания срока подачи заявок;</w:t>
      </w:r>
    </w:p>
    <w:p w14:paraId="57E1797B" w14:textId="77777777" w:rsidR="008025C7" w:rsidRPr="008025C7" w:rsidRDefault="008025C7" w:rsidP="008025C7">
      <w:pPr>
        <w:ind w:firstLine="709"/>
        <w:jc w:val="both"/>
        <w:rPr>
          <w:sz w:val="26"/>
          <w:szCs w:val="26"/>
        </w:rPr>
      </w:pPr>
      <w:r w:rsidRPr="008025C7">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3ABC1397" w14:textId="7FFE3E6B" w:rsidR="008025C7" w:rsidRPr="008025C7" w:rsidRDefault="008025C7" w:rsidP="008025C7">
      <w:pPr>
        <w:ind w:firstLine="709"/>
        <w:jc w:val="both"/>
        <w:rPr>
          <w:sz w:val="26"/>
          <w:szCs w:val="26"/>
        </w:rPr>
      </w:pPr>
      <w:r w:rsidRPr="008025C7">
        <w:rPr>
          <w:sz w:val="26"/>
          <w:szCs w:val="26"/>
        </w:rPr>
        <w:t>е) к оценке принимаются документы, предусмотренные абзацем третьим пп. «в» настоящего пункта, в случае их представления в заявке в полном объеме и со всеми приложениями, за исключением случаев, предусмотренных пп. «д» п. 31, пп. «г» п. 32 и пп.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5C486D62" w14:textId="53611557" w:rsidR="008025C7" w:rsidRDefault="008025C7" w:rsidP="009C640A">
      <w:pPr>
        <w:ind w:firstLine="709"/>
        <w:jc w:val="both"/>
        <w:rPr>
          <w:sz w:val="26"/>
          <w:szCs w:val="26"/>
        </w:rPr>
      </w:pPr>
      <w:r>
        <w:rPr>
          <w:sz w:val="26"/>
          <w:szCs w:val="26"/>
        </w:rPr>
        <w:t>Анализ извещения об осуществлении закупки показал, что в нём содержится следующая информация:</w:t>
      </w:r>
    </w:p>
    <w:p w14:paraId="26E4C642" w14:textId="2D895B24" w:rsidR="00C000FD" w:rsidRPr="00C000FD" w:rsidRDefault="00C000FD" w:rsidP="00C000FD">
      <w:pPr>
        <w:ind w:firstLine="709"/>
        <w:jc w:val="both"/>
        <w:rPr>
          <w:i/>
          <w:sz w:val="26"/>
          <w:szCs w:val="26"/>
        </w:rPr>
      </w:pPr>
      <w:r w:rsidRPr="00C000FD">
        <w:rPr>
          <w:i/>
          <w:sz w:val="26"/>
          <w:szCs w:val="26"/>
        </w:rPr>
        <w:t>Устанавливается положение о принятии к оценке исключительно исполненного договора (договоров, контрактов), предусматривающего выполнение работ на одном из следующих объектов, соответствующих объекту закупки: объект капитального строительства (за исключением линейного объекта).</w:t>
      </w:r>
    </w:p>
    <w:p w14:paraId="797BA2ED" w14:textId="2FEA31A3" w:rsidR="00C000FD" w:rsidRPr="00C000FD" w:rsidRDefault="00C000FD" w:rsidP="00C000FD">
      <w:pPr>
        <w:ind w:firstLine="709"/>
        <w:jc w:val="both"/>
        <w:rPr>
          <w:b/>
          <w:bCs/>
          <w:i/>
          <w:sz w:val="26"/>
          <w:szCs w:val="26"/>
        </w:rPr>
      </w:pPr>
      <w:r w:rsidRPr="00C000FD">
        <w:rPr>
          <w:i/>
          <w:sz w:val="26"/>
          <w:szCs w:val="26"/>
        </w:rPr>
        <w:t>Устанавливается положение о принятии к оценке исключительно исполненного договора (договоров, контрактов), относящегося к одному или нескольким из следующих договоров (контрактов): договор (контракт), предусматривающий выполнение работ по строительству, реконструкции, капитальному ремонту объекта капитального строительства.</w:t>
      </w:r>
    </w:p>
    <w:p w14:paraId="35168C11" w14:textId="116E0E93" w:rsidR="00C000FD" w:rsidRPr="00C000FD" w:rsidRDefault="00C000FD" w:rsidP="00C000FD">
      <w:pPr>
        <w:ind w:firstLine="709"/>
        <w:jc w:val="both"/>
        <w:rPr>
          <w:i/>
          <w:sz w:val="26"/>
          <w:szCs w:val="26"/>
        </w:rPr>
      </w:pPr>
      <w:r w:rsidRPr="00C000FD">
        <w:rPr>
          <w:i/>
          <w:sz w:val="26"/>
          <w:szCs w:val="26"/>
        </w:rPr>
        <w:t>В рамках детализирующего показателя оценки «Общее количество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оценивается общее количество исполненных участником закупки договоров.</w:t>
      </w:r>
    </w:p>
    <w:p w14:paraId="7F7D94C5" w14:textId="467F019F" w:rsidR="00C000FD" w:rsidRPr="00C000FD" w:rsidRDefault="00C000FD" w:rsidP="00C000FD">
      <w:pPr>
        <w:ind w:firstLine="709"/>
        <w:jc w:val="both"/>
        <w:rPr>
          <w:i/>
          <w:sz w:val="26"/>
          <w:szCs w:val="26"/>
        </w:rPr>
      </w:pPr>
      <w:r w:rsidRPr="00C000FD">
        <w:rPr>
          <w:i/>
          <w:sz w:val="26"/>
          <w:szCs w:val="26"/>
        </w:rPr>
        <w:t xml:space="preserve">К оценке принимаются исполненные участником закупки с учетом правопреемства (в случае наличия в заявке подтверждающего документа) исключительно контракты, заключенные и исполненные в соответствии с Законом о контрактной системе, и договоры, заключенные и исполненные в соответствии с </w:t>
      </w:r>
      <w:r w:rsidRPr="00C000FD">
        <w:rPr>
          <w:i/>
          <w:sz w:val="26"/>
          <w:szCs w:val="26"/>
        </w:rPr>
        <w:lastRenderedPageBreak/>
        <w:t xml:space="preserve">Федеральным законом от 18.07.2011 № 223-ФЗ «О закупках товаров, работ, услуг отдельными видами юридических лиц». </w:t>
      </w:r>
    </w:p>
    <w:p w14:paraId="0523BD26" w14:textId="4631E0C3" w:rsidR="00C000FD" w:rsidRPr="00C000FD" w:rsidRDefault="00C000FD" w:rsidP="00C000FD">
      <w:pPr>
        <w:ind w:firstLine="709"/>
        <w:jc w:val="both"/>
        <w:rPr>
          <w:i/>
          <w:sz w:val="26"/>
          <w:szCs w:val="26"/>
        </w:rPr>
      </w:pPr>
      <w:r w:rsidRPr="00C000FD">
        <w:rPr>
          <w:i/>
          <w:sz w:val="26"/>
          <w:szCs w:val="26"/>
        </w:rPr>
        <w:t>Установлено положение о принятии к оценке исключительно исполненного договора (договоров, контрактов),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471C0451" w14:textId="77777777" w:rsidR="00C000FD" w:rsidRPr="00C000FD" w:rsidRDefault="00C000FD" w:rsidP="00C000FD">
      <w:pPr>
        <w:ind w:firstLine="709"/>
        <w:jc w:val="both"/>
        <w:rPr>
          <w:i/>
          <w:sz w:val="26"/>
          <w:szCs w:val="26"/>
        </w:rPr>
      </w:pPr>
      <w:r w:rsidRPr="00C000FD">
        <w:rPr>
          <w:i/>
          <w:sz w:val="26"/>
          <w:szCs w:val="26"/>
        </w:rPr>
        <w:t>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w:t>
      </w:r>
    </w:p>
    <w:p w14:paraId="18DE6308" w14:textId="77777777" w:rsidR="00C000FD" w:rsidRPr="00C000FD" w:rsidRDefault="00C000FD" w:rsidP="00C000FD">
      <w:pPr>
        <w:ind w:firstLine="709"/>
        <w:jc w:val="both"/>
        <w:rPr>
          <w:i/>
          <w:sz w:val="26"/>
          <w:szCs w:val="26"/>
        </w:rPr>
      </w:pPr>
      <w:r w:rsidRPr="00C000FD">
        <w:rPr>
          <w:i/>
          <w:sz w:val="26"/>
          <w:szCs w:val="26"/>
        </w:rPr>
        <w:t xml:space="preserve">1) исполненный договор (договоры, контракты); </w:t>
      </w:r>
    </w:p>
    <w:p w14:paraId="2689E7F3" w14:textId="77777777" w:rsidR="00C000FD" w:rsidRPr="00C000FD" w:rsidRDefault="00C000FD" w:rsidP="00C000FD">
      <w:pPr>
        <w:ind w:firstLine="709"/>
        <w:jc w:val="both"/>
        <w:rPr>
          <w:i/>
          <w:sz w:val="26"/>
          <w:szCs w:val="26"/>
        </w:rPr>
      </w:pPr>
      <w:r w:rsidRPr="00C000FD">
        <w:rPr>
          <w:i/>
          <w:sz w:val="26"/>
          <w:szCs w:val="26"/>
        </w:rPr>
        <w:t>2) акт (акты) приемки выполненных работ, составленные при исполнении такого договора (договоров, контрактов);</w:t>
      </w:r>
    </w:p>
    <w:p w14:paraId="1394180B" w14:textId="77777777" w:rsidR="00C000FD" w:rsidRPr="00C000FD" w:rsidRDefault="00C000FD" w:rsidP="00C000FD">
      <w:pPr>
        <w:ind w:firstLine="709"/>
        <w:jc w:val="both"/>
        <w:rPr>
          <w:i/>
          <w:sz w:val="26"/>
          <w:szCs w:val="26"/>
        </w:rPr>
      </w:pPr>
      <w:r w:rsidRPr="00C000FD">
        <w:rPr>
          <w:i/>
          <w:sz w:val="26"/>
          <w:szCs w:val="26"/>
        </w:rPr>
        <w:t xml:space="preserve">3) дополнительные соглашения к такому договору (при наличии); </w:t>
      </w:r>
    </w:p>
    <w:p w14:paraId="2CA14B1B" w14:textId="097A3259" w:rsidR="00C000FD" w:rsidRPr="00C000FD" w:rsidRDefault="00C000FD" w:rsidP="00C000FD">
      <w:pPr>
        <w:ind w:firstLine="709"/>
        <w:jc w:val="both"/>
        <w:rPr>
          <w:i/>
          <w:sz w:val="26"/>
          <w:szCs w:val="26"/>
        </w:rPr>
      </w:pPr>
      <w:r w:rsidRPr="00C000FD">
        <w:rPr>
          <w:i/>
          <w:sz w:val="26"/>
          <w:szCs w:val="26"/>
        </w:rPr>
        <w:t>4) иные документы (при наличии), составленные при исполнении такого договора (договоров), в том числе: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w:t>
      </w:r>
    </w:p>
    <w:p w14:paraId="0480BA8B" w14:textId="02887DFF" w:rsidR="00C000FD" w:rsidRPr="00C000FD" w:rsidRDefault="00C000FD" w:rsidP="00C000FD">
      <w:pPr>
        <w:ind w:firstLine="709"/>
        <w:jc w:val="both"/>
        <w:rPr>
          <w:i/>
          <w:sz w:val="26"/>
          <w:szCs w:val="26"/>
        </w:rPr>
      </w:pPr>
      <w:r w:rsidRPr="00C000FD">
        <w:rPr>
          <w:i/>
          <w:sz w:val="26"/>
          <w:szCs w:val="26"/>
        </w:rPr>
        <w:t>Последний акт, составленный при исполнении договора (контракта), должен быть подписан не ранее чем за 5 лет до даты окончания срока подачи заявок.</w:t>
      </w:r>
    </w:p>
    <w:p w14:paraId="4932D29A" w14:textId="49565B5B" w:rsidR="00C000FD" w:rsidRPr="00C000FD" w:rsidRDefault="00C000FD" w:rsidP="00C000FD">
      <w:pPr>
        <w:ind w:firstLine="709"/>
        <w:jc w:val="both"/>
        <w:rPr>
          <w:i/>
          <w:sz w:val="26"/>
          <w:szCs w:val="26"/>
        </w:rPr>
      </w:pPr>
      <w:r w:rsidRPr="00C000FD">
        <w:rPr>
          <w:i/>
          <w:sz w:val="26"/>
          <w:szCs w:val="26"/>
        </w:rPr>
        <w:t>К оценке принимаются документы, в случае их представления в заявке в полном объеме и со всеми приложениями (в том числе документы, если к ним не приложена проектная документация (если проектная документация является приложением к таким документам)). При непредставлении указанных документов оценка по детализирующему показателю не производится. При этом отсутствие указанных документов не является основанием для отклонения заявки на участие в закупке.</w:t>
      </w:r>
    </w:p>
    <w:p w14:paraId="3DC6408D" w14:textId="77777777" w:rsidR="00C000FD" w:rsidRPr="00C000FD" w:rsidRDefault="00C000FD" w:rsidP="00C000FD">
      <w:pPr>
        <w:ind w:firstLine="709"/>
        <w:jc w:val="both"/>
        <w:rPr>
          <w:i/>
          <w:sz w:val="26"/>
          <w:szCs w:val="26"/>
        </w:rPr>
      </w:pPr>
      <w:r w:rsidRPr="00C000FD">
        <w:rPr>
          <w:i/>
          <w:sz w:val="26"/>
          <w:szCs w:val="26"/>
        </w:rPr>
        <w:t>Документы направляются в форме электронных документов или в форме электронных образов бумажных документов. Если документы, предусмотренные настоящим разделом,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14:paraId="4E2A48A0" w14:textId="350575EA" w:rsidR="006C0E40" w:rsidRPr="008C24EF" w:rsidRDefault="00C000FD" w:rsidP="00C000FD">
      <w:pPr>
        <w:ind w:firstLine="709"/>
        <w:jc w:val="both"/>
        <w:rPr>
          <w:i/>
          <w:iCs/>
          <w:sz w:val="26"/>
          <w:szCs w:val="26"/>
        </w:rPr>
      </w:pPr>
      <w:r w:rsidRPr="00C000FD">
        <w:rPr>
          <w:i/>
          <w:iCs/>
          <w:sz w:val="26"/>
          <w:szCs w:val="26"/>
        </w:rPr>
        <w:t xml:space="preserve">* В соответствии с пунктом 19 постановления Правительства Российской Федерации от 31.10.2014 № 1132 «О порядке ведения реестра договоров, заключенных заказчиками по результатам закупки» на официальном сайте единой информационной системы в информационно-телекоммуникационной сети «Интернет» не размещается следующая информация в отношении договоров, заключенных и исполненных в соответствии с Федеральным законом от 18.07.2011 № 223-ФЗ «О закупках товаров, работ, услуг отдельными видами юридических лиц»: информация об обеспечении исполнения договора, сведения о поставщике (подрядчике, исполнителе), информация об изменении условий договора, информация и документы об исполнении договора (в том числе об оплате договора), информация о договорах с субподрядчиками, информация о расторжении договора, </w:t>
      </w:r>
      <w:r w:rsidRPr="00C000FD">
        <w:rPr>
          <w:i/>
          <w:iCs/>
          <w:sz w:val="26"/>
          <w:szCs w:val="26"/>
        </w:rPr>
        <w:lastRenderedPageBreak/>
        <w:t>копия заключенного договора. С учетом указанного, номер реестровой записи из реестра договоров, заключенных в соответствии с Федеральным законом № 223-ФЗ, не может быть принят</w:t>
      </w:r>
      <w:r>
        <w:rPr>
          <w:i/>
          <w:iCs/>
          <w:sz w:val="26"/>
          <w:szCs w:val="26"/>
        </w:rPr>
        <w:t xml:space="preserve"> </w:t>
      </w:r>
      <w:r w:rsidRPr="00C000FD">
        <w:rPr>
          <w:i/>
          <w:iCs/>
          <w:sz w:val="26"/>
          <w:szCs w:val="26"/>
        </w:rPr>
        <w:t>к оценке вместо документов, подтверждающих наличие у участников закупки опыта выполнения работы (исполненный договор, акт приемки выполненных работ, составленный при исполнении такого договора), так как указанные документы не содержатся в открытом доступе в информационно-телекоммуникационной сети «Интернет».</w:t>
      </w:r>
      <w:r>
        <w:rPr>
          <w:i/>
          <w:sz w:val="26"/>
          <w:szCs w:val="26"/>
        </w:rPr>
        <w:t xml:space="preserve"> </w:t>
      </w:r>
    </w:p>
    <w:p w14:paraId="03D9FD9D" w14:textId="77777777" w:rsidR="00071140" w:rsidRPr="00071140" w:rsidRDefault="00071140" w:rsidP="00071140">
      <w:pPr>
        <w:ind w:firstLine="709"/>
        <w:jc w:val="both"/>
        <w:rPr>
          <w:sz w:val="26"/>
          <w:szCs w:val="26"/>
        </w:rPr>
      </w:pPr>
      <w:r w:rsidRPr="00071140">
        <w:rPr>
          <w:sz w:val="26"/>
          <w:szCs w:val="26"/>
        </w:rPr>
        <w:t>В соответствии с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5CE3169F" w14:textId="77777777" w:rsidR="00071140" w:rsidRPr="00071140" w:rsidRDefault="00071140" w:rsidP="00071140">
      <w:pPr>
        <w:ind w:firstLine="709"/>
        <w:jc w:val="both"/>
        <w:rPr>
          <w:sz w:val="26"/>
          <w:szCs w:val="26"/>
        </w:rPr>
      </w:pPr>
      <w:r w:rsidRPr="00071140">
        <w:rPr>
          <w:sz w:val="26"/>
          <w:szCs w:val="26"/>
        </w:rPr>
        <w:t>1) члены комиссии по осуществлению закупок:</w:t>
      </w:r>
    </w:p>
    <w:p w14:paraId="0EE7C082" w14:textId="77777777" w:rsidR="00071140" w:rsidRPr="00071140" w:rsidRDefault="00071140" w:rsidP="00071140">
      <w:pPr>
        <w:ind w:firstLine="709"/>
        <w:jc w:val="both"/>
        <w:rPr>
          <w:sz w:val="26"/>
          <w:szCs w:val="26"/>
        </w:rPr>
      </w:pPr>
      <w:r w:rsidRPr="00071140">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6BD10088" w14:textId="77777777" w:rsidR="00071140" w:rsidRPr="00071140" w:rsidRDefault="00071140" w:rsidP="00071140">
      <w:pPr>
        <w:ind w:firstLine="709"/>
        <w:jc w:val="both"/>
        <w:rPr>
          <w:sz w:val="26"/>
          <w:szCs w:val="26"/>
        </w:rPr>
      </w:pPr>
      <w:r w:rsidRPr="00071140">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4C0E6248" w14:textId="77777777" w:rsidR="00071140" w:rsidRPr="00071140" w:rsidRDefault="00071140" w:rsidP="00071140">
      <w:pPr>
        <w:ind w:firstLine="709"/>
        <w:jc w:val="both"/>
        <w:rPr>
          <w:sz w:val="26"/>
          <w:szCs w:val="26"/>
        </w:rPr>
      </w:pPr>
      <w:r w:rsidRPr="00071140">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5EDD4E2E" w14:textId="77777777" w:rsidR="00071140" w:rsidRPr="00071140" w:rsidRDefault="00071140" w:rsidP="00071140">
      <w:pPr>
        <w:ind w:firstLine="709"/>
        <w:jc w:val="both"/>
        <w:rPr>
          <w:sz w:val="26"/>
          <w:szCs w:val="26"/>
        </w:rPr>
      </w:pPr>
      <w:r w:rsidRPr="00071140">
        <w:rPr>
          <w:sz w:val="26"/>
          <w:szCs w:val="26"/>
        </w:rPr>
        <w:t>В силу ч. 13 ст. 48 Закона о контрактной системе, протокол рассмотрения и оценки вторых частей заявок на участие в закупке должен содержать:</w:t>
      </w:r>
    </w:p>
    <w:p w14:paraId="6B0D155F" w14:textId="77777777" w:rsidR="00071140" w:rsidRPr="00071140" w:rsidRDefault="00071140" w:rsidP="00071140">
      <w:pPr>
        <w:ind w:firstLine="709"/>
        <w:jc w:val="both"/>
        <w:rPr>
          <w:sz w:val="26"/>
          <w:szCs w:val="26"/>
        </w:rPr>
      </w:pPr>
      <w:r w:rsidRPr="00071140">
        <w:rPr>
          <w:sz w:val="26"/>
          <w:szCs w:val="26"/>
        </w:rPr>
        <w:t>1) дату рассмотрения и оценки вторых частей заявок на участие в закупке, идентификационные номера таких заявок;</w:t>
      </w:r>
    </w:p>
    <w:p w14:paraId="6FF9D578" w14:textId="77777777" w:rsidR="00071140" w:rsidRPr="00071140" w:rsidRDefault="00071140" w:rsidP="00071140">
      <w:pPr>
        <w:ind w:firstLine="709"/>
        <w:jc w:val="both"/>
        <w:rPr>
          <w:sz w:val="26"/>
          <w:szCs w:val="26"/>
        </w:rPr>
      </w:pPr>
      <w:r w:rsidRPr="00071140">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5E7F5574" w14:textId="77777777" w:rsidR="00071140" w:rsidRPr="00071140" w:rsidRDefault="00071140" w:rsidP="00071140">
      <w:pPr>
        <w:ind w:firstLine="709"/>
        <w:jc w:val="both"/>
        <w:rPr>
          <w:sz w:val="26"/>
          <w:szCs w:val="26"/>
        </w:rPr>
      </w:pPr>
      <w:r w:rsidRPr="00071140">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 4 ч. 1 ст. 32 настоящего Федерального закона (в случае установления такого критерия в извещении об осуществлении закупки);</w:t>
      </w:r>
    </w:p>
    <w:p w14:paraId="55FE1C87" w14:textId="77777777" w:rsidR="00071140" w:rsidRPr="00071140" w:rsidRDefault="00071140" w:rsidP="00071140">
      <w:pPr>
        <w:ind w:firstLine="709"/>
        <w:jc w:val="both"/>
        <w:rPr>
          <w:sz w:val="26"/>
          <w:szCs w:val="26"/>
        </w:rPr>
      </w:pPr>
      <w:r w:rsidRPr="00071140">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14:paraId="10995BA2" w14:textId="77777777" w:rsidR="00071140" w:rsidRPr="00071140" w:rsidRDefault="00071140" w:rsidP="00071140">
      <w:pPr>
        <w:ind w:firstLine="709"/>
        <w:jc w:val="both"/>
        <w:rPr>
          <w:sz w:val="26"/>
          <w:szCs w:val="26"/>
        </w:rPr>
      </w:pPr>
      <w:r w:rsidRPr="00071140">
        <w:rPr>
          <w:sz w:val="26"/>
          <w:szCs w:val="26"/>
        </w:rPr>
        <w:lastRenderedPageBreak/>
        <w:t>5) информацию о признании определения поставщика (подрядчика, исполнителя) несостоявшимся в случаях, предусмотренных п. 2 и 4 ч. 1 ст. 52 настоящего Федерального закона.</w:t>
      </w:r>
    </w:p>
    <w:p w14:paraId="71308951" w14:textId="758D914A" w:rsidR="00071140" w:rsidRDefault="00071140" w:rsidP="00071140">
      <w:pPr>
        <w:ind w:firstLine="709"/>
        <w:jc w:val="both"/>
        <w:rPr>
          <w:sz w:val="26"/>
          <w:szCs w:val="26"/>
        </w:rPr>
      </w:pPr>
      <w:r w:rsidRPr="00071140">
        <w:rPr>
          <w:sz w:val="26"/>
          <w:szCs w:val="26"/>
        </w:rPr>
        <w:t xml:space="preserve">Согласно сведениям </w:t>
      </w:r>
      <w:r w:rsidR="00CF0FA2">
        <w:rPr>
          <w:sz w:val="26"/>
          <w:szCs w:val="26"/>
        </w:rPr>
        <w:t>п</w:t>
      </w:r>
      <w:r w:rsidR="00CF0FA2" w:rsidRPr="00CF0FA2">
        <w:rPr>
          <w:sz w:val="26"/>
          <w:szCs w:val="26"/>
        </w:rPr>
        <w:t>ротокол</w:t>
      </w:r>
      <w:r w:rsidR="00CF0FA2">
        <w:rPr>
          <w:sz w:val="26"/>
          <w:szCs w:val="26"/>
        </w:rPr>
        <w:t>а</w:t>
      </w:r>
      <w:r w:rsidR="00CF0FA2" w:rsidRPr="00CF0FA2">
        <w:rPr>
          <w:sz w:val="26"/>
          <w:szCs w:val="26"/>
        </w:rPr>
        <w:t xml:space="preserve"> рассмотрения и оценки вторых частей заявок на участие в открытом конкурсе в электронной форме от 04.09.2026 №ПРОII</w:t>
      </w:r>
      <w:r w:rsidRPr="00071140">
        <w:rPr>
          <w:sz w:val="26"/>
          <w:szCs w:val="26"/>
        </w:rPr>
        <w:t xml:space="preserve"> заявк</w:t>
      </w:r>
      <w:r w:rsidR="00322818">
        <w:rPr>
          <w:sz w:val="26"/>
          <w:szCs w:val="26"/>
        </w:rPr>
        <w:t>и</w:t>
      </w:r>
      <w:r w:rsidRPr="00071140">
        <w:rPr>
          <w:sz w:val="26"/>
          <w:szCs w:val="26"/>
        </w:rPr>
        <w:t xml:space="preserve"> участник</w:t>
      </w:r>
      <w:r w:rsidR="00322818">
        <w:rPr>
          <w:sz w:val="26"/>
          <w:szCs w:val="26"/>
        </w:rPr>
        <w:t>ов</w:t>
      </w:r>
      <w:r w:rsidRPr="00071140">
        <w:rPr>
          <w:sz w:val="26"/>
          <w:szCs w:val="26"/>
        </w:rPr>
        <w:t xml:space="preserve"> оценен</w:t>
      </w:r>
      <w:r w:rsidR="00322818">
        <w:rPr>
          <w:sz w:val="26"/>
          <w:szCs w:val="26"/>
        </w:rPr>
        <w:t>ы</w:t>
      </w:r>
      <w:r w:rsidRPr="00071140">
        <w:rPr>
          <w:sz w:val="26"/>
          <w:szCs w:val="26"/>
        </w:rPr>
        <w:t xml:space="preserve"> следующим образом:</w:t>
      </w:r>
    </w:p>
    <w:p w14:paraId="7B49ACF3" w14:textId="77777777" w:rsidR="00CF0FA2" w:rsidRPr="00CF0FA2" w:rsidRDefault="00CF0FA2" w:rsidP="00CF0FA2">
      <w:pPr>
        <w:ind w:firstLine="708"/>
        <w:jc w:val="both"/>
        <w:rPr>
          <w:sz w:val="26"/>
          <w:szCs w:val="26"/>
        </w:rPr>
      </w:pPr>
      <w:r w:rsidRPr="00CF0FA2">
        <w:rPr>
          <w:sz w:val="26"/>
          <w:szCs w:val="26"/>
        </w:rPr>
        <w:t xml:space="preserve">Заявка 121865102: </w:t>
      </w:r>
    </w:p>
    <w:p w14:paraId="547CDC70" w14:textId="77777777" w:rsidR="00CF0FA2" w:rsidRPr="00CF0FA2" w:rsidRDefault="00CF0FA2" w:rsidP="00CF0FA2">
      <w:pPr>
        <w:ind w:firstLine="708"/>
        <w:jc w:val="both"/>
        <w:rPr>
          <w:sz w:val="26"/>
          <w:szCs w:val="26"/>
        </w:rPr>
      </w:pPr>
      <w:r w:rsidRPr="00CF0FA2">
        <w:rPr>
          <w:sz w:val="26"/>
          <w:szCs w:val="26"/>
        </w:rPr>
        <w:t>Количество контрактов/договоров:</w:t>
      </w:r>
    </w:p>
    <w:p w14:paraId="55219FC2" w14:textId="77777777" w:rsidR="00CF0FA2" w:rsidRPr="00CF0FA2" w:rsidRDefault="00CF0FA2" w:rsidP="00CF0FA2">
      <w:pPr>
        <w:ind w:firstLine="708"/>
        <w:jc w:val="both"/>
        <w:rPr>
          <w:sz w:val="26"/>
          <w:szCs w:val="26"/>
        </w:rPr>
      </w:pPr>
      <w:r w:rsidRPr="00CF0FA2">
        <w:rPr>
          <w:sz w:val="26"/>
          <w:szCs w:val="26"/>
        </w:rPr>
        <w:t>Учтено 23 контракта/договора:</w:t>
      </w:r>
    </w:p>
    <w:p w14:paraId="05FAC4F9" w14:textId="77777777" w:rsidR="00CF0FA2" w:rsidRPr="00CF0FA2" w:rsidRDefault="00CF0FA2" w:rsidP="00CF0FA2">
      <w:pPr>
        <w:ind w:firstLine="708"/>
        <w:jc w:val="both"/>
        <w:rPr>
          <w:sz w:val="26"/>
          <w:szCs w:val="26"/>
        </w:rPr>
      </w:pPr>
      <w:r w:rsidRPr="00CF0FA2">
        <w:rPr>
          <w:sz w:val="26"/>
          <w:szCs w:val="26"/>
        </w:rPr>
        <w:t>Не учтены  следующие контракты:</w:t>
      </w:r>
    </w:p>
    <w:p w14:paraId="006342BA" w14:textId="77777777" w:rsidR="00CF0FA2" w:rsidRPr="00CF0FA2" w:rsidRDefault="00CF0FA2" w:rsidP="00CF0FA2">
      <w:pPr>
        <w:ind w:firstLine="708"/>
        <w:jc w:val="both"/>
        <w:rPr>
          <w:sz w:val="26"/>
          <w:szCs w:val="26"/>
        </w:rPr>
      </w:pPr>
      <w:r w:rsidRPr="00CF0FA2">
        <w:rPr>
          <w:sz w:val="26"/>
          <w:szCs w:val="26"/>
        </w:rPr>
        <w:t>№202100199220800043, №202100199220800090, №202100199220800091, №202100199220800089, №212100199220800010, №212100199220800079, №222100199220800132, №222100199220800245, №КР/фасад -3, №КР/фасад -2, №25/2024, №115-3/НС-2, №14/10-25, 191/05.26 от 29.05.2026 - представленные участником закупки контракты не могут быть приняты, подтверждающего квалификацию участников закупки, так как к оценке принимается исключительно контракты, заключенные и исполненные в соответствии с Законом о контрактной системе, и договора, заключенные и исполненные в соответствии с Федеральным законом "О закупках товаров, работ, услуг отдельными видами юридических лиц".</w:t>
      </w:r>
    </w:p>
    <w:p w14:paraId="7B038ADF" w14:textId="77777777" w:rsidR="00CF0FA2" w:rsidRPr="00CF0FA2" w:rsidRDefault="00CF0FA2" w:rsidP="00CF0FA2">
      <w:pPr>
        <w:ind w:firstLine="708"/>
        <w:jc w:val="both"/>
        <w:rPr>
          <w:sz w:val="26"/>
          <w:szCs w:val="26"/>
        </w:rPr>
      </w:pPr>
      <w:r w:rsidRPr="00CF0FA2">
        <w:rPr>
          <w:sz w:val="26"/>
          <w:szCs w:val="26"/>
        </w:rPr>
        <w:t>№2100134756821000113, №3471101468925000004, №2100100585321000061, №2100100585321000061, №144-244, №231/2021, №3100600449021000010, №3100600469121000005, №3100600449021000011, №3100600449021000006, №2-243 от 19.05.2022, №3-243 от 19.05.2022, №3100600449021000012, №1 от 28.09.2021, №2 от 28.09.2021, №3 от 28.09.2021, №4 от 28.09.20212, №81019104224000756, №2 от 23.07.2024, «3 от 23.07.20240, №4 от 23.07.2024, №1 от 30.12.2023, №1 от 26.10.21, №4 от 21.12.21, №2781019104224000755, №2780305864225000008, №2781019104225000524, №ВОП1-141_ЭМ, №ВОП2-141_ЭМ, №ВОП3-141_ЭМ, №ВОП4-141_ЭМ - представленные участником закупки контракты не могут быть приняты, подтверждающего квалификацию участников закупки, так как не относящиеся к работам по капитальному ремонту объекта капитального строительства (за исключением линейного объекта).</w:t>
      </w:r>
    </w:p>
    <w:p w14:paraId="51F37AC8" w14:textId="77777777" w:rsidR="00CF0FA2" w:rsidRPr="00CF0FA2" w:rsidRDefault="00CF0FA2" w:rsidP="00CF0FA2">
      <w:pPr>
        <w:ind w:firstLine="708"/>
        <w:jc w:val="both"/>
        <w:rPr>
          <w:sz w:val="26"/>
          <w:szCs w:val="26"/>
        </w:rPr>
      </w:pPr>
      <w:r w:rsidRPr="00CF0FA2">
        <w:rPr>
          <w:sz w:val="26"/>
          <w:szCs w:val="26"/>
        </w:rPr>
        <w:t>б/н от 19.01.2026 , б/н от 19.01.2026 , б/н от 21.01.2026, б/н от 21.01.2026, б/н от 23.01.2026, б/н от 23.01.2026, б/н от 26.01.2026, б/н от 26.01.2026, б/н от 28.01.2026, б/н от 28.01.2026, б/н от 30.01.2026, б/н от 30.01.2026 - представленные участником закупки контракты не могут быть приняты, подтверждающего квалификацию участников закупки, так как к оценке принимаются исключительно контракты, заключенные и исполненные в соответствии с Законом о контрактной системе, и договора, заключенные и исполненные в соответствии с Федеральным законом "О закупках товаров, работ, услуг отдельными видами юридических лиц".</w:t>
      </w:r>
    </w:p>
    <w:p w14:paraId="04BA36EE" w14:textId="77777777" w:rsidR="00CF0FA2" w:rsidRPr="00CF0FA2" w:rsidRDefault="00CF0FA2" w:rsidP="00CF0FA2">
      <w:pPr>
        <w:ind w:firstLine="708"/>
        <w:jc w:val="both"/>
        <w:rPr>
          <w:sz w:val="26"/>
          <w:szCs w:val="26"/>
        </w:rPr>
      </w:pPr>
      <w:r w:rsidRPr="00CF0FA2">
        <w:rPr>
          <w:sz w:val="26"/>
          <w:szCs w:val="26"/>
        </w:rPr>
        <w:t>№2100103492822000004, №2100200048821000059 44аэф-21 - представленные участником закупки контракты не могут быть приняты, подтверждающего квалификацию участников закупки, потому что контракты расторгнуты без исполнения.</w:t>
      </w:r>
    </w:p>
    <w:p w14:paraId="76DA0DFE" w14:textId="77777777" w:rsidR="00CF0FA2" w:rsidRPr="00CF0FA2" w:rsidRDefault="00CF0FA2" w:rsidP="00CF0FA2">
      <w:pPr>
        <w:ind w:firstLine="708"/>
        <w:jc w:val="both"/>
        <w:rPr>
          <w:sz w:val="26"/>
          <w:szCs w:val="26"/>
        </w:rPr>
      </w:pPr>
      <w:r w:rsidRPr="00CF0FA2">
        <w:rPr>
          <w:sz w:val="26"/>
          <w:szCs w:val="26"/>
        </w:rPr>
        <w:t xml:space="preserve">№2101300093020000024, №1100104028720000070, №3100103539020000010, №2100100585320000139, №3100104090720000004, №2100134075620000046, №2100134075620000037, №2100104818020000057, №2100104172420000087, №1100104111419000040, №1100301831120000004, №2100128996519000101, №3100701013719000002, №1100111701018000119, №2100100585319000144, </w:t>
      </w:r>
      <w:r w:rsidRPr="00CF0FA2">
        <w:rPr>
          <w:sz w:val="26"/>
          <w:szCs w:val="26"/>
        </w:rPr>
        <w:lastRenderedPageBreak/>
        <w:t>№2100100585319000143, №3100104050519000164, №3102001167619000036 №1780125848419000030, №2100122452719000019, №2100111753219000020 №1100104159418000035, №2100104268618000006, №2100310333418000007 №3100104090718000004, №3102001167618000037, №310200074611800000 №1101300020018000116, №1100104128017000028, №1100104128017000027, №1100104128017000029, №2471500150718000172 - представленные участником закупки контракты не могут быть приняты, подтверждающего квалификацию участников закупки, так как последний акт, составленный при исполнении договора/контракта подписан ранее чем за 5 лет до даты окончания срока подачи заявок.</w:t>
      </w:r>
    </w:p>
    <w:p w14:paraId="4E7C9AEC" w14:textId="6087070A" w:rsidR="008025C7" w:rsidRDefault="008025C7" w:rsidP="006C0E40">
      <w:pPr>
        <w:ind w:firstLine="708"/>
        <w:jc w:val="both"/>
        <w:rPr>
          <w:sz w:val="26"/>
          <w:szCs w:val="26"/>
        </w:rPr>
      </w:pPr>
      <w:r>
        <w:rPr>
          <w:sz w:val="26"/>
          <w:szCs w:val="26"/>
        </w:rPr>
        <w:t>В силу ч. 1 ст. 106 Закона о контрактной системе л</w:t>
      </w:r>
      <w:r w:rsidRPr="008025C7">
        <w:rPr>
          <w:sz w:val="26"/>
          <w:szCs w:val="26"/>
        </w:rPr>
        <w:t>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14:paraId="4093B7C7" w14:textId="77777777" w:rsidR="00CF0FA2" w:rsidRPr="00CF0FA2" w:rsidRDefault="00F71D27" w:rsidP="00CF0FA2">
      <w:pPr>
        <w:ind w:firstLine="709"/>
        <w:jc w:val="both"/>
        <w:rPr>
          <w:sz w:val="26"/>
          <w:szCs w:val="26"/>
        </w:rPr>
      </w:pPr>
      <w:r>
        <w:rPr>
          <w:sz w:val="26"/>
          <w:szCs w:val="26"/>
        </w:rPr>
        <w:t>В соответствии с представленными возражениями Заказчика,</w:t>
      </w:r>
      <w:r w:rsidRPr="00F71D27">
        <w:rPr>
          <w:sz w:val="26"/>
          <w:szCs w:val="26"/>
        </w:rPr>
        <w:t xml:space="preserve"> </w:t>
      </w:r>
      <w:r w:rsidR="00CF0FA2" w:rsidRPr="00CF0FA2">
        <w:rPr>
          <w:sz w:val="26"/>
          <w:szCs w:val="26"/>
        </w:rPr>
        <w:t xml:space="preserve">Комиссия внимательно рассмотрела заявку участника и пришла к выводу, </w:t>
      </w:r>
      <w:r w:rsidR="00CF0FA2" w:rsidRPr="00CF0FA2">
        <w:rPr>
          <w:sz w:val="26"/>
          <w:szCs w:val="26"/>
        </w:rPr>
        <w:br/>
        <w:t>что не все представленные участником закупки контракты/договоры соответствуют приложению № 4 к извещению, а именно.</w:t>
      </w:r>
    </w:p>
    <w:p w14:paraId="7DFE2C60" w14:textId="77777777" w:rsidR="00CF0FA2" w:rsidRPr="00CF0FA2" w:rsidRDefault="00CF0FA2" w:rsidP="00CF0FA2">
      <w:pPr>
        <w:ind w:firstLine="709"/>
        <w:jc w:val="both"/>
        <w:rPr>
          <w:sz w:val="26"/>
          <w:szCs w:val="26"/>
        </w:rPr>
      </w:pPr>
      <w:r w:rsidRPr="00CF0FA2">
        <w:rPr>
          <w:sz w:val="26"/>
          <w:szCs w:val="26"/>
        </w:rPr>
        <w:t>Критерий оценки закупки:</w:t>
      </w:r>
    </w:p>
    <w:p w14:paraId="1AF94BF9" w14:textId="77777777" w:rsidR="00CF0FA2" w:rsidRPr="00CF0FA2" w:rsidRDefault="00CF0FA2" w:rsidP="00CF0FA2">
      <w:pPr>
        <w:numPr>
          <w:ilvl w:val="0"/>
          <w:numId w:val="6"/>
        </w:numPr>
        <w:jc w:val="both"/>
        <w:rPr>
          <w:sz w:val="26"/>
          <w:szCs w:val="26"/>
        </w:rPr>
      </w:pPr>
      <w:r w:rsidRPr="00CF0FA2">
        <w:rPr>
          <w:sz w:val="26"/>
          <w:szCs w:val="26"/>
        </w:rPr>
        <w:t>Цена;</w:t>
      </w:r>
    </w:p>
    <w:p w14:paraId="68E454EA" w14:textId="77777777" w:rsidR="00CF0FA2" w:rsidRPr="00CF0FA2" w:rsidRDefault="00CF0FA2" w:rsidP="00CF0FA2">
      <w:pPr>
        <w:numPr>
          <w:ilvl w:val="0"/>
          <w:numId w:val="6"/>
        </w:numPr>
        <w:jc w:val="both"/>
        <w:rPr>
          <w:sz w:val="26"/>
          <w:szCs w:val="26"/>
        </w:rPr>
      </w:pPr>
      <w:r w:rsidRPr="00CF0FA2">
        <w:rPr>
          <w:sz w:val="26"/>
          <w:szCs w:val="26"/>
        </w:rPr>
        <w:t>Квалификация: опыт (</w:t>
      </w:r>
      <w:r w:rsidRPr="00CF0FA2">
        <w:rPr>
          <w:b/>
          <w:sz w:val="26"/>
          <w:szCs w:val="26"/>
        </w:rPr>
        <w:t>общее</w:t>
      </w:r>
      <w:r w:rsidRPr="00CF0FA2">
        <w:rPr>
          <w:sz w:val="26"/>
          <w:szCs w:val="26"/>
        </w:rPr>
        <w:t xml:space="preserve"> </w:t>
      </w:r>
      <w:r w:rsidRPr="00CF0FA2">
        <w:rPr>
          <w:b/>
          <w:sz w:val="26"/>
          <w:szCs w:val="26"/>
        </w:rPr>
        <w:t>количество</w:t>
      </w:r>
      <w:r w:rsidRPr="00CF0FA2">
        <w:rPr>
          <w:sz w:val="26"/>
          <w:szCs w:val="26"/>
        </w:rPr>
        <w:t xml:space="preserve"> исполненных контрактов/договор </w:t>
      </w:r>
      <w:r w:rsidRPr="00CF0FA2">
        <w:rPr>
          <w:sz w:val="26"/>
          <w:szCs w:val="26"/>
        </w:rPr>
        <w:br/>
        <w:t xml:space="preserve">сопоставимый с предметом контракта, заключаемого по результатам определения поставщика (подрядчика, исполнителя): выполнение работ по строительству, реконструкции, капитальному ремонту, сносу объекта капитального строительства </w:t>
      </w:r>
    </w:p>
    <w:p w14:paraId="1A9A7D76" w14:textId="77777777" w:rsidR="00CF0FA2" w:rsidRPr="00CF0FA2" w:rsidRDefault="00CF0FA2" w:rsidP="00CF0FA2">
      <w:pPr>
        <w:ind w:firstLine="709"/>
        <w:jc w:val="both"/>
        <w:rPr>
          <w:sz w:val="26"/>
          <w:szCs w:val="26"/>
        </w:rPr>
      </w:pPr>
      <w:r w:rsidRPr="00CF0FA2">
        <w:rPr>
          <w:sz w:val="26"/>
          <w:szCs w:val="26"/>
        </w:rPr>
        <w:t>(за исключением линейного объекта).</w:t>
      </w:r>
    </w:p>
    <w:p w14:paraId="33CBD349" w14:textId="46177181" w:rsidR="00CF0FA2" w:rsidRPr="00CF0FA2" w:rsidRDefault="00CF0FA2" w:rsidP="00CF0FA2">
      <w:pPr>
        <w:ind w:firstLine="709"/>
        <w:jc w:val="both"/>
        <w:rPr>
          <w:sz w:val="26"/>
          <w:szCs w:val="26"/>
        </w:rPr>
      </w:pPr>
      <w:r w:rsidRPr="00CF0FA2">
        <w:rPr>
          <w:sz w:val="26"/>
          <w:szCs w:val="26"/>
        </w:rPr>
        <w:t>Капитальный</w:t>
      </w:r>
      <w:r>
        <w:rPr>
          <w:sz w:val="26"/>
          <w:szCs w:val="26"/>
        </w:rPr>
        <w:t xml:space="preserve"> </w:t>
      </w:r>
      <w:r w:rsidRPr="00CF0FA2">
        <w:rPr>
          <w:sz w:val="26"/>
          <w:szCs w:val="26"/>
        </w:rPr>
        <w:t>и Текущий ремонт – это 2 вида ремонтных работ, которые отличаются целями, объемом (масштабом) работ, финансированием.</w:t>
      </w:r>
    </w:p>
    <w:p w14:paraId="2D7572EF" w14:textId="2658C594" w:rsidR="00CF0FA2" w:rsidRPr="00CF0FA2" w:rsidRDefault="00CF0FA2" w:rsidP="00CF0FA2">
      <w:pPr>
        <w:ind w:firstLine="709"/>
        <w:jc w:val="both"/>
        <w:rPr>
          <w:sz w:val="26"/>
          <w:szCs w:val="26"/>
        </w:rPr>
      </w:pPr>
      <w:r w:rsidRPr="00CF0FA2">
        <w:rPr>
          <w:sz w:val="26"/>
          <w:szCs w:val="26"/>
        </w:rPr>
        <w:t>Текущий ремонт — это локальные работы, направленные на устранение мелких</w:t>
      </w:r>
      <w:r>
        <w:rPr>
          <w:sz w:val="26"/>
          <w:szCs w:val="26"/>
        </w:rPr>
        <w:t xml:space="preserve"> </w:t>
      </w:r>
      <w:r w:rsidRPr="00CF0FA2">
        <w:rPr>
          <w:sz w:val="26"/>
          <w:szCs w:val="26"/>
        </w:rPr>
        <w:t>повреждений и поддержание объекта в исправном состоянии. </w:t>
      </w:r>
    </w:p>
    <w:p w14:paraId="0DC70562" w14:textId="77777777" w:rsidR="00CF0FA2" w:rsidRPr="00CF0FA2" w:rsidRDefault="00CF0FA2" w:rsidP="00CF0FA2">
      <w:pPr>
        <w:ind w:firstLine="709"/>
        <w:jc w:val="both"/>
        <w:rPr>
          <w:sz w:val="26"/>
          <w:szCs w:val="26"/>
        </w:rPr>
      </w:pPr>
      <w:r w:rsidRPr="00CF0FA2">
        <w:rPr>
          <w:sz w:val="26"/>
          <w:szCs w:val="26"/>
        </w:rPr>
        <w:t xml:space="preserve">Капитальный ремонт — это глобальные работы по </w:t>
      </w:r>
      <w:r w:rsidRPr="00CF0FA2">
        <w:rPr>
          <w:b/>
          <w:sz w:val="26"/>
          <w:szCs w:val="26"/>
        </w:rPr>
        <w:t>восстановлению</w:t>
      </w:r>
      <w:r w:rsidRPr="00CF0FA2">
        <w:rPr>
          <w:sz w:val="26"/>
          <w:szCs w:val="26"/>
        </w:rPr>
        <w:t xml:space="preserve"> или </w:t>
      </w:r>
      <w:r w:rsidRPr="00CF0FA2">
        <w:rPr>
          <w:b/>
          <w:sz w:val="26"/>
          <w:szCs w:val="26"/>
        </w:rPr>
        <w:t>замене</w:t>
      </w:r>
      <w:r w:rsidRPr="00CF0FA2">
        <w:rPr>
          <w:sz w:val="26"/>
          <w:szCs w:val="26"/>
        </w:rPr>
        <w:t xml:space="preserve"> конструктивных элементов здания. Согласно п. 14.2 ст. 1 Градостроительного кодекса РФ, капитальный ремонт включает в себя: замену, восстановление строительных конструкций объектов капстроительства или элементов таких конструкций, за исключением несущих строительных конструкций, замену, восстановление систем инженерно-технического обеспечения и сетей инженерно-технического обеспечения объектов капстроительства или их элементов, замену отдельных элементов несущих строительных конструкций на аналогичные или улучшающие показатели этих конструкций.</w:t>
      </w:r>
    </w:p>
    <w:p w14:paraId="7E1EE6A7" w14:textId="0C6A3410" w:rsidR="00CF0FA2" w:rsidRPr="00CF0FA2" w:rsidRDefault="00CF0FA2" w:rsidP="00CF0FA2">
      <w:pPr>
        <w:ind w:firstLine="709"/>
        <w:jc w:val="both"/>
        <w:rPr>
          <w:sz w:val="26"/>
          <w:szCs w:val="26"/>
        </w:rPr>
      </w:pPr>
      <w:r w:rsidRPr="00CF0FA2">
        <w:rPr>
          <w:sz w:val="26"/>
          <w:szCs w:val="26"/>
        </w:rPr>
        <w:t>Заявителем в составе заявки представлены контракты, которые не имеют реестровых номеров, т.е. заключены на бумажном носителе - «</w:t>
      </w:r>
      <w:r w:rsidRPr="00CF0FA2">
        <w:rPr>
          <w:i/>
          <w:iCs/>
          <w:sz w:val="26"/>
          <w:szCs w:val="26"/>
        </w:rPr>
        <w:t xml:space="preserve">б/н от 19.01.2026 , б/н от 19.01.2026 , б/н от 21.01.2026, б/н от 21.01.2026, б/н от 23.01.2026, б/н от 23.01.2026, б/н от 26.01.2026, б/н от 26.01.2026, б/н от 28.01.2026, б/н от 28.01.2026, б/н от 30.01.2026, б/н от 30.01.2026 </w:t>
      </w:r>
      <w:r w:rsidRPr="00CF0FA2">
        <w:rPr>
          <w:sz w:val="26"/>
          <w:szCs w:val="26"/>
        </w:rPr>
        <w:t xml:space="preserve"> </w:t>
      </w:r>
      <w:r w:rsidRPr="00CF0FA2">
        <w:rPr>
          <w:b/>
          <w:sz w:val="26"/>
          <w:szCs w:val="26"/>
        </w:rPr>
        <w:t>предметом</w:t>
      </w:r>
      <w:r w:rsidRPr="00CF0FA2">
        <w:rPr>
          <w:sz w:val="26"/>
          <w:szCs w:val="26"/>
        </w:rPr>
        <w:t xml:space="preserve"> которых является Выполнение работ </w:t>
      </w:r>
      <w:r w:rsidRPr="00CF0FA2">
        <w:rPr>
          <w:b/>
          <w:sz w:val="26"/>
          <w:szCs w:val="26"/>
        </w:rPr>
        <w:t>в рамках проекта</w:t>
      </w:r>
      <w:r w:rsidRPr="00CF0FA2">
        <w:rPr>
          <w:sz w:val="26"/>
          <w:szCs w:val="26"/>
        </w:rPr>
        <w:t xml:space="preserve"> по капитальному ремонту.</w:t>
      </w:r>
    </w:p>
    <w:p w14:paraId="0283898F" w14:textId="77777777" w:rsidR="00CF0FA2" w:rsidRPr="00CF0FA2" w:rsidRDefault="00CF0FA2" w:rsidP="00CF0FA2">
      <w:pPr>
        <w:ind w:firstLine="709"/>
        <w:jc w:val="both"/>
        <w:rPr>
          <w:sz w:val="26"/>
          <w:szCs w:val="26"/>
        </w:rPr>
      </w:pPr>
      <w:r w:rsidRPr="00CF0FA2">
        <w:rPr>
          <w:sz w:val="26"/>
          <w:szCs w:val="26"/>
        </w:rPr>
        <w:lastRenderedPageBreak/>
        <w:t xml:space="preserve">Согласно пункта 1 части 13 статье 34 44-ФЗ в контракт включаются обязательные условия: </w:t>
      </w:r>
    </w:p>
    <w:p w14:paraId="0B40F437" w14:textId="77777777" w:rsidR="00CF0FA2" w:rsidRPr="00CF0FA2" w:rsidRDefault="00CF0FA2" w:rsidP="00CF0FA2">
      <w:pPr>
        <w:ind w:firstLine="709"/>
        <w:jc w:val="both"/>
        <w:rPr>
          <w:sz w:val="26"/>
          <w:szCs w:val="26"/>
        </w:rPr>
      </w:pPr>
      <w:r w:rsidRPr="00CF0FA2">
        <w:rPr>
          <w:sz w:val="26"/>
          <w:szCs w:val="26"/>
        </w:rPr>
        <w:t>- Предмет контракта</w:t>
      </w:r>
    </w:p>
    <w:p w14:paraId="55E59D7A" w14:textId="77777777" w:rsidR="00CF0FA2" w:rsidRPr="00CF0FA2" w:rsidRDefault="00CF0FA2" w:rsidP="00CF0FA2">
      <w:pPr>
        <w:ind w:firstLine="709"/>
        <w:jc w:val="both"/>
        <w:rPr>
          <w:sz w:val="26"/>
          <w:szCs w:val="26"/>
        </w:rPr>
      </w:pPr>
      <w:r w:rsidRPr="00CF0FA2">
        <w:rPr>
          <w:sz w:val="26"/>
          <w:szCs w:val="26"/>
        </w:rPr>
        <w:t>- Цена контракта</w:t>
      </w:r>
    </w:p>
    <w:p w14:paraId="64D72454" w14:textId="77777777" w:rsidR="00CF0FA2" w:rsidRPr="00CF0FA2" w:rsidRDefault="00CF0FA2" w:rsidP="00CF0FA2">
      <w:pPr>
        <w:ind w:firstLine="709"/>
        <w:jc w:val="both"/>
        <w:rPr>
          <w:sz w:val="26"/>
          <w:szCs w:val="26"/>
        </w:rPr>
      </w:pPr>
      <w:r w:rsidRPr="00CF0FA2">
        <w:rPr>
          <w:sz w:val="26"/>
          <w:szCs w:val="26"/>
        </w:rPr>
        <w:t xml:space="preserve">- Порядок и сроки оплаты </w:t>
      </w:r>
    </w:p>
    <w:p w14:paraId="2C99A553" w14:textId="77777777" w:rsidR="00CF0FA2" w:rsidRPr="00CF0FA2" w:rsidRDefault="00CF0FA2" w:rsidP="00CF0FA2">
      <w:pPr>
        <w:ind w:firstLine="709"/>
        <w:jc w:val="both"/>
        <w:rPr>
          <w:sz w:val="26"/>
          <w:szCs w:val="26"/>
        </w:rPr>
      </w:pPr>
      <w:r w:rsidRPr="00CF0FA2">
        <w:rPr>
          <w:sz w:val="26"/>
          <w:szCs w:val="26"/>
        </w:rPr>
        <w:t>- Источник финансирования</w:t>
      </w:r>
    </w:p>
    <w:p w14:paraId="1D682FD4" w14:textId="77777777" w:rsidR="00CF0FA2" w:rsidRPr="00CF0FA2" w:rsidRDefault="00CF0FA2" w:rsidP="00CF0FA2">
      <w:pPr>
        <w:ind w:firstLine="709"/>
        <w:jc w:val="both"/>
        <w:rPr>
          <w:sz w:val="26"/>
          <w:szCs w:val="26"/>
        </w:rPr>
      </w:pPr>
      <w:r w:rsidRPr="00CF0FA2">
        <w:rPr>
          <w:sz w:val="26"/>
          <w:szCs w:val="26"/>
        </w:rPr>
        <w:t>- Порядок и сроки приемки</w:t>
      </w:r>
    </w:p>
    <w:p w14:paraId="40FFA737" w14:textId="77777777" w:rsidR="00CF0FA2" w:rsidRPr="00CF0FA2" w:rsidRDefault="00CF0FA2" w:rsidP="00CF0FA2">
      <w:pPr>
        <w:ind w:firstLine="709"/>
        <w:jc w:val="both"/>
        <w:rPr>
          <w:sz w:val="26"/>
          <w:szCs w:val="26"/>
        </w:rPr>
      </w:pPr>
      <w:r w:rsidRPr="00CF0FA2">
        <w:rPr>
          <w:sz w:val="26"/>
          <w:szCs w:val="26"/>
        </w:rPr>
        <w:t>- Ответственность сторон</w:t>
      </w:r>
    </w:p>
    <w:p w14:paraId="2ABEC299" w14:textId="77777777" w:rsidR="00CF0FA2" w:rsidRPr="00CF0FA2" w:rsidRDefault="00CF0FA2" w:rsidP="00CF0FA2">
      <w:pPr>
        <w:ind w:firstLine="709"/>
        <w:jc w:val="both"/>
        <w:rPr>
          <w:sz w:val="26"/>
          <w:szCs w:val="26"/>
        </w:rPr>
      </w:pPr>
      <w:r w:rsidRPr="00CF0FA2">
        <w:rPr>
          <w:sz w:val="26"/>
          <w:szCs w:val="26"/>
        </w:rPr>
        <w:t>- Обеспечение исполнения контракта</w:t>
      </w:r>
    </w:p>
    <w:p w14:paraId="733C2459" w14:textId="77777777" w:rsidR="00CF0FA2" w:rsidRPr="00CF0FA2" w:rsidRDefault="00CF0FA2" w:rsidP="00CF0FA2">
      <w:pPr>
        <w:ind w:firstLine="709"/>
        <w:jc w:val="both"/>
        <w:rPr>
          <w:sz w:val="26"/>
          <w:szCs w:val="26"/>
        </w:rPr>
      </w:pPr>
      <w:r w:rsidRPr="00CF0FA2">
        <w:rPr>
          <w:sz w:val="26"/>
          <w:szCs w:val="26"/>
        </w:rPr>
        <w:t>- Срок исполнения обязательств</w:t>
      </w:r>
    </w:p>
    <w:p w14:paraId="654B5015" w14:textId="77777777" w:rsidR="00CF0FA2" w:rsidRPr="00CF0FA2" w:rsidRDefault="00CF0FA2" w:rsidP="00CF0FA2">
      <w:pPr>
        <w:ind w:firstLine="709"/>
        <w:jc w:val="both"/>
        <w:rPr>
          <w:sz w:val="26"/>
          <w:szCs w:val="26"/>
        </w:rPr>
      </w:pPr>
      <w:r w:rsidRPr="00CF0FA2">
        <w:rPr>
          <w:sz w:val="26"/>
          <w:szCs w:val="26"/>
        </w:rPr>
        <w:t xml:space="preserve">В представленных договорах нет раздела о цене контракта, порядке и сроки оплаты, источнике финансирования. </w:t>
      </w:r>
    </w:p>
    <w:p w14:paraId="154C293F" w14:textId="228F205B" w:rsidR="00CF0FA2" w:rsidRPr="00CF0FA2" w:rsidRDefault="00CF0FA2" w:rsidP="00CF0FA2">
      <w:pPr>
        <w:ind w:firstLine="709"/>
        <w:jc w:val="both"/>
        <w:rPr>
          <w:sz w:val="26"/>
          <w:szCs w:val="26"/>
        </w:rPr>
      </w:pPr>
      <w:r w:rsidRPr="00CF0FA2">
        <w:rPr>
          <w:sz w:val="26"/>
          <w:szCs w:val="26"/>
        </w:rPr>
        <w:t>Ни в одном из вышеуказанных договоров нет отсылки к основанию их заключения, отсутствуют ИКЗ, отсутствуют ссылки на положение о закупке учреждения, их заключившего. В соста</w:t>
      </w:r>
      <w:r>
        <w:rPr>
          <w:sz w:val="26"/>
          <w:szCs w:val="26"/>
        </w:rPr>
        <w:t>ве заявки не представлены какие-</w:t>
      </w:r>
      <w:r w:rsidRPr="00CF0FA2">
        <w:rPr>
          <w:sz w:val="26"/>
          <w:szCs w:val="26"/>
        </w:rPr>
        <w:t xml:space="preserve">либо протоколы или постановления закупочной комиссии заказчика. Таким образом, идентифицировать эти договора как заключенные по ФЗ - 223 в рамках поданной заявки невозможно. </w:t>
      </w:r>
    </w:p>
    <w:p w14:paraId="25D713C8" w14:textId="77777777" w:rsidR="00CF0FA2" w:rsidRPr="00CF0FA2" w:rsidRDefault="00CF0FA2" w:rsidP="00CF0FA2">
      <w:pPr>
        <w:ind w:firstLine="709"/>
        <w:jc w:val="both"/>
        <w:rPr>
          <w:sz w:val="26"/>
          <w:szCs w:val="26"/>
        </w:rPr>
      </w:pPr>
      <w:r w:rsidRPr="00CF0FA2">
        <w:rPr>
          <w:sz w:val="26"/>
          <w:szCs w:val="26"/>
        </w:rPr>
        <w:t>Данные договора заключены на безвозмездной основе.</w:t>
      </w:r>
    </w:p>
    <w:p w14:paraId="471E947B" w14:textId="77777777" w:rsidR="00CF0FA2" w:rsidRPr="00CF0FA2" w:rsidRDefault="00CF0FA2" w:rsidP="00CF0FA2">
      <w:pPr>
        <w:ind w:firstLine="709"/>
        <w:jc w:val="both"/>
        <w:rPr>
          <w:sz w:val="26"/>
          <w:szCs w:val="26"/>
        </w:rPr>
      </w:pPr>
      <w:r w:rsidRPr="00CF0FA2">
        <w:rPr>
          <w:sz w:val="26"/>
          <w:szCs w:val="26"/>
        </w:rPr>
        <w:t>И еще комиссия хочет отметить, что все 12 договора, если посмотреть смету, то доп. работы представленные в сметах на суммы 24, 57, 78 тыс.руб. никакого отношения к работам капитального ремонта не имеют отношения.</w:t>
      </w:r>
    </w:p>
    <w:p w14:paraId="7B330EB1" w14:textId="67D9116E" w:rsidR="00CF0FA2" w:rsidRPr="00CF0FA2" w:rsidRDefault="00CF0FA2" w:rsidP="00CF0FA2">
      <w:pPr>
        <w:ind w:firstLine="709"/>
        <w:jc w:val="both"/>
        <w:rPr>
          <w:sz w:val="26"/>
          <w:szCs w:val="26"/>
        </w:rPr>
      </w:pPr>
      <w:r w:rsidRPr="00CF0FA2">
        <w:rPr>
          <w:sz w:val="26"/>
          <w:szCs w:val="26"/>
        </w:rPr>
        <w:t>Заявитель не представил в составе своей жалобы доказательств, подтверждающих обоснованность доводов жалобы, в том числе, в части обоснования того, что представленные договора, имеют сопоставимый с предметом контракта: выполнение работ по строительству, реконструкции, капитальному ремонту, сносу объекта капитального строительства (за исключением линейного объекта).</w:t>
      </w:r>
    </w:p>
    <w:p w14:paraId="60C65647" w14:textId="1F6D99BB" w:rsidR="006C0E40" w:rsidRPr="006C0E40" w:rsidRDefault="006C0E40" w:rsidP="00CF0FA2">
      <w:pPr>
        <w:ind w:firstLine="709"/>
        <w:jc w:val="both"/>
        <w:rPr>
          <w:bCs/>
          <w:sz w:val="26"/>
          <w:szCs w:val="26"/>
        </w:rPr>
      </w:pPr>
      <w:r w:rsidRPr="006C0E40">
        <w:rPr>
          <w:bCs/>
          <w:sz w:val="26"/>
          <w:szCs w:val="26"/>
        </w:rPr>
        <w:t>Согласно ч. 18 ст.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14:paraId="06A59FE7" w14:textId="0187771B" w:rsidR="006C0E40" w:rsidRDefault="006C0E40" w:rsidP="006C0E40">
      <w:pPr>
        <w:ind w:firstLine="709"/>
        <w:jc w:val="both"/>
        <w:rPr>
          <w:bCs/>
          <w:sz w:val="26"/>
          <w:szCs w:val="26"/>
        </w:rPr>
      </w:pPr>
      <w:r w:rsidRPr="006C0E40">
        <w:rPr>
          <w:bCs/>
          <w:sz w:val="26"/>
          <w:szCs w:val="26"/>
        </w:rPr>
        <w:t>Заявитель данным правом не воспользовался, запрос о даче разъяснений информации, содержащейся в протоколе подведения итогов определения поставщика (подрядчика, исполнителя), в отношении своей заявки не направлял.</w:t>
      </w:r>
    </w:p>
    <w:p w14:paraId="4DB3C9BC" w14:textId="09D94161" w:rsidR="003326E0" w:rsidRDefault="003326E0" w:rsidP="006C0E40">
      <w:pPr>
        <w:ind w:firstLine="709"/>
        <w:jc w:val="both"/>
        <w:rPr>
          <w:sz w:val="26"/>
          <w:szCs w:val="26"/>
        </w:rPr>
      </w:pPr>
      <w:r w:rsidRPr="001E4C02">
        <w:rPr>
          <w:sz w:val="26"/>
          <w:szCs w:val="26"/>
        </w:rPr>
        <w:lastRenderedPageBreak/>
        <w:t>Следовательно, комиссия Заказчика осуществила оценку в полном соответствии с установленным порядком оценки, а в её действиях не усматривается нарушение Закона о контрактной системе, доводы жалобы признаны необоснованными.</w:t>
      </w:r>
    </w:p>
    <w:p w14:paraId="753827F5" w14:textId="151CE346" w:rsidR="0023148F" w:rsidRPr="00D025CB" w:rsidRDefault="0023148F" w:rsidP="00521F96">
      <w:pPr>
        <w:ind w:firstLine="709"/>
        <w:jc w:val="both"/>
        <w:rPr>
          <w:sz w:val="26"/>
          <w:szCs w:val="26"/>
        </w:rPr>
      </w:pPr>
      <w:r w:rsidRPr="00D025CB">
        <w:rPr>
          <w:sz w:val="26"/>
          <w:szCs w:val="26"/>
        </w:rPr>
        <w:t>Комиссия УФАС, руководствуясь ст. 99, 10</w:t>
      </w:r>
      <w:r w:rsidR="00E815CC">
        <w:rPr>
          <w:sz w:val="26"/>
          <w:szCs w:val="26"/>
        </w:rPr>
        <w:t>6 Закона о контрактной системе</w:t>
      </w:r>
      <w:r w:rsidRPr="00D025CB">
        <w:rPr>
          <w:sz w:val="26"/>
          <w:szCs w:val="26"/>
        </w:rPr>
        <w:t>,</w:t>
      </w:r>
    </w:p>
    <w:p w14:paraId="02F942A9" w14:textId="77777777" w:rsidR="0032415B" w:rsidRDefault="0032415B" w:rsidP="006C0E40">
      <w:pPr>
        <w:rPr>
          <w:sz w:val="26"/>
          <w:szCs w:val="26"/>
        </w:rPr>
      </w:pPr>
    </w:p>
    <w:p w14:paraId="6FFFAD50" w14:textId="77777777" w:rsidR="0023148F" w:rsidRPr="00D025CB" w:rsidRDefault="0023148F" w:rsidP="0023148F">
      <w:pPr>
        <w:jc w:val="center"/>
        <w:rPr>
          <w:b/>
          <w:sz w:val="26"/>
          <w:szCs w:val="26"/>
        </w:rPr>
      </w:pPr>
      <w:r w:rsidRPr="00D025CB">
        <w:rPr>
          <w:b/>
          <w:sz w:val="26"/>
          <w:szCs w:val="26"/>
        </w:rPr>
        <w:t xml:space="preserve">РЕШИЛА: </w:t>
      </w:r>
    </w:p>
    <w:p w14:paraId="4B77B998" w14:textId="77777777" w:rsidR="001064F7" w:rsidRPr="00D025CB" w:rsidRDefault="001064F7" w:rsidP="0023148F">
      <w:pPr>
        <w:autoSpaceDE w:val="0"/>
        <w:autoSpaceDN w:val="0"/>
        <w:adjustRightInd w:val="0"/>
        <w:ind w:firstLine="708"/>
        <w:jc w:val="both"/>
        <w:outlineLvl w:val="1"/>
        <w:rPr>
          <w:sz w:val="26"/>
          <w:szCs w:val="26"/>
        </w:rPr>
      </w:pPr>
    </w:p>
    <w:p w14:paraId="68EB4037" w14:textId="524A4A7D" w:rsidR="0032415B" w:rsidRPr="00F317C0" w:rsidRDefault="0032415B" w:rsidP="0032415B">
      <w:pPr>
        <w:tabs>
          <w:tab w:val="left" w:pos="2700"/>
        </w:tabs>
        <w:ind w:firstLine="720"/>
        <w:jc w:val="both"/>
        <w:rPr>
          <w:sz w:val="26"/>
          <w:szCs w:val="26"/>
        </w:rPr>
      </w:pPr>
      <w:r w:rsidRPr="00F317C0">
        <w:rPr>
          <w:sz w:val="26"/>
          <w:szCs w:val="26"/>
        </w:rPr>
        <w:t xml:space="preserve">Признать жалобу </w:t>
      </w:r>
      <w:r w:rsidRPr="004A61CF">
        <w:rPr>
          <w:iCs/>
          <w:sz w:val="26"/>
          <w:szCs w:val="26"/>
        </w:rPr>
        <w:t xml:space="preserve">ООО </w:t>
      </w:r>
      <w:r>
        <w:rPr>
          <w:iCs/>
          <w:sz w:val="26"/>
          <w:szCs w:val="26"/>
        </w:rPr>
        <w:t>«</w:t>
      </w:r>
      <w:r w:rsidR="00E160AA" w:rsidRPr="00BD55A1">
        <w:rPr>
          <w:iCs/>
          <w:sz w:val="26"/>
          <w:szCs w:val="26"/>
          <w:lang w:eastAsia="en-US"/>
        </w:rPr>
        <w:t>ИМПУЛЬС-ИНВЕСТ</w:t>
      </w:r>
      <w:r>
        <w:rPr>
          <w:iCs/>
          <w:sz w:val="26"/>
          <w:szCs w:val="26"/>
        </w:rPr>
        <w:t>»</w:t>
      </w:r>
      <w:r w:rsidRPr="00F317C0">
        <w:rPr>
          <w:sz w:val="26"/>
          <w:szCs w:val="26"/>
        </w:rPr>
        <w:t xml:space="preserve"> </w:t>
      </w:r>
      <w:r>
        <w:rPr>
          <w:sz w:val="26"/>
          <w:szCs w:val="26"/>
        </w:rPr>
        <w:t>не</w:t>
      </w:r>
      <w:r w:rsidRPr="00F317C0">
        <w:rPr>
          <w:sz w:val="26"/>
          <w:szCs w:val="26"/>
        </w:rPr>
        <w:t>обоснованной.</w:t>
      </w:r>
    </w:p>
    <w:p w14:paraId="6F6F53FA" w14:textId="7F7A2CEF" w:rsidR="00161BA6" w:rsidRDefault="00BC7D02" w:rsidP="00BC7D02">
      <w:pPr>
        <w:jc w:val="both"/>
        <w:outlineLvl w:val="1"/>
        <w:rPr>
          <w:sz w:val="26"/>
          <w:szCs w:val="26"/>
        </w:rPr>
      </w:pPr>
      <w:r>
        <w:rPr>
          <w:sz w:val="26"/>
          <w:szCs w:val="26"/>
        </w:rPr>
        <w:t xml:space="preserve">  </w:t>
      </w:r>
      <w:bookmarkStart w:id="0" w:name="_GoBack"/>
      <w:bookmarkEnd w:id="0"/>
    </w:p>
    <w:p w14:paraId="082155F5" w14:textId="77777777" w:rsidR="00335CD1" w:rsidRPr="00D025CB" w:rsidRDefault="0023148F" w:rsidP="000100E5">
      <w:pPr>
        <w:tabs>
          <w:tab w:val="left" w:pos="2700"/>
        </w:tabs>
        <w:ind w:firstLine="720"/>
        <w:jc w:val="both"/>
        <w:rPr>
          <w:i/>
          <w:sz w:val="26"/>
          <w:szCs w:val="26"/>
        </w:rPr>
      </w:pPr>
      <w:r w:rsidRPr="00D025CB">
        <w:rPr>
          <w:i/>
          <w:sz w:val="26"/>
          <w:szCs w:val="26"/>
        </w:rPr>
        <w:t>Настоящее решение может быть обжаловано в судебном порядке в течение трёх месяцев со дня принятия.</w:t>
      </w:r>
    </w:p>
    <w:sectPr w:rsidR="00335CD1" w:rsidRPr="00D025CB" w:rsidSect="00D025CB">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33D78D" w14:textId="77777777" w:rsidR="008C5FD2" w:rsidRDefault="008C5FD2" w:rsidP="003F5525">
      <w:r>
        <w:separator/>
      </w:r>
    </w:p>
  </w:endnote>
  <w:endnote w:type="continuationSeparator" w:id="0">
    <w:p w14:paraId="518EE9BB" w14:textId="77777777" w:rsidR="008C5FD2" w:rsidRDefault="008C5FD2"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altName w:val="Cambria"/>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B5407F" w14:textId="77777777" w:rsidR="008C5FD2" w:rsidRDefault="008C5FD2" w:rsidP="003F5525">
      <w:r>
        <w:separator/>
      </w:r>
    </w:p>
  </w:footnote>
  <w:footnote w:type="continuationSeparator" w:id="0">
    <w:p w14:paraId="249F2FC4" w14:textId="77777777" w:rsidR="008C5FD2" w:rsidRDefault="008C5FD2"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86884"/>
      <w:docPartObj>
        <w:docPartGallery w:val="Page Numbers (Top of Page)"/>
        <w:docPartUnique/>
      </w:docPartObj>
    </w:sdtPr>
    <w:sdtEndPr/>
    <w:sdtContent>
      <w:p w14:paraId="2C37DE50" w14:textId="642BA7A3" w:rsidR="00D025CB" w:rsidRDefault="00D025CB">
        <w:pPr>
          <w:pStyle w:val="a8"/>
          <w:jc w:val="center"/>
        </w:pPr>
        <w:r>
          <w:fldChar w:fldCharType="begin"/>
        </w:r>
        <w:r>
          <w:instrText>PAGE   \* MERGEFORMAT</w:instrText>
        </w:r>
        <w:r>
          <w:fldChar w:fldCharType="separate"/>
        </w:r>
        <w:r w:rsidR="00BC7D02">
          <w:rPr>
            <w:noProof/>
          </w:rPr>
          <w:t>11</w:t>
        </w:r>
        <w:r>
          <w:fldChar w:fldCharType="end"/>
        </w:r>
      </w:p>
    </w:sdtContent>
  </w:sdt>
  <w:p w14:paraId="582111A3" w14:textId="77777777" w:rsidR="00D025CB" w:rsidRDefault="00D025C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69pt;height:33.75pt;visibility:visible;mso-wrap-style:square" o:bullet="t">
        <v:imagedata r:id="rId1" o:title=""/>
      </v:shape>
    </w:pict>
  </w:numPicBullet>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6"/>
        <w:szCs w:val="26"/>
        <w:u w:val="none"/>
      </w:rPr>
    </w:lvl>
    <w:lvl w:ilvl="2">
      <w:start w:val="1"/>
      <w:numFmt w:val="decimal"/>
      <w:lvlText w:val="%1."/>
      <w:lvlJc w:val="left"/>
      <w:rPr>
        <w:b w:val="0"/>
        <w:bCs w:val="0"/>
        <w:i w:val="0"/>
        <w:iCs w:val="0"/>
        <w:smallCaps w:val="0"/>
        <w:strike w:val="0"/>
        <w:color w:val="000000"/>
        <w:spacing w:val="0"/>
        <w:w w:val="100"/>
        <w:position w:val="0"/>
        <w:sz w:val="26"/>
        <w:szCs w:val="26"/>
        <w:u w:val="none"/>
      </w:rPr>
    </w:lvl>
    <w:lvl w:ilvl="3">
      <w:start w:val="1"/>
      <w:numFmt w:val="decimal"/>
      <w:lvlText w:val="%1."/>
      <w:lvlJc w:val="left"/>
      <w:rPr>
        <w:b w:val="0"/>
        <w:bCs w:val="0"/>
        <w:i w:val="0"/>
        <w:iCs w:val="0"/>
        <w:smallCaps w:val="0"/>
        <w:strike w:val="0"/>
        <w:color w:val="000000"/>
        <w:spacing w:val="0"/>
        <w:w w:val="100"/>
        <w:position w:val="0"/>
        <w:sz w:val="26"/>
        <w:szCs w:val="26"/>
        <w:u w:val="none"/>
      </w:rPr>
    </w:lvl>
    <w:lvl w:ilvl="4">
      <w:start w:val="1"/>
      <w:numFmt w:val="decimal"/>
      <w:lvlText w:val="%1."/>
      <w:lvlJc w:val="left"/>
      <w:rPr>
        <w:b w:val="0"/>
        <w:bCs w:val="0"/>
        <w:i w:val="0"/>
        <w:iCs w:val="0"/>
        <w:smallCaps w:val="0"/>
        <w:strike w:val="0"/>
        <w:color w:val="000000"/>
        <w:spacing w:val="0"/>
        <w:w w:val="100"/>
        <w:position w:val="0"/>
        <w:sz w:val="26"/>
        <w:szCs w:val="26"/>
        <w:u w:val="none"/>
      </w:rPr>
    </w:lvl>
    <w:lvl w:ilvl="5">
      <w:start w:val="1"/>
      <w:numFmt w:val="decimal"/>
      <w:lvlText w:val="%1."/>
      <w:lvlJc w:val="left"/>
      <w:rPr>
        <w:b w:val="0"/>
        <w:bCs w:val="0"/>
        <w:i w:val="0"/>
        <w:iCs w:val="0"/>
        <w:smallCaps w:val="0"/>
        <w:strike w:val="0"/>
        <w:color w:val="000000"/>
        <w:spacing w:val="0"/>
        <w:w w:val="100"/>
        <w:position w:val="0"/>
        <w:sz w:val="26"/>
        <w:szCs w:val="26"/>
        <w:u w:val="none"/>
      </w:rPr>
    </w:lvl>
    <w:lvl w:ilvl="6">
      <w:start w:val="1"/>
      <w:numFmt w:val="decimal"/>
      <w:lvlText w:val="%1."/>
      <w:lvlJc w:val="left"/>
      <w:rPr>
        <w:b w:val="0"/>
        <w:bCs w:val="0"/>
        <w:i w:val="0"/>
        <w:iCs w:val="0"/>
        <w:smallCaps w:val="0"/>
        <w:strike w:val="0"/>
        <w:color w:val="000000"/>
        <w:spacing w:val="0"/>
        <w:w w:val="100"/>
        <w:position w:val="0"/>
        <w:sz w:val="26"/>
        <w:szCs w:val="26"/>
        <w:u w:val="none"/>
      </w:rPr>
    </w:lvl>
    <w:lvl w:ilvl="7">
      <w:start w:val="1"/>
      <w:numFmt w:val="decimal"/>
      <w:lvlText w:val="%1."/>
      <w:lvlJc w:val="left"/>
      <w:rPr>
        <w:b w:val="0"/>
        <w:bCs w:val="0"/>
        <w:i w:val="0"/>
        <w:iCs w:val="0"/>
        <w:smallCaps w:val="0"/>
        <w:strike w:val="0"/>
        <w:color w:val="000000"/>
        <w:spacing w:val="0"/>
        <w:w w:val="100"/>
        <w:position w:val="0"/>
        <w:sz w:val="26"/>
        <w:szCs w:val="26"/>
        <w:u w:val="none"/>
      </w:rPr>
    </w:lvl>
    <w:lvl w:ilvl="8">
      <w:start w:val="1"/>
      <w:numFmt w:val="decimal"/>
      <w:lvlText w:val="%1."/>
      <w:lvlJc w:val="left"/>
      <w:rPr>
        <w:b w:val="0"/>
        <w:bCs w:val="0"/>
        <w:i w:val="0"/>
        <w:iCs w:val="0"/>
        <w:smallCaps w:val="0"/>
        <w:strike w:val="0"/>
        <w:color w:val="000000"/>
        <w:spacing w:val="0"/>
        <w:w w:val="100"/>
        <w:position w:val="0"/>
        <w:sz w:val="26"/>
        <w:szCs w:val="26"/>
        <w:u w:val="none"/>
      </w:rPr>
    </w:lvl>
  </w:abstractNum>
  <w:abstractNum w:abstractNumId="1" w15:restartNumberingAfterBreak="0">
    <w:nsid w:val="09B22FFA"/>
    <w:multiLevelType w:val="hybridMultilevel"/>
    <w:tmpl w:val="9A901B28"/>
    <w:lvl w:ilvl="0" w:tplc="9D8ED2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3" w15:restartNumberingAfterBreak="0">
    <w:nsid w:val="4A4B57C4"/>
    <w:multiLevelType w:val="hybridMultilevel"/>
    <w:tmpl w:val="A6A800A4"/>
    <w:lvl w:ilvl="0" w:tplc="9D8ED21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B5618AD"/>
    <w:multiLevelType w:val="hybridMultilevel"/>
    <w:tmpl w:val="F216F43E"/>
    <w:lvl w:ilvl="0" w:tplc="C074D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74582813"/>
    <w:multiLevelType w:val="hybridMultilevel"/>
    <w:tmpl w:val="66BC92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22D20"/>
    <w:rsid w:val="00023175"/>
    <w:rsid w:val="000237F5"/>
    <w:rsid w:val="000252F4"/>
    <w:rsid w:val="0003284F"/>
    <w:rsid w:val="000331AD"/>
    <w:rsid w:val="0003625A"/>
    <w:rsid w:val="0003726D"/>
    <w:rsid w:val="00041C97"/>
    <w:rsid w:val="0004236B"/>
    <w:rsid w:val="000508CA"/>
    <w:rsid w:val="00054B3C"/>
    <w:rsid w:val="0005622F"/>
    <w:rsid w:val="000659EA"/>
    <w:rsid w:val="00065C24"/>
    <w:rsid w:val="0006737E"/>
    <w:rsid w:val="00071140"/>
    <w:rsid w:val="0007530F"/>
    <w:rsid w:val="000803D5"/>
    <w:rsid w:val="00092CD8"/>
    <w:rsid w:val="00093B11"/>
    <w:rsid w:val="00096971"/>
    <w:rsid w:val="000971A1"/>
    <w:rsid w:val="00097633"/>
    <w:rsid w:val="000A298A"/>
    <w:rsid w:val="000A5BF4"/>
    <w:rsid w:val="000A5D03"/>
    <w:rsid w:val="000B0260"/>
    <w:rsid w:val="000B5422"/>
    <w:rsid w:val="000B6018"/>
    <w:rsid w:val="000C0D29"/>
    <w:rsid w:val="000C3934"/>
    <w:rsid w:val="000C5092"/>
    <w:rsid w:val="000C78D3"/>
    <w:rsid w:val="000D05DC"/>
    <w:rsid w:val="000D2518"/>
    <w:rsid w:val="000E2BCA"/>
    <w:rsid w:val="000E40B3"/>
    <w:rsid w:val="000E5429"/>
    <w:rsid w:val="000E54F8"/>
    <w:rsid w:val="000E5D6C"/>
    <w:rsid w:val="000F2400"/>
    <w:rsid w:val="000F4309"/>
    <w:rsid w:val="000F7BC8"/>
    <w:rsid w:val="00100995"/>
    <w:rsid w:val="001010C0"/>
    <w:rsid w:val="001027BD"/>
    <w:rsid w:val="00105001"/>
    <w:rsid w:val="001064F7"/>
    <w:rsid w:val="00110B52"/>
    <w:rsid w:val="00111593"/>
    <w:rsid w:val="00122209"/>
    <w:rsid w:val="001338F2"/>
    <w:rsid w:val="0013592C"/>
    <w:rsid w:val="001415DE"/>
    <w:rsid w:val="00142891"/>
    <w:rsid w:val="0014419B"/>
    <w:rsid w:val="00147C12"/>
    <w:rsid w:val="00150334"/>
    <w:rsid w:val="0015214C"/>
    <w:rsid w:val="0015288A"/>
    <w:rsid w:val="00152C43"/>
    <w:rsid w:val="001543AF"/>
    <w:rsid w:val="00161BA6"/>
    <w:rsid w:val="00161BD5"/>
    <w:rsid w:val="001634F5"/>
    <w:rsid w:val="00163FFB"/>
    <w:rsid w:val="00167228"/>
    <w:rsid w:val="00167344"/>
    <w:rsid w:val="00173533"/>
    <w:rsid w:val="00173C20"/>
    <w:rsid w:val="0017627C"/>
    <w:rsid w:val="00182F38"/>
    <w:rsid w:val="00184F98"/>
    <w:rsid w:val="00187467"/>
    <w:rsid w:val="0018758E"/>
    <w:rsid w:val="00191103"/>
    <w:rsid w:val="00196586"/>
    <w:rsid w:val="00196998"/>
    <w:rsid w:val="001A3092"/>
    <w:rsid w:val="001A5773"/>
    <w:rsid w:val="001B05FB"/>
    <w:rsid w:val="001B366D"/>
    <w:rsid w:val="001B3FF6"/>
    <w:rsid w:val="001B6DCC"/>
    <w:rsid w:val="001C2C1F"/>
    <w:rsid w:val="001C4374"/>
    <w:rsid w:val="001C66E0"/>
    <w:rsid w:val="001D1D0E"/>
    <w:rsid w:val="001D5375"/>
    <w:rsid w:val="001D666A"/>
    <w:rsid w:val="001D7F5F"/>
    <w:rsid w:val="001E4C02"/>
    <w:rsid w:val="001F2E54"/>
    <w:rsid w:val="001F4058"/>
    <w:rsid w:val="001F43AB"/>
    <w:rsid w:val="001F53CB"/>
    <w:rsid w:val="001F72E5"/>
    <w:rsid w:val="002033BE"/>
    <w:rsid w:val="002040F2"/>
    <w:rsid w:val="00211270"/>
    <w:rsid w:val="00216C2F"/>
    <w:rsid w:val="00217001"/>
    <w:rsid w:val="0022007C"/>
    <w:rsid w:val="00227804"/>
    <w:rsid w:val="00230BEB"/>
    <w:rsid w:val="0023148F"/>
    <w:rsid w:val="00233D76"/>
    <w:rsid w:val="00240231"/>
    <w:rsid w:val="00240F2F"/>
    <w:rsid w:val="002450B4"/>
    <w:rsid w:val="00263531"/>
    <w:rsid w:val="0026394B"/>
    <w:rsid w:val="002749B2"/>
    <w:rsid w:val="002765D4"/>
    <w:rsid w:val="00292A3D"/>
    <w:rsid w:val="00294468"/>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0BDF"/>
    <w:rsid w:val="002C32CA"/>
    <w:rsid w:val="002C69EC"/>
    <w:rsid w:val="002C7556"/>
    <w:rsid w:val="002D5315"/>
    <w:rsid w:val="002D6F0D"/>
    <w:rsid w:val="002E067F"/>
    <w:rsid w:val="002E1F2C"/>
    <w:rsid w:val="002E3509"/>
    <w:rsid w:val="002E5D25"/>
    <w:rsid w:val="002E6CBD"/>
    <w:rsid w:val="002F303E"/>
    <w:rsid w:val="003006FB"/>
    <w:rsid w:val="00304632"/>
    <w:rsid w:val="00304D43"/>
    <w:rsid w:val="003050D9"/>
    <w:rsid w:val="00307A41"/>
    <w:rsid w:val="00307E9F"/>
    <w:rsid w:val="003101DB"/>
    <w:rsid w:val="00315E98"/>
    <w:rsid w:val="00317F9B"/>
    <w:rsid w:val="0032007E"/>
    <w:rsid w:val="0032183C"/>
    <w:rsid w:val="00322640"/>
    <w:rsid w:val="00322818"/>
    <w:rsid w:val="0032415B"/>
    <w:rsid w:val="00327F4F"/>
    <w:rsid w:val="00330EF5"/>
    <w:rsid w:val="003326E0"/>
    <w:rsid w:val="00335CD1"/>
    <w:rsid w:val="00337D02"/>
    <w:rsid w:val="00340D36"/>
    <w:rsid w:val="0034244E"/>
    <w:rsid w:val="00352E8A"/>
    <w:rsid w:val="003603A7"/>
    <w:rsid w:val="003611CC"/>
    <w:rsid w:val="00366757"/>
    <w:rsid w:val="0036752C"/>
    <w:rsid w:val="0036785B"/>
    <w:rsid w:val="00383005"/>
    <w:rsid w:val="00387844"/>
    <w:rsid w:val="00391AB5"/>
    <w:rsid w:val="00391BD0"/>
    <w:rsid w:val="003933CA"/>
    <w:rsid w:val="00393A60"/>
    <w:rsid w:val="00395A19"/>
    <w:rsid w:val="003A52DA"/>
    <w:rsid w:val="003A7229"/>
    <w:rsid w:val="003A7814"/>
    <w:rsid w:val="003B0730"/>
    <w:rsid w:val="003B1130"/>
    <w:rsid w:val="003B2799"/>
    <w:rsid w:val="003C43E0"/>
    <w:rsid w:val="003C5308"/>
    <w:rsid w:val="003D0BB6"/>
    <w:rsid w:val="003D18A4"/>
    <w:rsid w:val="003D3002"/>
    <w:rsid w:val="003D672D"/>
    <w:rsid w:val="003D798F"/>
    <w:rsid w:val="003E07E0"/>
    <w:rsid w:val="003E22FD"/>
    <w:rsid w:val="003F1308"/>
    <w:rsid w:val="003F2C1A"/>
    <w:rsid w:val="003F47C7"/>
    <w:rsid w:val="003F5525"/>
    <w:rsid w:val="003F7208"/>
    <w:rsid w:val="004011BB"/>
    <w:rsid w:val="00401643"/>
    <w:rsid w:val="00403B16"/>
    <w:rsid w:val="0041379B"/>
    <w:rsid w:val="00427BA0"/>
    <w:rsid w:val="00434EDD"/>
    <w:rsid w:val="00436C3D"/>
    <w:rsid w:val="0044089A"/>
    <w:rsid w:val="00441566"/>
    <w:rsid w:val="004416EE"/>
    <w:rsid w:val="00450D28"/>
    <w:rsid w:val="004617F7"/>
    <w:rsid w:val="00462F84"/>
    <w:rsid w:val="00472462"/>
    <w:rsid w:val="00475925"/>
    <w:rsid w:val="00477D2D"/>
    <w:rsid w:val="004803D6"/>
    <w:rsid w:val="004833F3"/>
    <w:rsid w:val="00492836"/>
    <w:rsid w:val="00493A64"/>
    <w:rsid w:val="00496BDF"/>
    <w:rsid w:val="004975F5"/>
    <w:rsid w:val="004A4B9D"/>
    <w:rsid w:val="004A75EA"/>
    <w:rsid w:val="004B03B9"/>
    <w:rsid w:val="004B0D80"/>
    <w:rsid w:val="004B1C1D"/>
    <w:rsid w:val="004B285D"/>
    <w:rsid w:val="004B4966"/>
    <w:rsid w:val="004B6EC4"/>
    <w:rsid w:val="004C13F6"/>
    <w:rsid w:val="004C2A38"/>
    <w:rsid w:val="004D052D"/>
    <w:rsid w:val="004D4A21"/>
    <w:rsid w:val="004E06E8"/>
    <w:rsid w:val="004E422C"/>
    <w:rsid w:val="004E5200"/>
    <w:rsid w:val="004E5845"/>
    <w:rsid w:val="004E5BF4"/>
    <w:rsid w:val="004E6454"/>
    <w:rsid w:val="004E745D"/>
    <w:rsid w:val="00501230"/>
    <w:rsid w:val="005021AF"/>
    <w:rsid w:val="005063F9"/>
    <w:rsid w:val="00507E17"/>
    <w:rsid w:val="00516488"/>
    <w:rsid w:val="005173E4"/>
    <w:rsid w:val="00521843"/>
    <w:rsid w:val="00521F96"/>
    <w:rsid w:val="005243A8"/>
    <w:rsid w:val="005275B8"/>
    <w:rsid w:val="005332AA"/>
    <w:rsid w:val="005349CD"/>
    <w:rsid w:val="0053727C"/>
    <w:rsid w:val="00537F77"/>
    <w:rsid w:val="00541C72"/>
    <w:rsid w:val="00546A56"/>
    <w:rsid w:val="00546B75"/>
    <w:rsid w:val="00547289"/>
    <w:rsid w:val="00551617"/>
    <w:rsid w:val="005621E4"/>
    <w:rsid w:val="005676ED"/>
    <w:rsid w:val="00571F56"/>
    <w:rsid w:val="0057375A"/>
    <w:rsid w:val="00573E16"/>
    <w:rsid w:val="00577011"/>
    <w:rsid w:val="005804A2"/>
    <w:rsid w:val="00583F5D"/>
    <w:rsid w:val="005868FE"/>
    <w:rsid w:val="00586DDE"/>
    <w:rsid w:val="00592414"/>
    <w:rsid w:val="00593C0E"/>
    <w:rsid w:val="0059431F"/>
    <w:rsid w:val="0059515F"/>
    <w:rsid w:val="005A3176"/>
    <w:rsid w:val="005A480F"/>
    <w:rsid w:val="005C415C"/>
    <w:rsid w:val="005D6BE0"/>
    <w:rsid w:val="005E3CD3"/>
    <w:rsid w:val="005F38D4"/>
    <w:rsid w:val="005F4A37"/>
    <w:rsid w:val="005F661B"/>
    <w:rsid w:val="0060139A"/>
    <w:rsid w:val="00602077"/>
    <w:rsid w:val="006020CB"/>
    <w:rsid w:val="00602A78"/>
    <w:rsid w:val="00605AE8"/>
    <w:rsid w:val="00605BE0"/>
    <w:rsid w:val="00606CB6"/>
    <w:rsid w:val="00612A3A"/>
    <w:rsid w:val="006149D4"/>
    <w:rsid w:val="00616F63"/>
    <w:rsid w:val="006171E1"/>
    <w:rsid w:val="00617F93"/>
    <w:rsid w:val="00622589"/>
    <w:rsid w:val="00622D08"/>
    <w:rsid w:val="0062562C"/>
    <w:rsid w:val="00627DCA"/>
    <w:rsid w:val="00632BD2"/>
    <w:rsid w:val="00634A1D"/>
    <w:rsid w:val="00635AD1"/>
    <w:rsid w:val="00636A5C"/>
    <w:rsid w:val="00637370"/>
    <w:rsid w:val="00640CAB"/>
    <w:rsid w:val="006424E2"/>
    <w:rsid w:val="0064474F"/>
    <w:rsid w:val="0065100C"/>
    <w:rsid w:val="006526B1"/>
    <w:rsid w:val="006568CA"/>
    <w:rsid w:val="00660E5C"/>
    <w:rsid w:val="00662BD5"/>
    <w:rsid w:val="00662F8D"/>
    <w:rsid w:val="00663C69"/>
    <w:rsid w:val="006641F2"/>
    <w:rsid w:val="0067002A"/>
    <w:rsid w:val="00680220"/>
    <w:rsid w:val="00681504"/>
    <w:rsid w:val="0068502A"/>
    <w:rsid w:val="0068622C"/>
    <w:rsid w:val="00695140"/>
    <w:rsid w:val="006A0409"/>
    <w:rsid w:val="006A3027"/>
    <w:rsid w:val="006A3DEC"/>
    <w:rsid w:val="006A7E4D"/>
    <w:rsid w:val="006B18E3"/>
    <w:rsid w:val="006B4814"/>
    <w:rsid w:val="006C0E40"/>
    <w:rsid w:val="006C301D"/>
    <w:rsid w:val="006C6A24"/>
    <w:rsid w:val="006D089E"/>
    <w:rsid w:val="006D2007"/>
    <w:rsid w:val="006D42C4"/>
    <w:rsid w:val="006D4F5B"/>
    <w:rsid w:val="006E1B59"/>
    <w:rsid w:val="006E4854"/>
    <w:rsid w:val="006E69CC"/>
    <w:rsid w:val="006E7472"/>
    <w:rsid w:val="006F23C7"/>
    <w:rsid w:val="006F643A"/>
    <w:rsid w:val="00700C48"/>
    <w:rsid w:val="00703421"/>
    <w:rsid w:val="0070611E"/>
    <w:rsid w:val="00713680"/>
    <w:rsid w:val="00717591"/>
    <w:rsid w:val="00721AE2"/>
    <w:rsid w:val="00722684"/>
    <w:rsid w:val="0073799B"/>
    <w:rsid w:val="00743FDE"/>
    <w:rsid w:val="0075636B"/>
    <w:rsid w:val="00770BCF"/>
    <w:rsid w:val="00772FA9"/>
    <w:rsid w:val="00774F25"/>
    <w:rsid w:val="00776096"/>
    <w:rsid w:val="00780F5E"/>
    <w:rsid w:val="0078131C"/>
    <w:rsid w:val="00782023"/>
    <w:rsid w:val="00785866"/>
    <w:rsid w:val="00787C67"/>
    <w:rsid w:val="00795326"/>
    <w:rsid w:val="00796071"/>
    <w:rsid w:val="007960BE"/>
    <w:rsid w:val="00797C25"/>
    <w:rsid w:val="00797C80"/>
    <w:rsid w:val="007A2EFE"/>
    <w:rsid w:val="007A5B05"/>
    <w:rsid w:val="007A5B3C"/>
    <w:rsid w:val="007B0266"/>
    <w:rsid w:val="007B0D0F"/>
    <w:rsid w:val="007B2152"/>
    <w:rsid w:val="007B2B31"/>
    <w:rsid w:val="007B7577"/>
    <w:rsid w:val="007B78DF"/>
    <w:rsid w:val="007B7ADE"/>
    <w:rsid w:val="007C166D"/>
    <w:rsid w:val="007C4904"/>
    <w:rsid w:val="007C6370"/>
    <w:rsid w:val="007C725B"/>
    <w:rsid w:val="007D0B24"/>
    <w:rsid w:val="007D1C35"/>
    <w:rsid w:val="007D2515"/>
    <w:rsid w:val="007D2AC1"/>
    <w:rsid w:val="007D76D6"/>
    <w:rsid w:val="007E3F9B"/>
    <w:rsid w:val="007E587A"/>
    <w:rsid w:val="007F2CE3"/>
    <w:rsid w:val="007F7587"/>
    <w:rsid w:val="008025C7"/>
    <w:rsid w:val="00804DE2"/>
    <w:rsid w:val="00805247"/>
    <w:rsid w:val="0080624A"/>
    <w:rsid w:val="008069F8"/>
    <w:rsid w:val="00811214"/>
    <w:rsid w:val="008120C2"/>
    <w:rsid w:val="00813E42"/>
    <w:rsid w:val="008174B3"/>
    <w:rsid w:val="00817C2F"/>
    <w:rsid w:val="0082531F"/>
    <w:rsid w:val="00826877"/>
    <w:rsid w:val="00826BCB"/>
    <w:rsid w:val="0082789A"/>
    <w:rsid w:val="00832632"/>
    <w:rsid w:val="008372D8"/>
    <w:rsid w:val="00837D2E"/>
    <w:rsid w:val="008420D9"/>
    <w:rsid w:val="00844A32"/>
    <w:rsid w:val="0084656D"/>
    <w:rsid w:val="0084675E"/>
    <w:rsid w:val="00850710"/>
    <w:rsid w:val="00852BF3"/>
    <w:rsid w:val="00856FF1"/>
    <w:rsid w:val="00857891"/>
    <w:rsid w:val="0086057B"/>
    <w:rsid w:val="00860C95"/>
    <w:rsid w:val="0086197F"/>
    <w:rsid w:val="00863245"/>
    <w:rsid w:val="008650FD"/>
    <w:rsid w:val="00876477"/>
    <w:rsid w:val="00880966"/>
    <w:rsid w:val="00882417"/>
    <w:rsid w:val="00886D45"/>
    <w:rsid w:val="00886D66"/>
    <w:rsid w:val="00887537"/>
    <w:rsid w:val="00893014"/>
    <w:rsid w:val="00893A42"/>
    <w:rsid w:val="00896461"/>
    <w:rsid w:val="008A1053"/>
    <w:rsid w:val="008A3C17"/>
    <w:rsid w:val="008A7E03"/>
    <w:rsid w:val="008B2547"/>
    <w:rsid w:val="008B30D3"/>
    <w:rsid w:val="008C22F6"/>
    <w:rsid w:val="008C24EF"/>
    <w:rsid w:val="008C5FD2"/>
    <w:rsid w:val="008C7198"/>
    <w:rsid w:val="008C7870"/>
    <w:rsid w:val="008D1D75"/>
    <w:rsid w:val="008D327E"/>
    <w:rsid w:val="008D3C0E"/>
    <w:rsid w:val="008D5BC2"/>
    <w:rsid w:val="008E3158"/>
    <w:rsid w:val="008E4AFB"/>
    <w:rsid w:val="008E574E"/>
    <w:rsid w:val="008F05B9"/>
    <w:rsid w:val="008F15FB"/>
    <w:rsid w:val="008F1E28"/>
    <w:rsid w:val="008F3DAF"/>
    <w:rsid w:val="008F5F48"/>
    <w:rsid w:val="008F629D"/>
    <w:rsid w:val="008F798E"/>
    <w:rsid w:val="00903BE6"/>
    <w:rsid w:val="00906A8B"/>
    <w:rsid w:val="00913040"/>
    <w:rsid w:val="009130F5"/>
    <w:rsid w:val="009158D3"/>
    <w:rsid w:val="00915ADD"/>
    <w:rsid w:val="00917835"/>
    <w:rsid w:val="00924ADD"/>
    <w:rsid w:val="00931461"/>
    <w:rsid w:val="009341E8"/>
    <w:rsid w:val="009417DA"/>
    <w:rsid w:val="00945B1A"/>
    <w:rsid w:val="0094667A"/>
    <w:rsid w:val="009506BF"/>
    <w:rsid w:val="009525CE"/>
    <w:rsid w:val="009537B2"/>
    <w:rsid w:val="00955720"/>
    <w:rsid w:val="0095793B"/>
    <w:rsid w:val="00960D0B"/>
    <w:rsid w:val="00960F8F"/>
    <w:rsid w:val="009678BF"/>
    <w:rsid w:val="00974DA3"/>
    <w:rsid w:val="009760EC"/>
    <w:rsid w:val="00977742"/>
    <w:rsid w:val="00980166"/>
    <w:rsid w:val="00983860"/>
    <w:rsid w:val="00985142"/>
    <w:rsid w:val="00992B31"/>
    <w:rsid w:val="009932AB"/>
    <w:rsid w:val="00995FFC"/>
    <w:rsid w:val="009A0574"/>
    <w:rsid w:val="009A3CFE"/>
    <w:rsid w:val="009A441D"/>
    <w:rsid w:val="009A496B"/>
    <w:rsid w:val="009A77F7"/>
    <w:rsid w:val="009B0B32"/>
    <w:rsid w:val="009B3977"/>
    <w:rsid w:val="009B423B"/>
    <w:rsid w:val="009C0C6A"/>
    <w:rsid w:val="009C1C36"/>
    <w:rsid w:val="009C26DA"/>
    <w:rsid w:val="009C640A"/>
    <w:rsid w:val="009D3D29"/>
    <w:rsid w:val="009D4950"/>
    <w:rsid w:val="009D4B29"/>
    <w:rsid w:val="009D5E33"/>
    <w:rsid w:val="009E2B08"/>
    <w:rsid w:val="009E4F30"/>
    <w:rsid w:val="009F0DD7"/>
    <w:rsid w:val="009F3061"/>
    <w:rsid w:val="009F43C3"/>
    <w:rsid w:val="009F4C2E"/>
    <w:rsid w:val="009F639F"/>
    <w:rsid w:val="009F66CE"/>
    <w:rsid w:val="009F6A03"/>
    <w:rsid w:val="00A00DD4"/>
    <w:rsid w:val="00A01AA8"/>
    <w:rsid w:val="00A01B55"/>
    <w:rsid w:val="00A224B8"/>
    <w:rsid w:val="00A25D56"/>
    <w:rsid w:val="00A31AAA"/>
    <w:rsid w:val="00A32994"/>
    <w:rsid w:val="00A32BE4"/>
    <w:rsid w:val="00A32FD7"/>
    <w:rsid w:val="00A3477E"/>
    <w:rsid w:val="00A36DEE"/>
    <w:rsid w:val="00A44D0F"/>
    <w:rsid w:val="00A4573B"/>
    <w:rsid w:val="00A46FBC"/>
    <w:rsid w:val="00A50990"/>
    <w:rsid w:val="00A529BA"/>
    <w:rsid w:val="00A612BB"/>
    <w:rsid w:val="00A617AF"/>
    <w:rsid w:val="00A619CB"/>
    <w:rsid w:val="00A628C8"/>
    <w:rsid w:val="00A645CE"/>
    <w:rsid w:val="00A730AB"/>
    <w:rsid w:val="00A77543"/>
    <w:rsid w:val="00A8511B"/>
    <w:rsid w:val="00A856E7"/>
    <w:rsid w:val="00A870B5"/>
    <w:rsid w:val="00A94145"/>
    <w:rsid w:val="00AA13B3"/>
    <w:rsid w:val="00AA1CB4"/>
    <w:rsid w:val="00AA2902"/>
    <w:rsid w:val="00AA3B8C"/>
    <w:rsid w:val="00AA3F97"/>
    <w:rsid w:val="00AA6067"/>
    <w:rsid w:val="00AA608D"/>
    <w:rsid w:val="00AA6CE0"/>
    <w:rsid w:val="00AB0453"/>
    <w:rsid w:val="00AB0E00"/>
    <w:rsid w:val="00AB3CAC"/>
    <w:rsid w:val="00AB3D68"/>
    <w:rsid w:val="00AB448C"/>
    <w:rsid w:val="00AB5132"/>
    <w:rsid w:val="00AC154F"/>
    <w:rsid w:val="00AD1BCE"/>
    <w:rsid w:val="00AD29F5"/>
    <w:rsid w:val="00AD3100"/>
    <w:rsid w:val="00AE4976"/>
    <w:rsid w:val="00AE4C10"/>
    <w:rsid w:val="00AE5FB9"/>
    <w:rsid w:val="00AE7A66"/>
    <w:rsid w:val="00AF1090"/>
    <w:rsid w:val="00AF49A4"/>
    <w:rsid w:val="00AF55B0"/>
    <w:rsid w:val="00B12C7D"/>
    <w:rsid w:val="00B16BC3"/>
    <w:rsid w:val="00B21525"/>
    <w:rsid w:val="00B26D78"/>
    <w:rsid w:val="00B30E7A"/>
    <w:rsid w:val="00B34677"/>
    <w:rsid w:val="00B34A68"/>
    <w:rsid w:val="00B36D7D"/>
    <w:rsid w:val="00B4025C"/>
    <w:rsid w:val="00B43D8E"/>
    <w:rsid w:val="00B4479E"/>
    <w:rsid w:val="00B462C6"/>
    <w:rsid w:val="00B47DE2"/>
    <w:rsid w:val="00B553E5"/>
    <w:rsid w:val="00B61821"/>
    <w:rsid w:val="00B628FC"/>
    <w:rsid w:val="00B64B63"/>
    <w:rsid w:val="00B6501F"/>
    <w:rsid w:val="00B655AE"/>
    <w:rsid w:val="00B74467"/>
    <w:rsid w:val="00B75111"/>
    <w:rsid w:val="00B7777B"/>
    <w:rsid w:val="00B875FA"/>
    <w:rsid w:val="00B92503"/>
    <w:rsid w:val="00B9532C"/>
    <w:rsid w:val="00B973A9"/>
    <w:rsid w:val="00BA1A0B"/>
    <w:rsid w:val="00BA4969"/>
    <w:rsid w:val="00BA7EE5"/>
    <w:rsid w:val="00BB1872"/>
    <w:rsid w:val="00BB3D0E"/>
    <w:rsid w:val="00BB558A"/>
    <w:rsid w:val="00BB57F5"/>
    <w:rsid w:val="00BB6C45"/>
    <w:rsid w:val="00BB74CF"/>
    <w:rsid w:val="00BC7D02"/>
    <w:rsid w:val="00BD174F"/>
    <w:rsid w:val="00BD43F4"/>
    <w:rsid w:val="00BD55A1"/>
    <w:rsid w:val="00BD60BD"/>
    <w:rsid w:val="00BD6439"/>
    <w:rsid w:val="00BD77C1"/>
    <w:rsid w:val="00BE2CE5"/>
    <w:rsid w:val="00BE2EEF"/>
    <w:rsid w:val="00BF16B7"/>
    <w:rsid w:val="00BF4AF2"/>
    <w:rsid w:val="00BF587B"/>
    <w:rsid w:val="00BF5951"/>
    <w:rsid w:val="00C000FD"/>
    <w:rsid w:val="00C021EE"/>
    <w:rsid w:val="00C063A6"/>
    <w:rsid w:val="00C06BFD"/>
    <w:rsid w:val="00C075A4"/>
    <w:rsid w:val="00C24EDA"/>
    <w:rsid w:val="00C30757"/>
    <w:rsid w:val="00C33A01"/>
    <w:rsid w:val="00C3693C"/>
    <w:rsid w:val="00C43BA2"/>
    <w:rsid w:val="00C50DD2"/>
    <w:rsid w:val="00C515AD"/>
    <w:rsid w:val="00C53267"/>
    <w:rsid w:val="00C63106"/>
    <w:rsid w:val="00C65569"/>
    <w:rsid w:val="00C67BEA"/>
    <w:rsid w:val="00C71615"/>
    <w:rsid w:val="00C7549C"/>
    <w:rsid w:val="00C8180A"/>
    <w:rsid w:val="00C862C8"/>
    <w:rsid w:val="00C87282"/>
    <w:rsid w:val="00C90AB5"/>
    <w:rsid w:val="00C97D33"/>
    <w:rsid w:val="00CA0995"/>
    <w:rsid w:val="00CA15FD"/>
    <w:rsid w:val="00CA2054"/>
    <w:rsid w:val="00CA5C88"/>
    <w:rsid w:val="00CA77C1"/>
    <w:rsid w:val="00CB1203"/>
    <w:rsid w:val="00CB31B8"/>
    <w:rsid w:val="00CC5F2E"/>
    <w:rsid w:val="00CC67DA"/>
    <w:rsid w:val="00CC7892"/>
    <w:rsid w:val="00CD104A"/>
    <w:rsid w:val="00CD1527"/>
    <w:rsid w:val="00CD3DB0"/>
    <w:rsid w:val="00CE41F9"/>
    <w:rsid w:val="00CF0FA2"/>
    <w:rsid w:val="00CF372B"/>
    <w:rsid w:val="00CF3FAB"/>
    <w:rsid w:val="00CF561D"/>
    <w:rsid w:val="00CF7057"/>
    <w:rsid w:val="00D001C3"/>
    <w:rsid w:val="00D02080"/>
    <w:rsid w:val="00D025CB"/>
    <w:rsid w:val="00D11BE3"/>
    <w:rsid w:val="00D13BDB"/>
    <w:rsid w:val="00D15A87"/>
    <w:rsid w:val="00D249E3"/>
    <w:rsid w:val="00D31F0F"/>
    <w:rsid w:val="00D4632F"/>
    <w:rsid w:val="00D55D4B"/>
    <w:rsid w:val="00D61920"/>
    <w:rsid w:val="00D62AC9"/>
    <w:rsid w:val="00D64B8D"/>
    <w:rsid w:val="00D70218"/>
    <w:rsid w:val="00D747EE"/>
    <w:rsid w:val="00D85B68"/>
    <w:rsid w:val="00D86B90"/>
    <w:rsid w:val="00D87311"/>
    <w:rsid w:val="00D9111E"/>
    <w:rsid w:val="00D95203"/>
    <w:rsid w:val="00DA6951"/>
    <w:rsid w:val="00DA788A"/>
    <w:rsid w:val="00DB0A95"/>
    <w:rsid w:val="00DB192D"/>
    <w:rsid w:val="00DB24F8"/>
    <w:rsid w:val="00DB5AEF"/>
    <w:rsid w:val="00DB6FE4"/>
    <w:rsid w:val="00DC1114"/>
    <w:rsid w:val="00DC2297"/>
    <w:rsid w:val="00DC49FD"/>
    <w:rsid w:val="00DD0268"/>
    <w:rsid w:val="00DD25AD"/>
    <w:rsid w:val="00DD27B0"/>
    <w:rsid w:val="00DD4D39"/>
    <w:rsid w:val="00DE1BDB"/>
    <w:rsid w:val="00DE1F35"/>
    <w:rsid w:val="00DF0AEA"/>
    <w:rsid w:val="00DF0F86"/>
    <w:rsid w:val="00DF5E58"/>
    <w:rsid w:val="00DF66E2"/>
    <w:rsid w:val="00DF726F"/>
    <w:rsid w:val="00E02192"/>
    <w:rsid w:val="00E0440B"/>
    <w:rsid w:val="00E06327"/>
    <w:rsid w:val="00E160AA"/>
    <w:rsid w:val="00E23E30"/>
    <w:rsid w:val="00E33092"/>
    <w:rsid w:val="00E36231"/>
    <w:rsid w:val="00E36546"/>
    <w:rsid w:val="00E37606"/>
    <w:rsid w:val="00E37FF7"/>
    <w:rsid w:val="00E413CC"/>
    <w:rsid w:val="00E42F18"/>
    <w:rsid w:val="00E4405F"/>
    <w:rsid w:val="00E45EF5"/>
    <w:rsid w:val="00E46F6E"/>
    <w:rsid w:val="00E512D2"/>
    <w:rsid w:val="00E532F3"/>
    <w:rsid w:val="00E542AC"/>
    <w:rsid w:val="00E604C0"/>
    <w:rsid w:val="00E6309E"/>
    <w:rsid w:val="00E636A1"/>
    <w:rsid w:val="00E65310"/>
    <w:rsid w:val="00E6672C"/>
    <w:rsid w:val="00E70DB4"/>
    <w:rsid w:val="00E73860"/>
    <w:rsid w:val="00E7670C"/>
    <w:rsid w:val="00E77D89"/>
    <w:rsid w:val="00E815CC"/>
    <w:rsid w:val="00E82B93"/>
    <w:rsid w:val="00E83D28"/>
    <w:rsid w:val="00E909AE"/>
    <w:rsid w:val="00E94710"/>
    <w:rsid w:val="00E95FC9"/>
    <w:rsid w:val="00EA0F2D"/>
    <w:rsid w:val="00EA16B8"/>
    <w:rsid w:val="00EB184E"/>
    <w:rsid w:val="00EB25A5"/>
    <w:rsid w:val="00EC18E6"/>
    <w:rsid w:val="00EC2126"/>
    <w:rsid w:val="00EC3914"/>
    <w:rsid w:val="00EC4091"/>
    <w:rsid w:val="00EC59CA"/>
    <w:rsid w:val="00EE2972"/>
    <w:rsid w:val="00EE6AFF"/>
    <w:rsid w:val="00EF39B9"/>
    <w:rsid w:val="00EF5045"/>
    <w:rsid w:val="00EF649D"/>
    <w:rsid w:val="00F008A5"/>
    <w:rsid w:val="00F015EA"/>
    <w:rsid w:val="00F02FD7"/>
    <w:rsid w:val="00F06C0E"/>
    <w:rsid w:val="00F07465"/>
    <w:rsid w:val="00F07F25"/>
    <w:rsid w:val="00F11779"/>
    <w:rsid w:val="00F1611F"/>
    <w:rsid w:val="00F24DF9"/>
    <w:rsid w:val="00F2547D"/>
    <w:rsid w:val="00F26C3E"/>
    <w:rsid w:val="00F33EAD"/>
    <w:rsid w:val="00F33F7B"/>
    <w:rsid w:val="00F35D8C"/>
    <w:rsid w:val="00F3645B"/>
    <w:rsid w:val="00F36E15"/>
    <w:rsid w:val="00F40BEE"/>
    <w:rsid w:val="00F41A79"/>
    <w:rsid w:val="00F5368B"/>
    <w:rsid w:val="00F559BC"/>
    <w:rsid w:val="00F579F0"/>
    <w:rsid w:val="00F618BA"/>
    <w:rsid w:val="00F657B1"/>
    <w:rsid w:val="00F70415"/>
    <w:rsid w:val="00F71D27"/>
    <w:rsid w:val="00F73C47"/>
    <w:rsid w:val="00F831DD"/>
    <w:rsid w:val="00F84359"/>
    <w:rsid w:val="00F85299"/>
    <w:rsid w:val="00F86AAF"/>
    <w:rsid w:val="00F86FC3"/>
    <w:rsid w:val="00F87368"/>
    <w:rsid w:val="00F932C1"/>
    <w:rsid w:val="00F958EA"/>
    <w:rsid w:val="00FA345B"/>
    <w:rsid w:val="00FB773E"/>
    <w:rsid w:val="00FB7DBC"/>
    <w:rsid w:val="00FC3B03"/>
    <w:rsid w:val="00FC3FEE"/>
    <w:rsid w:val="00FC43FC"/>
    <w:rsid w:val="00FC475D"/>
    <w:rsid w:val="00FC73C9"/>
    <w:rsid w:val="00FD07A5"/>
    <w:rsid w:val="00FD35B6"/>
    <w:rsid w:val="00FD39BF"/>
    <w:rsid w:val="00FD3F56"/>
    <w:rsid w:val="00FE387C"/>
    <w:rsid w:val="00FE58FD"/>
    <w:rsid w:val="00FE5BE5"/>
    <w:rsid w:val="00FE6AC4"/>
    <w:rsid w:val="00FE7D1E"/>
    <w:rsid w:val="00FF2038"/>
    <w:rsid w:val="00FF4B36"/>
    <w:rsid w:val="00FF6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51EFC690-CF31-4D1F-931D-02075D58D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ТЗ.Сноска.Знак,Referencia nota al pie,Ciae niinee 1"/>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5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table" w:customStyle="1" w:styleId="requestReviewTable">
    <w:name w:val="requestReviewTable"/>
    <w:basedOn w:val="a1"/>
    <w:rsid w:val="00BF4AF2"/>
    <w:pPr>
      <w:spacing w:after="0" w:line="240" w:lineRule="auto"/>
    </w:pPr>
    <w:rPr>
      <w:rFonts w:ascii="Times New Roman" w:eastAsia="Times New Roman" w:hAnsi="Times New Roman" w:cs="Times New Roman"/>
      <w:sz w:val="20"/>
      <w:szCs w:val="20"/>
      <w:lang w:eastAsia="ja-JP"/>
    </w:rPr>
    <w:tblPr/>
  </w:style>
  <w:style w:type="character" w:styleId="ae">
    <w:name w:val="Hyperlink"/>
    <w:basedOn w:val="a0"/>
    <w:uiPriority w:val="99"/>
    <w:unhideWhenUsed/>
    <w:rsid w:val="008025C7"/>
    <w:rPr>
      <w:color w:val="0563C1" w:themeColor="hyperlink"/>
      <w:u w:val="single"/>
    </w:rPr>
  </w:style>
  <w:style w:type="paragraph" w:styleId="af">
    <w:name w:val="Normal (Web)"/>
    <w:basedOn w:val="a"/>
    <w:uiPriority w:val="99"/>
    <w:unhideWhenUsed/>
    <w:rsid w:val="001E4C02"/>
    <w:pPr>
      <w:spacing w:before="100" w:beforeAutospacing="1" w:after="100" w:afterAutospacing="1"/>
    </w:pPr>
  </w:style>
  <w:style w:type="paragraph" w:styleId="af0">
    <w:name w:val="No Spacing"/>
    <w:uiPriority w:val="1"/>
    <w:qFormat/>
    <w:rsid w:val="001E4C02"/>
    <w:pPr>
      <w:spacing w:after="0" w:line="240" w:lineRule="auto"/>
    </w:pPr>
    <w:rPr>
      <w:rFonts w:ascii="Times New Roman" w:eastAsia="Times New Roman" w:hAnsi="Times New Roman" w:cs="Times New Roman"/>
      <w:sz w:val="20"/>
      <w:szCs w:val="20"/>
      <w:lang w:eastAsia="ru-RU"/>
    </w:rPr>
  </w:style>
  <w:style w:type="paragraph" w:styleId="af1">
    <w:name w:val="annotation text"/>
    <w:basedOn w:val="a"/>
    <w:link w:val="af2"/>
    <w:uiPriority w:val="99"/>
    <w:unhideWhenUsed/>
    <w:rsid w:val="00D13BDB"/>
    <w:pPr>
      <w:spacing w:after="200"/>
    </w:pPr>
    <w:rPr>
      <w:rFonts w:eastAsiaTheme="minorHAnsi" w:cstheme="minorBidi"/>
      <w:sz w:val="20"/>
      <w:szCs w:val="20"/>
      <w:lang w:eastAsia="en-US"/>
    </w:rPr>
  </w:style>
  <w:style w:type="character" w:customStyle="1" w:styleId="af2">
    <w:name w:val="Текст примечания Знак"/>
    <w:basedOn w:val="a0"/>
    <w:link w:val="af1"/>
    <w:uiPriority w:val="99"/>
    <w:rsid w:val="00D13BDB"/>
    <w:rPr>
      <w:rFonts w:ascii="Times New Roman" w:hAnsi="Times New Roman"/>
      <w:sz w:val="20"/>
      <w:szCs w:val="20"/>
    </w:rPr>
  </w:style>
  <w:style w:type="table" w:customStyle="1" w:styleId="style15971">
    <w:name w:val="style15971"/>
    <w:uiPriority w:val="99"/>
    <w:rsid w:val="008C24EF"/>
    <w:rPr>
      <w:rFonts w:ascii="Liberation Serif" w:eastAsia="Liberation Serif" w:hAnsi="Liberation Serif" w:cs="Liberation Serif"/>
      <w:sz w:val="18"/>
      <w:szCs w:val="18"/>
      <w:lang w:eastAsia="ru-RU"/>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25" w:type="dxa"/>
        <w:left w:w="25" w:type="dxa"/>
        <w:bottom w:w="25" w:type="dxa"/>
        <w:right w:w="2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43218678">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137499361">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23246728">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462310129">
      <w:bodyDiv w:val="1"/>
      <w:marLeft w:val="0"/>
      <w:marRight w:val="0"/>
      <w:marTop w:val="0"/>
      <w:marBottom w:val="0"/>
      <w:divBdr>
        <w:top w:val="none" w:sz="0" w:space="0" w:color="auto"/>
        <w:left w:val="none" w:sz="0" w:space="0" w:color="auto"/>
        <w:bottom w:val="none" w:sz="0" w:space="0" w:color="auto"/>
        <w:right w:val="none" w:sz="0" w:space="0" w:color="auto"/>
      </w:divBdr>
      <w:divsChild>
        <w:div w:id="272589575">
          <w:marLeft w:val="0"/>
          <w:marRight w:val="0"/>
          <w:marTop w:val="0"/>
          <w:marBottom w:val="0"/>
          <w:divBdr>
            <w:top w:val="none" w:sz="0" w:space="0" w:color="auto"/>
            <w:left w:val="none" w:sz="0" w:space="0" w:color="auto"/>
            <w:bottom w:val="none" w:sz="0" w:space="0" w:color="auto"/>
            <w:right w:val="none" w:sz="0" w:space="0" w:color="auto"/>
          </w:divBdr>
        </w:div>
        <w:div w:id="535437028">
          <w:marLeft w:val="0"/>
          <w:marRight w:val="0"/>
          <w:marTop w:val="0"/>
          <w:marBottom w:val="0"/>
          <w:divBdr>
            <w:top w:val="none" w:sz="0" w:space="0" w:color="auto"/>
            <w:left w:val="none" w:sz="0" w:space="0" w:color="auto"/>
            <w:bottom w:val="none" w:sz="0" w:space="0" w:color="auto"/>
            <w:right w:val="none" w:sz="0" w:space="0" w:color="auto"/>
          </w:divBdr>
        </w:div>
      </w:divsChild>
    </w:div>
    <w:div w:id="465002773">
      <w:bodyDiv w:val="1"/>
      <w:marLeft w:val="0"/>
      <w:marRight w:val="0"/>
      <w:marTop w:val="0"/>
      <w:marBottom w:val="0"/>
      <w:divBdr>
        <w:top w:val="none" w:sz="0" w:space="0" w:color="auto"/>
        <w:left w:val="none" w:sz="0" w:space="0" w:color="auto"/>
        <w:bottom w:val="none" w:sz="0" w:space="0" w:color="auto"/>
        <w:right w:val="none" w:sz="0" w:space="0" w:color="auto"/>
      </w:divBdr>
    </w:div>
    <w:div w:id="483622196">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38512782">
      <w:bodyDiv w:val="1"/>
      <w:marLeft w:val="0"/>
      <w:marRight w:val="0"/>
      <w:marTop w:val="0"/>
      <w:marBottom w:val="0"/>
      <w:divBdr>
        <w:top w:val="none" w:sz="0" w:space="0" w:color="auto"/>
        <w:left w:val="none" w:sz="0" w:space="0" w:color="auto"/>
        <w:bottom w:val="none" w:sz="0" w:space="0" w:color="auto"/>
        <w:right w:val="none" w:sz="0" w:space="0" w:color="auto"/>
      </w:divBdr>
    </w:div>
    <w:div w:id="622545161">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724371907">
      <w:bodyDiv w:val="1"/>
      <w:marLeft w:val="0"/>
      <w:marRight w:val="0"/>
      <w:marTop w:val="0"/>
      <w:marBottom w:val="0"/>
      <w:divBdr>
        <w:top w:val="none" w:sz="0" w:space="0" w:color="auto"/>
        <w:left w:val="none" w:sz="0" w:space="0" w:color="auto"/>
        <w:bottom w:val="none" w:sz="0" w:space="0" w:color="auto"/>
        <w:right w:val="none" w:sz="0" w:space="0" w:color="auto"/>
      </w:divBdr>
    </w:div>
    <w:div w:id="742794704">
      <w:bodyDiv w:val="1"/>
      <w:marLeft w:val="0"/>
      <w:marRight w:val="0"/>
      <w:marTop w:val="0"/>
      <w:marBottom w:val="0"/>
      <w:divBdr>
        <w:top w:val="none" w:sz="0" w:space="0" w:color="auto"/>
        <w:left w:val="none" w:sz="0" w:space="0" w:color="auto"/>
        <w:bottom w:val="none" w:sz="0" w:space="0" w:color="auto"/>
        <w:right w:val="none" w:sz="0" w:space="0" w:color="auto"/>
      </w:divBdr>
    </w:div>
    <w:div w:id="804658108">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6045529">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49047887">
      <w:bodyDiv w:val="1"/>
      <w:marLeft w:val="0"/>
      <w:marRight w:val="0"/>
      <w:marTop w:val="0"/>
      <w:marBottom w:val="0"/>
      <w:divBdr>
        <w:top w:val="none" w:sz="0" w:space="0" w:color="auto"/>
        <w:left w:val="none" w:sz="0" w:space="0" w:color="auto"/>
        <w:bottom w:val="none" w:sz="0" w:space="0" w:color="auto"/>
        <w:right w:val="none" w:sz="0" w:space="0" w:color="auto"/>
      </w:divBdr>
    </w:div>
    <w:div w:id="195725356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 w:id="213216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4360</Words>
  <Characters>24854</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2</cp:revision>
  <cp:lastPrinted>2022-05-12T14:27:00Z</cp:lastPrinted>
  <dcterms:created xsi:type="dcterms:W3CDTF">2026-09-22T14:44:00Z</dcterms:created>
  <dcterms:modified xsi:type="dcterms:W3CDTF">2026-09-22T14:44:00Z</dcterms:modified>
</cp:coreProperties>
</file>