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3D4EFA0F" w14:textId="77777777" w:rsidR="00414EAC" w:rsidRPr="00414EAC" w:rsidRDefault="00414EAC" w:rsidP="00414EAC">
      <w:pPr>
        <w:autoSpaceDE/>
        <w:autoSpaceDN/>
        <w:adjustRightInd/>
        <w:spacing w:before="0" w:line="280" w:lineRule="exact"/>
        <w:ind w:left="4536" w:firstLine="0"/>
        <w:outlineLvl w:val="0"/>
        <w:rPr>
          <w:bCs/>
          <w:color w:val="auto"/>
          <w:sz w:val="26"/>
          <w:szCs w:val="26"/>
        </w:rPr>
      </w:pPr>
      <w:r w:rsidRPr="00414EAC">
        <w:rPr>
          <w:bCs/>
          <w:color w:val="auto"/>
          <w:sz w:val="26"/>
          <w:szCs w:val="26"/>
        </w:rPr>
        <w:t xml:space="preserve">Заказчик: </w:t>
      </w:r>
    </w:p>
    <w:p w14:paraId="1351D9B4" w14:textId="77777777" w:rsidR="00D378FE" w:rsidRPr="00D378FE" w:rsidRDefault="00D378FE" w:rsidP="00D378FE">
      <w:pPr>
        <w:autoSpaceDE/>
        <w:autoSpaceDN/>
        <w:adjustRightInd/>
        <w:spacing w:before="0"/>
        <w:ind w:left="4536" w:firstLine="0"/>
        <w:outlineLvl w:val="0"/>
        <w:rPr>
          <w:bCs/>
          <w:color w:val="auto"/>
          <w:sz w:val="26"/>
          <w:szCs w:val="26"/>
        </w:rPr>
      </w:pPr>
      <w:r w:rsidRPr="00D378FE">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46197EB8" w14:textId="77777777" w:rsidR="00D378FE" w:rsidRPr="00D378FE" w:rsidRDefault="00D378FE" w:rsidP="00D378FE">
      <w:pPr>
        <w:autoSpaceDE/>
        <w:autoSpaceDN/>
        <w:adjustRightInd/>
        <w:spacing w:before="0"/>
        <w:ind w:left="4536" w:firstLine="0"/>
        <w:outlineLvl w:val="0"/>
        <w:rPr>
          <w:bCs/>
          <w:color w:val="auto"/>
          <w:sz w:val="26"/>
          <w:szCs w:val="26"/>
        </w:rPr>
      </w:pPr>
      <w:r w:rsidRPr="00D378FE">
        <w:rPr>
          <w:bCs/>
          <w:color w:val="auto"/>
          <w:sz w:val="26"/>
          <w:szCs w:val="26"/>
        </w:rPr>
        <w:t>habibullins@gku-mo.ru</w:t>
      </w:r>
    </w:p>
    <w:p w14:paraId="5B1F38C0" w14:textId="77777777" w:rsidR="00D378FE" w:rsidRPr="00D378FE" w:rsidRDefault="00D378FE" w:rsidP="00D378FE">
      <w:pPr>
        <w:autoSpaceDE/>
        <w:autoSpaceDN/>
        <w:adjustRightInd/>
        <w:spacing w:before="0"/>
        <w:ind w:left="4536" w:firstLine="0"/>
        <w:outlineLvl w:val="0"/>
        <w:rPr>
          <w:bCs/>
          <w:color w:val="auto"/>
          <w:sz w:val="26"/>
          <w:szCs w:val="26"/>
        </w:rPr>
      </w:pPr>
      <w:r w:rsidRPr="00D378FE">
        <w:rPr>
          <w:bCs/>
          <w:color w:val="auto"/>
          <w:sz w:val="26"/>
          <w:szCs w:val="26"/>
        </w:rPr>
        <w:t>info@gku-mo.ru</w:t>
      </w:r>
    </w:p>
    <w:p w14:paraId="57D10AC5" w14:textId="77777777" w:rsidR="00D378FE" w:rsidRPr="00D378FE" w:rsidRDefault="00D378FE" w:rsidP="00D378FE">
      <w:pPr>
        <w:autoSpaceDE/>
        <w:autoSpaceDN/>
        <w:adjustRightInd/>
        <w:spacing w:before="0"/>
        <w:ind w:firstLine="0"/>
        <w:outlineLvl w:val="0"/>
        <w:rPr>
          <w:bCs/>
          <w:color w:val="auto"/>
          <w:sz w:val="26"/>
          <w:szCs w:val="26"/>
        </w:rPr>
      </w:pPr>
    </w:p>
    <w:p w14:paraId="09970C6C" w14:textId="77777777" w:rsidR="00D378FE" w:rsidRPr="00D378FE" w:rsidRDefault="00D378FE" w:rsidP="00D378FE">
      <w:pPr>
        <w:autoSpaceDE/>
        <w:autoSpaceDN/>
        <w:adjustRightInd/>
        <w:spacing w:before="0"/>
        <w:ind w:left="4536" w:firstLine="0"/>
        <w:outlineLvl w:val="0"/>
        <w:rPr>
          <w:bCs/>
          <w:color w:val="auto"/>
          <w:sz w:val="26"/>
          <w:szCs w:val="26"/>
        </w:rPr>
      </w:pPr>
      <w:r w:rsidRPr="00D378FE">
        <w:rPr>
          <w:bCs/>
          <w:color w:val="auto"/>
          <w:sz w:val="26"/>
          <w:szCs w:val="26"/>
        </w:rPr>
        <w:t>Оператор электронной площадки:</w:t>
      </w:r>
    </w:p>
    <w:p w14:paraId="02C45172" w14:textId="77777777" w:rsidR="00D378FE" w:rsidRPr="00D378FE" w:rsidRDefault="00D378FE" w:rsidP="00D378FE">
      <w:pPr>
        <w:autoSpaceDE/>
        <w:autoSpaceDN/>
        <w:adjustRightInd/>
        <w:spacing w:before="0" w:line="280" w:lineRule="exact"/>
        <w:ind w:left="4536" w:firstLine="0"/>
        <w:outlineLvl w:val="0"/>
        <w:rPr>
          <w:bCs/>
          <w:color w:val="auto"/>
          <w:sz w:val="26"/>
          <w:szCs w:val="26"/>
        </w:rPr>
      </w:pPr>
      <w:r w:rsidRPr="00D378FE">
        <w:rPr>
          <w:bCs/>
          <w:color w:val="auto"/>
          <w:sz w:val="26"/>
          <w:szCs w:val="26"/>
        </w:rPr>
        <w:t>ООО «РТС-тендер»</w:t>
      </w:r>
    </w:p>
    <w:p w14:paraId="40753D75" w14:textId="77777777" w:rsidR="00D378FE" w:rsidRPr="00D378FE" w:rsidRDefault="00D378FE" w:rsidP="00D378FE">
      <w:pPr>
        <w:autoSpaceDE/>
        <w:autoSpaceDN/>
        <w:adjustRightInd/>
        <w:spacing w:before="0" w:line="280" w:lineRule="exact"/>
        <w:ind w:left="4536" w:firstLine="0"/>
        <w:outlineLvl w:val="0"/>
        <w:rPr>
          <w:bCs/>
          <w:color w:val="auto"/>
          <w:sz w:val="26"/>
          <w:szCs w:val="26"/>
        </w:rPr>
      </w:pPr>
      <w:r w:rsidRPr="00D378FE">
        <w:rPr>
          <w:bCs/>
          <w:color w:val="auto"/>
          <w:sz w:val="26"/>
          <w:szCs w:val="26"/>
        </w:rPr>
        <w:t>ko@rts-tender.ru</w:t>
      </w:r>
    </w:p>
    <w:p w14:paraId="6CC39070" w14:textId="77777777" w:rsidR="00D378FE" w:rsidRPr="00D378FE" w:rsidRDefault="00D378FE" w:rsidP="00D378FE">
      <w:pPr>
        <w:autoSpaceDE/>
        <w:autoSpaceDN/>
        <w:adjustRightInd/>
        <w:spacing w:before="0" w:line="280" w:lineRule="exact"/>
        <w:ind w:left="4536" w:firstLine="0"/>
        <w:outlineLvl w:val="0"/>
        <w:rPr>
          <w:color w:val="auto"/>
          <w:sz w:val="26"/>
          <w:szCs w:val="26"/>
        </w:rPr>
      </w:pPr>
    </w:p>
    <w:p w14:paraId="25890EDA" w14:textId="77777777" w:rsidR="00D378FE" w:rsidRPr="00D378FE" w:rsidRDefault="00D378FE" w:rsidP="00D378FE">
      <w:pPr>
        <w:autoSpaceDE/>
        <w:autoSpaceDN/>
        <w:adjustRightInd/>
        <w:spacing w:before="0" w:line="280" w:lineRule="exact"/>
        <w:ind w:left="4536" w:firstLine="0"/>
        <w:outlineLvl w:val="0"/>
        <w:rPr>
          <w:color w:val="auto"/>
          <w:sz w:val="26"/>
          <w:szCs w:val="26"/>
        </w:rPr>
      </w:pPr>
      <w:r w:rsidRPr="00D378FE">
        <w:rPr>
          <w:color w:val="auto"/>
          <w:sz w:val="26"/>
          <w:szCs w:val="26"/>
        </w:rPr>
        <w:t>Заявитель:</w:t>
      </w:r>
    </w:p>
    <w:p w14:paraId="160B85E8" w14:textId="77777777" w:rsidR="00D378FE" w:rsidRPr="00D378FE" w:rsidRDefault="00D378FE" w:rsidP="00D378FE">
      <w:pPr>
        <w:autoSpaceDE/>
        <w:autoSpaceDN/>
        <w:adjustRightInd/>
        <w:spacing w:before="0" w:line="280" w:lineRule="exact"/>
        <w:ind w:left="4536" w:firstLine="0"/>
        <w:outlineLvl w:val="0"/>
        <w:rPr>
          <w:color w:val="auto"/>
          <w:sz w:val="26"/>
          <w:szCs w:val="26"/>
        </w:rPr>
      </w:pPr>
      <w:r w:rsidRPr="00D378FE">
        <w:rPr>
          <w:color w:val="auto"/>
          <w:sz w:val="26"/>
          <w:szCs w:val="26"/>
        </w:rPr>
        <w:t>ИП Кравченко Алексей Викторович</w:t>
      </w:r>
    </w:p>
    <w:p w14:paraId="531CDE69" w14:textId="77777777" w:rsidR="00D378FE" w:rsidRPr="00D378FE" w:rsidRDefault="00D378FE" w:rsidP="00D378FE">
      <w:pPr>
        <w:tabs>
          <w:tab w:val="left" w:pos="6420"/>
        </w:tabs>
        <w:autoSpaceDE/>
        <w:autoSpaceDN/>
        <w:adjustRightInd/>
        <w:spacing w:before="0" w:line="280" w:lineRule="exact"/>
        <w:ind w:firstLine="4536"/>
        <w:rPr>
          <w:color w:val="auto"/>
          <w:sz w:val="26"/>
          <w:szCs w:val="26"/>
        </w:rPr>
      </w:pPr>
      <w:r w:rsidRPr="00D378FE">
        <w:rPr>
          <w:color w:val="auto"/>
          <w:sz w:val="26"/>
          <w:szCs w:val="26"/>
        </w:rPr>
        <w:t>info@gosfarm.ru</w:t>
      </w:r>
    </w:p>
    <w:p w14:paraId="74886D5A" w14:textId="77777777" w:rsidR="007951A4" w:rsidRDefault="007951A4" w:rsidP="002504F2">
      <w:pPr>
        <w:spacing w:before="0" w:line="276" w:lineRule="auto"/>
        <w:ind w:firstLine="5103"/>
        <w:rPr>
          <w:b/>
          <w:sz w:val="26"/>
          <w:szCs w:val="26"/>
        </w:rPr>
      </w:pPr>
    </w:p>
    <w:p w14:paraId="30D8069D" w14:textId="77777777" w:rsidR="00CE0B24" w:rsidRDefault="00CE0B24"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67E0F198"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D378FE">
        <w:rPr>
          <w:sz w:val="26"/>
          <w:szCs w:val="26"/>
        </w:rPr>
        <w:t>12699</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03F72FD5" w:rsidR="009F4D31" w:rsidRPr="00107D53" w:rsidRDefault="00D378FE" w:rsidP="004E0482">
            <w:pPr>
              <w:spacing w:before="0" w:line="276" w:lineRule="auto"/>
              <w:ind w:firstLine="0"/>
              <w:rPr>
                <w:sz w:val="26"/>
                <w:szCs w:val="26"/>
              </w:rPr>
            </w:pPr>
            <w:r>
              <w:rPr>
                <w:sz w:val="26"/>
                <w:szCs w:val="26"/>
              </w:rPr>
              <w:t>27.04</w:t>
            </w:r>
            <w:r w:rsidR="009F4D31">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77777777" w:rsidR="009F4D31" w:rsidRPr="007079F8" w:rsidRDefault="009F4D31" w:rsidP="004E0482">
            <w:pPr>
              <w:spacing w:before="0" w:line="276" w:lineRule="auto"/>
              <w:ind w:right="-72" w:firstLine="0"/>
              <w:jc w:val="right"/>
              <w:rPr>
                <w:sz w:val="26"/>
                <w:szCs w:val="26"/>
              </w:rPr>
            </w:pP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9DB9647" w14:textId="62BE5040" w:rsidR="00E22B26" w:rsidRDefault="00CC48D4" w:rsidP="004431B3">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5D0BC5AE" w:rsidR="002A1738" w:rsidRDefault="00226D34" w:rsidP="00E22B26">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D378FE">
        <w:rPr>
          <w:sz w:val="26"/>
          <w:szCs w:val="26"/>
        </w:rPr>
        <w:t>ИП Кравченко Алексея</w:t>
      </w:r>
      <w:r w:rsidR="00D378FE" w:rsidRPr="008A7412">
        <w:rPr>
          <w:sz w:val="26"/>
          <w:szCs w:val="26"/>
        </w:rPr>
        <w:t xml:space="preserve"> Викторович</w:t>
      </w:r>
      <w:r w:rsidR="00D378FE">
        <w:rPr>
          <w:sz w:val="26"/>
          <w:szCs w:val="26"/>
        </w:rPr>
        <w:t xml:space="preserve">а </w:t>
      </w:r>
      <w:r w:rsidR="00D378FE" w:rsidRPr="00B5579D">
        <w:rPr>
          <w:sz w:val="26"/>
          <w:szCs w:val="26"/>
        </w:rPr>
        <w:t>(далее</w:t>
      </w:r>
      <w:r w:rsidR="00D378FE">
        <w:rPr>
          <w:sz w:val="26"/>
          <w:szCs w:val="26"/>
        </w:rPr>
        <w:t xml:space="preserve"> </w:t>
      </w:r>
      <w:r w:rsidR="00D378FE" w:rsidRPr="00B5579D">
        <w:rPr>
          <w:sz w:val="26"/>
          <w:szCs w:val="26"/>
        </w:rPr>
        <w:t>– Заявитель) на действия (бездействие)</w:t>
      </w:r>
      <w:r w:rsidR="00D378FE" w:rsidRPr="00B5579D">
        <w:t xml:space="preserve"> </w:t>
      </w:r>
      <w:r w:rsidR="00D378FE">
        <w:rPr>
          <w:bCs/>
          <w:sz w:val="26"/>
          <w:szCs w:val="26"/>
        </w:rPr>
        <w:t>Государственного казенного учреждения</w:t>
      </w:r>
      <w:r w:rsidR="00D378FE" w:rsidRPr="008A7412">
        <w:rPr>
          <w:bCs/>
          <w:sz w:val="26"/>
          <w:szCs w:val="26"/>
        </w:rPr>
        <w:t xml:space="preserve"> Московской области «Дирекция единого заказчика Министерства здравоохранения Московской области» </w:t>
      </w:r>
      <w:r w:rsidR="00D378FE" w:rsidRPr="00B5579D">
        <w:rPr>
          <w:sz w:val="26"/>
          <w:szCs w:val="26"/>
        </w:rPr>
        <w:t xml:space="preserve">(далее – </w:t>
      </w:r>
      <w:r w:rsidR="00D378FE">
        <w:rPr>
          <w:sz w:val="26"/>
          <w:szCs w:val="26"/>
        </w:rPr>
        <w:t>Заказчик</w:t>
      </w:r>
      <w:r w:rsidR="00D378FE" w:rsidRPr="00B5579D">
        <w:rPr>
          <w:sz w:val="26"/>
          <w:szCs w:val="26"/>
        </w:rPr>
        <w:t>)</w:t>
      </w:r>
      <w:r w:rsidR="00D378FE">
        <w:rPr>
          <w:sz w:val="26"/>
          <w:szCs w:val="26"/>
        </w:rPr>
        <w:t xml:space="preserve"> </w:t>
      </w:r>
      <w:r w:rsidR="00D378FE" w:rsidRPr="00B5579D">
        <w:rPr>
          <w:sz w:val="26"/>
          <w:szCs w:val="26"/>
        </w:rPr>
        <w:t xml:space="preserve">при определении поставщика (подрядчика, исполнителя) путем проведения </w:t>
      </w:r>
      <w:r w:rsidR="00D378FE" w:rsidRPr="008A7412">
        <w:rPr>
          <w:bCs/>
          <w:sz w:val="26"/>
          <w:szCs w:val="26"/>
        </w:rPr>
        <w:t>ООО «РТС-тендер»</w:t>
      </w:r>
      <w:r w:rsidR="00D378FE" w:rsidRPr="00B5579D">
        <w:rPr>
          <w:rStyle w:val="11"/>
          <w:bCs/>
          <w:sz w:val="26"/>
          <w:szCs w:val="26"/>
        </w:rPr>
        <w:t xml:space="preserve"> </w:t>
      </w:r>
      <w:r w:rsidR="00D378FE" w:rsidRPr="00B5579D">
        <w:rPr>
          <w:sz w:val="26"/>
          <w:szCs w:val="26"/>
        </w:rPr>
        <w:t xml:space="preserve">(далее – Оператор электронной площадки) </w:t>
      </w:r>
      <w:r w:rsidR="00D378FE">
        <w:rPr>
          <w:sz w:val="26"/>
          <w:szCs w:val="26"/>
        </w:rPr>
        <w:t>электронного</w:t>
      </w:r>
      <w:r w:rsidR="00D378FE" w:rsidRPr="00D57633">
        <w:rPr>
          <w:sz w:val="26"/>
          <w:szCs w:val="26"/>
        </w:rPr>
        <w:t xml:space="preserve"> аукцион</w:t>
      </w:r>
      <w:r w:rsidR="00D378FE">
        <w:rPr>
          <w:sz w:val="26"/>
          <w:szCs w:val="26"/>
        </w:rPr>
        <w:t>а</w:t>
      </w:r>
      <w:r w:rsidR="00D378FE" w:rsidRPr="00B5579D">
        <w:rPr>
          <w:sz w:val="26"/>
          <w:szCs w:val="26"/>
        </w:rPr>
        <w:t xml:space="preserve"> на </w:t>
      </w:r>
      <w:r w:rsidR="00D378FE">
        <w:rPr>
          <w:sz w:val="26"/>
          <w:szCs w:val="26"/>
        </w:rPr>
        <w:t>поставку</w:t>
      </w:r>
      <w:r w:rsidR="00D378FE" w:rsidRPr="008A7412">
        <w:rPr>
          <w:sz w:val="26"/>
          <w:szCs w:val="26"/>
        </w:rPr>
        <w:t xml:space="preserve"> расходных медицинских </w:t>
      </w:r>
      <w:r w:rsidR="00D378FE">
        <w:rPr>
          <w:sz w:val="26"/>
          <w:szCs w:val="26"/>
        </w:rPr>
        <w:br/>
      </w:r>
      <w:r w:rsidR="00D378FE" w:rsidRPr="008A7412">
        <w:rPr>
          <w:sz w:val="26"/>
          <w:szCs w:val="26"/>
        </w:rPr>
        <w:t>изделий для нужд противотуберкулезной службы в 2026 году (Р-55, лот 14)</w:t>
      </w:r>
      <w:r w:rsidR="00D378FE" w:rsidRPr="00B5579D">
        <w:rPr>
          <w:sz w:val="26"/>
          <w:szCs w:val="26"/>
        </w:rPr>
        <w:t xml:space="preserve"> </w:t>
      </w:r>
      <w:r w:rsidR="00D378FE">
        <w:rPr>
          <w:sz w:val="26"/>
          <w:szCs w:val="26"/>
        </w:rPr>
        <w:br/>
      </w:r>
      <w:r w:rsidR="00D378FE" w:rsidRPr="00B5579D">
        <w:rPr>
          <w:sz w:val="26"/>
          <w:szCs w:val="26"/>
        </w:rPr>
        <w:t xml:space="preserve">(извещение № </w:t>
      </w:r>
      <w:r w:rsidR="00D378FE" w:rsidRPr="008A7412">
        <w:rPr>
          <w:sz w:val="26"/>
          <w:szCs w:val="26"/>
        </w:rPr>
        <w:t>0348200081026002077</w:t>
      </w:r>
      <w:r w:rsidR="00C41106">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в </w:t>
      </w:r>
      <w:r w:rsidR="00CC48D4" w:rsidRPr="007079F8">
        <w:rPr>
          <w:sz w:val="26"/>
          <w:szCs w:val="26"/>
        </w:rPr>
        <w:lastRenderedPageBreak/>
        <w:t>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7777777"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14:paraId="6A711065" w14:textId="41C35F3C" w:rsidR="00600070" w:rsidRPr="002915DE"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D378FE">
        <w:rPr>
          <w:rFonts w:eastAsiaTheme="minorHAnsi"/>
          <w:sz w:val="26"/>
          <w:szCs w:val="26"/>
        </w:rPr>
        <w:t>27.04</w:t>
      </w:r>
      <w:r w:rsidR="00C57333">
        <w:rPr>
          <w:rFonts w:eastAsiaTheme="minorHAnsi"/>
          <w:sz w:val="26"/>
          <w:szCs w:val="26"/>
        </w:rPr>
        <w:t>.2026</w:t>
      </w:r>
      <w:r w:rsidRPr="008756F0">
        <w:rPr>
          <w:rFonts w:eastAsiaTheme="minorHAnsi"/>
          <w:sz w:val="26"/>
          <w:szCs w:val="26"/>
        </w:rPr>
        <w:t xml:space="preserve"> в </w:t>
      </w:r>
      <w:r w:rsidR="00DE3621">
        <w:rPr>
          <w:rFonts w:eastAsiaTheme="minorHAnsi"/>
          <w:sz w:val="26"/>
          <w:szCs w:val="26"/>
        </w:rPr>
        <w:t>1</w:t>
      </w:r>
      <w:r w:rsidR="00D378FE">
        <w:rPr>
          <w:rFonts w:eastAsiaTheme="minorHAnsi"/>
          <w:sz w:val="26"/>
          <w:szCs w:val="26"/>
        </w:rPr>
        <w:t>7</w:t>
      </w:r>
      <w:r w:rsidRPr="008756F0">
        <w:rPr>
          <w:rFonts w:eastAsiaTheme="minorHAnsi"/>
          <w:sz w:val="26"/>
          <w:szCs w:val="26"/>
        </w:rPr>
        <w:t>:</w:t>
      </w:r>
      <w:r w:rsidR="00D378FE">
        <w:rPr>
          <w:rFonts w:eastAsiaTheme="minorHAnsi"/>
          <w:sz w:val="26"/>
          <w:szCs w:val="26"/>
        </w:rPr>
        <w:t>0</w:t>
      </w:r>
      <w:r w:rsidR="002915DE">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 xml:space="preserve">я посредством </w:t>
      </w:r>
      <w:r w:rsidRPr="002915DE">
        <w:rPr>
          <w:rFonts w:eastAsiaTheme="minorHAnsi"/>
          <w:sz w:val="26"/>
          <w:szCs w:val="26"/>
        </w:rPr>
        <w:t xml:space="preserve">видеоконференции размещено на Официальном сайте, а также направлено сторонам по электронной почте </w:t>
      </w:r>
      <w:r w:rsidR="00D378FE">
        <w:rPr>
          <w:rFonts w:eastAsiaTheme="minorHAnsi"/>
          <w:sz w:val="26"/>
          <w:szCs w:val="26"/>
        </w:rPr>
        <w:t>23</w:t>
      </w:r>
      <w:r w:rsidR="00C41106">
        <w:rPr>
          <w:rFonts w:eastAsiaTheme="minorHAnsi"/>
          <w:sz w:val="26"/>
          <w:szCs w:val="26"/>
        </w:rPr>
        <w:t>.</w:t>
      </w:r>
      <w:r w:rsidR="00D378FE">
        <w:rPr>
          <w:rFonts w:eastAsiaTheme="minorHAnsi"/>
          <w:sz w:val="26"/>
          <w:szCs w:val="26"/>
        </w:rPr>
        <w:t>04</w:t>
      </w:r>
      <w:r w:rsidRPr="002915DE">
        <w:rPr>
          <w:rFonts w:eastAsiaTheme="minorHAnsi"/>
          <w:sz w:val="26"/>
          <w:szCs w:val="26"/>
        </w:rPr>
        <w:t>.202</w:t>
      </w:r>
      <w:r w:rsidR="00607528" w:rsidRPr="002915DE">
        <w:rPr>
          <w:rFonts w:eastAsiaTheme="minorHAnsi"/>
          <w:sz w:val="26"/>
          <w:szCs w:val="26"/>
        </w:rPr>
        <w:t>6</w:t>
      </w:r>
      <w:r w:rsidRPr="002915DE">
        <w:rPr>
          <w:rFonts w:eastAsiaTheme="minorHAnsi"/>
          <w:sz w:val="26"/>
          <w:szCs w:val="26"/>
        </w:rPr>
        <w:t>.</w:t>
      </w:r>
    </w:p>
    <w:p w14:paraId="4627293F" w14:textId="044212D5" w:rsidR="009F4D31" w:rsidRPr="002915DE" w:rsidRDefault="009F4D31" w:rsidP="009F4D31">
      <w:pPr>
        <w:spacing w:before="0" w:line="276" w:lineRule="auto"/>
        <w:ind w:firstLine="709"/>
        <w:jc w:val="both"/>
        <w:rPr>
          <w:rFonts w:eastAsiaTheme="minorHAnsi"/>
          <w:sz w:val="26"/>
          <w:szCs w:val="26"/>
        </w:rPr>
      </w:pPr>
      <w:r w:rsidRPr="002915DE">
        <w:rPr>
          <w:rFonts w:eastAsiaTheme="minorHAnsi"/>
          <w:sz w:val="26"/>
          <w:szCs w:val="26"/>
        </w:rPr>
        <w:t>На заседании Комиссии Управления перед началом рассмотрения жалобы по существу Комиссия рассмотрела заявленное хо</w:t>
      </w:r>
      <w:r w:rsidR="002915DE">
        <w:rPr>
          <w:rFonts w:eastAsiaTheme="minorHAnsi"/>
          <w:sz w:val="26"/>
          <w:szCs w:val="26"/>
        </w:rPr>
        <w:t xml:space="preserve">датайства Заявителя </w:t>
      </w:r>
      <w:r w:rsidRPr="002915DE">
        <w:rPr>
          <w:rFonts w:eastAsiaTheme="minorHAnsi"/>
          <w:sz w:val="26"/>
          <w:szCs w:val="26"/>
        </w:rPr>
        <w:t>в частности:</w:t>
      </w:r>
    </w:p>
    <w:p w14:paraId="67662037" w14:textId="77777777" w:rsidR="009F4D31" w:rsidRPr="00EE051A" w:rsidRDefault="009F4D31" w:rsidP="009F4D31">
      <w:pPr>
        <w:spacing w:before="0" w:line="276" w:lineRule="auto"/>
        <w:ind w:firstLine="709"/>
        <w:jc w:val="both"/>
        <w:rPr>
          <w:rFonts w:eastAsiaTheme="minorHAnsi"/>
          <w:sz w:val="26"/>
          <w:szCs w:val="26"/>
        </w:rPr>
      </w:pPr>
      <w:r w:rsidRPr="002915DE">
        <w:rPr>
          <w:rFonts w:eastAsiaTheme="minorHAnsi"/>
          <w:sz w:val="26"/>
          <w:szCs w:val="26"/>
        </w:rPr>
        <w:t xml:space="preserve">1. </w:t>
      </w:r>
      <w:r w:rsidRPr="002915DE">
        <w:rPr>
          <w:rFonts w:eastAsiaTheme="minorHAnsi"/>
          <w:color w:val="auto"/>
          <w:sz w:val="26"/>
          <w:szCs w:val="26"/>
          <w:lang w:eastAsia="en-US"/>
        </w:rPr>
        <w:t>Ходатайство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w:t>
      </w:r>
      <w:r w:rsidRPr="008E6048">
        <w:rPr>
          <w:rFonts w:eastAsiaTheme="minorHAnsi"/>
          <w:color w:val="auto"/>
          <w:sz w:val="26"/>
          <w:szCs w:val="26"/>
          <w:lang w:eastAsia="en-US"/>
        </w:rPr>
        <w:t xml:space="preserve">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14:paraId="0C9530D9" w14:textId="3C163345" w:rsidR="009F4D31"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sidR="009F4D31">
        <w:rPr>
          <w:rFonts w:eastAsiaTheme="minorHAnsi"/>
          <w:color w:val="auto"/>
          <w:sz w:val="26"/>
          <w:szCs w:val="26"/>
          <w:lang w:eastAsia="en-US"/>
        </w:rPr>
        <w:t>ливаться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w:t>
      </w:r>
      <w:r>
        <w:rPr>
          <w:rFonts w:eastAsiaTheme="minorHAnsi"/>
          <w:color w:val="auto"/>
          <w:sz w:val="26"/>
          <w:szCs w:val="26"/>
          <w:lang w:eastAsia="en-US"/>
        </w:rPr>
        <w:lastRenderedPageBreak/>
        <w:t xml:space="preserve">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75D92D6C"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3. Ходатайство о переносе заседания Комиссии на 14:00-15:00. </w:t>
      </w:r>
    </w:p>
    <w:p w14:paraId="28F2DF5F" w14:textId="7294F938"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w:t>
      </w:r>
      <w:r w:rsidR="00D378FE">
        <w:rPr>
          <w:rFonts w:eastAsiaTheme="minorHAnsi"/>
          <w:color w:val="auto"/>
          <w:sz w:val="26"/>
          <w:szCs w:val="26"/>
          <w:lang w:eastAsia="en-US"/>
        </w:rPr>
        <w:t>частично</w:t>
      </w:r>
      <w:r w:rsidRPr="008D5627">
        <w:rPr>
          <w:rFonts w:eastAsiaTheme="minorHAnsi"/>
          <w:color w:val="auto"/>
          <w:sz w:val="26"/>
          <w:szCs w:val="26"/>
          <w:lang w:eastAsia="en-US"/>
        </w:rPr>
        <w:t xml:space="preserve">. </w:t>
      </w:r>
    </w:p>
    <w:p w14:paraId="08701A54" w14:textId="77777777" w:rsidR="008D5627" w:rsidRPr="002915DE"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w:t>
      </w:r>
      <w:r w:rsidRPr="002915DE">
        <w:rPr>
          <w:rFonts w:eastAsiaTheme="minorHAnsi"/>
          <w:color w:val="auto"/>
          <w:sz w:val="26"/>
          <w:szCs w:val="26"/>
          <w:lang w:eastAsia="en-US"/>
        </w:rPr>
        <w:t xml:space="preserve">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E49471D" w14:textId="6F08A0FA" w:rsidR="008D5627" w:rsidRPr="002915DE" w:rsidRDefault="008D5627" w:rsidP="008D5627">
      <w:pPr>
        <w:spacing w:before="0" w:line="276" w:lineRule="auto"/>
        <w:ind w:firstLine="709"/>
        <w:jc w:val="both"/>
        <w:rPr>
          <w:rFonts w:eastAsiaTheme="minorHAnsi"/>
          <w:color w:val="auto"/>
          <w:sz w:val="26"/>
          <w:szCs w:val="26"/>
          <w:lang w:eastAsia="en-US"/>
        </w:rPr>
      </w:pPr>
      <w:r w:rsidRPr="002915DE">
        <w:rPr>
          <w:rFonts w:eastAsiaTheme="minorHAnsi"/>
          <w:color w:val="auto"/>
          <w:sz w:val="26"/>
          <w:szCs w:val="26"/>
          <w:lang w:eastAsia="en-US"/>
        </w:rPr>
        <w:t xml:space="preserve">В ходе заседания объявлен перерыв, с целью предоставления возможности Заявителю, ознакомится с письменными пояснениями Заказчика до </w:t>
      </w:r>
      <w:r w:rsidR="00D378FE">
        <w:rPr>
          <w:rFonts w:eastAsiaTheme="minorHAnsi"/>
          <w:color w:val="auto"/>
          <w:sz w:val="26"/>
          <w:szCs w:val="26"/>
          <w:lang w:eastAsia="en-US"/>
        </w:rPr>
        <w:t>27</w:t>
      </w:r>
      <w:r w:rsidRPr="002915DE">
        <w:rPr>
          <w:rFonts w:eastAsiaTheme="minorHAnsi"/>
          <w:color w:val="auto"/>
          <w:sz w:val="26"/>
          <w:szCs w:val="26"/>
          <w:lang w:eastAsia="en-US"/>
        </w:rPr>
        <w:t>.0</w:t>
      </w:r>
      <w:r w:rsidR="00D378FE">
        <w:rPr>
          <w:rFonts w:eastAsiaTheme="minorHAnsi"/>
          <w:color w:val="auto"/>
          <w:sz w:val="26"/>
          <w:szCs w:val="26"/>
          <w:lang w:eastAsia="en-US"/>
        </w:rPr>
        <w:t>4</w:t>
      </w:r>
      <w:r w:rsidRPr="002915DE">
        <w:rPr>
          <w:rFonts w:eastAsiaTheme="minorHAnsi"/>
          <w:color w:val="auto"/>
          <w:sz w:val="26"/>
          <w:szCs w:val="26"/>
          <w:lang w:eastAsia="en-US"/>
        </w:rPr>
        <w:t>.2026 г. 1</w:t>
      </w:r>
      <w:r w:rsidR="00D378FE">
        <w:rPr>
          <w:rFonts w:eastAsiaTheme="minorHAnsi"/>
          <w:color w:val="auto"/>
          <w:sz w:val="26"/>
          <w:szCs w:val="26"/>
          <w:lang w:eastAsia="en-US"/>
        </w:rPr>
        <w:t>7</w:t>
      </w:r>
      <w:r w:rsidRPr="002915DE">
        <w:rPr>
          <w:rFonts w:eastAsiaTheme="minorHAnsi"/>
          <w:color w:val="auto"/>
          <w:sz w:val="26"/>
          <w:szCs w:val="26"/>
          <w:lang w:eastAsia="en-US"/>
        </w:rPr>
        <w:t>:</w:t>
      </w:r>
      <w:r w:rsidR="00C41106">
        <w:rPr>
          <w:rFonts w:eastAsiaTheme="minorHAnsi"/>
          <w:color w:val="auto"/>
          <w:sz w:val="26"/>
          <w:szCs w:val="26"/>
          <w:lang w:eastAsia="en-US"/>
        </w:rPr>
        <w:t>0</w:t>
      </w:r>
      <w:r w:rsidR="002915DE" w:rsidRPr="002915DE">
        <w:rPr>
          <w:rFonts w:eastAsiaTheme="minorHAnsi"/>
          <w:color w:val="auto"/>
          <w:sz w:val="26"/>
          <w:szCs w:val="26"/>
          <w:lang w:eastAsia="en-US"/>
        </w:rPr>
        <w:t>0</w:t>
      </w:r>
      <w:r w:rsidRPr="002915DE">
        <w:rPr>
          <w:rFonts w:eastAsiaTheme="minorHAnsi"/>
          <w:color w:val="auto"/>
          <w:sz w:val="26"/>
          <w:szCs w:val="26"/>
          <w:lang w:eastAsia="en-US"/>
        </w:rPr>
        <w:t>.</w:t>
      </w:r>
    </w:p>
    <w:p w14:paraId="2087754C" w14:textId="5C3A1CFE" w:rsidR="007B40E3" w:rsidRDefault="007B40E3" w:rsidP="008D5627">
      <w:pPr>
        <w:spacing w:before="0" w:line="276" w:lineRule="auto"/>
        <w:ind w:firstLine="709"/>
        <w:jc w:val="both"/>
        <w:rPr>
          <w:rFonts w:eastAsiaTheme="minorHAnsi"/>
          <w:sz w:val="26"/>
          <w:szCs w:val="26"/>
        </w:rPr>
      </w:pPr>
      <w:r w:rsidRPr="002915DE">
        <w:rPr>
          <w:rFonts w:eastAsiaTheme="minorHAnsi"/>
          <w:sz w:val="26"/>
          <w:szCs w:val="26"/>
        </w:rPr>
        <w:t>О дате, времени и способе рассмотрения жалобы стороны уведомлены надлежащим образом</w:t>
      </w:r>
      <w:r w:rsidRPr="00432AFC">
        <w:rPr>
          <w:rFonts w:eastAsiaTheme="minorHAnsi"/>
          <w:sz w:val="26"/>
          <w:szCs w:val="26"/>
        </w:rPr>
        <w:t>.</w:t>
      </w:r>
    </w:p>
    <w:p w14:paraId="07ABAB58" w14:textId="77777777" w:rsidR="007B40E3" w:rsidRPr="0084290A"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w:t>
      </w:r>
      <w:r w:rsidRPr="0084290A">
        <w:rPr>
          <w:sz w:val="26"/>
          <w:szCs w:val="26"/>
        </w:rPr>
        <w:t>Заказчика ненадлежащим образом установившего положения извещения о проведении Аукциона.</w:t>
      </w:r>
    </w:p>
    <w:p w14:paraId="5FD9146D" w14:textId="77777777" w:rsidR="00D860D9" w:rsidRPr="00D378FE" w:rsidRDefault="00994E37" w:rsidP="004E0482">
      <w:pPr>
        <w:widowControl/>
        <w:tabs>
          <w:tab w:val="left" w:pos="993"/>
        </w:tabs>
        <w:spacing w:before="0" w:line="276" w:lineRule="auto"/>
        <w:ind w:firstLine="709"/>
        <w:jc w:val="both"/>
        <w:rPr>
          <w:sz w:val="26"/>
          <w:szCs w:val="26"/>
        </w:rPr>
      </w:pPr>
      <w:r w:rsidRPr="00D378FE">
        <w:rPr>
          <w:sz w:val="26"/>
          <w:szCs w:val="26"/>
        </w:rPr>
        <w:t>В соответствии с извещением о</w:t>
      </w:r>
      <w:r w:rsidR="00036B95" w:rsidRPr="00D378FE">
        <w:rPr>
          <w:sz w:val="26"/>
          <w:szCs w:val="26"/>
        </w:rPr>
        <w:t xml:space="preserve"> проведении </w:t>
      </w:r>
      <w:r w:rsidR="00ED0836" w:rsidRPr="00D378FE">
        <w:rPr>
          <w:sz w:val="26"/>
          <w:szCs w:val="26"/>
        </w:rPr>
        <w:t>Аукциона</w:t>
      </w:r>
      <w:r w:rsidRPr="00D378FE">
        <w:rPr>
          <w:sz w:val="26"/>
          <w:szCs w:val="26"/>
        </w:rPr>
        <w:t>, протоколами, составленными при определении поставщика (подрядчика, исполнителя):</w:t>
      </w:r>
    </w:p>
    <w:p w14:paraId="25F1820D" w14:textId="4B026A84" w:rsidR="00245D61" w:rsidRPr="00D378FE" w:rsidRDefault="004415EF" w:rsidP="004E0482">
      <w:pPr>
        <w:widowControl/>
        <w:tabs>
          <w:tab w:val="left" w:pos="993"/>
        </w:tabs>
        <w:spacing w:before="0" w:line="276" w:lineRule="auto"/>
        <w:ind w:firstLine="709"/>
        <w:jc w:val="both"/>
        <w:rPr>
          <w:sz w:val="26"/>
          <w:szCs w:val="26"/>
        </w:rPr>
      </w:pPr>
      <w:r w:rsidRPr="00D378FE">
        <w:rPr>
          <w:sz w:val="26"/>
          <w:szCs w:val="26"/>
        </w:rPr>
        <w:t>1</w:t>
      </w:r>
      <w:r w:rsidR="00994E37" w:rsidRPr="00D378FE">
        <w:rPr>
          <w:sz w:val="26"/>
          <w:szCs w:val="26"/>
        </w:rPr>
        <w:t xml:space="preserve">) </w:t>
      </w:r>
      <w:r w:rsidR="00D00583" w:rsidRPr="00D378FE">
        <w:rPr>
          <w:sz w:val="26"/>
          <w:szCs w:val="26"/>
        </w:rPr>
        <w:t>извещение о проведении Аукциона размещено</w:t>
      </w:r>
      <w:r w:rsidR="00245D61" w:rsidRPr="00D378FE">
        <w:rPr>
          <w:sz w:val="26"/>
          <w:szCs w:val="26"/>
        </w:rPr>
        <w:t xml:space="preserve"> </w:t>
      </w:r>
      <w:r w:rsidR="00245D61" w:rsidRPr="00D378FE">
        <w:rPr>
          <w:color w:val="auto"/>
          <w:sz w:val="26"/>
          <w:szCs w:val="26"/>
        </w:rPr>
        <w:t>–</w:t>
      </w:r>
      <w:r w:rsidR="00245D61" w:rsidRPr="00D378FE">
        <w:rPr>
          <w:sz w:val="26"/>
          <w:szCs w:val="26"/>
        </w:rPr>
        <w:t xml:space="preserve"> </w:t>
      </w:r>
      <w:r w:rsidR="00D378FE" w:rsidRPr="00D378FE">
        <w:rPr>
          <w:sz w:val="26"/>
          <w:szCs w:val="26"/>
        </w:rPr>
        <w:t>10.04.2026</w:t>
      </w:r>
      <w:r w:rsidR="00245D61" w:rsidRPr="00D378FE">
        <w:rPr>
          <w:sz w:val="26"/>
          <w:szCs w:val="26"/>
        </w:rPr>
        <w:t>;</w:t>
      </w:r>
    </w:p>
    <w:p w14:paraId="3D16E824" w14:textId="6B88F3EB" w:rsidR="00994E37" w:rsidRPr="00D378FE" w:rsidRDefault="00245D61" w:rsidP="004E0482">
      <w:pPr>
        <w:widowControl/>
        <w:tabs>
          <w:tab w:val="left" w:pos="993"/>
        </w:tabs>
        <w:spacing w:before="0" w:line="276" w:lineRule="auto"/>
        <w:ind w:firstLine="709"/>
        <w:jc w:val="both"/>
        <w:rPr>
          <w:sz w:val="26"/>
          <w:szCs w:val="26"/>
        </w:rPr>
      </w:pPr>
      <w:r w:rsidRPr="00D378FE">
        <w:rPr>
          <w:sz w:val="26"/>
          <w:szCs w:val="26"/>
        </w:rPr>
        <w:t xml:space="preserve">2) </w:t>
      </w:r>
      <w:r w:rsidR="00994E37" w:rsidRPr="00D378FE">
        <w:rPr>
          <w:color w:val="auto"/>
          <w:sz w:val="26"/>
          <w:szCs w:val="26"/>
        </w:rPr>
        <w:t xml:space="preserve">начальная (максимальная) цена контракта </w:t>
      </w:r>
      <w:r w:rsidR="007257E3" w:rsidRPr="00D378FE">
        <w:rPr>
          <w:color w:val="auto"/>
          <w:sz w:val="26"/>
          <w:szCs w:val="26"/>
        </w:rPr>
        <w:t>–</w:t>
      </w:r>
      <w:r w:rsidR="00994E37" w:rsidRPr="00D378FE">
        <w:rPr>
          <w:color w:val="auto"/>
          <w:sz w:val="26"/>
          <w:szCs w:val="26"/>
        </w:rPr>
        <w:t xml:space="preserve"> </w:t>
      </w:r>
      <w:r w:rsidR="00D378FE" w:rsidRPr="00D378FE">
        <w:rPr>
          <w:sz w:val="26"/>
          <w:szCs w:val="26"/>
        </w:rPr>
        <w:t xml:space="preserve">4 758 037,50 </w:t>
      </w:r>
      <w:r w:rsidR="00754F67" w:rsidRPr="00D378FE">
        <w:rPr>
          <w:rStyle w:val="cardmaininfocontent"/>
          <w:sz w:val="26"/>
          <w:szCs w:val="26"/>
        </w:rPr>
        <w:t>рублей</w:t>
      </w:r>
      <w:r w:rsidR="00994E37" w:rsidRPr="00D378FE">
        <w:rPr>
          <w:color w:val="auto"/>
          <w:sz w:val="26"/>
          <w:szCs w:val="26"/>
        </w:rPr>
        <w:t>;</w:t>
      </w:r>
    </w:p>
    <w:p w14:paraId="32D4887E" w14:textId="131E98C6" w:rsidR="00245D61" w:rsidRPr="00D378FE" w:rsidRDefault="00245D61" w:rsidP="002504F2">
      <w:pPr>
        <w:widowControl/>
        <w:tabs>
          <w:tab w:val="left" w:pos="993"/>
        </w:tabs>
        <w:spacing w:before="0" w:line="276" w:lineRule="auto"/>
        <w:ind w:firstLine="709"/>
        <w:jc w:val="both"/>
        <w:rPr>
          <w:sz w:val="26"/>
          <w:szCs w:val="26"/>
        </w:rPr>
      </w:pPr>
      <w:r w:rsidRPr="00D378FE">
        <w:rPr>
          <w:sz w:val="26"/>
          <w:szCs w:val="26"/>
        </w:rPr>
        <w:t>3</w:t>
      </w:r>
      <w:r w:rsidR="00D860D9" w:rsidRPr="00D378FE">
        <w:rPr>
          <w:sz w:val="26"/>
          <w:szCs w:val="26"/>
        </w:rPr>
        <w:t>)</w:t>
      </w:r>
      <w:r w:rsidR="00D860D9" w:rsidRPr="00D378FE">
        <w:rPr>
          <w:sz w:val="26"/>
          <w:szCs w:val="26"/>
        </w:rPr>
        <w:tab/>
        <w:t xml:space="preserve">дата окончания подачи заявок – </w:t>
      </w:r>
      <w:r w:rsidR="00D378FE" w:rsidRPr="00D378FE">
        <w:rPr>
          <w:sz w:val="26"/>
          <w:szCs w:val="26"/>
        </w:rPr>
        <w:t>21.04.2026</w:t>
      </w:r>
      <w:r w:rsidR="000D617B" w:rsidRPr="00D378FE">
        <w:rPr>
          <w:sz w:val="26"/>
          <w:szCs w:val="26"/>
        </w:rPr>
        <w:t>.</w:t>
      </w:r>
    </w:p>
    <w:p w14:paraId="32E7EBB0" w14:textId="4E887235" w:rsidR="00257506" w:rsidRPr="00257506" w:rsidRDefault="00257506" w:rsidP="009A712B">
      <w:pPr>
        <w:tabs>
          <w:tab w:val="left" w:pos="993"/>
        </w:tabs>
        <w:spacing w:before="0" w:line="276" w:lineRule="auto"/>
        <w:ind w:firstLine="709"/>
        <w:jc w:val="both"/>
        <w:rPr>
          <w:sz w:val="26"/>
          <w:szCs w:val="26"/>
        </w:rPr>
      </w:pPr>
      <w:r w:rsidRPr="00D378FE">
        <w:rPr>
          <w:sz w:val="26"/>
          <w:szCs w:val="26"/>
        </w:rPr>
        <w:t>1. Согласно доводу жалобы Заявителя, Заказчиком в нарушение требований Закона о контрактной системе не установлен</w:t>
      </w:r>
      <w:r w:rsidRPr="00257506">
        <w:rPr>
          <w:sz w:val="26"/>
          <w:szCs w:val="26"/>
        </w:rPr>
        <w:t xml:space="preserve"> код каталога товаров, работ, услуг для обеспечения государственных и муниципальных нужд (далее – КТРУ) при формировании и описания объекта закупки.</w:t>
      </w:r>
    </w:p>
    <w:p w14:paraId="7269AA16" w14:textId="06498BE5"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sidRPr="00257506">
        <w:rPr>
          <w:sz w:val="26"/>
          <w:szCs w:val="26"/>
        </w:rPr>
        <w:lastRenderedPageBreak/>
        <w:t xml:space="preserve">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w:t>
      </w:r>
      <w:r w:rsidRPr="00257506">
        <w:rPr>
          <w:sz w:val="26"/>
          <w:szCs w:val="26"/>
        </w:rPr>
        <w:lastRenderedPageBreak/>
        <w:t>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w:t>
      </w:r>
      <w:r w:rsidRPr="00257506">
        <w:rPr>
          <w:sz w:val="26"/>
          <w:szCs w:val="26"/>
        </w:rPr>
        <w:lastRenderedPageBreak/>
        <w:t xml:space="preserve">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19CDFB3D" w14:textId="4AB73CA3" w:rsidR="00C41106" w:rsidRPr="00C41106" w:rsidRDefault="00257506" w:rsidP="00C411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C41106">
        <w:rPr>
          <w:rFonts w:eastAsiaTheme="minorHAnsi"/>
          <w:color w:val="auto"/>
          <w:sz w:val="26"/>
          <w:szCs w:val="26"/>
          <w:lang w:eastAsia="en-US"/>
        </w:rPr>
        <w:t>п</w:t>
      </w:r>
      <w:r w:rsidR="00C41106" w:rsidRPr="00C41106">
        <w:rPr>
          <w:rFonts w:eastAsiaTheme="minorHAnsi"/>
          <w:color w:val="auto"/>
          <w:sz w:val="26"/>
          <w:szCs w:val="26"/>
          <w:lang w:eastAsia="en-US"/>
        </w:rPr>
        <w:t xml:space="preserve">оставка </w:t>
      </w:r>
      <w:r w:rsidR="00D378FE">
        <w:rPr>
          <w:rFonts w:eastAsiaTheme="minorHAnsi"/>
          <w:color w:val="auto"/>
          <w:sz w:val="26"/>
          <w:szCs w:val="26"/>
          <w:lang w:eastAsia="en-US"/>
        </w:rPr>
        <w:t>расходных медицинских изделий для нужд противотуберкулезной службы в 2026 году (Р-55, лот 14)</w:t>
      </w:r>
      <w:r w:rsidRPr="00C624BD">
        <w:rPr>
          <w:rFonts w:eastAsiaTheme="minorHAnsi"/>
          <w:color w:val="auto"/>
          <w:sz w:val="26"/>
          <w:szCs w:val="26"/>
          <w:lang w:eastAsia="en-US"/>
        </w:rPr>
        <w:t>.</w:t>
      </w:r>
    </w:p>
    <w:p w14:paraId="07B3AD18" w14:textId="77777777" w:rsidR="00C41106" w:rsidRDefault="00C41106" w:rsidP="00C41106">
      <w:pPr>
        <w:widowControl/>
        <w:spacing w:before="0" w:line="276" w:lineRule="auto"/>
        <w:ind w:firstLine="709"/>
        <w:jc w:val="both"/>
        <w:rPr>
          <w:rFonts w:eastAsiaTheme="minorHAnsi"/>
          <w:color w:val="auto"/>
          <w:sz w:val="26"/>
          <w:szCs w:val="26"/>
          <w:lang w:eastAsia="en-US"/>
        </w:rPr>
      </w:pPr>
      <w:r w:rsidRPr="00C41106">
        <w:rPr>
          <w:rFonts w:eastAsiaTheme="minorHAnsi"/>
          <w:color w:val="auto"/>
          <w:sz w:val="26"/>
          <w:szCs w:val="26"/>
          <w:lang w:eastAsia="en-US"/>
        </w:rPr>
        <w:t>Заказчиком в извещении о проведении Аукциона установлены требования к характеристикам поставляемых товаров</w:t>
      </w:r>
      <w:r>
        <w:rPr>
          <w:rFonts w:eastAsiaTheme="minorHAnsi"/>
          <w:color w:val="auto"/>
          <w:sz w:val="26"/>
          <w:szCs w:val="26"/>
          <w:lang w:eastAsia="en-US"/>
        </w:rPr>
        <w:t>, в том числе следующих:</w:t>
      </w:r>
    </w:p>
    <w:p w14:paraId="208F86CA" w14:textId="77F33DF1" w:rsidR="00C41106" w:rsidRDefault="00C41106" w:rsidP="00C41106">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w:t>
      </w:r>
      <w:r w:rsidR="00D378FE">
        <w:rPr>
          <w:rFonts w:eastAsiaTheme="minorHAnsi"/>
          <w:color w:val="auto"/>
          <w:sz w:val="26"/>
          <w:szCs w:val="26"/>
          <w:lang w:eastAsia="en-US"/>
        </w:rPr>
        <w:t>Игла эндоскопическая, общего назначения, одноразового использования, тип 1</w:t>
      </w:r>
      <w:r>
        <w:rPr>
          <w:rFonts w:eastAsiaTheme="minorHAnsi"/>
          <w:color w:val="auto"/>
          <w:sz w:val="26"/>
          <w:szCs w:val="26"/>
          <w:lang w:eastAsia="en-US"/>
        </w:rPr>
        <w:t xml:space="preserve">» с кодом ОКПД2 </w:t>
      </w:r>
      <w:r w:rsidR="00D378FE" w:rsidRPr="00D378FE">
        <w:rPr>
          <w:rFonts w:eastAsiaTheme="minorHAnsi"/>
          <w:color w:val="auto"/>
          <w:sz w:val="26"/>
          <w:szCs w:val="26"/>
          <w:lang w:eastAsia="en-US"/>
        </w:rPr>
        <w:t>32.50.13.110</w:t>
      </w:r>
      <w:r>
        <w:rPr>
          <w:rFonts w:eastAsiaTheme="minorHAnsi"/>
          <w:color w:val="auto"/>
          <w:sz w:val="26"/>
          <w:szCs w:val="26"/>
          <w:lang w:eastAsia="en-US"/>
        </w:rPr>
        <w:t>;</w:t>
      </w:r>
    </w:p>
    <w:p w14:paraId="4C366D6F" w14:textId="71F2DDAF" w:rsidR="00C41106" w:rsidRPr="00C41106" w:rsidRDefault="00C41106" w:rsidP="00C41106">
      <w:pPr>
        <w:widowControl/>
        <w:spacing w:before="0" w:line="276" w:lineRule="auto"/>
        <w:ind w:firstLine="709"/>
        <w:jc w:val="both"/>
        <w:rPr>
          <w:rFonts w:eastAsiaTheme="minorHAnsi"/>
          <w:color w:val="auto"/>
          <w:sz w:val="26"/>
          <w:szCs w:val="26"/>
          <w:lang w:eastAsia="en-US"/>
        </w:rPr>
      </w:pPr>
      <w:r w:rsidRPr="00C41106">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в КТРУ имеется позиция </w:t>
      </w:r>
      <w:r w:rsidR="00D378FE" w:rsidRPr="00D378FE">
        <w:rPr>
          <w:rFonts w:eastAsiaTheme="minorHAnsi"/>
          <w:color w:val="auto"/>
          <w:sz w:val="26"/>
          <w:szCs w:val="26"/>
          <w:lang w:eastAsia="en-US"/>
        </w:rPr>
        <w:t xml:space="preserve">32.50.13.110-00005829 </w:t>
      </w:r>
      <w:r w:rsidRPr="00C41106">
        <w:rPr>
          <w:rFonts w:eastAsiaTheme="minorHAnsi"/>
          <w:color w:val="auto"/>
          <w:sz w:val="26"/>
          <w:szCs w:val="26"/>
          <w:lang w:eastAsia="en-US"/>
        </w:rPr>
        <w:t>«</w:t>
      </w:r>
      <w:r w:rsidR="00D378FE" w:rsidRPr="00D378FE">
        <w:rPr>
          <w:rFonts w:eastAsiaTheme="minorHAnsi"/>
          <w:color w:val="auto"/>
          <w:sz w:val="26"/>
          <w:szCs w:val="26"/>
          <w:lang w:eastAsia="en-US"/>
        </w:rPr>
        <w:t>Игла эндоскопическая, общего назначения, одноразового использования</w:t>
      </w:r>
      <w:r w:rsidRPr="00C41106">
        <w:rPr>
          <w:rFonts w:eastAsiaTheme="minorHAnsi"/>
          <w:color w:val="auto"/>
          <w:sz w:val="26"/>
          <w:szCs w:val="26"/>
          <w:lang w:eastAsia="en-US"/>
        </w:rPr>
        <w:t xml:space="preserve">», соответствующая характеристикам закупаемого оборудования, с обязательной датой применения </w:t>
      </w:r>
      <w:r w:rsidR="00D378FE" w:rsidRPr="00D378FE">
        <w:rPr>
          <w:rFonts w:eastAsiaTheme="minorHAnsi"/>
          <w:color w:val="auto"/>
          <w:sz w:val="26"/>
          <w:szCs w:val="26"/>
          <w:lang w:eastAsia="en-US"/>
        </w:rPr>
        <w:t>01.03.2026</w:t>
      </w:r>
      <w:r w:rsidRPr="00C41106">
        <w:rPr>
          <w:rFonts w:eastAsiaTheme="minorHAnsi"/>
          <w:color w:val="auto"/>
          <w:sz w:val="26"/>
          <w:szCs w:val="26"/>
          <w:lang w:eastAsia="en-US"/>
        </w:rPr>
        <w:t>, содержащая обязательные к применению характеристики.</w:t>
      </w:r>
    </w:p>
    <w:p w14:paraId="1271FBC0" w14:textId="77777777" w:rsidR="009825F7" w:rsidRDefault="00C41106" w:rsidP="009825F7">
      <w:pPr>
        <w:tabs>
          <w:tab w:val="left" w:pos="993"/>
        </w:tabs>
        <w:spacing w:before="0" w:line="276" w:lineRule="auto"/>
        <w:ind w:firstLine="709"/>
        <w:jc w:val="both"/>
        <w:rPr>
          <w:sz w:val="26"/>
          <w:szCs w:val="26"/>
        </w:rPr>
      </w:pPr>
      <w:r w:rsidRPr="00C41106">
        <w:rPr>
          <w:rFonts w:eastAsiaTheme="minorHAnsi"/>
          <w:color w:val="auto"/>
          <w:sz w:val="26"/>
          <w:szCs w:val="26"/>
          <w:lang w:eastAsia="en-US"/>
        </w:rPr>
        <w:t>Изучив извещение о проведении Аукциона, Комиссией установлено, что при формировании описания объекта закупки Заказчиком не применена позиция КТРУ соответствующая предмету закупки, что противоречит Правилам и положениям Закона о контрактной системе.</w:t>
      </w:r>
      <w:r w:rsidR="009825F7" w:rsidRPr="009825F7">
        <w:rPr>
          <w:sz w:val="26"/>
          <w:szCs w:val="26"/>
        </w:rPr>
        <w:t xml:space="preserve"> </w:t>
      </w:r>
    </w:p>
    <w:p w14:paraId="5F111BAE" w14:textId="67550055" w:rsidR="00C41106" w:rsidRPr="009825F7" w:rsidRDefault="009825F7" w:rsidP="009825F7">
      <w:pPr>
        <w:tabs>
          <w:tab w:val="left" w:pos="993"/>
        </w:tabs>
        <w:spacing w:before="0" w:line="276" w:lineRule="auto"/>
        <w:ind w:firstLine="709"/>
        <w:jc w:val="both"/>
        <w:rPr>
          <w:sz w:val="26"/>
          <w:szCs w:val="26"/>
        </w:rPr>
      </w:pPr>
      <w:r w:rsidRPr="000F5F5F">
        <w:rPr>
          <w:sz w:val="26"/>
          <w:szCs w:val="26"/>
        </w:rPr>
        <w:t xml:space="preserve">На основании изложенного Комиссия приходит к выводу о том, что действия Заказчика нарушают пункт </w:t>
      </w:r>
      <w:r>
        <w:rPr>
          <w:sz w:val="26"/>
          <w:szCs w:val="26"/>
        </w:rPr>
        <w:t>5</w:t>
      </w:r>
      <w:r w:rsidRPr="000F5F5F">
        <w:rPr>
          <w:sz w:val="26"/>
          <w:szCs w:val="26"/>
        </w:rPr>
        <w:t xml:space="preserve"> части </w:t>
      </w:r>
      <w:r>
        <w:rPr>
          <w:sz w:val="26"/>
          <w:szCs w:val="26"/>
        </w:rPr>
        <w:t>1</w:t>
      </w:r>
      <w:r w:rsidRPr="000F5F5F">
        <w:rPr>
          <w:sz w:val="26"/>
          <w:szCs w:val="26"/>
        </w:rPr>
        <w:t xml:space="preserve">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2E5FD2AE" w14:textId="77777777" w:rsidR="00C41106" w:rsidRPr="00C41106" w:rsidRDefault="00C41106" w:rsidP="00C41106">
      <w:pPr>
        <w:widowControl/>
        <w:spacing w:before="0" w:line="276" w:lineRule="auto"/>
        <w:ind w:firstLine="709"/>
        <w:jc w:val="both"/>
        <w:rPr>
          <w:rFonts w:eastAsiaTheme="minorHAnsi"/>
          <w:color w:val="auto"/>
          <w:sz w:val="26"/>
          <w:szCs w:val="26"/>
          <w:lang w:eastAsia="en-US"/>
        </w:rPr>
      </w:pPr>
      <w:r w:rsidRPr="00C41106">
        <w:rPr>
          <w:rFonts w:eastAsiaTheme="minorHAnsi"/>
          <w:color w:val="auto"/>
          <w:sz w:val="26"/>
          <w:szCs w:val="26"/>
          <w:lang w:eastAsia="en-US"/>
        </w:rPr>
        <w:t>Вместе с тем, представитель Заказчика на заседании Комиссии не представил документов и сведений, однозначно свидетельствующих об обратном.</w:t>
      </w:r>
    </w:p>
    <w:p w14:paraId="0E2C07B0" w14:textId="2D222957" w:rsidR="00C41106" w:rsidRDefault="00C41106" w:rsidP="00C41106">
      <w:pPr>
        <w:widowControl/>
        <w:spacing w:before="0" w:line="276" w:lineRule="auto"/>
        <w:ind w:firstLine="709"/>
        <w:jc w:val="both"/>
        <w:rPr>
          <w:rFonts w:eastAsiaTheme="minorHAnsi"/>
          <w:color w:val="auto"/>
          <w:sz w:val="26"/>
          <w:szCs w:val="26"/>
          <w:highlight w:val="yellow"/>
          <w:lang w:eastAsia="en-US"/>
        </w:rPr>
      </w:pPr>
      <w:r w:rsidRPr="00C41106">
        <w:rPr>
          <w:rFonts w:eastAsiaTheme="minorHAnsi"/>
          <w:color w:val="auto"/>
          <w:sz w:val="26"/>
          <w:szCs w:val="26"/>
          <w:lang w:eastAsia="en-US"/>
        </w:rPr>
        <w:t>Следовательно, довод жалобы Заявителя является обоснованным.</w:t>
      </w:r>
    </w:p>
    <w:p w14:paraId="739DCD28" w14:textId="65AD3702" w:rsidR="009A712B" w:rsidRPr="009A712B" w:rsidRDefault="003F52AA" w:rsidP="00C624BD">
      <w:pPr>
        <w:tabs>
          <w:tab w:val="left" w:pos="993"/>
        </w:tabs>
        <w:spacing w:before="0" w:line="276" w:lineRule="auto"/>
        <w:ind w:firstLine="709"/>
        <w:jc w:val="both"/>
        <w:rPr>
          <w:sz w:val="26"/>
          <w:szCs w:val="26"/>
        </w:rPr>
      </w:pPr>
      <w:r w:rsidRPr="00C624BD">
        <w:rPr>
          <w:sz w:val="26"/>
          <w:szCs w:val="26"/>
        </w:rPr>
        <w:t>2</w:t>
      </w:r>
      <w:r w:rsidR="009A712B" w:rsidRPr="00C624BD">
        <w:rPr>
          <w:sz w:val="26"/>
          <w:szCs w:val="26"/>
        </w:rPr>
        <w:t>. Согласно доводу жалобы Заявителя, Заказчиком неправомерно установлено</w:t>
      </w:r>
      <w:r w:rsidR="009A712B" w:rsidRPr="00257506">
        <w:rPr>
          <w:sz w:val="26"/>
          <w:szCs w:val="26"/>
        </w:rPr>
        <w:t xml:space="preserve"> требование о наличии лицензий.</w:t>
      </w:r>
    </w:p>
    <w:p w14:paraId="07D479D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34427DC9"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поставка </w:t>
      </w:r>
      <w:r w:rsidR="00D378FE">
        <w:rPr>
          <w:sz w:val="26"/>
          <w:szCs w:val="26"/>
        </w:rPr>
        <w:t>расходных медицинских изделий для нужд противотуберкулезной службы в 2026 году (Р-55, лот 14)</w:t>
      </w:r>
      <w:r w:rsidR="00C41106">
        <w:rPr>
          <w:sz w:val="26"/>
          <w:szCs w:val="26"/>
        </w:rPr>
        <w:t>.</w:t>
      </w:r>
    </w:p>
    <w:p w14:paraId="6906D04A"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571A1F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14:paraId="33605176" w14:textId="5AA170E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3BFA47E3"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поставка </w:t>
      </w:r>
      <w:r w:rsidR="00D378FE">
        <w:rPr>
          <w:sz w:val="26"/>
          <w:szCs w:val="26"/>
        </w:rPr>
        <w:t>расходных медицинских изделий для нужд противотуберкулезной службы в 2026 году (Р-55, лот 14)</w:t>
      </w:r>
      <w:r w:rsidRPr="009A712B">
        <w:rPr>
          <w:sz w:val="26"/>
          <w:szCs w:val="26"/>
        </w:rPr>
        <w:t>.</w:t>
      </w:r>
    </w:p>
    <w:p w14:paraId="70992EE3"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A8BD7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14:paraId="47785F02" w14:textId="2A51D556"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3161806F"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475BE2DF" w:rsidR="009A712B" w:rsidRPr="006C4511" w:rsidRDefault="009A712B" w:rsidP="009A712B">
      <w:pPr>
        <w:tabs>
          <w:tab w:val="left" w:pos="993"/>
        </w:tabs>
        <w:spacing w:before="0" w:line="276" w:lineRule="auto"/>
        <w:ind w:firstLine="709"/>
        <w:jc w:val="both"/>
        <w:rPr>
          <w:sz w:val="26"/>
          <w:szCs w:val="26"/>
        </w:rPr>
      </w:pPr>
      <w:r w:rsidRPr="009A712B">
        <w:rPr>
          <w:sz w:val="26"/>
          <w:szCs w:val="26"/>
        </w:rPr>
        <w:t xml:space="preserve">В </w:t>
      </w:r>
      <w:r w:rsidRPr="006C4511">
        <w:rPr>
          <w:sz w:val="26"/>
          <w:szCs w:val="26"/>
        </w:rPr>
        <w:t xml:space="preserve">соответствии с извещением о проведении Аукциона предметом закупки является поставка </w:t>
      </w:r>
      <w:r w:rsidR="00D378FE">
        <w:rPr>
          <w:sz w:val="26"/>
          <w:szCs w:val="26"/>
        </w:rPr>
        <w:t>расходных медицинских изделий для нужд противотуберкулезной службы в 2026 году (Р-55, лот 14)</w:t>
      </w:r>
      <w:r w:rsidRPr="006C4511">
        <w:rPr>
          <w:sz w:val="26"/>
          <w:szCs w:val="26"/>
        </w:rPr>
        <w:t>.</w:t>
      </w:r>
    </w:p>
    <w:p w14:paraId="7B2C5FCC" w14:textId="0B500ABD" w:rsidR="009A712B" w:rsidRPr="006C4511" w:rsidRDefault="009A712B" w:rsidP="00C41106">
      <w:pPr>
        <w:tabs>
          <w:tab w:val="left" w:pos="993"/>
        </w:tabs>
        <w:spacing w:before="0" w:line="276" w:lineRule="auto"/>
        <w:ind w:firstLine="709"/>
        <w:jc w:val="both"/>
        <w:rPr>
          <w:sz w:val="26"/>
          <w:szCs w:val="26"/>
        </w:rPr>
      </w:pPr>
      <w:r w:rsidRPr="006C4511">
        <w:rPr>
          <w:sz w:val="26"/>
          <w:szCs w:val="26"/>
        </w:rPr>
        <w:t>На заседании комиссии установлено, что согласно сведениям, размещенным на Официальном са</w:t>
      </w:r>
      <w:r w:rsidR="008F3B5D" w:rsidRPr="006C4511">
        <w:rPr>
          <w:sz w:val="26"/>
          <w:szCs w:val="26"/>
        </w:rPr>
        <w:t>йте, к поставке требу</w:t>
      </w:r>
      <w:r w:rsidR="00C41106">
        <w:rPr>
          <w:sz w:val="26"/>
          <w:szCs w:val="26"/>
        </w:rPr>
        <w:t>ю</w:t>
      </w:r>
      <w:r w:rsidR="008F3B5D" w:rsidRPr="006C4511">
        <w:rPr>
          <w:sz w:val="26"/>
          <w:szCs w:val="26"/>
        </w:rPr>
        <w:t>тся товар</w:t>
      </w:r>
      <w:r w:rsidR="00C41106">
        <w:rPr>
          <w:sz w:val="26"/>
          <w:szCs w:val="26"/>
        </w:rPr>
        <w:t>ы</w:t>
      </w:r>
      <w:r w:rsidR="008F3B5D" w:rsidRPr="006C4511">
        <w:rPr>
          <w:sz w:val="26"/>
          <w:szCs w:val="26"/>
        </w:rPr>
        <w:t>, относящи</w:t>
      </w:r>
      <w:r w:rsidR="00C41106">
        <w:rPr>
          <w:sz w:val="26"/>
          <w:szCs w:val="26"/>
        </w:rPr>
        <w:t>е</w:t>
      </w:r>
      <w:r w:rsidRPr="006C4511">
        <w:rPr>
          <w:sz w:val="26"/>
          <w:szCs w:val="26"/>
        </w:rPr>
        <w:t xml:space="preserve">ся к коду ОКДП2 </w:t>
      </w:r>
      <w:r w:rsidR="00C41106" w:rsidRPr="00C41106">
        <w:rPr>
          <w:sz w:val="26"/>
          <w:szCs w:val="26"/>
        </w:rPr>
        <w:t>32.50.12.190</w:t>
      </w:r>
      <w:r w:rsidR="006C4511" w:rsidRPr="006C4511">
        <w:rPr>
          <w:sz w:val="26"/>
          <w:szCs w:val="26"/>
        </w:rPr>
        <w:t xml:space="preserve">: </w:t>
      </w:r>
      <w:r w:rsidR="006C4511">
        <w:rPr>
          <w:sz w:val="26"/>
          <w:szCs w:val="26"/>
        </w:rPr>
        <w:t>«</w:t>
      </w:r>
      <w:r w:rsidR="00D378FE">
        <w:rPr>
          <w:sz w:val="26"/>
          <w:szCs w:val="26"/>
        </w:rPr>
        <w:t>Игла эндоскопическая, общего назначения, одноразового использования, тип 1</w:t>
      </w:r>
      <w:r w:rsidR="00C57333" w:rsidRPr="006C4511">
        <w:rPr>
          <w:sz w:val="26"/>
          <w:szCs w:val="26"/>
        </w:rPr>
        <w:t>»</w:t>
      </w:r>
      <w:r w:rsidR="00D378FE">
        <w:rPr>
          <w:sz w:val="26"/>
          <w:szCs w:val="26"/>
        </w:rPr>
        <w:t>.</w:t>
      </w:r>
    </w:p>
    <w:p w14:paraId="70641C6D" w14:textId="77777777" w:rsidR="009A712B" w:rsidRPr="009A712B" w:rsidRDefault="009A712B" w:rsidP="009A712B">
      <w:pPr>
        <w:tabs>
          <w:tab w:val="left" w:pos="993"/>
        </w:tabs>
        <w:spacing w:before="0" w:line="276" w:lineRule="auto"/>
        <w:ind w:firstLine="709"/>
        <w:jc w:val="both"/>
        <w:rPr>
          <w:sz w:val="26"/>
          <w:szCs w:val="26"/>
        </w:rPr>
      </w:pPr>
      <w:r w:rsidRPr="006C4511">
        <w:rPr>
          <w:sz w:val="26"/>
          <w:szCs w:val="26"/>
        </w:rPr>
        <w:t>Изучив положения извещения о проведении</w:t>
      </w:r>
      <w:r w:rsidRPr="009A712B">
        <w:rPr>
          <w:sz w:val="26"/>
          <w:szCs w:val="26"/>
        </w:rPr>
        <w:t xml:space="preserve">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4BA38399" w14:textId="73024294"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A319153"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43750C88"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AF70C69" w14:textId="517D809D" w:rsidR="006C4511" w:rsidRPr="006C4511" w:rsidRDefault="006C4511" w:rsidP="006C4511">
      <w:pPr>
        <w:tabs>
          <w:tab w:val="left" w:pos="993"/>
        </w:tabs>
        <w:spacing w:before="0" w:line="276" w:lineRule="auto"/>
        <w:ind w:firstLine="709"/>
        <w:jc w:val="both"/>
        <w:rPr>
          <w:sz w:val="26"/>
          <w:szCs w:val="26"/>
        </w:rPr>
      </w:pPr>
      <w:r w:rsidRPr="006C4511">
        <w:rPr>
          <w:sz w:val="26"/>
          <w:szCs w:val="26"/>
        </w:rPr>
        <w:t xml:space="preserve">Согласно извещению о проведении Аукциона объектом закупки является поставка </w:t>
      </w:r>
      <w:r w:rsidR="00D378FE">
        <w:rPr>
          <w:sz w:val="26"/>
          <w:szCs w:val="26"/>
        </w:rPr>
        <w:t>расходных медицинских изделий для нужд противотуберкулезной службы в 2026 году (Р-55, лот 14)</w:t>
      </w:r>
      <w:r w:rsidRPr="006C4511">
        <w:rPr>
          <w:sz w:val="26"/>
          <w:szCs w:val="26"/>
        </w:rPr>
        <w:t>.</w:t>
      </w:r>
    </w:p>
    <w:p w14:paraId="044D439F" w14:textId="26DA6371" w:rsidR="008E3947" w:rsidRPr="0004048B" w:rsidRDefault="008E3947" w:rsidP="006C4511">
      <w:pPr>
        <w:tabs>
          <w:tab w:val="left" w:pos="993"/>
        </w:tabs>
        <w:spacing w:before="0" w:line="276" w:lineRule="auto"/>
        <w:ind w:firstLine="709"/>
        <w:jc w:val="both"/>
        <w:rPr>
          <w:sz w:val="26"/>
          <w:szCs w:val="26"/>
        </w:rPr>
      </w:pPr>
      <w:r w:rsidRPr="0004048B">
        <w:rPr>
          <w:sz w:val="26"/>
          <w:szCs w:val="26"/>
        </w:rPr>
        <w:t>На заседании Комиссии установлено, что Заказчиком в структурированной форме извещения о проведения Аукциона установлены требования к техническ</w:t>
      </w:r>
      <w:r w:rsidR="001F21D3" w:rsidRPr="0004048B">
        <w:rPr>
          <w:sz w:val="26"/>
          <w:szCs w:val="26"/>
        </w:rPr>
        <w:t>им характеристикам пост</w:t>
      </w:r>
      <w:r w:rsidR="006720BB">
        <w:rPr>
          <w:sz w:val="26"/>
          <w:szCs w:val="26"/>
        </w:rPr>
        <w:t>авляемых товаров</w:t>
      </w:r>
      <w:r w:rsidR="008D5627">
        <w:rPr>
          <w:sz w:val="26"/>
          <w:szCs w:val="26"/>
        </w:rPr>
        <w:t>.</w:t>
      </w:r>
    </w:p>
    <w:p w14:paraId="2327D579" w14:textId="5C359D7A" w:rsidR="008E3947" w:rsidRPr="0004048B" w:rsidRDefault="008E3947" w:rsidP="008E3947">
      <w:pPr>
        <w:tabs>
          <w:tab w:val="left" w:pos="993"/>
        </w:tabs>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А</w:t>
      </w:r>
      <w:r w:rsidR="006720BB">
        <w:rPr>
          <w:sz w:val="26"/>
          <w:szCs w:val="26"/>
        </w:rPr>
        <w:t xml:space="preserve">укциона для </w:t>
      </w:r>
      <w:r w:rsidR="00C84AAF">
        <w:rPr>
          <w:sz w:val="26"/>
          <w:szCs w:val="26"/>
        </w:rPr>
        <w:t>поставляем</w:t>
      </w:r>
      <w:r w:rsidR="008E59CE">
        <w:rPr>
          <w:sz w:val="26"/>
          <w:szCs w:val="26"/>
        </w:rPr>
        <w:t>ого</w:t>
      </w:r>
      <w:r w:rsidR="00C84AAF">
        <w:rPr>
          <w:sz w:val="26"/>
          <w:szCs w:val="26"/>
        </w:rPr>
        <w:t xml:space="preserve"> товар</w:t>
      </w:r>
      <w:r w:rsidR="008E59CE">
        <w:rPr>
          <w:sz w:val="26"/>
          <w:szCs w:val="26"/>
        </w:rPr>
        <w:t>а,</w:t>
      </w:r>
      <w:r w:rsidRPr="0004048B">
        <w:rPr>
          <w:sz w:val="26"/>
          <w:szCs w:val="26"/>
        </w:rPr>
        <w:t xml:space="preserve"> соответству</w:t>
      </w:r>
      <w:r w:rsidR="008E59CE">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77777777"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соответствуют товары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27C38FB4"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5A846833" w14:textId="74A82872" w:rsidR="00DD03AA" w:rsidRPr="00DD03AA" w:rsidRDefault="003F52AA" w:rsidP="00583A17">
      <w:pPr>
        <w:tabs>
          <w:tab w:val="left" w:pos="993"/>
        </w:tabs>
        <w:spacing w:before="0" w:line="276" w:lineRule="auto"/>
        <w:ind w:firstLine="709"/>
        <w:jc w:val="both"/>
        <w:rPr>
          <w:sz w:val="26"/>
          <w:szCs w:val="26"/>
        </w:rPr>
      </w:pPr>
      <w:r w:rsidRPr="00DD03AA">
        <w:rPr>
          <w:sz w:val="26"/>
          <w:szCs w:val="26"/>
        </w:rPr>
        <w:t>7</w:t>
      </w:r>
      <w:r w:rsidR="009A712B" w:rsidRPr="00DD03AA">
        <w:rPr>
          <w:sz w:val="26"/>
          <w:szCs w:val="26"/>
        </w:rPr>
        <w:t xml:space="preserve">. </w:t>
      </w:r>
      <w:r w:rsidR="00583A17"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583A17">
        <w:rPr>
          <w:sz w:val="26"/>
          <w:szCs w:val="26"/>
        </w:rPr>
        <w:t>(далее – Постановление № 1875)</w:t>
      </w:r>
      <w:r w:rsidR="00DD03AA" w:rsidRPr="00DD03AA">
        <w:rPr>
          <w:sz w:val="26"/>
          <w:szCs w:val="26"/>
        </w:rPr>
        <w:t>.</w:t>
      </w:r>
    </w:p>
    <w:p w14:paraId="4C6A370D" w14:textId="77777777" w:rsidR="00DD03AA" w:rsidRPr="000B2A42" w:rsidRDefault="00DD03AA" w:rsidP="00DD03AA">
      <w:pPr>
        <w:widowControl/>
        <w:tabs>
          <w:tab w:val="left" w:pos="851"/>
          <w:tab w:val="left" w:pos="993"/>
        </w:tabs>
        <w:spacing w:before="0" w:line="276" w:lineRule="auto"/>
        <w:ind w:firstLine="709"/>
        <w:jc w:val="both"/>
        <w:rPr>
          <w:rFonts w:eastAsiaTheme="minorHAnsi"/>
          <w:color w:val="auto"/>
          <w:sz w:val="26"/>
          <w:szCs w:val="26"/>
          <w:lang w:eastAsia="en-US"/>
        </w:rPr>
      </w:pPr>
      <w:r w:rsidRPr="00DD03AA">
        <w:rPr>
          <w:rFonts w:eastAsiaTheme="minorHAnsi"/>
          <w:color w:val="auto"/>
          <w:sz w:val="26"/>
          <w:szCs w:val="26"/>
          <w:lang w:eastAsia="en-US"/>
        </w:rPr>
        <w:t>Согласно пункту 1</w:t>
      </w:r>
      <w:r w:rsidRPr="000B2A42">
        <w:rPr>
          <w:rFonts w:eastAsiaTheme="minorHAnsi"/>
          <w:color w:val="auto"/>
          <w:sz w:val="26"/>
          <w:szCs w:val="26"/>
          <w:lang w:eastAsia="en-US"/>
        </w:rPr>
        <w:t xml:space="preserve">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0B2A42">
        <w:rPr>
          <w:rFonts w:eastAsiaTheme="minorHAnsi"/>
          <w:color w:val="auto"/>
          <w:sz w:val="26"/>
          <w:szCs w:val="26"/>
          <w:lang w:eastAsia="en-US"/>
        </w:rPr>
        <w:t>или эквивалент</w:t>
      </w:r>
      <w:r>
        <w:rPr>
          <w:rFonts w:eastAsiaTheme="minorHAnsi"/>
          <w:color w:val="auto"/>
          <w:sz w:val="26"/>
          <w:szCs w:val="26"/>
          <w:lang w:eastAsia="en-US"/>
        </w:rPr>
        <w:t>»</w:t>
      </w:r>
      <w:r w:rsidRPr="000B2A42">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1CECC49" w14:textId="77777777" w:rsidR="00DD03AA" w:rsidRPr="000B2A42" w:rsidRDefault="00DD03AA" w:rsidP="00DD03AA">
      <w:pPr>
        <w:widowControl/>
        <w:tabs>
          <w:tab w:val="left" w:pos="851"/>
          <w:tab w:val="left" w:pos="993"/>
        </w:tabs>
        <w:spacing w:before="0" w:line="276" w:lineRule="auto"/>
        <w:ind w:firstLine="709"/>
        <w:jc w:val="both"/>
        <w:rPr>
          <w:rFonts w:eastAsiaTheme="minorHAnsi"/>
          <w:color w:val="auto"/>
          <w:sz w:val="26"/>
          <w:szCs w:val="26"/>
          <w:lang w:eastAsia="en-US"/>
        </w:rPr>
      </w:pPr>
      <w:r w:rsidRPr="000B2A42">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675B33E" w14:textId="62489C0C" w:rsidR="00DD03AA" w:rsidRPr="00DD03AA" w:rsidRDefault="00DD03AA" w:rsidP="00DD03AA">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Также согласно части 1.1</w:t>
      </w:r>
      <w:r w:rsidRPr="000B2A42">
        <w:rPr>
          <w:rFonts w:eastAsiaTheme="minorHAnsi"/>
          <w:color w:val="auto"/>
          <w:sz w:val="26"/>
          <w:szCs w:val="26"/>
          <w:lang w:eastAsia="en-US"/>
        </w:rPr>
        <w:t xml:space="preserve">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w:t>
      </w:r>
      <w:r w:rsidRPr="00DD03AA">
        <w:rPr>
          <w:rFonts w:eastAsiaTheme="minorHAnsi"/>
          <w:color w:val="auto"/>
          <w:sz w:val="26"/>
          <w:szCs w:val="26"/>
          <w:lang w:eastAsia="en-US"/>
        </w:rPr>
        <w:t>характеристики товара российского происхождения.</w:t>
      </w:r>
    </w:p>
    <w:p w14:paraId="148EA598" w14:textId="249E61B8" w:rsidR="009A712B" w:rsidRPr="00DD03AA" w:rsidRDefault="009A712B" w:rsidP="009A712B">
      <w:pPr>
        <w:tabs>
          <w:tab w:val="left" w:pos="993"/>
        </w:tabs>
        <w:spacing w:before="0" w:line="276" w:lineRule="auto"/>
        <w:ind w:firstLine="709"/>
        <w:jc w:val="both"/>
        <w:rPr>
          <w:sz w:val="26"/>
          <w:szCs w:val="26"/>
        </w:rPr>
      </w:pPr>
      <w:r w:rsidRPr="00DD03AA">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DD03AA" w:rsidRDefault="009A712B" w:rsidP="009A712B">
      <w:pPr>
        <w:tabs>
          <w:tab w:val="left" w:pos="993"/>
        </w:tabs>
        <w:spacing w:before="0" w:line="276" w:lineRule="auto"/>
        <w:ind w:firstLine="709"/>
        <w:jc w:val="both"/>
        <w:rPr>
          <w:sz w:val="26"/>
          <w:szCs w:val="26"/>
        </w:rPr>
      </w:pPr>
      <w:r w:rsidRPr="00DD03AA">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DD03AA" w:rsidRDefault="009A712B" w:rsidP="009A712B">
      <w:pPr>
        <w:tabs>
          <w:tab w:val="left" w:pos="993"/>
        </w:tabs>
        <w:spacing w:before="0" w:line="276" w:lineRule="auto"/>
        <w:ind w:firstLine="709"/>
        <w:jc w:val="both"/>
        <w:rPr>
          <w:sz w:val="26"/>
          <w:szCs w:val="26"/>
        </w:rPr>
      </w:pPr>
      <w:r w:rsidRPr="00DD03AA">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sidRPr="00DD03AA">
        <w:rPr>
          <w:sz w:val="26"/>
          <w:szCs w:val="26"/>
        </w:rPr>
        <w:t>«</w:t>
      </w:r>
      <w:r w:rsidRPr="00DD03AA">
        <w:rPr>
          <w:sz w:val="26"/>
          <w:szCs w:val="26"/>
        </w:rPr>
        <w:t>б</w:t>
      </w:r>
      <w:r w:rsidR="00C57333" w:rsidRPr="00DD03AA">
        <w:rPr>
          <w:sz w:val="26"/>
          <w:szCs w:val="26"/>
        </w:rPr>
        <w:t>»</w:t>
      </w:r>
      <w:r w:rsidRPr="00DD03AA">
        <w:rPr>
          <w:sz w:val="26"/>
          <w:szCs w:val="26"/>
        </w:rPr>
        <w:t xml:space="preserve"> пункта 1 части 2 статьи 14 Закона о контрактной системе, ограничение закупок товара:</w:t>
      </w:r>
    </w:p>
    <w:p w14:paraId="4ADB71C8" w14:textId="77777777" w:rsidR="009A712B" w:rsidRPr="00DD03AA" w:rsidRDefault="009A712B" w:rsidP="009A712B">
      <w:pPr>
        <w:tabs>
          <w:tab w:val="left" w:pos="993"/>
        </w:tabs>
        <w:spacing w:before="0" w:line="276" w:lineRule="auto"/>
        <w:ind w:firstLine="709"/>
        <w:jc w:val="both"/>
        <w:rPr>
          <w:sz w:val="26"/>
          <w:szCs w:val="26"/>
        </w:rPr>
      </w:pPr>
      <w:r w:rsidRPr="00DD03AA">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DD03AA" w:rsidRDefault="009A712B" w:rsidP="009A712B">
      <w:pPr>
        <w:tabs>
          <w:tab w:val="left" w:pos="993"/>
        </w:tabs>
        <w:spacing w:before="0" w:line="276" w:lineRule="auto"/>
        <w:ind w:firstLine="709"/>
        <w:jc w:val="both"/>
        <w:rPr>
          <w:sz w:val="26"/>
          <w:szCs w:val="26"/>
        </w:rPr>
      </w:pPr>
      <w:r w:rsidRPr="00DD03AA">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DD03AA" w:rsidRDefault="009A712B" w:rsidP="009A712B">
      <w:pPr>
        <w:tabs>
          <w:tab w:val="left" w:pos="993"/>
        </w:tabs>
        <w:spacing w:before="0" w:line="276" w:lineRule="auto"/>
        <w:ind w:firstLine="709"/>
        <w:jc w:val="both"/>
        <w:rPr>
          <w:sz w:val="26"/>
          <w:szCs w:val="26"/>
        </w:rPr>
      </w:pPr>
      <w:r w:rsidRPr="00DD03AA">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sidRPr="00DD03AA">
        <w:rPr>
          <w:sz w:val="26"/>
          <w:szCs w:val="26"/>
        </w:rPr>
        <w:t>«</w:t>
      </w:r>
      <w:r w:rsidRPr="00DD03AA">
        <w:rPr>
          <w:sz w:val="26"/>
          <w:szCs w:val="26"/>
        </w:rPr>
        <w:t>О закупках товаров, работ, услуг отдельными видами юридических лиц</w:t>
      </w:r>
      <w:r w:rsidR="00C57333" w:rsidRPr="00DD03AA">
        <w:rPr>
          <w:sz w:val="26"/>
          <w:szCs w:val="26"/>
        </w:rPr>
        <w:t>»</w:t>
      </w:r>
      <w:r w:rsidRPr="00DD03AA">
        <w:rPr>
          <w:sz w:val="26"/>
          <w:szCs w:val="26"/>
        </w:rPr>
        <w:t xml:space="preserve"> необходимо устанавливать:</w:t>
      </w:r>
    </w:p>
    <w:p w14:paraId="7856BA40" w14:textId="77777777" w:rsidR="009A712B" w:rsidRPr="00DD03AA" w:rsidRDefault="009A712B" w:rsidP="009A712B">
      <w:pPr>
        <w:tabs>
          <w:tab w:val="left" w:pos="993"/>
        </w:tabs>
        <w:spacing w:before="0" w:line="276" w:lineRule="auto"/>
        <w:ind w:firstLine="709"/>
        <w:jc w:val="both"/>
        <w:rPr>
          <w:sz w:val="26"/>
          <w:szCs w:val="26"/>
        </w:rPr>
      </w:pPr>
      <w:r w:rsidRPr="00DD03AA">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134A04" w:rsidRDefault="009A712B" w:rsidP="009A712B">
      <w:pPr>
        <w:tabs>
          <w:tab w:val="left" w:pos="993"/>
        </w:tabs>
        <w:spacing w:before="0" w:line="276" w:lineRule="auto"/>
        <w:ind w:firstLine="709"/>
        <w:jc w:val="both"/>
        <w:rPr>
          <w:sz w:val="26"/>
          <w:szCs w:val="26"/>
        </w:rPr>
      </w:pPr>
      <w:r w:rsidRPr="00DD03AA">
        <w:rPr>
          <w:sz w:val="26"/>
          <w:szCs w:val="26"/>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w:t>
      </w:r>
      <w:r w:rsidRPr="00134A04">
        <w:rPr>
          <w:sz w:val="26"/>
          <w:szCs w:val="26"/>
        </w:rPr>
        <w:t>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134A04" w:rsidRDefault="009A712B" w:rsidP="009A712B">
      <w:pPr>
        <w:tabs>
          <w:tab w:val="left" w:pos="993"/>
        </w:tabs>
        <w:spacing w:before="0" w:line="276" w:lineRule="auto"/>
        <w:ind w:firstLine="709"/>
        <w:jc w:val="both"/>
        <w:rPr>
          <w:sz w:val="26"/>
          <w:szCs w:val="26"/>
        </w:rPr>
      </w:pPr>
      <w:r w:rsidRPr="00134A04">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7EEE5738" w:rsidR="009A712B" w:rsidRPr="00134A04" w:rsidRDefault="009A712B" w:rsidP="009A712B">
      <w:pPr>
        <w:tabs>
          <w:tab w:val="left" w:pos="993"/>
        </w:tabs>
        <w:spacing w:before="0" w:line="276" w:lineRule="auto"/>
        <w:ind w:firstLine="709"/>
        <w:jc w:val="both"/>
        <w:rPr>
          <w:sz w:val="26"/>
          <w:szCs w:val="26"/>
        </w:rPr>
      </w:pPr>
      <w:r w:rsidRPr="00134A04">
        <w:rPr>
          <w:sz w:val="26"/>
          <w:szCs w:val="26"/>
        </w:rPr>
        <w:t xml:space="preserve">Согласно извещению о проведении Аукциона предметом закупки является поставка </w:t>
      </w:r>
      <w:r w:rsidR="00D378FE">
        <w:rPr>
          <w:sz w:val="26"/>
          <w:szCs w:val="26"/>
        </w:rPr>
        <w:t>расходных медицинских изделий для нужд противотуберкулезной службы в 2026 году (Р-55, лот 14)</w:t>
      </w:r>
      <w:r w:rsidRPr="00134A04">
        <w:rPr>
          <w:sz w:val="26"/>
          <w:szCs w:val="26"/>
        </w:rPr>
        <w:t>.</w:t>
      </w:r>
    </w:p>
    <w:p w14:paraId="13E1F802" w14:textId="77777777" w:rsidR="00DD03AA" w:rsidRPr="006A465F" w:rsidRDefault="00DD03AA" w:rsidP="00DD03AA">
      <w:pPr>
        <w:tabs>
          <w:tab w:val="left" w:pos="993"/>
        </w:tabs>
        <w:spacing w:before="0" w:line="276" w:lineRule="auto"/>
        <w:ind w:firstLine="709"/>
        <w:jc w:val="both"/>
        <w:rPr>
          <w:sz w:val="26"/>
          <w:szCs w:val="26"/>
        </w:rPr>
      </w:pPr>
      <w:r w:rsidRPr="00134A04">
        <w:rPr>
          <w:sz w:val="26"/>
          <w:szCs w:val="26"/>
        </w:rPr>
        <w:t>Вместе с тем, Заказчиком в извещении о проведении Аукциона установлено преимущество в отношении товаров российского происхождения, выполняемых работ, оказываемых услуг российскими лицами, в соответствии с Постановлением №</w:t>
      </w:r>
      <w:r w:rsidRPr="006A465F">
        <w:rPr>
          <w:sz w:val="26"/>
          <w:szCs w:val="26"/>
        </w:rPr>
        <w:t>1875.</w:t>
      </w:r>
    </w:p>
    <w:p w14:paraId="3B498F8C" w14:textId="2CF555F8" w:rsidR="004104F1" w:rsidRPr="006A465F" w:rsidRDefault="009A712B" w:rsidP="00134A04">
      <w:pPr>
        <w:tabs>
          <w:tab w:val="left" w:pos="993"/>
        </w:tabs>
        <w:spacing w:before="0" w:line="276" w:lineRule="auto"/>
        <w:ind w:firstLine="709"/>
        <w:jc w:val="both"/>
        <w:rPr>
          <w:rFonts w:eastAsiaTheme="minorHAnsi"/>
          <w:color w:val="auto"/>
          <w:sz w:val="26"/>
          <w:szCs w:val="26"/>
          <w:lang w:eastAsia="en-US"/>
        </w:rPr>
      </w:pPr>
      <w:r w:rsidRPr="006A465F">
        <w:rPr>
          <w:sz w:val="26"/>
          <w:szCs w:val="26"/>
        </w:rPr>
        <w:t>На заседании комиссии установлено, что согласно сведениям, размещенным на Официальном са</w:t>
      </w:r>
      <w:r w:rsidR="00DD03AA" w:rsidRPr="006A465F">
        <w:rPr>
          <w:sz w:val="26"/>
          <w:szCs w:val="26"/>
        </w:rPr>
        <w:t>й</w:t>
      </w:r>
      <w:r w:rsidR="00134A04" w:rsidRPr="006A465F">
        <w:rPr>
          <w:sz w:val="26"/>
          <w:szCs w:val="26"/>
        </w:rPr>
        <w:t xml:space="preserve">те, к поставке требуется товары, не </w:t>
      </w:r>
      <w:r w:rsidR="00583A17" w:rsidRPr="006A465F">
        <w:rPr>
          <w:sz w:val="26"/>
          <w:szCs w:val="26"/>
        </w:rPr>
        <w:t>включен</w:t>
      </w:r>
      <w:r w:rsidR="00134A04" w:rsidRPr="006A465F">
        <w:rPr>
          <w:sz w:val="26"/>
          <w:szCs w:val="26"/>
        </w:rPr>
        <w:t>н</w:t>
      </w:r>
      <w:r w:rsidR="00583A17" w:rsidRPr="006A465F">
        <w:rPr>
          <w:sz w:val="26"/>
          <w:szCs w:val="26"/>
        </w:rPr>
        <w:t>ы</w:t>
      </w:r>
      <w:r w:rsidR="00134A04" w:rsidRPr="006A465F">
        <w:rPr>
          <w:sz w:val="26"/>
          <w:szCs w:val="26"/>
        </w:rPr>
        <w:t>е</w:t>
      </w:r>
      <w:r w:rsidR="00583A17" w:rsidRPr="006A465F">
        <w:rPr>
          <w:sz w:val="26"/>
          <w:szCs w:val="26"/>
        </w:rPr>
        <w:t xml:space="preserve"> в Приложения № 1 и № 2 Постановления № 1875.</w:t>
      </w:r>
    </w:p>
    <w:p w14:paraId="29C0A6AC" w14:textId="0EC34E12" w:rsidR="00E95EFF" w:rsidRPr="006A465F" w:rsidRDefault="00E95EFF" w:rsidP="00E95EFF">
      <w:pPr>
        <w:widowControl/>
        <w:spacing w:before="0" w:line="269" w:lineRule="auto"/>
        <w:ind w:firstLine="709"/>
        <w:jc w:val="both"/>
        <w:rPr>
          <w:rFonts w:eastAsiaTheme="minorHAnsi"/>
          <w:color w:val="auto"/>
          <w:sz w:val="26"/>
          <w:szCs w:val="26"/>
          <w:lang w:eastAsia="en-US"/>
        </w:rPr>
      </w:pPr>
      <w:r w:rsidRPr="006A465F">
        <w:rPr>
          <w:rFonts w:eastAsiaTheme="minorHAnsi"/>
          <w:color w:val="auto"/>
          <w:sz w:val="26"/>
          <w:szCs w:val="26"/>
          <w:lang w:eastAsia="en-US"/>
        </w:rPr>
        <w:t>При этом, представителем Заявителя не представлены документы и сведения, позволяющие Комиссии прийти к выводу о нарушении прав и законных интересов Заявителя.</w:t>
      </w:r>
    </w:p>
    <w:p w14:paraId="187E2F7B" w14:textId="77777777" w:rsidR="009A712B" w:rsidRPr="006A465F" w:rsidRDefault="009A712B" w:rsidP="009A712B">
      <w:pPr>
        <w:tabs>
          <w:tab w:val="left" w:pos="993"/>
        </w:tabs>
        <w:spacing w:before="0" w:line="276" w:lineRule="auto"/>
        <w:ind w:firstLine="709"/>
        <w:jc w:val="both"/>
        <w:rPr>
          <w:sz w:val="26"/>
          <w:szCs w:val="26"/>
        </w:rPr>
      </w:pPr>
      <w:r w:rsidRPr="006A465F">
        <w:rPr>
          <w:sz w:val="26"/>
          <w:szCs w:val="26"/>
        </w:rPr>
        <w:t>Следовательно, довод жалобы Заявителя не нашел своего подтверждения.</w:t>
      </w:r>
    </w:p>
    <w:p w14:paraId="3BF05228" w14:textId="7444D4D4" w:rsidR="009A712B" w:rsidRPr="009A712B" w:rsidRDefault="003F52AA" w:rsidP="009A712B">
      <w:pPr>
        <w:tabs>
          <w:tab w:val="left" w:pos="993"/>
        </w:tabs>
        <w:spacing w:before="0" w:line="276" w:lineRule="auto"/>
        <w:ind w:firstLine="709"/>
        <w:jc w:val="both"/>
        <w:rPr>
          <w:sz w:val="26"/>
          <w:szCs w:val="26"/>
        </w:rPr>
      </w:pPr>
      <w:r w:rsidRPr="006A465F">
        <w:rPr>
          <w:sz w:val="26"/>
          <w:szCs w:val="26"/>
        </w:rPr>
        <w:t>8</w:t>
      </w:r>
      <w:r w:rsidR="009A712B" w:rsidRPr="006A465F">
        <w:rPr>
          <w:sz w:val="26"/>
          <w:szCs w:val="26"/>
        </w:rPr>
        <w:t>. Согласно доводу жалобы Заявителя, Заказчиком в нарушение требований</w:t>
      </w:r>
      <w:r w:rsidR="009A712B" w:rsidRPr="00583A17">
        <w:rPr>
          <w:sz w:val="26"/>
          <w:szCs w:val="26"/>
        </w:rPr>
        <w:t xml:space="preserve">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sidRPr="00583A17">
        <w:rPr>
          <w:sz w:val="26"/>
          <w:szCs w:val="26"/>
        </w:rPr>
        <w:t>«</w:t>
      </w:r>
      <w:r w:rsidR="009A712B" w:rsidRPr="00583A17">
        <w:rPr>
          <w:sz w:val="26"/>
          <w:szCs w:val="26"/>
        </w:rPr>
        <w:t>Об установлении запрета на допуск программного обеспечения, происходящего из иностранных государств, для</w:t>
      </w:r>
      <w:r w:rsidR="009A712B" w:rsidRPr="009A712B">
        <w:rPr>
          <w:sz w:val="26"/>
          <w:szCs w:val="26"/>
        </w:rPr>
        <w:t xml:space="preserve">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25A6C06C" w:rsidR="009A712B" w:rsidRPr="00583A17" w:rsidRDefault="009A712B" w:rsidP="009A712B">
      <w:pPr>
        <w:tabs>
          <w:tab w:val="left" w:pos="993"/>
        </w:tabs>
        <w:spacing w:before="0" w:line="276" w:lineRule="auto"/>
        <w:ind w:firstLine="709"/>
        <w:jc w:val="both"/>
        <w:rPr>
          <w:sz w:val="26"/>
          <w:szCs w:val="26"/>
        </w:rPr>
      </w:pPr>
      <w:r w:rsidRPr="00583A17">
        <w:rPr>
          <w:sz w:val="26"/>
          <w:szCs w:val="26"/>
        </w:rPr>
        <w:t xml:space="preserve">В соответствии с извещением о проведении Аукциона объектом закупки является поставка </w:t>
      </w:r>
      <w:r w:rsidR="00D378FE">
        <w:rPr>
          <w:sz w:val="26"/>
          <w:szCs w:val="26"/>
        </w:rPr>
        <w:t>расходных медицинских изделий для нужд противотуберкулезной службы в 2026 году (Р-55, лот 14)</w:t>
      </w:r>
      <w:r w:rsidRPr="00583A17">
        <w:rPr>
          <w:sz w:val="26"/>
          <w:szCs w:val="26"/>
        </w:rPr>
        <w:t>.</w:t>
      </w:r>
    </w:p>
    <w:p w14:paraId="45F68A14" w14:textId="77777777" w:rsidR="009A712B" w:rsidRPr="00583A17" w:rsidRDefault="009A712B" w:rsidP="009A712B">
      <w:pPr>
        <w:tabs>
          <w:tab w:val="left" w:pos="993"/>
        </w:tabs>
        <w:spacing w:before="0" w:line="276" w:lineRule="auto"/>
        <w:ind w:firstLine="709"/>
        <w:jc w:val="both"/>
        <w:rPr>
          <w:sz w:val="26"/>
          <w:szCs w:val="26"/>
        </w:rPr>
      </w:pPr>
      <w:r w:rsidRPr="00583A17">
        <w:rPr>
          <w:sz w:val="26"/>
          <w:szCs w:val="26"/>
        </w:rPr>
        <w:t>По мнению Заявителя, Заказчиком в нарушение норм Закона о контрактной системе не применены положения Постановления №</w:t>
      </w:r>
      <w:r w:rsidR="007277FF" w:rsidRPr="00583A17">
        <w:rPr>
          <w:sz w:val="26"/>
          <w:szCs w:val="26"/>
        </w:rPr>
        <w:t xml:space="preserve"> </w:t>
      </w:r>
      <w:r w:rsidRPr="00583A17">
        <w:rPr>
          <w:sz w:val="26"/>
          <w:szCs w:val="26"/>
        </w:rPr>
        <w:t>1236.</w:t>
      </w:r>
    </w:p>
    <w:p w14:paraId="1E1C0320" w14:textId="087D2044" w:rsidR="009A712B" w:rsidRPr="00583A17" w:rsidRDefault="009A712B" w:rsidP="009A712B">
      <w:pPr>
        <w:tabs>
          <w:tab w:val="left" w:pos="993"/>
        </w:tabs>
        <w:spacing w:before="0" w:line="276" w:lineRule="auto"/>
        <w:ind w:firstLine="709"/>
        <w:jc w:val="both"/>
        <w:rPr>
          <w:sz w:val="26"/>
          <w:szCs w:val="26"/>
        </w:rPr>
      </w:pPr>
      <w:r w:rsidRPr="00583A17">
        <w:rPr>
          <w:sz w:val="26"/>
          <w:szCs w:val="26"/>
        </w:rPr>
        <w:t>На заседании Комиссии установлено, что Заказчиком закупается ме</w:t>
      </w:r>
      <w:r w:rsidR="00101E26" w:rsidRPr="00583A17">
        <w:rPr>
          <w:sz w:val="26"/>
          <w:szCs w:val="26"/>
        </w:rPr>
        <w:t xml:space="preserve">дицинское оборудование, относящиеся </w:t>
      </w:r>
      <w:r w:rsidRPr="00583A17">
        <w:rPr>
          <w:sz w:val="26"/>
          <w:szCs w:val="26"/>
        </w:rPr>
        <w:t xml:space="preserve">коду </w:t>
      </w:r>
      <w:r w:rsidR="00D378FE">
        <w:rPr>
          <w:sz w:val="26"/>
          <w:szCs w:val="26"/>
        </w:rPr>
        <w:t xml:space="preserve">ОКПД2 </w:t>
      </w:r>
      <w:r w:rsidR="00D378FE" w:rsidRPr="00D378FE">
        <w:rPr>
          <w:sz w:val="26"/>
          <w:szCs w:val="26"/>
        </w:rPr>
        <w:t>32.50.13.110: Шприцы, иглы, катетеры, канюли и аналогичные инструменты</w:t>
      </w:r>
      <w:r w:rsidRPr="00583A17">
        <w:rPr>
          <w:sz w:val="26"/>
          <w:szCs w:val="26"/>
        </w:rPr>
        <w:t>, которое не входит в позицию 146 приложения № 1 к Постановлению №</w:t>
      </w:r>
      <w:r w:rsidR="0004048B" w:rsidRPr="00583A17">
        <w:rPr>
          <w:sz w:val="26"/>
          <w:szCs w:val="26"/>
        </w:rPr>
        <w:t xml:space="preserve"> </w:t>
      </w:r>
      <w:r w:rsidRPr="00583A17">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583A17" w:rsidRDefault="009A712B" w:rsidP="008E59CE">
      <w:pPr>
        <w:tabs>
          <w:tab w:val="left" w:pos="993"/>
        </w:tabs>
        <w:spacing w:before="0" w:line="276" w:lineRule="auto"/>
        <w:ind w:firstLine="709"/>
        <w:jc w:val="both"/>
        <w:rPr>
          <w:sz w:val="26"/>
          <w:szCs w:val="26"/>
        </w:rPr>
      </w:pPr>
      <w:r w:rsidRPr="00583A17">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sidRPr="00583A17">
        <w:rPr>
          <w:sz w:val="26"/>
          <w:szCs w:val="26"/>
        </w:rPr>
        <w:br/>
      </w:r>
      <w:r w:rsidRPr="00583A17">
        <w:rPr>
          <w:sz w:val="26"/>
          <w:szCs w:val="26"/>
        </w:rPr>
        <w:t>№</w:t>
      </w:r>
      <w:r w:rsidR="008F3B5D" w:rsidRPr="00583A17">
        <w:rPr>
          <w:sz w:val="26"/>
          <w:szCs w:val="26"/>
        </w:rPr>
        <w:t xml:space="preserve"> </w:t>
      </w:r>
      <w:r w:rsidRPr="00583A17">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sidRPr="00583A17">
        <w:rPr>
          <w:sz w:val="26"/>
          <w:szCs w:val="26"/>
        </w:rPr>
        <w:t xml:space="preserve">При этом, </w:t>
      </w:r>
      <w:r w:rsidR="009A712B" w:rsidRPr="00583A17">
        <w:rPr>
          <w:sz w:val="26"/>
          <w:szCs w:val="26"/>
        </w:rPr>
        <w:t>Заявител</w:t>
      </w:r>
      <w:r w:rsidRPr="00583A17">
        <w:rPr>
          <w:sz w:val="26"/>
          <w:szCs w:val="26"/>
        </w:rPr>
        <w:t>ь</w:t>
      </w:r>
      <w:r w:rsidR="009A712B" w:rsidRPr="00583A17">
        <w:rPr>
          <w:sz w:val="26"/>
          <w:szCs w:val="26"/>
        </w:rPr>
        <w:t xml:space="preserve"> на</w:t>
      </w:r>
      <w:r w:rsidR="009A712B" w:rsidRPr="009A712B">
        <w:rPr>
          <w:sz w:val="26"/>
          <w:szCs w:val="26"/>
        </w:rPr>
        <w:t xml:space="preserve">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F1B2249"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2533A909" w14:textId="77777777" w:rsidR="00D378FE" w:rsidRDefault="00D378FE" w:rsidP="00D378FE">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14:paraId="49E890C4" w14:textId="77777777" w:rsidR="00D378FE" w:rsidRPr="00D01178" w:rsidRDefault="00D378FE" w:rsidP="00D378FE">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14:paraId="7A068884" w14:textId="77777777" w:rsidR="00D378FE" w:rsidRPr="00F619CF" w:rsidRDefault="00D378FE" w:rsidP="00D378FE">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14:paraId="67B01D92" w14:textId="77777777" w:rsidR="00D378FE" w:rsidRPr="00D01178" w:rsidRDefault="00D378FE" w:rsidP="00D378FE">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14:paraId="6A6B6059" w14:textId="77777777" w:rsidR="00D378FE" w:rsidRDefault="00D378FE" w:rsidP="00D378FE">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45C2F44" w14:textId="77777777" w:rsidR="00D378FE" w:rsidRDefault="00D378FE" w:rsidP="00D378FE">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14:paraId="3BFA9276"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10. Согласно доводу жалобы Заявителя, Заказчиком ненадлежащим образом установлена дата окончания срока подачи заявок на участие в Аукционе.</w:t>
      </w:r>
    </w:p>
    <w:p w14:paraId="16D1957B"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016056A5"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Согласно части 3 статьи 42 Закона о контрактной системе извещение об осуществлении закупки размещается при проведении:</w:t>
      </w:r>
    </w:p>
    <w:p w14:paraId="67E8ABF1"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1) электронного конкурса не менее чем за пятнадцать дней до даты окончания срока подачи заявок на участие в закупке;</w:t>
      </w:r>
    </w:p>
    <w:p w14:paraId="641918A3"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31D31396"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14:paraId="09A32A53" w14:textId="2FD13C06" w:rsidR="00583A17" w:rsidRPr="00D378FE" w:rsidRDefault="00583A17" w:rsidP="00583A17">
      <w:pPr>
        <w:tabs>
          <w:tab w:val="left" w:pos="993"/>
        </w:tabs>
        <w:spacing w:before="0" w:line="276" w:lineRule="auto"/>
        <w:ind w:firstLine="709"/>
        <w:jc w:val="both"/>
        <w:rPr>
          <w:sz w:val="26"/>
          <w:szCs w:val="26"/>
        </w:rPr>
      </w:pPr>
      <w:r w:rsidRPr="00D378FE">
        <w:rPr>
          <w:sz w:val="26"/>
          <w:szCs w:val="26"/>
        </w:rPr>
        <w:t xml:space="preserve">На заседании Комиссии установлено, что Заказчиком </w:t>
      </w:r>
      <w:r w:rsidR="00D378FE" w:rsidRPr="00D378FE">
        <w:rPr>
          <w:sz w:val="26"/>
          <w:szCs w:val="26"/>
        </w:rPr>
        <w:t xml:space="preserve">10.04.2026  </w:t>
      </w:r>
      <w:r w:rsidRPr="00D378FE">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D378FE" w:rsidRPr="00D378FE">
        <w:rPr>
          <w:sz w:val="26"/>
          <w:szCs w:val="26"/>
        </w:rPr>
        <w:t>21.04.2026.</w:t>
      </w:r>
    </w:p>
    <w:p w14:paraId="47610535" w14:textId="7F7BA4E9" w:rsidR="00583A17" w:rsidRPr="00D378FE" w:rsidRDefault="009825F7" w:rsidP="00583A17">
      <w:pPr>
        <w:tabs>
          <w:tab w:val="left" w:pos="993"/>
        </w:tabs>
        <w:spacing w:before="0" w:line="276" w:lineRule="auto"/>
        <w:ind w:firstLine="709"/>
        <w:jc w:val="both"/>
        <w:rPr>
          <w:sz w:val="26"/>
          <w:szCs w:val="26"/>
        </w:rPr>
      </w:pPr>
      <w:r w:rsidRPr="00D378FE">
        <w:rPr>
          <w:sz w:val="26"/>
          <w:szCs w:val="26"/>
        </w:rPr>
        <w:t>Изучив документы и сведения, размещенные на Официальном сайте, Комиссия приходит к выводу, что</w:t>
      </w:r>
      <w:r w:rsidR="00583A17" w:rsidRPr="00D378FE">
        <w:rPr>
          <w:sz w:val="26"/>
          <w:szCs w:val="26"/>
        </w:rPr>
        <w:t xml:space="preserve"> действия Заказчика в части размещения извещения о проведении Аукциона </w:t>
      </w:r>
      <w:r w:rsidRPr="00D378FE">
        <w:rPr>
          <w:sz w:val="26"/>
          <w:szCs w:val="26"/>
        </w:rPr>
        <w:t xml:space="preserve">и установления даты и времени срока окончания подачи заявок на участие в Аукционе </w:t>
      </w:r>
      <w:r w:rsidR="00583A17" w:rsidRPr="00D378FE">
        <w:rPr>
          <w:sz w:val="26"/>
          <w:szCs w:val="26"/>
        </w:rPr>
        <w:t>подобным образом не противоречат требованиям Закона о контрактной системе.</w:t>
      </w:r>
    </w:p>
    <w:p w14:paraId="7011A382"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Вместе с тем, представителем Заявителя на заседании Комиссии доказательств обратного не представлено.</w:t>
      </w:r>
    </w:p>
    <w:p w14:paraId="6FBAA996" w14:textId="77777777" w:rsidR="00583A17" w:rsidRPr="00D378FE" w:rsidRDefault="00583A17" w:rsidP="00583A17">
      <w:pPr>
        <w:tabs>
          <w:tab w:val="left" w:pos="993"/>
        </w:tabs>
        <w:spacing w:before="0" w:line="276" w:lineRule="auto"/>
        <w:ind w:firstLine="709"/>
        <w:jc w:val="both"/>
        <w:rPr>
          <w:sz w:val="26"/>
          <w:szCs w:val="26"/>
        </w:rPr>
      </w:pPr>
      <w:r w:rsidRPr="00D378FE">
        <w:rPr>
          <w:sz w:val="26"/>
          <w:szCs w:val="26"/>
        </w:rPr>
        <w:t>Следовательно, довод жалобы Заявителя является необоснованным.</w:t>
      </w:r>
    </w:p>
    <w:p w14:paraId="28A9AD14" w14:textId="0B17F43B" w:rsidR="00CB2ECA" w:rsidRPr="00D378FE" w:rsidRDefault="00CB2ECA" w:rsidP="00CB2ECA">
      <w:pPr>
        <w:widowControl/>
        <w:tabs>
          <w:tab w:val="left" w:pos="709"/>
          <w:tab w:val="left" w:pos="851"/>
        </w:tabs>
        <w:spacing w:before="0" w:line="269" w:lineRule="auto"/>
        <w:ind w:firstLine="709"/>
        <w:jc w:val="both"/>
        <w:rPr>
          <w:sz w:val="26"/>
          <w:szCs w:val="26"/>
        </w:rPr>
      </w:pPr>
      <w:r w:rsidRPr="00D378FE">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14:paraId="6581A4D1" w14:textId="77777777"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D378FE">
        <w:rPr>
          <w:rFonts w:eastAsiaTheme="minorHAnsi"/>
          <w:color w:val="auto"/>
          <w:sz w:val="26"/>
          <w:szCs w:val="26"/>
          <w:lang w:eastAsia="en-US"/>
        </w:rPr>
        <w:t>На основании изложенного и руководствуясь частью 1 статьи 2,</w:t>
      </w:r>
      <w:r w:rsidRPr="001F1146">
        <w:rPr>
          <w:rFonts w:eastAsiaTheme="minorHAnsi"/>
          <w:color w:val="auto"/>
          <w:sz w:val="26"/>
          <w:szCs w:val="26"/>
          <w:lang w:eastAsia="en-US"/>
        </w:rPr>
        <w:t xml:space="preserve"> пунктом 1 части 15, пунктом 2 части 22 статьи 99, частью 8 статьи 106, частью 1 статьи 112 Закона о контрактной системе, Комиссия</w:t>
      </w:r>
    </w:p>
    <w:p w14:paraId="399CC24F" w14:textId="77777777"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14:paraId="512BF174" w14:textId="42FA9FEF" w:rsidR="008A08D0" w:rsidRPr="001F1146" w:rsidRDefault="007079F8" w:rsidP="009825F7">
      <w:pPr>
        <w:spacing w:before="0" w:line="276" w:lineRule="auto"/>
        <w:ind w:firstLine="0"/>
        <w:jc w:val="center"/>
        <w:rPr>
          <w:b/>
          <w:sz w:val="26"/>
          <w:szCs w:val="26"/>
        </w:rPr>
      </w:pPr>
      <w:r w:rsidRPr="001F1146">
        <w:rPr>
          <w:b/>
          <w:sz w:val="26"/>
          <w:szCs w:val="26"/>
        </w:rPr>
        <w:t>РЕШИЛА:</w:t>
      </w: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35A05924"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w:t>
      </w:r>
      <w:r w:rsidR="009825F7">
        <w:rPr>
          <w:sz w:val="26"/>
          <w:szCs w:val="26"/>
        </w:rPr>
        <w:t>я</w:t>
      </w:r>
      <w:r w:rsidRPr="00681F65">
        <w:rPr>
          <w:sz w:val="26"/>
          <w:szCs w:val="26"/>
        </w:rPr>
        <w:t xml:space="preserve"> </w:t>
      </w:r>
      <w:r w:rsidR="009825F7">
        <w:rPr>
          <w:sz w:val="26"/>
          <w:szCs w:val="26"/>
        </w:rPr>
        <w:t>пункта 5 части 1</w:t>
      </w:r>
      <w:r w:rsidR="009825F7" w:rsidRPr="009551EB">
        <w:rPr>
          <w:sz w:val="26"/>
          <w:szCs w:val="26"/>
        </w:rPr>
        <w:t xml:space="preserve"> статьи 42</w:t>
      </w:r>
      <w:r w:rsidR="009825F7">
        <w:rPr>
          <w:sz w:val="26"/>
          <w:szCs w:val="26"/>
        </w:rPr>
        <w:t>,</w:t>
      </w:r>
      <w:r w:rsidR="009825F7" w:rsidRPr="00681F65">
        <w:rPr>
          <w:sz w:val="26"/>
          <w:szCs w:val="26"/>
        </w:rPr>
        <w:t xml:space="preserve"> </w:t>
      </w:r>
      <w:r>
        <w:rPr>
          <w:sz w:val="26"/>
          <w:szCs w:val="26"/>
        </w:rPr>
        <w:t>пункта 1 части 2</w:t>
      </w:r>
      <w:r w:rsidRPr="009551EB">
        <w:rPr>
          <w:sz w:val="26"/>
          <w:szCs w:val="26"/>
        </w:rPr>
        <w:t xml:space="preserve"> статьи 42</w:t>
      </w:r>
      <w:r w:rsidRPr="00681F65">
        <w:rPr>
          <w:sz w:val="26"/>
          <w:szCs w:val="26"/>
        </w:rPr>
        <w:t xml:space="preserve"> 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373DE96F"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D378FE">
        <w:rPr>
          <w:bCs/>
          <w:sz w:val="26"/>
          <w:szCs w:val="26"/>
        </w:rPr>
        <w:t>27.04</w:t>
      </w:r>
      <w:r w:rsidR="00C57333">
        <w:rPr>
          <w:bCs/>
          <w:sz w:val="26"/>
          <w:szCs w:val="26"/>
        </w:rPr>
        <w:t>.2026</w:t>
      </w:r>
      <w:r w:rsidR="009551EB" w:rsidRPr="00B83A7D">
        <w:rPr>
          <w:bCs/>
          <w:sz w:val="26"/>
          <w:szCs w:val="26"/>
        </w:rPr>
        <w:t xml:space="preserve"> № 050/06/105-</w:t>
      </w:r>
      <w:r w:rsidR="00D378FE">
        <w:rPr>
          <w:bCs/>
          <w:sz w:val="26"/>
          <w:szCs w:val="26"/>
        </w:rPr>
        <w:t>12699</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3A199060" w:rsidR="007951A4" w:rsidRPr="00E22B26" w:rsidRDefault="007951A4" w:rsidP="00E22B26">
      <w:pPr>
        <w:spacing w:before="0"/>
        <w:ind w:firstLine="0"/>
        <w:jc w:val="both"/>
        <w:rPr>
          <w:rFonts w:ascii="Times New Roman CYR" w:eastAsia="Calibri" w:hAnsi="Times New Roman CYR" w:cs="Times New Roman CYR"/>
          <w:bCs/>
          <w:color w:val="auto"/>
          <w:lang w:eastAsia="en-US"/>
        </w:rPr>
      </w:pPr>
      <w:bookmarkStart w:id="0" w:name="_GoBack"/>
      <w:bookmarkEnd w:id="0"/>
    </w:p>
    <w:sectPr w:rsidR="007951A4" w:rsidRPr="00E22B26" w:rsidSect="001379DF">
      <w:headerReference w:type="even" r:id="rId8"/>
      <w:headerReference w:type="default" r:id="rId9"/>
      <w:pgSz w:w="11906" w:h="16838"/>
      <w:pgMar w:top="142"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431B3">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431B3">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4A04"/>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5DE"/>
    <w:rsid w:val="00291BC3"/>
    <w:rsid w:val="00292059"/>
    <w:rsid w:val="00292B41"/>
    <w:rsid w:val="00294D6E"/>
    <w:rsid w:val="00296C2D"/>
    <w:rsid w:val="002A0910"/>
    <w:rsid w:val="002A14E6"/>
    <w:rsid w:val="002A1738"/>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0A1B"/>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4F1"/>
    <w:rsid w:val="0041090D"/>
    <w:rsid w:val="0041143B"/>
    <w:rsid w:val="00411AF4"/>
    <w:rsid w:val="00414492"/>
    <w:rsid w:val="00414EAC"/>
    <w:rsid w:val="00414F65"/>
    <w:rsid w:val="00415417"/>
    <w:rsid w:val="0041541B"/>
    <w:rsid w:val="0041561B"/>
    <w:rsid w:val="00415B94"/>
    <w:rsid w:val="00417A0D"/>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1B3"/>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3A17"/>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65F"/>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511"/>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90A"/>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25F7"/>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3E01"/>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106"/>
    <w:rsid w:val="00C41C93"/>
    <w:rsid w:val="00C44B8A"/>
    <w:rsid w:val="00C45AE5"/>
    <w:rsid w:val="00C46259"/>
    <w:rsid w:val="00C46478"/>
    <w:rsid w:val="00C471D4"/>
    <w:rsid w:val="00C53069"/>
    <w:rsid w:val="00C55C20"/>
    <w:rsid w:val="00C565BB"/>
    <w:rsid w:val="00C56AB2"/>
    <w:rsid w:val="00C57333"/>
    <w:rsid w:val="00C57ACE"/>
    <w:rsid w:val="00C6105B"/>
    <w:rsid w:val="00C624BD"/>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E"/>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3AA"/>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DF75BD"/>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2B26"/>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59380142">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D957A-CFF3-496F-A6FD-5F2B2A5D4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18</Pages>
  <Words>7174</Words>
  <Characters>40898</Characters>
  <Application>Microsoft Office Word</Application>
  <DocSecurity>0</DocSecurity>
  <Lines>340</Lines>
  <Paragraphs>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284</cp:revision>
  <cp:lastPrinted>2026-03-17T14:29:00Z</cp:lastPrinted>
  <dcterms:created xsi:type="dcterms:W3CDTF">2023-02-08T09:48:00Z</dcterms:created>
  <dcterms:modified xsi:type="dcterms:W3CDTF">2026-04-30T21:16:00Z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