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282" w:rsidRDefault="00260282" w:rsidP="004E0482">
      <w:pPr>
        <w:spacing w:before="0" w:line="276" w:lineRule="auto"/>
        <w:ind w:left="4536" w:firstLine="0"/>
        <w:rPr>
          <w:color w:val="auto"/>
          <w:sz w:val="26"/>
          <w:szCs w:val="26"/>
        </w:rPr>
      </w:pPr>
    </w:p>
    <w:p w:rsidR="00DD3D3E" w:rsidRPr="00DD3D3E" w:rsidRDefault="00DD3D3E" w:rsidP="0053029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CD04C3" w:rsidRPr="00CD04C3" w:rsidRDefault="00CD04C3" w:rsidP="00CD04C3">
      <w:pPr>
        <w:autoSpaceDE/>
        <w:autoSpaceDN/>
        <w:adjustRightInd/>
        <w:spacing w:before="0" w:line="280" w:lineRule="exact"/>
        <w:ind w:firstLine="0"/>
        <w:outlineLvl w:val="0"/>
        <w:rPr>
          <w:bCs/>
          <w:color w:val="auto"/>
          <w:sz w:val="26"/>
          <w:szCs w:val="26"/>
        </w:rPr>
      </w:pPr>
    </w:p>
    <w:p w:rsidR="00541A4D" w:rsidRPr="00541A4D" w:rsidRDefault="00541A4D" w:rsidP="00541A4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41A4D">
        <w:rPr>
          <w:bCs/>
          <w:color w:val="auto"/>
          <w:sz w:val="26"/>
          <w:szCs w:val="26"/>
        </w:rPr>
        <w:t xml:space="preserve">Заказчик: </w:t>
      </w:r>
    </w:p>
    <w:p w:rsidR="00541A4D" w:rsidRPr="00541A4D" w:rsidRDefault="00541A4D" w:rsidP="00541A4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41A4D">
        <w:rPr>
          <w:bCs/>
          <w:color w:val="auto"/>
          <w:sz w:val="26"/>
          <w:szCs w:val="26"/>
        </w:rPr>
        <w:t>Государственное бюджетное учреждение здравоохранения Московской области «Коломенская больница»</w:t>
      </w:r>
    </w:p>
    <w:p w:rsidR="00541A4D" w:rsidRPr="00541A4D" w:rsidRDefault="00541A4D" w:rsidP="00541A4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41A4D">
        <w:rPr>
          <w:bCs/>
          <w:color w:val="auto"/>
          <w:sz w:val="26"/>
          <w:szCs w:val="26"/>
        </w:rPr>
        <w:t>morunkova210707@mail.ru</w:t>
      </w:r>
    </w:p>
    <w:p w:rsidR="00541A4D" w:rsidRPr="00541A4D" w:rsidRDefault="00541A4D" w:rsidP="00541A4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541A4D" w:rsidRPr="00541A4D" w:rsidRDefault="00541A4D" w:rsidP="00541A4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41A4D">
        <w:rPr>
          <w:bCs/>
          <w:color w:val="auto"/>
          <w:sz w:val="26"/>
          <w:szCs w:val="26"/>
        </w:rPr>
        <w:t>Оператор электронной площадки:</w:t>
      </w:r>
    </w:p>
    <w:p w:rsidR="00541A4D" w:rsidRPr="00541A4D" w:rsidRDefault="00541A4D" w:rsidP="00541A4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41A4D">
        <w:rPr>
          <w:bCs/>
          <w:color w:val="auto"/>
          <w:sz w:val="26"/>
          <w:szCs w:val="26"/>
        </w:rPr>
        <w:t>ЭТП «Фабрикант»</w:t>
      </w:r>
    </w:p>
    <w:p w:rsidR="00541A4D" w:rsidRPr="00541A4D" w:rsidRDefault="00541A4D" w:rsidP="00541A4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41A4D">
        <w:rPr>
          <w:bCs/>
          <w:color w:val="auto"/>
          <w:sz w:val="26"/>
          <w:szCs w:val="26"/>
        </w:rPr>
        <w:t xml:space="preserve">Причальный проезд, д. 2А, </w:t>
      </w:r>
    </w:p>
    <w:p w:rsidR="00541A4D" w:rsidRPr="00541A4D" w:rsidRDefault="00541A4D" w:rsidP="00541A4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41A4D">
        <w:rPr>
          <w:bCs/>
          <w:color w:val="auto"/>
          <w:sz w:val="26"/>
          <w:szCs w:val="26"/>
        </w:rPr>
        <w:t xml:space="preserve">БЦ «Якорь», 5 этаж, </w:t>
      </w:r>
    </w:p>
    <w:p w:rsidR="00541A4D" w:rsidRPr="00541A4D" w:rsidRDefault="00541A4D" w:rsidP="00541A4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41A4D">
        <w:rPr>
          <w:bCs/>
          <w:color w:val="auto"/>
          <w:sz w:val="26"/>
          <w:szCs w:val="26"/>
        </w:rPr>
        <w:t>Москва, 123290</w:t>
      </w:r>
    </w:p>
    <w:p w:rsidR="00541A4D" w:rsidRPr="00541A4D" w:rsidRDefault="00541A4D" w:rsidP="00541A4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541A4D">
        <w:rPr>
          <w:bCs/>
          <w:color w:val="auto"/>
          <w:sz w:val="26"/>
          <w:szCs w:val="26"/>
        </w:rPr>
        <w:t>info@fabrikant.ru</w:t>
      </w:r>
    </w:p>
    <w:p w:rsidR="00541A4D" w:rsidRPr="00541A4D" w:rsidRDefault="00541A4D" w:rsidP="00541A4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541A4D" w:rsidRPr="00541A4D" w:rsidRDefault="00541A4D" w:rsidP="00541A4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541A4D">
        <w:rPr>
          <w:color w:val="auto"/>
          <w:sz w:val="26"/>
          <w:szCs w:val="26"/>
        </w:rPr>
        <w:t>Заявитель:</w:t>
      </w:r>
    </w:p>
    <w:p w:rsidR="00541A4D" w:rsidRPr="00541A4D" w:rsidRDefault="00B65D28" w:rsidP="00541A4D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ИП </w:t>
      </w:r>
      <w:r w:rsidR="00541A4D" w:rsidRPr="00541A4D">
        <w:rPr>
          <w:color w:val="auto"/>
          <w:sz w:val="26"/>
          <w:szCs w:val="26"/>
        </w:rPr>
        <w:t>Бурцев Артур Сергеевич</w:t>
      </w:r>
    </w:p>
    <w:p w:rsidR="00541A4D" w:rsidRPr="00541A4D" w:rsidRDefault="00541A4D" w:rsidP="00541A4D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541A4D">
        <w:rPr>
          <w:sz w:val="26"/>
          <w:szCs w:val="26"/>
        </w:rPr>
        <w:t>ipburtsev-as@mail.ru</w:t>
      </w:r>
    </w:p>
    <w:p w:rsidR="0027647D" w:rsidRDefault="0027647D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E3690B" w:rsidRDefault="00E3690B" w:rsidP="0061281C">
      <w:pPr>
        <w:spacing w:before="0" w:line="276" w:lineRule="auto"/>
        <w:ind w:firstLine="0"/>
        <w:rPr>
          <w:b/>
          <w:sz w:val="26"/>
          <w:szCs w:val="26"/>
        </w:rPr>
      </w:pPr>
    </w:p>
    <w:p w:rsidR="0061281C" w:rsidRDefault="0061281C" w:rsidP="0061281C">
      <w:pPr>
        <w:spacing w:before="0" w:line="276" w:lineRule="auto"/>
        <w:ind w:firstLine="0"/>
        <w:rPr>
          <w:b/>
          <w:sz w:val="26"/>
          <w:szCs w:val="26"/>
        </w:rPr>
      </w:pPr>
    </w:p>
    <w:p w:rsidR="0061281C" w:rsidRDefault="0061281C" w:rsidP="0061281C">
      <w:pPr>
        <w:spacing w:before="0" w:line="276" w:lineRule="auto"/>
        <w:ind w:firstLine="0"/>
        <w:rPr>
          <w:b/>
          <w:sz w:val="26"/>
          <w:szCs w:val="26"/>
        </w:rPr>
      </w:pPr>
    </w:p>
    <w:p w:rsidR="0061281C" w:rsidRDefault="0061281C" w:rsidP="0061281C">
      <w:pPr>
        <w:spacing w:before="0" w:line="276" w:lineRule="auto"/>
        <w:ind w:firstLine="0"/>
        <w:rPr>
          <w:b/>
          <w:sz w:val="26"/>
          <w:szCs w:val="26"/>
        </w:rPr>
      </w:pPr>
    </w:p>
    <w:p w:rsidR="0061281C" w:rsidRDefault="0061281C" w:rsidP="0061281C">
      <w:pPr>
        <w:spacing w:before="0" w:line="276" w:lineRule="auto"/>
        <w:ind w:firstLine="0"/>
        <w:rPr>
          <w:b/>
          <w:sz w:val="26"/>
          <w:szCs w:val="26"/>
        </w:rPr>
      </w:pPr>
    </w:p>
    <w:p w:rsidR="0061281C" w:rsidRDefault="0061281C" w:rsidP="0061281C">
      <w:pPr>
        <w:spacing w:before="0" w:line="276" w:lineRule="auto"/>
        <w:ind w:firstLine="0"/>
        <w:rPr>
          <w:b/>
          <w:sz w:val="26"/>
          <w:szCs w:val="26"/>
        </w:rPr>
      </w:pPr>
    </w:p>
    <w:p w:rsidR="0061281C" w:rsidRDefault="0061281C" w:rsidP="0061281C">
      <w:pPr>
        <w:spacing w:before="0" w:line="276" w:lineRule="auto"/>
        <w:ind w:firstLine="0"/>
        <w:rPr>
          <w:b/>
          <w:sz w:val="26"/>
          <w:szCs w:val="26"/>
        </w:rPr>
      </w:pPr>
    </w:p>
    <w:p w:rsidR="00F7191A" w:rsidRDefault="00F7191A" w:rsidP="0061281C">
      <w:pPr>
        <w:spacing w:before="0" w:line="276" w:lineRule="auto"/>
        <w:ind w:firstLine="0"/>
        <w:rPr>
          <w:b/>
          <w:sz w:val="26"/>
          <w:szCs w:val="26"/>
        </w:rPr>
      </w:pPr>
    </w:p>
    <w:p w:rsidR="00F7191A" w:rsidRDefault="00F7191A" w:rsidP="0061281C">
      <w:pPr>
        <w:spacing w:before="0" w:line="276" w:lineRule="auto"/>
        <w:ind w:firstLine="0"/>
        <w:rPr>
          <w:b/>
          <w:sz w:val="26"/>
          <w:szCs w:val="26"/>
        </w:rPr>
      </w:pPr>
    </w:p>
    <w:p w:rsidR="0061281C" w:rsidRDefault="0061281C" w:rsidP="0061281C">
      <w:pPr>
        <w:spacing w:before="0" w:line="276" w:lineRule="auto"/>
        <w:ind w:firstLine="0"/>
        <w:rPr>
          <w:b/>
          <w:sz w:val="26"/>
          <w:szCs w:val="26"/>
        </w:rPr>
      </w:pPr>
    </w:p>
    <w:p w:rsidR="0061281C" w:rsidRDefault="0061281C" w:rsidP="0061281C">
      <w:pPr>
        <w:spacing w:before="0" w:line="276" w:lineRule="auto"/>
        <w:ind w:firstLine="0"/>
        <w:rPr>
          <w:b/>
          <w:sz w:val="26"/>
          <w:szCs w:val="26"/>
        </w:rPr>
      </w:pP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7079F8">
        <w:rPr>
          <w:b/>
          <w:sz w:val="26"/>
          <w:szCs w:val="26"/>
        </w:rPr>
        <w:t>РЕШЕНИЕ</w:t>
      </w:r>
    </w:p>
    <w:p w:rsidR="0096131A" w:rsidRPr="007079F8" w:rsidRDefault="00F11F16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>по дел</w:t>
      </w:r>
      <w:r w:rsidR="00017576">
        <w:rPr>
          <w:sz w:val="26"/>
          <w:szCs w:val="26"/>
        </w:rPr>
        <w:t>у</w:t>
      </w:r>
      <w:r w:rsidR="00A10AA8" w:rsidRPr="007079F8">
        <w:rPr>
          <w:sz w:val="26"/>
          <w:szCs w:val="26"/>
        </w:rPr>
        <w:t xml:space="preserve"> </w:t>
      </w:r>
      <w:r w:rsidR="00C53CBA" w:rsidRPr="00C53CBA">
        <w:rPr>
          <w:sz w:val="26"/>
          <w:szCs w:val="26"/>
        </w:rPr>
        <w:t>№ 050/06/105-</w:t>
      </w:r>
      <w:r w:rsidR="00C506E2">
        <w:rPr>
          <w:sz w:val="26"/>
          <w:szCs w:val="26"/>
        </w:rPr>
        <w:t>12406</w:t>
      </w:r>
      <w:r w:rsidR="00CD04C3">
        <w:rPr>
          <w:sz w:val="26"/>
          <w:szCs w:val="26"/>
        </w:rPr>
        <w:t>/2026</w:t>
      </w:r>
      <w:r w:rsidR="00684C8D">
        <w:rPr>
          <w:sz w:val="26"/>
          <w:szCs w:val="26"/>
        </w:rPr>
        <w:t xml:space="preserve"> </w:t>
      </w:r>
      <w:r w:rsidR="00E84791" w:rsidRPr="007079F8">
        <w:rPr>
          <w:sz w:val="26"/>
          <w:szCs w:val="26"/>
        </w:rPr>
        <w:t>о нарушении</w:t>
      </w: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 xml:space="preserve">законодательства Российской Федерации </w:t>
      </w: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7079F8" w:rsidTr="00CC48D4">
        <w:tc>
          <w:tcPr>
            <w:tcW w:w="4842" w:type="dxa"/>
            <w:hideMark/>
          </w:tcPr>
          <w:p w:rsidR="00202CC5" w:rsidRPr="00C53CBA" w:rsidRDefault="00FC6016" w:rsidP="004E0482">
            <w:pPr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  <w:r w:rsidR="00541A4D">
              <w:rPr>
                <w:sz w:val="26"/>
                <w:szCs w:val="26"/>
              </w:rPr>
              <w:t>.04</w:t>
            </w:r>
            <w:r w:rsidR="00CD04C3">
              <w:rPr>
                <w:sz w:val="26"/>
                <w:szCs w:val="26"/>
              </w:rPr>
              <w:t>.2026</w:t>
            </w:r>
          </w:p>
          <w:p w:rsidR="00E727CE" w:rsidRPr="007079F8" w:rsidRDefault="00E727CE" w:rsidP="004E0482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7079F8" w:rsidRDefault="0096131A" w:rsidP="004E0482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7079F8">
              <w:rPr>
                <w:sz w:val="26"/>
                <w:szCs w:val="26"/>
              </w:rPr>
              <w:t>Москва</w:t>
            </w:r>
          </w:p>
        </w:tc>
      </w:tr>
    </w:tbl>
    <w:p w:rsidR="00541A4D" w:rsidRDefault="00CC48D4" w:rsidP="00947E12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7079F8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7079F8">
        <w:rPr>
          <w:rFonts w:eastAsia="Calibri"/>
          <w:sz w:val="26"/>
          <w:szCs w:val="26"/>
        </w:rPr>
        <w:t xml:space="preserve">УФАС России по контролю в сфере </w:t>
      </w:r>
      <w:r w:rsidRPr="007079F8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541A4D">
        <w:rPr>
          <w:rFonts w:eastAsia="Calibri"/>
          <w:sz w:val="26"/>
          <w:szCs w:val="26"/>
        </w:rPr>
        <w:t xml:space="preserve"> (далее – Управление, Комиссия)</w:t>
      </w:r>
    </w:p>
    <w:p w:rsidR="00D36542" w:rsidRPr="00CD04C3" w:rsidRDefault="00226D34" w:rsidP="00541A4D">
      <w:pPr>
        <w:spacing w:before="0" w:line="276" w:lineRule="auto"/>
        <w:ind w:firstLine="696"/>
        <w:jc w:val="both"/>
        <w:rPr>
          <w:bCs/>
          <w:color w:val="000000" w:themeColor="text1"/>
          <w:sz w:val="26"/>
          <w:szCs w:val="26"/>
        </w:rPr>
      </w:pPr>
      <w:r w:rsidRPr="007079F8">
        <w:rPr>
          <w:sz w:val="26"/>
          <w:szCs w:val="26"/>
        </w:rPr>
        <w:t xml:space="preserve">рассмотрев </w:t>
      </w:r>
      <w:r w:rsidR="00AE3258" w:rsidRPr="007079F8">
        <w:rPr>
          <w:sz w:val="26"/>
          <w:szCs w:val="26"/>
        </w:rPr>
        <w:t>жалоб</w:t>
      </w:r>
      <w:r w:rsidR="00017576">
        <w:rPr>
          <w:sz w:val="26"/>
          <w:szCs w:val="26"/>
        </w:rPr>
        <w:t>у</w:t>
      </w:r>
      <w:r w:rsidRPr="007079F8">
        <w:rPr>
          <w:sz w:val="26"/>
          <w:szCs w:val="26"/>
        </w:rPr>
        <w:t xml:space="preserve"> </w:t>
      </w:r>
      <w:r w:rsidR="0067758C">
        <w:rPr>
          <w:sz w:val="26"/>
          <w:szCs w:val="26"/>
        </w:rPr>
        <w:t xml:space="preserve">ИП </w:t>
      </w:r>
      <w:r w:rsidR="0067758C" w:rsidRPr="00935E18">
        <w:rPr>
          <w:sz w:val="26"/>
          <w:szCs w:val="26"/>
        </w:rPr>
        <w:t>Бурцев</w:t>
      </w:r>
      <w:r w:rsidR="0067758C">
        <w:rPr>
          <w:sz w:val="26"/>
          <w:szCs w:val="26"/>
        </w:rPr>
        <w:t>а</w:t>
      </w:r>
      <w:r w:rsidR="0067758C" w:rsidRPr="00935E18">
        <w:rPr>
          <w:sz w:val="26"/>
          <w:szCs w:val="26"/>
        </w:rPr>
        <w:t xml:space="preserve"> Артур</w:t>
      </w:r>
      <w:r w:rsidR="0067758C">
        <w:rPr>
          <w:sz w:val="26"/>
          <w:szCs w:val="26"/>
        </w:rPr>
        <w:t>а</w:t>
      </w:r>
      <w:r w:rsidR="0067758C" w:rsidRPr="00935E18">
        <w:rPr>
          <w:sz w:val="26"/>
          <w:szCs w:val="26"/>
        </w:rPr>
        <w:t xml:space="preserve"> Сергеевич</w:t>
      </w:r>
      <w:r w:rsidR="0067758C">
        <w:rPr>
          <w:sz w:val="26"/>
          <w:szCs w:val="26"/>
        </w:rPr>
        <w:t xml:space="preserve">а </w:t>
      </w:r>
      <w:r w:rsidR="0067758C" w:rsidRPr="007E6336">
        <w:rPr>
          <w:sz w:val="26"/>
          <w:szCs w:val="26"/>
        </w:rPr>
        <w:t xml:space="preserve">(далее – </w:t>
      </w:r>
      <w:r w:rsidR="0067758C">
        <w:rPr>
          <w:sz w:val="26"/>
          <w:szCs w:val="26"/>
        </w:rPr>
        <w:br/>
      </w:r>
      <w:r w:rsidR="0067758C">
        <w:rPr>
          <w:sz w:val="26"/>
          <w:szCs w:val="26"/>
        </w:rPr>
        <w:lastRenderedPageBreak/>
        <w:t xml:space="preserve">Заявитель) </w:t>
      </w:r>
      <w:r w:rsidR="0067758C" w:rsidRPr="007E6336">
        <w:rPr>
          <w:sz w:val="26"/>
          <w:szCs w:val="26"/>
        </w:rPr>
        <w:t>на действия (бездействие)</w:t>
      </w:r>
      <w:r w:rsidR="0067758C" w:rsidRPr="007E6336">
        <w:t xml:space="preserve"> </w:t>
      </w:r>
      <w:r w:rsidR="0067758C">
        <w:rPr>
          <w:rStyle w:val="11"/>
          <w:bCs/>
          <w:sz w:val="26"/>
          <w:szCs w:val="26"/>
        </w:rPr>
        <w:t>Государственного бюджетного учреждения</w:t>
      </w:r>
      <w:r w:rsidR="0067758C" w:rsidRPr="00935E18">
        <w:rPr>
          <w:rStyle w:val="11"/>
          <w:bCs/>
          <w:sz w:val="26"/>
          <w:szCs w:val="26"/>
        </w:rPr>
        <w:t xml:space="preserve"> здравоохранения Московской области «Коломенская больница»</w:t>
      </w:r>
      <w:r w:rsidR="0067758C" w:rsidRPr="007E6336">
        <w:rPr>
          <w:rStyle w:val="11"/>
          <w:bCs/>
          <w:sz w:val="26"/>
          <w:szCs w:val="26"/>
        </w:rPr>
        <w:t xml:space="preserve"> </w:t>
      </w:r>
      <w:r w:rsidR="0067758C" w:rsidRPr="007E6336">
        <w:rPr>
          <w:sz w:val="26"/>
          <w:szCs w:val="26"/>
        </w:rPr>
        <w:t>(далее</w:t>
      </w:r>
      <w:r w:rsidR="0067758C" w:rsidRPr="007E6336">
        <w:t xml:space="preserve"> – </w:t>
      </w:r>
      <w:r w:rsidR="0067758C" w:rsidRPr="007E6336">
        <w:rPr>
          <w:sz w:val="26"/>
          <w:szCs w:val="26"/>
        </w:rPr>
        <w:t>Заказчик</w:t>
      </w:r>
      <w:r w:rsidR="0067758C" w:rsidRPr="007E6336">
        <w:t>)</w:t>
      </w:r>
      <w:r w:rsidR="0067758C">
        <w:t xml:space="preserve"> </w:t>
      </w:r>
      <w:r w:rsidR="0067758C" w:rsidRPr="007E6336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67758C">
        <w:rPr>
          <w:sz w:val="26"/>
          <w:szCs w:val="26"/>
        </w:rPr>
        <w:br/>
      </w:r>
      <w:r w:rsidR="0067758C" w:rsidRPr="00935E18">
        <w:rPr>
          <w:bCs/>
          <w:sz w:val="26"/>
          <w:szCs w:val="26"/>
        </w:rPr>
        <w:t>ЭТП «Фабрикант»</w:t>
      </w:r>
      <w:r w:rsidR="0067758C" w:rsidRPr="00953982">
        <w:rPr>
          <w:bCs/>
          <w:sz w:val="26"/>
          <w:szCs w:val="26"/>
        </w:rPr>
        <w:t xml:space="preserve"> </w:t>
      </w:r>
      <w:r w:rsidR="0067758C" w:rsidRPr="007E6336">
        <w:rPr>
          <w:sz w:val="26"/>
          <w:szCs w:val="26"/>
        </w:rPr>
        <w:t xml:space="preserve">(далее – Оператор электронной площадки) </w:t>
      </w:r>
      <w:r w:rsidR="0067758C">
        <w:rPr>
          <w:sz w:val="26"/>
          <w:szCs w:val="26"/>
        </w:rPr>
        <w:t>з</w:t>
      </w:r>
      <w:r w:rsidR="0067758C" w:rsidRPr="00935E18">
        <w:rPr>
          <w:sz w:val="26"/>
          <w:szCs w:val="26"/>
        </w:rPr>
        <w:t>апрос</w:t>
      </w:r>
      <w:r w:rsidR="0067758C">
        <w:rPr>
          <w:sz w:val="26"/>
          <w:szCs w:val="26"/>
        </w:rPr>
        <w:t>а</w:t>
      </w:r>
      <w:r w:rsidR="0067758C" w:rsidRPr="00935E18">
        <w:rPr>
          <w:sz w:val="26"/>
          <w:szCs w:val="26"/>
        </w:rPr>
        <w:t xml:space="preserve"> </w:t>
      </w:r>
      <w:r w:rsidR="0067758C">
        <w:rPr>
          <w:sz w:val="26"/>
          <w:szCs w:val="26"/>
        </w:rPr>
        <w:br/>
      </w:r>
      <w:r w:rsidR="0067758C" w:rsidRPr="00935E18">
        <w:rPr>
          <w:sz w:val="26"/>
          <w:szCs w:val="26"/>
        </w:rPr>
        <w:t>котировок в электронной форме</w:t>
      </w:r>
      <w:r w:rsidR="0067758C">
        <w:rPr>
          <w:sz w:val="26"/>
          <w:szCs w:val="26"/>
        </w:rPr>
        <w:t xml:space="preserve"> </w:t>
      </w:r>
      <w:r w:rsidR="0067758C" w:rsidRPr="007E6336">
        <w:rPr>
          <w:sz w:val="26"/>
          <w:szCs w:val="26"/>
        </w:rPr>
        <w:t>на</w:t>
      </w:r>
      <w:r w:rsidR="0067758C">
        <w:rPr>
          <w:sz w:val="26"/>
          <w:szCs w:val="26"/>
        </w:rPr>
        <w:t xml:space="preserve"> поставку</w:t>
      </w:r>
      <w:r w:rsidR="0067758C" w:rsidRPr="00935E18">
        <w:rPr>
          <w:sz w:val="26"/>
          <w:szCs w:val="26"/>
        </w:rPr>
        <w:t xml:space="preserve"> пробирок дл</w:t>
      </w:r>
      <w:r w:rsidR="0067758C">
        <w:rPr>
          <w:sz w:val="26"/>
          <w:szCs w:val="26"/>
        </w:rPr>
        <w:t xml:space="preserve">я ЦКДЛ ГБУЗ </w:t>
      </w:r>
      <w:r w:rsidR="0067758C">
        <w:rPr>
          <w:sz w:val="26"/>
          <w:szCs w:val="26"/>
        </w:rPr>
        <w:br/>
        <w:t>Московской области «Коломенская больница»</w:t>
      </w:r>
      <w:r w:rsidR="0067758C" w:rsidRPr="00935E18">
        <w:rPr>
          <w:sz w:val="26"/>
          <w:szCs w:val="26"/>
        </w:rPr>
        <w:t xml:space="preserve"> </w:t>
      </w:r>
      <w:r w:rsidR="0067758C">
        <w:rPr>
          <w:sz w:val="26"/>
          <w:szCs w:val="26"/>
        </w:rPr>
        <w:t xml:space="preserve">на 1-е полугодие 2026 г. </w:t>
      </w:r>
      <w:r w:rsidR="00C506E2">
        <w:rPr>
          <w:sz w:val="26"/>
          <w:szCs w:val="26"/>
        </w:rPr>
        <w:t>(лот №7</w:t>
      </w:r>
      <w:r w:rsidR="00C506E2" w:rsidRPr="00935E18">
        <w:rPr>
          <w:sz w:val="26"/>
          <w:szCs w:val="26"/>
        </w:rPr>
        <w:t>)</w:t>
      </w:r>
      <w:r w:rsidR="00C506E2" w:rsidRPr="00CA3513">
        <w:rPr>
          <w:sz w:val="26"/>
          <w:szCs w:val="26"/>
        </w:rPr>
        <w:t xml:space="preserve"> </w:t>
      </w:r>
      <w:r w:rsidR="00C506E2">
        <w:rPr>
          <w:sz w:val="26"/>
          <w:szCs w:val="26"/>
        </w:rPr>
        <w:br/>
        <w:t xml:space="preserve">(извещение </w:t>
      </w:r>
      <w:r w:rsidR="00C506E2" w:rsidRPr="007E6336">
        <w:rPr>
          <w:sz w:val="26"/>
          <w:szCs w:val="26"/>
        </w:rPr>
        <w:t>№</w:t>
      </w:r>
      <w:r w:rsidR="00C506E2" w:rsidRPr="007E6336">
        <w:t xml:space="preserve"> </w:t>
      </w:r>
      <w:r w:rsidR="00C506E2" w:rsidRPr="001F6244">
        <w:rPr>
          <w:sz w:val="26"/>
          <w:szCs w:val="26"/>
        </w:rPr>
        <w:t>0348500004626000129</w:t>
      </w:r>
      <w:r w:rsidR="00541A4D" w:rsidRPr="00BF7702">
        <w:rPr>
          <w:sz w:val="26"/>
          <w:szCs w:val="26"/>
        </w:rPr>
        <w:t xml:space="preserve"> </w:t>
      </w:r>
      <w:r w:rsidR="00541A4D" w:rsidRPr="00682894">
        <w:rPr>
          <w:bCs/>
          <w:sz w:val="26"/>
          <w:szCs w:val="26"/>
          <w:lang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541A4D">
        <w:rPr>
          <w:bCs/>
          <w:sz w:val="26"/>
          <w:szCs w:val="26"/>
          <w:lang w:bidi="ru-RU"/>
        </w:rPr>
        <w:t>Запрос котировок</w:t>
      </w:r>
      <w:r w:rsidR="00541A4D" w:rsidRPr="00682894">
        <w:rPr>
          <w:bCs/>
          <w:sz w:val="26"/>
          <w:szCs w:val="26"/>
          <w:lang w:bidi="ru-RU"/>
        </w:rPr>
        <w:t>)</w:t>
      </w:r>
      <w:r w:rsidR="00DD0CF2" w:rsidRPr="007079F8">
        <w:rPr>
          <w:sz w:val="26"/>
          <w:szCs w:val="26"/>
        </w:rPr>
        <w:t xml:space="preserve"> и в </w:t>
      </w:r>
      <w:r w:rsidR="00CC48D4" w:rsidRPr="007079F8">
        <w:rPr>
          <w:sz w:val="26"/>
          <w:szCs w:val="26"/>
        </w:rPr>
        <w:t>результате осуществления внеплановой п</w:t>
      </w:r>
      <w:r w:rsidR="00420B31" w:rsidRPr="007079F8">
        <w:rPr>
          <w:sz w:val="26"/>
          <w:szCs w:val="26"/>
        </w:rPr>
        <w:t>роверки в части доводов жалобы З</w:t>
      </w:r>
      <w:r w:rsidR="00CC48D4" w:rsidRPr="007079F8">
        <w:rPr>
          <w:sz w:val="26"/>
          <w:szCs w:val="26"/>
        </w:rPr>
        <w:t>ая</w:t>
      </w:r>
      <w:r w:rsidR="003B5FC5" w:rsidRPr="007079F8">
        <w:rPr>
          <w:sz w:val="26"/>
          <w:szCs w:val="26"/>
        </w:rPr>
        <w:t xml:space="preserve">вителя в соответствии с пунктом </w:t>
      </w:r>
      <w:r w:rsidR="00CC48D4" w:rsidRPr="007079F8">
        <w:rPr>
          <w:sz w:val="26"/>
          <w:szCs w:val="26"/>
        </w:rPr>
        <w:t>1 ч</w:t>
      </w:r>
      <w:r w:rsidR="003B5FC5" w:rsidRPr="007079F8">
        <w:rPr>
          <w:sz w:val="26"/>
          <w:szCs w:val="26"/>
        </w:rPr>
        <w:t xml:space="preserve">асти 15 статьи </w:t>
      </w:r>
      <w:r w:rsidR="00CC48D4" w:rsidRPr="007079F8">
        <w:rPr>
          <w:sz w:val="26"/>
          <w:szCs w:val="26"/>
        </w:rPr>
        <w:t xml:space="preserve">99 Федерального </w:t>
      </w:r>
      <w:r w:rsidR="00063658" w:rsidRPr="007079F8">
        <w:rPr>
          <w:sz w:val="26"/>
          <w:szCs w:val="26"/>
        </w:rPr>
        <w:t xml:space="preserve">закона от 05.04.2013 № 44-ФЗ </w:t>
      </w:r>
      <w:r w:rsidR="00356882">
        <w:rPr>
          <w:sz w:val="26"/>
          <w:szCs w:val="26"/>
        </w:rPr>
        <w:t>«</w:t>
      </w:r>
      <w:r w:rsidR="00063658" w:rsidRPr="007079F8">
        <w:rPr>
          <w:sz w:val="26"/>
          <w:szCs w:val="26"/>
        </w:rPr>
        <w:t>О </w:t>
      </w:r>
      <w:r w:rsidR="00CC48D4" w:rsidRPr="007079F8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7079F8">
        <w:rPr>
          <w:sz w:val="26"/>
          <w:szCs w:val="26"/>
        </w:rPr>
        <w:t>ипальных нужд</w:t>
      </w:r>
      <w:r w:rsidR="00356882">
        <w:rPr>
          <w:sz w:val="26"/>
          <w:szCs w:val="26"/>
        </w:rPr>
        <w:t>»</w:t>
      </w:r>
      <w:r w:rsidR="00BC7C20" w:rsidRPr="007079F8">
        <w:rPr>
          <w:sz w:val="26"/>
          <w:szCs w:val="26"/>
        </w:rPr>
        <w:t xml:space="preserve"> </w:t>
      </w:r>
      <w:r w:rsidR="002A7D9A" w:rsidRPr="007079F8">
        <w:rPr>
          <w:sz w:val="26"/>
          <w:szCs w:val="26"/>
        </w:rPr>
        <w:t xml:space="preserve">(далее – Закон о </w:t>
      </w:r>
      <w:r w:rsidR="00CC48D4" w:rsidRPr="007079F8">
        <w:rPr>
          <w:sz w:val="26"/>
          <w:szCs w:val="26"/>
        </w:rPr>
        <w:t>контрактной систем</w:t>
      </w:r>
      <w:r w:rsidR="00CD04C3">
        <w:rPr>
          <w:sz w:val="26"/>
          <w:szCs w:val="26"/>
        </w:rPr>
        <w:t>е), Комиссия</w:t>
      </w:r>
    </w:p>
    <w:p w:rsidR="00C53CBA" w:rsidRPr="007079F8" w:rsidRDefault="00C53CBA" w:rsidP="005E46B2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AB133E" w:rsidRDefault="00AB133E" w:rsidP="004E0482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7079F8">
        <w:rPr>
          <w:b/>
          <w:sz w:val="26"/>
          <w:szCs w:val="26"/>
        </w:rPr>
        <w:t>УСТАНОВИЛА</w:t>
      </w:r>
      <w:r w:rsidRPr="007079F8">
        <w:rPr>
          <w:sz w:val="26"/>
          <w:szCs w:val="26"/>
        </w:rPr>
        <w:t>:</w:t>
      </w:r>
    </w:p>
    <w:p w:rsidR="007E0E23" w:rsidRDefault="007E0E23" w:rsidP="004E0482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8E51CB" w:rsidRPr="007079F8" w:rsidRDefault="008E51CB" w:rsidP="004E0482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7079F8">
        <w:rPr>
          <w:rFonts w:eastAsiaTheme="minorHAnsi"/>
          <w:sz w:val="26"/>
          <w:szCs w:val="26"/>
        </w:rPr>
        <w:t>В Управление поступил</w:t>
      </w:r>
      <w:r w:rsidR="00017576">
        <w:rPr>
          <w:rFonts w:eastAsiaTheme="minorHAnsi"/>
          <w:sz w:val="26"/>
          <w:szCs w:val="26"/>
        </w:rPr>
        <w:t>а</w:t>
      </w:r>
      <w:r w:rsidRPr="007079F8">
        <w:rPr>
          <w:rFonts w:eastAsiaTheme="minorHAnsi"/>
          <w:sz w:val="26"/>
          <w:szCs w:val="26"/>
        </w:rPr>
        <w:t xml:space="preserve"> жалоб</w:t>
      </w:r>
      <w:r w:rsidR="00017576">
        <w:rPr>
          <w:rFonts w:eastAsiaTheme="minorHAnsi"/>
          <w:sz w:val="26"/>
          <w:szCs w:val="26"/>
        </w:rPr>
        <w:t>а</w:t>
      </w:r>
      <w:r w:rsidRPr="007079F8">
        <w:rPr>
          <w:rFonts w:eastAsiaTheme="minorHAnsi"/>
          <w:sz w:val="26"/>
          <w:szCs w:val="26"/>
        </w:rPr>
        <w:t xml:space="preserve"> Заявителя на действия (бездействие) Заказчика при проведении </w:t>
      </w:r>
      <w:r w:rsidR="00F2335B" w:rsidRPr="007079F8">
        <w:rPr>
          <w:rFonts w:eastAsiaTheme="minorHAnsi"/>
          <w:sz w:val="26"/>
          <w:szCs w:val="26"/>
        </w:rPr>
        <w:t>Заказчиком,</w:t>
      </w:r>
      <w:r w:rsidR="009E4234" w:rsidRPr="007079F8">
        <w:rPr>
          <w:rFonts w:eastAsiaTheme="minorHAnsi"/>
          <w:sz w:val="26"/>
          <w:szCs w:val="26"/>
        </w:rPr>
        <w:t xml:space="preserve"> </w:t>
      </w:r>
      <w:r w:rsidR="00CD04C3">
        <w:rPr>
          <w:rFonts w:eastAsiaTheme="minorHAnsi"/>
          <w:sz w:val="26"/>
          <w:szCs w:val="26"/>
        </w:rPr>
        <w:t xml:space="preserve">Оператором электронной площадки </w:t>
      </w:r>
      <w:r w:rsidR="00541A4D">
        <w:rPr>
          <w:bCs/>
          <w:sz w:val="26"/>
          <w:szCs w:val="26"/>
        </w:rPr>
        <w:t>Запроса котировок</w:t>
      </w:r>
      <w:r w:rsidRPr="007079F8">
        <w:rPr>
          <w:rFonts w:eastAsiaTheme="minorHAnsi"/>
          <w:sz w:val="26"/>
          <w:szCs w:val="26"/>
        </w:rPr>
        <w:t>.</w:t>
      </w:r>
    </w:p>
    <w:p w:rsidR="00A40D7D" w:rsidRPr="00965269" w:rsidRDefault="0019684F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079F8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</w:t>
      </w:r>
      <w:r w:rsidR="00C75AC2" w:rsidRPr="007079F8">
        <w:rPr>
          <w:sz w:val="26"/>
          <w:szCs w:val="26"/>
        </w:rPr>
        <w:t xml:space="preserve">ненадлежащим образом установившего </w:t>
      </w:r>
      <w:r w:rsidR="00D37A4C" w:rsidRPr="007079F8">
        <w:rPr>
          <w:sz w:val="26"/>
          <w:szCs w:val="26"/>
        </w:rPr>
        <w:t>положения</w:t>
      </w:r>
      <w:r w:rsidR="00C75AC2" w:rsidRPr="007079F8">
        <w:rPr>
          <w:sz w:val="26"/>
          <w:szCs w:val="26"/>
        </w:rPr>
        <w:t xml:space="preserve"> извещени</w:t>
      </w:r>
      <w:r w:rsidR="00D37A4C" w:rsidRPr="007079F8">
        <w:rPr>
          <w:sz w:val="26"/>
          <w:szCs w:val="26"/>
        </w:rPr>
        <w:t>я</w:t>
      </w:r>
      <w:r w:rsidR="00C75AC2" w:rsidRPr="007079F8">
        <w:rPr>
          <w:sz w:val="26"/>
          <w:szCs w:val="26"/>
        </w:rPr>
        <w:t xml:space="preserve"> </w:t>
      </w:r>
      <w:r w:rsidR="006E30D1" w:rsidRPr="007079F8">
        <w:rPr>
          <w:sz w:val="26"/>
          <w:szCs w:val="26"/>
        </w:rPr>
        <w:br/>
      </w:r>
      <w:r w:rsidR="00C75AC2" w:rsidRPr="00965269">
        <w:rPr>
          <w:sz w:val="26"/>
          <w:szCs w:val="26"/>
        </w:rPr>
        <w:t xml:space="preserve">о проведении </w:t>
      </w:r>
      <w:r w:rsidR="00541A4D">
        <w:rPr>
          <w:bCs/>
          <w:sz w:val="26"/>
          <w:szCs w:val="26"/>
        </w:rPr>
        <w:t>Запроса котировок</w:t>
      </w:r>
      <w:r w:rsidR="00A40D7D" w:rsidRPr="00965269">
        <w:rPr>
          <w:sz w:val="26"/>
          <w:szCs w:val="26"/>
        </w:rPr>
        <w:t>.</w:t>
      </w:r>
    </w:p>
    <w:p w:rsidR="00D860D9" w:rsidRPr="00002174" w:rsidRDefault="00994E37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2174">
        <w:rPr>
          <w:sz w:val="26"/>
          <w:szCs w:val="26"/>
        </w:rPr>
        <w:t>В соответствии с извещением о</w:t>
      </w:r>
      <w:r w:rsidR="00036B95" w:rsidRPr="00002174">
        <w:rPr>
          <w:sz w:val="26"/>
          <w:szCs w:val="26"/>
        </w:rPr>
        <w:t xml:space="preserve"> проведении </w:t>
      </w:r>
      <w:r w:rsidR="00541A4D">
        <w:rPr>
          <w:sz w:val="26"/>
          <w:szCs w:val="26"/>
        </w:rPr>
        <w:t>Запроса котировок</w:t>
      </w:r>
      <w:r w:rsidRPr="00002174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245D61" w:rsidRDefault="004415EF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2174">
        <w:rPr>
          <w:sz w:val="26"/>
          <w:szCs w:val="26"/>
        </w:rPr>
        <w:t>1</w:t>
      </w:r>
      <w:r w:rsidR="00994E37" w:rsidRPr="00002174">
        <w:rPr>
          <w:sz w:val="26"/>
          <w:szCs w:val="26"/>
        </w:rPr>
        <w:t xml:space="preserve">) </w:t>
      </w:r>
      <w:r w:rsidR="00F602C1">
        <w:rPr>
          <w:sz w:val="26"/>
          <w:szCs w:val="26"/>
        </w:rPr>
        <w:t xml:space="preserve">извещение о проведении </w:t>
      </w:r>
      <w:r w:rsidR="00541A4D">
        <w:rPr>
          <w:sz w:val="26"/>
          <w:szCs w:val="26"/>
        </w:rPr>
        <w:t>Запроса котировок</w:t>
      </w:r>
      <w:r w:rsidR="00F602C1">
        <w:rPr>
          <w:sz w:val="26"/>
          <w:szCs w:val="26"/>
        </w:rPr>
        <w:t xml:space="preserve"> размещено</w:t>
      </w:r>
      <w:r w:rsidR="00245D61">
        <w:rPr>
          <w:sz w:val="26"/>
          <w:szCs w:val="26"/>
        </w:rPr>
        <w:t xml:space="preserve"> </w:t>
      </w:r>
      <w:r w:rsidR="00245D61" w:rsidRPr="00002174">
        <w:rPr>
          <w:color w:val="auto"/>
          <w:sz w:val="26"/>
          <w:szCs w:val="26"/>
        </w:rPr>
        <w:t>–</w:t>
      </w:r>
      <w:r w:rsidR="00245D61">
        <w:rPr>
          <w:sz w:val="26"/>
          <w:szCs w:val="26"/>
        </w:rPr>
        <w:t xml:space="preserve"> </w:t>
      </w:r>
      <w:r w:rsidR="004E2855" w:rsidRPr="004E2855">
        <w:rPr>
          <w:sz w:val="26"/>
          <w:szCs w:val="26"/>
        </w:rPr>
        <w:t>10.04.2026</w:t>
      </w:r>
      <w:r w:rsidR="00245D61">
        <w:rPr>
          <w:sz w:val="26"/>
          <w:szCs w:val="26"/>
        </w:rPr>
        <w:t>;</w:t>
      </w:r>
    </w:p>
    <w:p w:rsidR="00994E37" w:rsidRPr="00002174" w:rsidRDefault="00245D61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="00994E37" w:rsidRPr="00002174">
        <w:rPr>
          <w:color w:val="auto"/>
          <w:sz w:val="26"/>
          <w:szCs w:val="26"/>
        </w:rPr>
        <w:t xml:space="preserve">начальная (максимальная) цена контракта </w:t>
      </w:r>
      <w:r w:rsidR="007257E3" w:rsidRPr="00002174">
        <w:rPr>
          <w:color w:val="auto"/>
          <w:sz w:val="26"/>
          <w:szCs w:val="26"/>
        </w:rPr>
        <w:t>–</w:t>
      </w:r>
      <w:r w:rsidR="00994E37" w:rsidRPr="00002174">
        <w:rPr>
          <w:color w:val="auto"/>
          <w:sz w:val="26"/>
          <w:szCs w:val="26"/>
        </w:rPr>
        <w:t xml:space="preserve"> </w:t>
      </w:r>
      <w:r w:rsidR="00C506E2" w:rsidRPr="00C506E2">
        <w:rPr>
          <w:sz w:val="26"/>
          <w:szCs w:val="26"/>
        </w:rPr>
        <w:t>1 470 510,00</w:t>
      </w:r>
      <w:r w:rsidR="006D621F" w:rsidRPr="00002174">
        <w:rPr>
          <w:sz w:val="26"/>
          <w:szCs w:val="26"/>
        </w:rPr>
        <w:t xml:space="preserve"> </w:t>
      </w:r>
      <w:r w:rsidR="00994E37" w:rsidRPr="00002174">
        <w:rPr>
          <w:color w:val="auto"/>
          <w:sz w:val="26"/>
          <w:szCs w:val="26"/>
        </w:rPr>
        <w:t>рублей;</w:t>
      </w:r>
    </w:p>
    <w:p w:rsidR="00066C93" w:rsidRDefault="00245D61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D860D9" w:rsidRPr="00002174">
        <w:rPr>
          <w:sz w:val="26"/>
          <w:szCs w:val="26"/>
        </w:rPr>
        <w:t>)</w:t>
      </w:r>
      <w:r w:rsidR="00D860D9" w:rsidRPr="00002174">
        <w:rPr>
          <w:sz w:val="26"/>
          <w:szCs w:val="26"/>
        </w:rPr>
        <w:tab/>
        <w:t xml:space="preserve">дата окончания подачи заявок – </w:t>
      </w:r>
      <w:r w:rsidR="004E2855" w:rsidRPr="004E2855">
        <w:rPr>
          <w:sz w:val="26"/>
          <w:szCs w:val="26"/>
        </w:rPr>
        <w:t>22.04.2026</w:t>
      </w:r>
      <w:r>
        <w:rPr>
          <w:sz w:val="26"/>
          <w:szCs w:val="26"/>
        </w:rPr>
        <w:t>;</w:t>
      </w:r>
    </w:p>
    <w:p w:rsidR="003F7F04" w:rsidRDefault="004875EE" w:rsidP="003F7F0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</w:t>
      </w:r>
      <w:r w:rsidR="003F7F04">
        <w:rPr>
          <w:sz w:val="26"/>
          <w:szCs w:val="26"/>
        </w:rPr>
        <w:t xml:space="preserve"> Согласно доводу жалобы Заявителя, Заказчиком ненадлежащим образом установлены требования к характеристикам товаров, не в соответствии с каталогом товаров, работ, услуг для обеспечения государственных и муниципальных нужд (далее - КТРУ).</w:t>
      </w:r>
    </w:p>
    <w:p w:rsidR="004875EE" w:rsidRPr="005559CB" w:rsidRDefault="004875EE" w:rsidP="004875E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sz w:val="26"/>
          <w:szCs w:val="26"/>
        </w:rPr>
        <w:t xml:space="preserve"> </w:t>
      </w:r>
      <w:r w:rsidRPr="005559CB">
        <w:rPr>
          <w:rFonts w:eastAsiaTheme="minorHAnsi"/>
          <w:color w:val="auto"/>
          <w:sz w:val="26"/>
          <w:szCs w:val="26"/>
          <w:lang w:eastAsia="en-US"/>
        </w:rPr>
        <w:t>Согласно части 5 статьи 23 Закона о контрактной системе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 w:rsidR="004875EE" w:rsidRPr="005559CB" w:rsidRDefault="004875EE" w:rsidP="004875E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559CB">
        <w:rPr>
          <w:rFonts w:eastAsiaTheme="minorHAnsi"/>
          <w:color w:val="auto"/>
          <w:sz w:val="26"/>
          <w:szCs w:val="26"/>
          <w:lang w:eastAsia="en-US"/>
        </w:rPr>
        <w:t>В соответствии с частью 6 статьи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4875EE" w:rsidRPr="005559CB" w:rsidRDefault="004875EE" w:rsidP="004875E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559CB">
        <w:rPr>
          <w:sz w:val="26"/>
          <w:szCs w:val="26"/>
        </w:rPr>
        <w:lastRenderedPageBreak/>
        <w:t>Согласно пункту 4 Постановления Правительства Российской Федерации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- Правила) применять информацию, включенную в позицию каталога в соответствии с подпунктами «а» - «г» и «е» – «з»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Правилами»,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 w:rsidR="004875EE" w:rsidRPr="005559CB" w:rsidRDefault="004875EE" w:rsidP="004875E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559CB">
        <w:rPr>
          <w:sz w:val="26"/>
          <w:szCs w:val="26"/>
        </w:rPr>
        <w:t>а) наименование товара, работы, услуги;</w:t>
      </w:r>
    </w:p>
    <w:p w:rsidR="004875EE" w:rsidRPr="005559CB" w:rsidRDefault="004875EE" w:rsidP="004875E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559CB">
        <w:rPr>
          <w:sz w:val="26"/>
          <w:szCs w:val="26"/>
        </w:rPr>
        <w:t>б) единицы измерения количества товара, объема выполняемой работы, оказываемой услуги (при наличии);</w:t>
      </w:r>
    </w:p>
    <w:p w:rsidR="004875EE" w:rsidRPr="005559CB" w:rsidRDefault="004875EE" w:rsidP="004875E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559CB">
        <w:rPr>
          <w:sz w:val="26"/>
          <w:szCs w:val="26"/>
        </w:rPr>
        <w:t>в) описание товара, работы, услуги (при наличии такого описания в позиции).</w:t>
      </w:r>
    </w:p>
    <w:p w:rsidR="004875EE" w:rsidRPr="005559CB" w:rsidRDefault="004875EE" w:rsidP="004875E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559CB">
        <w:rPr>
          <w:sz w:val="26"/>
          <w:szCs w:val="26"/>
        </w:rPr>
        <w:t>Пунктом 5 Правил установлено, что 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каталога, за исключением случаев:</w:t>
      </w:r>
    </w:p>
    <w:p w:rsidR="004875EE" w:rsidRPr="005559CB" w:rsidRDefault="004875EE" w:rsidP="004875E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559CB">
        <w:rPr>
          <w:sz w:val="26"/>
          <w:szCs w:val="26"/>
        </w:rPr>
        <w:t>а) если при осуществлении закупки товара (в том числе поставляемого при выполнении закупаемых работ, оказании закупаемых услуг), указанного в п</w:t>
      </w:r>
      <w:r>
        <w:rPr>
          <w:sz w:val="26"/>
          <w:szCs w:val="26"/>
        </w:rPr>
        <w:t>озициях 25, 26 и 32 приложения №</w:t>
      </w:r>
      <w:r w:rsidRPr="005559CB">
        <w:rPr>
          <w:sz w:val="26"/>
          <w:szCs w:val="26"/>
        </w:rPr>
        <w:t xml:space="preserve"> 1 к постановлению Правительства Российской Федерации</w:t>
      </w:r>
      <w:r>
        <w:rPr>
          <w:sz w:val="26"/>
          <w:szCs w:val="26"/>
        </w:rPr>
        <w:t xml:space="preserve"> от 23 декабря 2024 г. №</w:t>
      </w:r>
      <w:r w:rsidR="003F7F04">
        <w:rPr>
          <w:sz w:val="26"/>
          <w:szCs w:val="26"/>
        </w:rPr>
        <w:t xml:space="preserve"> 1875 «</w:t>
      </w:r>
      <w:r w:rsidRPr="005559CB">
        <w:rPr>
          <w:sz w:val="26"/>
          <w:szCs w:val="26"/>
        </w:rPr>
        <w:t>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</w:t>
      </w:r>
      <w:r w:rsidR="003F7F04">
        <w:rPr>
          <w:sz w:val="26"/>
          <w:szCs w:val="26"/>
        </w:rPr>
        <w:t>дельными видами юридических лиц»</w:t>
      </w:r>
      <w:r w:rsidRPr="005559CB">
        <w:rPr>
          <w:sz w:val="26"/>
          <w:szCs w:val="26"/>
        </w:rPr>
        <w:t>, позициях 1</w:t>
      </w:r>
      <w:r>
        <w:rPr>
          <w:sz w:val="26"/>
          <w:szCs w:val="26"/>
        </w:rPr>
        <w:t>91 - 361 приложения №</w:t>
      </w:r>
      <w:r w:rsidRPr="005559CB">
        <w:rPr>
          <w:sz w:val="26"/>
          <w:szCs w:val="26"/>
        </w:rPr>
        <w:t xml:space="preserve"> 2 к указанному постановлению, применяются предусмотренные пунктом 1 указанного постановления запрет, ограничение соответственно;</w:t>
      </w:r>
    </w:p>
    <w:p w:rsidR="004875EE" w:rsidRPr="005559CB" w:rsidRDefault="004875EE" w:rsidP="004875E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559CB">
        <w:rPr>
          <w:sz w:val="26"/>
          <w:szCs w:val="26"/>
        </w:rPr>
        <w:t>б) 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частью 5 статьи 33 Федерального закона.</w:t>
      </w:r>
    </w:p>
    <w:p w:rsidR="004875EE" w:rsidRPr="005559CB" w:rsidRDefault="004875EE" w:rsidP="004875E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559CB">
        <w:rPr>
          <w:sz w:val="26"/>
          <w:szCs w:val="26"/>
        </w:rPr>
        <w:t xml:space="preserve">В соответствии с пунктом 6 Правил в случае предоставления дополнительной информации, предусмотренной пунктом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 </w:t>
      </w:r>
    </w:p>
    <w:p w:rsidR="004875EE" w:rsidRPr="005559CB" w:rsidRDefault="004875EE" w:rsidP="004875E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559CB">
        <w:rPr>
          <w:sz w:val="26"/>
          <w:szCs w:val="26"/>
        </w:rPr>
        <w:lastRenderedPageBreak/>
        <w:t>Пунктом 7 Правил использования каталога установлено, что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Закона о контрактной системе. При проведении предусмотренных Законом о контрактной системе электронных процедур, закрытых электронных процедур характеристики объекта закупки, предусмотренные пунктом 1 части 1 статьи 33 Закона о контрактной системе,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частью 1 статьи 42, пунктом 1 части 1 статьи 75 Закона о контрактной системе соответственно.</w:t>
      </w:r>
    </w:p>
    <w:p w:rsidR="004875EE" w:rsidRDefault="004875EE" w:rsidP="004875E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C41C5">
        <w:rPr>
          <w:sz w:val="26"/>
          <w:szCs w:val="26"/>
        </w:rPr>
        <w:t xml:space="preserve">Согласно извещению о проведении </w:t>
      </w:r>
      <w:r>
        <w:rPr>
          <w:sz w:val="26"/>
          <w:szCs w:val="26"/>
        </w:rPr>
        <w:t>Запроса котировок</w:t>
      </w:r>
      <w:r w:rsidRPr="007C41C5">
        <w:rPr>
          <w:sz w:val="26"/>
          <w:szCs w:val="26"/>
        </w:rPr>
        <w:t xml:space="preserve"> объектом закупки является поставка </w:t>
      </w:r>
      <w:r w:rsidR="003F7F04" w:rsidRPr="00F929A6">
        <w:rPr>
          <w:sz w:val="26"/>
          <w:szCs w:val="26"/>
        </w:rPr>
        <w:t>пробирок для ЦКДЛ ГБУЗ Московской области «Коломенская больница</w:t>
      </w:r>
      <w:proofErr w:type="gramStart"/>
      <w:r w:rsidR="003F7F04" w:rsidRPr="00F929A6">
        <w:rPr>
          <w:sz w:val="26"/>
          <w:szCs w:val="26"/>
        </w:rPr>
        <w:t>»</w:t>
      </w:r>
      <w:proofErr w:type="gramEnd"/>
      <w:r w:rsidR="003F7F04" w:rsidRPr="00F929A6">
        <w:rPr>
          <w:sz w:val="26"/>
          <w:szCs w:val="26"/>
        </w:rPr>
        <w:t xml:space="preserve"> на </w:t>
      </w:r>
      <w:r w:rsidR="0067758C">
        <w:rPr>
          <w:sz w:val="26"/>
          <w:szCs w:val="26"/>
        </w:rPr>
        <w:t xml:space="preserve">1-е полугодие 2026 г. </w:t>
      </w:r>
      <w:r w:rsidR="00C506E2">
        <w:rPr>
          <w:sz w:val="26"/>
          <w:szCs w:val="26"/>
        </w:rPr>
        <w:t>(лот №7</w:t>
      </w:r>
      <w:r w:rsidR="00C506E2" w:rsidRPr="00935E18">
        <w:rPr>
          <w:sz w:val="26"/>
          <w:szCs w:val="26"/>
        </w:rPr>
        <w:t>)</w:t>
      </w:r>
      <w:r w:rsidRPr="007C41C5">
        <w:rPr>
          <w:sz w:val="26"/>
          <w:szCs w:val="26"/>
        </w:rPr>
        <w:t>.</w:t>
      </w:r>
    </w:p>
    <w:p w:rsidR="004875EE" w:rsidRPr="0061281C" w:rsidRDefault="004875EE" w:rsidP="004875E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1281C">
        <w:rPr>
          <w:sz w:val="26"/>
          <w:szCs w:val="26"/>
        </w:rPr>
        <w:t xml:space="preserve">Заказчиком в структурированной форме извещения о проведении </w:t>
      </w:r>
      <w:r>
        <w:rPr>
          <w:sz w:val="26"/>
          <w:szCs w:val="26"/>
        </w:rPr>
        <w:t>Запроса котировок</w:t>
      </w:r>
      <w:r w:rsidRPr="0061281C">
        <w:rPr>
          <w:sz w:val="26"/>
          <w:szCs w:val="26"/>
        </w:rPr>
        <w:t xml:space="preserve"> для </w:t>
      </w:r>
      <w:r w:rsidR="0048468E">
        <w:rPr>
          <w:sz w:val="26"/>
          <w:szCs w:val="26"/>
        </w:rPr>
        <w:t xml:space="preserve">товара по позиции </w:t>
      </w:r>
      <w:r w:rsidR="0067758C">
        <w:rPr>
          <w:sz w:val="26"/>
          <w:szCs w:val="26"/>
        </w:rPr>
        <w:t>1</w:t>
      </w:r>
      <w:r w:rsidR="0048468E">
        <w:rPr>
          <w:sz w:val="26"/>
          <w:szCs w:val="26"/>
        </w:rPr>
        <w:t xml:space="preserve"> «</w:t>
      </w:r>
      <w:r w:rsidR="0048468E" w:rsidRPr="0048468E">
        <w:rPr>
          <w:sz w:val="26"/>
          <w:szCs w:val="26"/>
        </w:rPr>
        <w:t>Пробирка вакуумная для взятия образцов крови ИВД, с активатором свертывания/тромбином/разделительным гелем</w:t>
      </w:r>
      <w:r w:rsidR="0048468E">
        <w:rPr>
          <w:sz w:val="26"/>
          <w:szCs w:val="26"/>
        </w:rPr>
        <w:t>»</w:t>
      </w:r>
      <w:r w:rsidRPr="0061281C">
        <w:rPr>
          <w:sz w:val="26"/>
          <w:szCs w:val="26"/>
        </w:rPr>
        <w:t xml:space="preserve"> </w:t>
      </w:r>
      <w:r>
        <w:rPr>
          <w:sz w:val="26"/>
          <w:szCs w:val="26"/>
        </w:rPr>
        <w:t>установлены технические характеристики, в том числе следующие</w:t>
      </w:r>
      <w:r w:rsidRPr="0061281C">
        <w:rPr>
          <w:sz w:val="26"/>
          <w:szCs w:val="26"/>
        </w:rPr>
        <w:t xml:space="preserve">: </w:t>
      </w:r>
    </w:p>
    <w:p w:rsidR="0048468E" w:rsidRPr="001376F8" w:rsidRDefault="0048468E" w:rsidP="0048468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376F8">
        <w:rPr>
          <w:sz w:val="26"/>
          <w:szCs w:val="26"/>
        </w:rPr>
        <w:t>– по показателю «</w:t>
      </w:r>
      <w:r w:rsidRPr="004875EE">
        <w:rPr>
          <w:sz w:val="26"/>
          <w:szCs w:val="26"/>
        </w:rPr>
        <w:t>Этикетка прозрачная</w:t>
      </w:r>
      <w:r w:rsidRPr="001376F8">
        <w:rPr>
          <w:sz w:val="26"/>
          <w:szCs w:val="26"/>
        </w:rPr>
        <w:t>» установлено значение «Барабанный»;</w:t>
      </w:r>
    </w:p>
    <w:p w:rsidR="0048468E" w:rsidRPr="001376F8" w:rsidRDefault="0048468E" w:rsidP="0048468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376F8">
        <w:rPr>
          <w:sz w:val="26"/>
          <w:szCs w:val="26"/>
        </w:rPr>
        <w:t>– по показателю «Корпус капельницы и трубка изготовлены из светозащитного ПВХ» установлено значение «</w:t>
      </w:r>
      <w:r w:rsidRPr="004875EE">
        <w:rPr>
          <w:sz w:val="26"/>
          <w:szCs w:val="26"/>
        </w:rPr>
        <w:t>Наличие</w:t>
      </w:r>
      <w:r w:rsidRPr="001376F8">
        <w:rPr>
          <w:sz w:val="26"/>
          <w:szCs w:val="26"/>
        </w:rPr>
        <w:t>»;</w:t>
      </w:r>
    </w:p>
    <w:p w:rsidR="0048468E" w:rsidRPr="001376F8" w:rsidRDefault="0048468E" w:rsidP="0048468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376F8">
        <w:rPr>
          <w:sz w:val="26"/>
          <w:szCs w:val="26"/>
        </w:rPr>
        <w:t>– по показателю «</w:t>
      </w:r>
      <w:proofErr w:type="spellStart"/>
      <w:r w:rsidRPr="004875EE">
        <w:rPr>
          <w:sz w:val="26"/>
          <w:szCs w:val="26"/>
        </w:rPr>
        <w:t>Штрихкод</w:t>
      </w:r>
      <w:proofErr w:type="spellEnd"/>
      <w:r w:rsidRPr="004875EE">
        <w:rPr>
          <w:sz w:val="26"/>
          <w:szCs w:val="26"/>
        </w:rPr>
        <w:t xml:space="preserve"> на этикетке</w:t>
      </w:r>
      <w:r w:rsidRPr="001376F8">
        <w:rPr>
          <w:sz w:val="26"/>
          <w:szCs w:val="26"/>
        </w:rPr>
        <w:t>» установлено значение «Наличие»;</w:t>
      </w:r>
    </w:p>
    <w:p w:rsidR="0048468E" w:rsidRPr="001376F8" w:rsidRDefault="0048468E" w:rsidP="0048468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376F8">
        <w:rPr>
          <w:sz w:val="26"/>
          <w:szCs w:val="26"/>
        </w:rPr>
        <w:t>– по показателю «</w:t>
      </w:r>
      <w:r w:rsidRPr="004875EE">
        <w:rPr>
          <w:sz w:val="26"/>
          <w:szCs w:val="26"/>
        </w:rPr>
        <w:t>Двойной отрывной буквенно-цифровой код на этикетке</w:t>
      </w:r>
      <w:r w:rsidRPr="001376F8">
        <w:rPr>
          <w:sz w:val="26"/>
          <w:szCs w:val="26"/>
        </w:rPr>
        <w:t xml:space="preserve">» установлено значение </w:t>
      </w:r>
      <w:r>
        <w:rPr>
          <w:sz w:val="26"/>
          <w:szCs w:val="26"/>
        </w:rPr>
        <w:t>«</w:t>
      </w:r>
      <w:r w:rsidRPr="004875EE">
        <w:rPr>
          <w:sz w:val="26"/>
          <w:szCs w:val="26"/>
        </w:rPr>
        <w:t>Наличие</w:t>
      </w:r>
      <w:r w:rsidR="00C94316">
        <w:rPr>
          <w:sz w:val="26"/>
          <w:szCs w:val="26"/>
        </w:rPr>
        <w:t>».</w:t>
      </w:r>
    </w:p>
    <w:p w:rsidR="004875EE" w:rsidRPr="004148B6" w:rsidRDefault="004875EE" w:rsidP="004875E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000000" w:themeColor="text1"/>
          <w:sz w:val="26"/>
          <w:szCs w:val="26"/>
          <w:highlight w:val="yellow"/>
          <w:lang w:eastAsia="en-US"/>
        </w:rPr>
      </w:pPr>
      <w:r w:rsidRPr="007352B9">
        <w:rPr>
          <w:rFonts w:eastAsiaTheme="minorHAnsi"/>
          <w:color w:val="auto"/>
          <w:sz w:val="26"/>
          <w:szCs w:val="26"/>
          <w:lang w:eastAsia="en-US"/>
        </w:rPr>
        <w:t xml:space="preserve">Вместе с тем, на заседании комиссии установлено, что согласно сведениям, </w:t>
      </w:r>
      <w:r w:rsidRPr="007352B9">
        <w:rPr>
          <w:rFonts w:eastAsiaTheme="minorHAnsi"/>
          <w:color w:val="000000" w:themeColor="text1"/>
          <w:sz w:val="26"/>
          <w:szCs w:val="26"/>
          <w:lang w:eastAsia="en-US"/>
        </w:rPr>
        <w:t xml:space="preserve">размещенным на Официальном сайте, Заказчиком закупается товар </w:t>
      </w:r>
      <w:r>
        <w:rPr>
          <w:rFonts w:eastAsiaTheme="minorHAnsi"/>
          <w:color w:val="000000" w:themeColor="text1"/>
          <w:sz w:val="26"/>
          <w:szCs w:val="26"/>
          <w:lang w:eastAsia="en-US"/>
        </w:rPr>
        <w:t>«</w:t>
      </w:r>
      <w:r w:rsidR="0048468E" w:rsidRPr="0048468E">
        <w:rPr>
          <w:rFonts w:eastAsiaTheme="minorHAnsi"/>
          <w:color w:val="000000" w:themeColor="text1"/>
          <w:sz w:val="26"/>
          <w:szCs w:val="26"/>
          <w:lang w:eastAsia="en-US"/>
        </w:rPr>
        <w:t>Пробирка вакуумная для взятия образцов крови ИВД, с активатором свертывания/тромбином/разделительным гелем</w:t>
      </w:r>
      <w:r w:rsidRPr="00987918">
        <w:rPr>
          <w:rFonts w:eastAsiaTheme="minorHAnsi"/>
          <w:color w:val="000000" w:themeColor="text1"/>
          <w:sz w:val="26"/>
          <w:szCs w:val="26"/>
          <w:lang w:eastAsia="en-US"/>
        </w:rPr>
        <w:t xml:space="preserve">», в отношении которого предусмотрена соответствующая позиция КТРУ – </w:t>
      </w:r>
      <w:r w:rsidR="0048468E" w:rsidRPr="0048468E">
        <w:rPr>
          <w:rFonts w:eastAsiaTheme="minorHAnsi"/>
          <w:color w:val="000000" w:themeColor="text1"/>
          <w:sz w:val="26"/>
          <w:szCs w:val="26"/>
          <w:lang w:eastAsia="en-US"/>
        </w:rPr>
        <w:t>32.50.50.000-00002410</w:t>
      </w:r>
      <w:r w:rsidRPr="00987918">
        <w:rPr>
          <w:rFonts w:eastAsiaTheme="minorHAnsi"/>
          <w:color w:val="000000" w:themeColor="text1"/>
          <w:sz w:val="26"/>
          <w:szCs w:val="26"/>
          <w:lang w:eastAsia="en-US"/>
        </w:rPr>
        <w:t xml:space="preserve"> «</w:t>
      </w:r>
      <w:r w:rsidR="0048468E" w:rsidRPr="0048468E">
        <w:rPr>
          <w:rFonts w:eastAsiaTheme="minorHAnsi"/>
          <w:color w:val="000000" w:themeColor="text1"/>
          <w:sz w:val="26"/>
          <w:szCs w:val="26"/>
          <w:lang w:eastAsia="en-US"/>
        </w:rPr>
        <w:t>Пробирка вакуумная для взятия образцов крови ИВД, с активатором свертывания/тромбином/разделительным гелем</w:t>
      </w:r>
      <w:r w:rsidRPr="00987918">
        <w:rPr>
          <w:rFonts w:eastAsiaTheme="minorHAnsi"/>
          <w:color w:val="000000" w:themeColor="text1"/>
          <w:sz w:val="26"/>
          <w:szCs w:val="26"/>
          <w:lang w:eastAsia="en-US"/>
        </w:rPr>
        <w:t>».</w:t>
      </w:r>
    </w:p>
    <w:p w:rsidR="004875EE" w:rsidRPr="00987918" w:rsidRDefault="004875EE" w:rsidP="004875E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000000" w:themeColor="text1"/>
          <w:sz w:val="26"/>
          <w:szCs w:val="26"/>
          <w:lang w:eastAsia="en-US"/>
        </w:rPr>
      </w:pPr>
      <w:r w:rsidRPr="00987918">
        <w:rPr>
          <w:rFonts w:eastAsiaTheme="minorHAnsi"/>
          <w:color w:val="000000" w:themeColor="text1"/>
          <w:sz w:val="26"/>
          <w:szCs w:val="26"/>
          <w:lang w:eastAsia="en-US"/>
        </w:rPr>
        <w:t>Согласно вышеуказанной позиции КТРУ обязательными характеристиками товара являются «</w:t>
      </w:r>
      <w:r w:rsidR="0048468E" w:rsidRPr="0048468E">
        <w:rPr>
          <w:rFonts w:eastAsiaTheme="minorHAnsi"/>
          <w:color w:val="000000" w:themeColor="text1"/>
          <w:sz w:val="26"/>
          <w:szCs w:val="26"/>
          <w:lang w:eastAsia="en-US"/>
        </w:rPr>
        <w:t>Высота</w:t>
      </w:r>
      <w:r w:rsidRPr="00987918">
        <w:rPr>
          <w:rFonts w:eastAsiaTheme="minorHAnsi"/>
          <w:color w:val="000000" w:themeColor="text1"/>
          <w:sz w:val="26"/>
          <w:szCs w:val="26"/>
          <w:lang w:eastAsia="en-US"/>
        </w:rPr>
        <w:t>»,</w:t>
      </w:r>
      <w:r>
        <w:rPr>
          <w:rFonts w:eastAsiaTheme="minorHAnsi"/>
          <w:color w:val="000000" w:themeColor="text1"/>
          <w:sz w:val="26"/>
          <w:szCs w:val="26"/>
          <w:lang w:eastAsia="en-US"/>
        </w:rPr>
        <w:t xml:space="preserve"> «</w:t>
      </w:r>
      <w:r w:rsidR="0048468E" w:rsidRPr="0048468E">
        <w:rPr>
          <w:rFonts w:eastAsiaTheme="minorHAnsi"/>
          <w:color w:val="000000" w:themeColor="text1"/>
          <w:sz w:val="26"/>
          <w:szCs w:val="26"/>
          <w:lang w:eastAsia="en-US"/>
        </w:rPr>
        <w:t>Диаметр</w:t>
      </w:r>
      <w:r>
        <w:rPr>
          <w:rFonts w:eastAsiaTheme="minorHAnsi"/>
          <w:color w:val="000000" w:themeColor="text1"/>
          <w:sz w:val="26"/>
          <w:szCs w:val="26"/>
          <w:lang w:eastAsia="en-US"/>
        </w:rPr>
        <w:t>»</w:t>
      </w:r>
      <w:r w:rsidRPr="00987918">
        <w:rPr>
          <w:rFonts w:eastAsiaTheme="minorHAnsi"/>
          <w:color w:val="000000" w:themeColor="text1"/>
          <w:sz w:val="26"/>
          <w:szCs w:val="26"/>
          <w:lang w:eastAsia="en-US"/>
        </w:rPr>
        <w:t xml:space="preserve">, </w:t>
      </w:r>
      <w:r>
        <w:rPr>
          <w:rFonts w:eastAsiaTheme="minorHAnsi"/>
          <w:color w:val="000000" w:themeColor="text1"/>
          <w:sz w:val="26"/>
          <w:szCs w:val="26"/>
          <w:lang w:eastAsia="en-US"/>
        </w:rPr>
        <w:t>«</w:t>
      </w:r>
      <w:r w:rsidR="0048468E" w:rsidRPr="0048468E">
        <w:rPr>
          <w:rFonts w:eastAsiaTheme="minorHAnsi"/>
          <w:color w:val="000000" w:themeColor="text1"/>
          <w:sz w:val="26"/>
          <w:szCs w:val="26"/>
          <w:lang w:eastAsia="en-US"/>
        </w:rPr>
        <w:t xml:space="preserve">Количество в упаковке, </w:t>
      </w:r>
      <w:proofErr w:type="spellStart"/>
      <w:r w:rsidR="0048468E" w:rsidRPr="0048468E">
        <w:rPr>
          <w:rFonts w:eastAsiaTheme="minorHAnsi"/>
          <w:color w:val="000000" w:themeColor="text1"/>
          <w:sz w:val="26"/>
          <w:szCs w:val="26"/>
          <w:lang w:eastAsia="en-US"/>
        </w:rPr>
        <w:t>шт</w:t>
      </w:r>
      <w:proofErr w:type="spellEnd"/>
      <w:r>
        <w:rPr>
          <w:rFonts w:eastAsiaTheme="minorHAnsi"/>
          <w:color w:val="000000" w:themeColor="text1"/>
          <w:sz w:val="26"/>
          <w:szCs w:val="26"/>
          <w:lang w:eastAsia="en-US"/>
        </w:rPr>
        <w:t>», «</w:t>
      </w:r>
      <w:r w:rsidR="0048468E" w:rsidRPr="0048468E">
        <w:rPr>
          <w:rFonts w:eastAsiaTheme="minorHAnsi"/>
          <w:color w:val="000000" w:themeColor="text1"/>
          <w:sz w:val="26"/>
          <w:szCs w:val="26"/>
          <w:lang w:eastAsia="en-US"/>
        </w:rPr>
        <w:t>Объем</w:t>
      </w:r>
      <w:r>
        <w:rPr>
          <w:rFonts w:eastAsiaTheme="minorHAnsi"/>
          <w:color w:val="000000" w:themeColor="text1"/>
          <w:sz w:val="26"/>
          <w:szCs w:val="26"/>
          <w:lang w:eastAsia="en-US"/>
        </w:rPr>
        <w:t>»</w:t>
      </w:r>
      <w:r w:rsidRPr="00987918">
        <w:rPr>
          <w:rFonts w:eastAsiaTheme="minorHAnsi"/>
          <w:color w:val="000000" w:themeColor="text1"/>
          <w:sz w:val="26"/>
          <w:szCs w:val="26"/>
          <w:lang w:eastAsia="en-US"/>
        </w:rPr>
        <w:t>.</w:t>
      </w:r>
    </w:p>
    <w:p w:rsidR="004875EE" w:rsidRPr="007352B9" w:rsidRDefault="004875EE" w:rsidP="004875E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352B9">
        <w:rPr>
          <w:rFonts w:eastAsiaTheme="minorHAnsi"/>
          <w:color w:val="auto"/>
          <w:sz w:val="26"/>
          <w:szCs w:val="26"/>
          <w:lang w:eastAsia="en-US"/>
        </w:rPr>
        <w:t xml:space="preserve">Вместе с тем, в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извещении о проведении Запроса котировок, </w:t>
      </w:r>
      <w:r w:rsidRPr="007352B9">
        <w:rPr>
          <w:rFonts w:eastAsiaTheme="minorHAnsi"/>
          <w:color w:val="auto"/>
          <w:sz w:val="26"/>
          <w:szCs w:val="26"/>
          <w:lang w:eastAsia="en-US"/>
        </w:rPr>
        <w:t>Заказчиком установлены дополнительные требования к характеристикам товара, которые не предусмотрены позицией КТРУ.</w:t>
      </w:r>
    </w:p>
    <w:p w:rsidR="004875EE" w:rsidRPr="007352B9" w:rsidRDefault="00294477" w:rsidP="00294477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Изучив документы и сведения представленные на заседании Комиссии, Комиссией</w:t>
      </w:r>
      <w:r w:rsidR="004875EE" w:rsidRPr="007352B9">
        <w:rPr>
          <w:rFonts w:eastAsiaTheme="minorHAnsi"/>
          <w:color w:val="auto"/>
          <w:sz w:val="26"/>
          <w:szCs w:val="26"/>
          <w:lang w:eastAsia="en-US"/>
        </w:rPr>
        <w:t xml:space="preserve"> установлено, что в отношении дополнительных характеристик, не предусмотренных позицией КТРУ Заказчиком размещено надлежащее обоснование установления дополнительных характеристик, не</w:t>
      </w:r>
      <w:r w:rsidR="0048468E">
        <w:rPr>
          <w:rFonts w:eastAsiaTheme="minorHAnsi"/>
          <w:color w:val="auto"/>
          <w:sz w:val="26"/>
          <w:szCs w:val="26"/>
          <w:lang w:eastAsia="en-US"/>
        </w:rPr>
        <w:t xml:space="preserve"> предусмотренных позицией КТРУ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4875EE" w:rsidRPr="007352B9">
        <w:rPr>
          <w:rFonts w:eastAsiaTheme="minorHAnsi"/>
          <w:color w:val="auto"/>
          <w:sz w:val="26"/>
          <w:szCs w:val="26"/>
          <w:lang w:eastAsia="en-US"/>
        </w:rPr>
        <w:t xml:space="preserve">что </w:t>
      </w:r>
      <w:r w:rsidR="0048468E">
        <w:rPr>
          <w:rFonts w:eastAsiaTheme="minorHAnsi"/>
          <w:color w:val="auto"/>
          <w:sz w:val="26"/>
          <w:szCs w:val="26"/>
          <w:lang w:eastAsia="en-US"/>
        </w:rPr>
        <w:t>не противоречит п</w:t>
      </w:r>
      <w:r w:rsidR="004875EE" w:rsidRPr="007352B9">
        <w:rPr>
          <w:rFonts w:eastAsiaTheme="minorHAnsi"/>
          <w:color w:val="auto"/>
          <w:sz w:val="26"/>
          <w:szCs w:val="26"/>
          <w:lang w:eastAsia="en-US"/>
        </w:rPr>
        <w:t>равилам и положениям Закона о контрактной системе.</w:t>
      </w:r>
      <w:r w:rsidR="004875EE" w:rsidRPr="00A74EAD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4875EE" w:rsidRDefault="004875EE" w:rsidP="004875E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1281C">
        <w:rPr>
          <w:sz w:val="26"/>
          <w:szCs w:val="26"/>
        </w:rPr>
        <w:t>Таким образом, действия Заказчика в части у</w:t>
      </w:r>
      <w:r w:rsidR="00294477">
        <w:rPr>
          <w:sz w:val="26"/>
          <w:szCs w:val="26"/>
        </w:rPr>
        <w:t xml:space="preserve">становления технических </w:t>
      </w:r>
      <w:r w:rsidRPr="0061281C">
        <w:rPr>
          <w:sz w:val="26"/>
          <w:szCs w:val="26"/>
        </w:rPr>
        <w:t xml:space="preserve">характеристик </w:t>
      </w:r>
      <w:r w:rsidR="00294477">
        <w:rPr>
          <w:sz w:val="26"/>
          <w:szCs w:val="26"/>
        </w:rPr>
        <w:t>товаров</w:t>
      </w:r>
      <w:r w:rsidRPr="0061281C">
        <w:rPr>
          <w:sz w:val="26"/>
          <w:szCs w:val="26"/>
        </w:rPr>
        <w:t xml:space="preserve"> подобным образом </w:t>
      </w:r>
      <w:r w:rsidR="00294477">
        <w:rPr>
          <w:sz w:val="26"/>
          <w:szCs w:val="26"/>
        </w:rPr>
        <w:t xml:space="preserve">не </w:t>
      </w:r>
      <w:r w:rsidRPr="0061281C">
        <w:rPr>
          <w:sz w:val="26"/>
          <w:szCs w:val="26"/>
        </w:rPr>
        <w:t>противоречат требованиям Закона о контрактной системе.</w:t>
      </w:r>
    </w:p>
    <w:p w:rsidR="00294477" w:rsidRDefault="00294477" w:rsidP="004875E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Следовательно</w:t>
      </w:r>
      <w:proofErr w:type="gramEnd"/>
      <w:r>
        <w:rPr>
          <w:sz w:val="26"/>
          <w:szCs w:val="26"/>
        </w:rPr>
        <w:t xml:space="preserve"> довод жалобы Заявителя является необоснованным</w:t>
      </w:r>
    </w:p>
    <w:p w:rsidR="001376F8" w:rsidRPr="00002174" w:rsidRDefault="004875EE" w:rsidP="001376F8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1376F8" w:rsidRPr="00CD04C3">
        <w:rPr>
          <w:sz w:val="26"/>
          <w:szCs w:val="26"/>
        </w:rPr>
        <w:t xml:space="preserve">. Согласно доводу жалобы Заявителя, Заказчиком в извещении о проведении </w:t>
      </w:r>
      <w:r w:rsidR="00541A4D">
        <w:rPr>
          <w:sz w:val="26"/>
          <w:szCs w:val="26"/>
        </w:rPr>
        <w:t>Запроса котировок</w:t>
      </w:r>
      <w:r w:rsidR="001376F8" w:rsidRPr="00CD04C3">
        <w:rPr>
          <w:sz w:val="26"/>
          <w:szCs w:val="26"/>
        </w:rPr>
        <w:t xml:space="preserve"> установлены требования к техническим характеристикам поставляемого товара, ограничивающие количество участников закупки.</w:t>
      </w:r>
    </w:p>
    <w:p w:rsidR="0037680A" w:rsidRPr="004537D8" w:rsidRDefault="0037680A" w:rsidP="0037680A">
      <w:pPr>
        <w:spacing w:before="0" w:line="276" w:lineRule="auto"/>
        <w:ind w:firstLine="709"/>
        <w:jc w:val="both"/>
        <w:rPr>
          <w:sz w:val="26"/>
          <w:szCs w:val="26"/>
        </w:rPr>
      </w:pPr>
      <w:r w:rsidRPr="004537D8">
        <w:rPr>
          <w:sz w:val="26"/>
          <w:szCs w:val="26"/>
        </w:rPr>
        <w:t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37680A" w:rsidRPr="00DD528B" w:rsidRDefault="0037680A" w:rsidP="0037680A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37680A" w:rsidRDefault="0037680A" w:rsidP="0037680A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1376F8" w:rsidRDefault="0037680A" w:rsidP="001376F8">
      <w:pPr>
        <w:spacing w:before="0" w:line="276" w:lineRule="auto"/>
        <w:ind w:firstLine="709"/>
        <w:jc w:val="both"/>
        <w:rPr>
          <w:sz w:val="26"/>
          <w:szCs w:val="26"/>
        </w:rPr>
      </w:pPr>
      <w:r w:rsidRPr="00381A95">
        <w:rPr>
          <w:sz w:val="26"/>
          <w:szCs w:val="26"/>
        </w:rPr>
        <w:t xml:space="preserve"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381A95">
        <w:rPr>
          <w:sz w:val="26"/>
          <w:szCs w:val="26"/>
        </w:rPr>
        <w:t>группировочные</w:t>
      </w:r>
      <w:proofErr w:type="spellEnd"/>
      <w:r w:rsidRPr="00381A95">
        <w:rPr>
          <w:sz w:val="26"/>
          <w:szCs w:val="26"/>
        </w:rPr>
        <w:t xml:space="preserve"> наименования.</w:t>
      </w:r>
    </w:p>
    <w:p w:rsidR="0037680A" w:rsidRDefault="00F43226" w:rsidP="002A688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</w:t>
      </w:r>
      <w:r w:rsidR="00CD04C3">
        <w:rPr>
          <w:sz w:val="26"/>
          <w:szCs w:val="26"/>
        </w:rPr>
        <w:t xml:space="preserve"> извещению о проведении </w:t>
      </w:r>
      <w:r w:rsidR="00541A4D">
        <w:rPr>
          <w:sz w:val="26"/>
          <w:szCs w:val="26"/>
        </w:rPr>
        <w:t>Запроса котировок</w:t>
      </w:r>
      <w:r>
        <w:rPr>
          <w:sz w:val="26"/>
          <w:szCs w:val="26"/>
        </w:rPr>
        <w:t xml:space="preserve"> объектом закупки является </w:t>
      </w:r>
      <w:r w:rsidR="00CD04C3">
        <w:rPr>
          <w:sz w:val="26"/>
          <w:szCs w:val="26"/>
        </w:rPr>
        <w:t>п</w:t>
      </w:r>
      <w:r w:rsidR="00CD04C3" w:rsidRPr="00CD04C3">
        <w:rPr>
          <w:sz w:val="26"/>
          <w:szCs w:val="26"/>
        </w:rPr>
        <w:t xml:space="preserve">оставка </w:t>
      </w:r>
      <w:r w:rsidR="004E2855" w:rsidRPr="00F929A6">
        <w:rPr>
          <w:sz w:val="26"/>
          <w:szCs w:val="26"/>
        </w:rPr>
        <w:t>пробирок для ЦКДЛ ГБУЗ Московской области «Коломенская больница</w:t>
      </w:r>
      <w:proofErr w:type="gramStart"/>
      <w:r w:rsidR="004E2855" w:rsidRPr="00F929A6">
        <w:rPr>
          <w:sz w:val="26"/>
          <w:szCs w:val="26"/>
        </w:rPr>
        <w:t>»</w:t>
      </w:r>
      <w:proofErr w:type="gramEnd"/>
      <w:r w:rsidR="004E2855" w:rsidRPr="00F929A6">
        <w:rPr>
          <w:sz w:val="26"/>
          <w:szCs w:val="26"/>
        </w:rPr>
        <w:t xml:space="preserve"> на </w:t>
      </w:r>
      <w:r w:rsidR="0067758C">
        <w:rPr>
          <w:sz w:val="26"/>
          <w:szCs w:val="26"/>
        </w:rPr>
        <w:t xml:space="preserve">1-е полугодие 2026 г. </w:t>
      </w:r>
      <w:r w:rsidR="00C506E2">
        <w:rPr>
          <w:sz w:val="26"/>
          <w:szCs w:val="26"/>
        </w:rPr>
        <w:t>(лот №7</w:t>
      </w:r>
      <w:r w:rsidR="00C506E2" w:rsidRPr="00935E18">
        <w:rPr>
          <w:sz w:val="26"/>
          <w:szCs w:val="26"/>
        </w:rPr>
        <w:t>)</w:t>
      </w:r>
      <w:r w:rsidR="0037680A">
        <w:rPr>
          <w:sz w:val="26"/>
          <w:szCs w:val="26"/>
        </w:rPr>
        <w:t>.</w:t>
      </w:r>
    </w:p>
    <w:p w:rsidR="001376F8" w:rsidRDefault="0037680A" w:rsidP="001376F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Заказчиком в структурированной форме</w:t>
      </w:r>
      <w:r w:rsidR="00A66DB9">
        <w:rPr>
          <w:sz w:val="26"/>
          <w:szCs w:val="26"/>
        </w:rPr>
        <w:t xml:space="preserve"> извещения о проведении </w:t>
      </w:r>
      <w:r w:rsidR="00541A4D">
        <w:rPr>
          <w:sz w:val="26"/>
          <w:szCs w:val="26"/>
        </w:rPr>
        <w:t>Запроса котировок</w:t>
      </w:r>
      <w:r>
        <w:rPr>
          <w:sz w:val="26"/>
          <w:szCs w:val="26"/>
        </w:rPr>
        <w:t xml:space="preserve"> установлены требования к техническим характеристикам </w:t>
      </w:r>
      <w:r w:rsidR="00A66DB9">
        <w:rPr>
          <w:sz w:val="26"/>
          <w:szCs w:val="26"/>
        </w:rPr>
        <w:t xml:space="preserve">поставляемого </w:t>
      </w:r>
      <w:r>
        <w:rPr>
          <w:sz w:val="26"/>
          <w:szCs w:val="26"/>
        </w:rPr>
        <w:t xml:space="preserve">товара </w:t>
      </w:r>
      <w:r w:rsidR="00A66DB9">
        <w:rPr>
          <w:sz w:val="26"/>
          <w:szCs w:val="26"/>
        </w:rPr>
        <w:t xml:space="preserve">по позиции </w:t>
      </w:r>
      <w:r w:rsidR="00294477">
        <w:rPr>
          <w:sz w:val="26"/>
          <w:szCs w:val="26"/>
        </w:rPr>
        <w:t>3</w:t>
      </w:r>
      <w:r w:rsidR="00A66DB9">
        <w:rPr>
          <w:sz w:val="26"/>
          <w:szCs w:val="26"/>
        </w:rPr>
        <w:t xml:space="preserve"> </w:t>
      </w:r>
      <w:r>
        <w:rPr>
          <w:sz w:val="26"/>
          <w:szCs w:val="26"/>
        </w:rPr>
        <w:t>«</w:t>
      </w:r>
      <w:r w:rsidR="00294477" w:rsidRPr="00294477">
        <w:rPr>
          <w:sz w:val="26"/>
          <w:szCs w:val="26"/>
        </w:rPr>
        <w:t>Пробирка вакуумная для взятия образцов крови ИВД, с активатором свертывания</w:t>
      </w:r>
      <w:r w:rsidR="001376F8">
        <w:rPr>
          <w:sz w:val="26"/>
          <w:szCs w:val="26"/>
        </w:rPr>
        <w:t xml:space="preserve">», </w:t>
      </w:r>
      <w:r w:rsidR="001376F8" w:rsidRPr="001376F8">
        <w:rPr>
          <w:sz w:val="26"/>
          <w:szCs w:val="26"/>
        </w:rPr>
        <w:t xml:space="preserve">в том числе следующие: </w:t>
      </w:r>
    </w:p>
    <w:p w:rsidR="0048468E" w:rsidRDefault="0048468E" w:rsidP="0048468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1281C">
        <w:rPr>
          <w:sz w:val="26"/>
          <w:szCs w:val="26"/>
        </w:rPr>
        <w:t xml:space="preserve">– </w:t>
      </w:r>
      <w:r>
        <w:rPr>
          <w:sz w:val="26"/>
          <w:szCs w:val="26"/>
        </w:rPr>
        <w:t>по показателю «</w:t>
      </w:r>
      <w:r w:rsidRPr="0048468E">
        <w:rPr>
          <w:sz w:val="26"/>
          <w:szCs w:val="26"/>
        </w:rPr>
        <w:t xml:space="preserve">Внешний </w:t>
      </w:r>
      <w:proofErr w:type="spellStart"/>
      <w:r w:rsidRPr="0048468E">
        <w:rPr>
          <w:sz w:val="26"/>
          <w:szCs w:val="26"/>
        </w:rPr>
        <w:t>невакуумный</w:t>
      </w:r>
      <w:proofErr w:type="spellEnd"/>
      <w:r w:rsidRPr="0048468E">
        <w:rPr>
          <w:sz w:val="26"/>
          <w:szCs w:val="26"/>
        </w:rPr>
        <w:t xml:space="preserve"> светозащитный адаптер (</w:t>
      </w:r>
      <w:proofErr w:type="spellStart"/>
      <w:r w:rsidRPr="0048468E">
        <w:rPr>
          <w:sz w:val="26"/>
          <w:szCs w:val="26"/>
        </w:rPr>
        <w:t>допированный</w:t>
      </w:r>
      <w:proofErr w:type="spellEnd"/>
      <w:r w:rsidRPr="0048468E">
        <w:rPr>
          <w:sz w:val="26"/>
          <w:szCs w:val="26"/>
        </w:rPr>
        <w:t xml:space="preserve"> красителем, ослабляющим солнечный свет)</w:t>
      </w:r>
      <w:r>
        <w:rPr>
          <w:sz w:val="26"/>
          <w:szCs w:val="26"/>
        </w:rPr>
        <w:t>» установлено значение «</w:t>
      </w:r>
      <w:r w:rsidRPr="0048468E">
        <w:rPr>
          <w:sz w:val="26"/>
          <w:szCs w:val="26"/>
        </w:rPr>
        <w:t>Наличие</w:t>
      </w:r>
      <w:r>
        <w:rPr>
          <w:sz w:val="26"/>
          <w:szCs w:val="26"/>
        </w:rPr>
        <w:t>»;</w:t>
      </w:r>
    </w:p>
    <w:p w:rsidR="00294477" w:rsidRPr="001376F8" w:rsidRDefault="00294477" w:rsidP="0048468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1281C">
        <w:rPr>
          <w:sz w:val="26"/>
          <w:szCs w:val="26"/>
        </w:rPr>
        <w:t xml:space="preserve">– </w:t>
      </w:r>
      <w:r>
        <w:rPr>
          <w:sz w:val="26"/>
          <w:szCs w:val="26"/>
        </w:rPr>
        <w:t>по показателю «</w:t>
      </w:r>
      <w:r w:rsidRPr="00294477">
        <w:rPr>
          <w:sz w:val="26"/>
          <w:szCs w:val="26"/>
        </w:rPr>
        <w:t>Адаптер увеличивает размер пробирки до 13х100 мм (диаметр х высота)</w:t>
      </w:r>
      <w:r>
        <w:rPr>
          <w:sz w:val="26"/>
          <w:szCs w:val="26"/>
        </w:rPr>
        <w:t>» установлено значение «</w:t>
      </w:r>
      <w:r w:rsidRPr="00294477">
        <w:rPr>
          <w:sz w:val="26"/>
          <w:szCs w:val="26"/>
        </w:rPr>
        <w:t>Соответствие</w:t>
      </w:r>
      <w:r>
        <w:rPr>
          <w:sz w:val="26"/>
          <w:szCs w:val="26"/>
        </w:rPr>
        <w:t>»</w:t>
      </w:r>
      <w:r w:rsidR="00C94316">
        <w:rPr>
          <w:sz w:val="26"/>
          <w:szCs w:val="26"/>
        </w:rPr>
        <w:t>.</w:t>
      </w:r>
    </w:p>
    <w:p w:rsidR="00A66DB9" w:rsidRDefault="0037680A" w:rsidP="001376F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680A">
        <w:rPr>
          <w:sz w:val="26"/>
          <w:szCs w:val="26"/>
        </w:rPr>
        <w:t>По мнению Заявителя, совокупности характеристик, установленных в</w:t>
      </w:r>
      <w:r w:rsidR="00A66DB9">
        <w:rPr>
          <w:sz w:val="26"/>
          <w:szCs w:val="26"/>
        </w:rPr>
        <w:t xml:space="preserve"> извещении о проведении </w:t>
      </w:r>
      <w:r w:rsidR="00541A4D">
        <w:rPr>
          <w:sz w:val="26"/>
          <w:szCs w:val="26"/>
        </w:rPr>
        <w:t>Запроса котировок</w:t>
      </w:r>
      <w:r w:rsidRPr="0037680A">
        <w:rPr>
          <w:sz w:val="26"/>
          <w:szCs w:val="26"/>
        </w:rPr>
        <w:t xml:space="preserve"> для товара </w:t>
      </w:r>
      <w:r w:rsidR="00A66DB9">
        <w:rPr>
          <w:sz w:val="26"/>
          <w:szCs w:val="26"/>
        </w:rPr>
        <w:t xml:space="preserve">по позиции </w:t>
      </w:r>
      <w:r w:rsidR="00294477">
        <w:rPr>
          <w:sz w:val="26"/>
          <w:szCs w:val="26"/>
        </w:rPr>
        <w:t>3</w:t>
      </w:r>
      <w:r w:rsidR="00A66DB9">
        <w:rPr>
          <w:sz w:val="26"/>
          <w:szCs w:val="26"/>
        </w:rPr>
        <w:t xml:space="preserve"> </w:t>
      </w:r>
      <w:r w:rsidR="00294477">
        <w:rPr>
          <w:sz w:val="26"/>
          <w:szCs w:val="26"/>
        </w:rPr>
        <w:t>«</w:t>
      </w:r>
      <w:r w:rsidR="00294477" w:rsidRPr="00294477">
        <w:rPr>
          <w:sz w:val="26"/>
          <w:szCs w:val="26"/>
        </w:rPr>
        <w:t>Пробирка вакуумная для взятия образцов крови ИВД, с активатором свертывания</w:t>
      </w:r>
      <w:r w:rsidR="004875EE">
        <w:rPr>
          <w:sz w:val="26"/>
          <w:szCs w:val="26"/>
        </w:rPr>
        <w:t>»</w:t>
      </w:r>
      <w:r w:rsidRPr="0037680A">
        <w:rPr>
          <w:sz w:val="26"/>
          <w:szCs w:val="26"/>
        </w:rPr>
        <w:t xml:space="preserve"> соответствует товар</w:t>
      </w:r>
      <w:r w:rsidR="00A66DB9">
        <w:rPr>
          <w:sz w:val="26"/>
          <w:szCs w:val="26"/>
        </w:rPr>
        <w:t xml:space="preserve"> –</w:t>
      </w:r>
      <w:r w:rsidR="00383052">
        <w:rPr>
          <w:sz w:val="26"/>
          <w:szCs w:val="26"/>
        </w:rPr>
        <w:t xml:space="preserve"> «</w:t>
      </w:r>
      <w:r w:rsidR="004875EE" w:rsidRPr="004875EE">
        <w:rPr>
          <w:sz w:val="26"/>
          <w:szCs w:val="26"/>
        </w:rPr>
        <w:t>Пробирки вакуумные для взятия образцов крови</w:t>
      </w:r>
      <w:r w:rsidR="00EB7B7F" w:rsidRPr="00EB7B7F">
        <w:rPr>
          <w:rStyle w:val="af1"/>
          <w:color w:val="333333"/>
          <w:shd w:val="clear" w:color="auto" w:fill="FFFFFF"/>
        </w:rPr>
        <w:t>»</w:t>
      </w:r>
      <w:r w:rsidR="00EB7B7F">
        <w:rPr>
          <w:sz w:val="26"/>
          <w:szCs w:val="26"/>
        </w:rPr>
        <w:t>, производитель –</w:t>
      </w:r>
      <w:r w:rsidR="00A7275F">
        <w:rPr>
          <w:sz w:val="26"/>
          <w:szCs w:val="26"/>
        </w:rPr>
        <w:t xml:space="preserve"> </w:t>
      </w:r>
      <w:r w:rsidR="004875EE">
        <w:rPr>
          <w:sz w:val="26"/>
          <w:szCs w:val="26"/>
        </w:rPr>
        <w:t>ООО «РАФЭЛ»</w:t>
      </w:r>
      <w:r w:rsidR="001376F8">
        <w:rPr>
          <w:sz w:val="26"/>
          <w:szCs w:val="26"/>
        </w:rPr>
        <w:t xml:space="preserve">, </w:t>
      </w:r>
      <w:r w:rsidR="004875EE" w:rsidRPr="004875EE">
        <w:rPr>
          <w:sz w:val="26"/>
          <w:szCs w:val="26"/>
        </w:rPr>
        <w:t>Российская Федерация</w:t>
      </w:r>
      <w:r w:rsidR="00A66DB9">
        <w:rPr>
          <w:sz w:val="26"/>
          <w:szCs w:val="26"/>
        </w:rPr>
        <w:t>.</w:t>
      </w:r>
    </w:p>
    <w:p w:rsidR="0037680A" w:rsidRPr="0037680A" w:rsidRDefault="0037680A" w:rsidP="0037680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680A">
        <w:rPr>
          <w:sz w:val="26"/>
          <w:szCs w:val="26"/>
        </w:rPr>
        <w:t>Представитель Заказчика на заседании Комиссии доказательств, однозначно свидетельствующих о возможности п</w:t>
      </w:r>
      <w:r w:rsidR="00A66DB9">
        <w:rPr>
          <w:sz w:val="26"/>
          <w:szCs w:val="26"/>
        </w:rPr>
        <w:t xml:space="preserve">оставки указанного товара иного </w:t>
      </w:r>
      <w:r w:rsidRPr="0037680A">
        <w:rPr>
          <w:sz w:val="26"/>
          <w:szCs w:val="26"/>
        </w:rPr>
        <w:t>производителя, соответствующего требованиям</w:t>
      </w:r>
      <w:r w:rsidR="00A66DB9">
        <w:rPr>
          <w:sz w:val="26"/>
          <w:szCs w:val="26"/>
        </w:rPr>
        <w:t xml:space="preserve"> извещения о проведении </w:t>
      </w:r>
      <w:r w:rsidR="00541A4D">
        <w:rPr>
          <w:sz w:val="26"/>
          <w:szCs w:val="26"/>
        </w:rPr>
        <w:t>Запроса котировок</w:t>
      </w:r>
      <w:r w:rsidRPr="0037680A">
        <w:rPr>
          <w:sz w:val="26"/>
          <w:szCs w:val="26"/>
        </w:rPr>
        <w:t>, не представил.</w:t>
      </w:r>
    </w:p>
    <w:p w:rsidR="0037680A" w:rsidRDefault="0037680A" w:rsidP="0037680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680A">
        <w:rPr>
          <w:sz w:val="26"/>
          <w:szCs w:val="26"/>
        </w:rPr>
        <w:t>Кроме того, не представлено документов и сведений, подтверждающих уникальность медицинского изделия, что также не указано в</w:t>
      </w:r>
      <w:r w:rsidR="007C41C5">
        <w:rPr>
          <w:sz w:val="26"/>
          <w:szCs w:val="26"/>
        </w:rPr>
        <w:t xml:space="preserve"> извещении о проведении </w:t>
      </w:r>
      <w:r w:rsidR="00541A4D">
        <w:rPr>
          <w:sz w:val="26"/>
          <w:szCs w:val="26"/>
        </w:rPr>
        <w:t>Запроса котировок</w:t>
      </w:r>
      <w:r w:rsidRPr="0037680A">
        <w:rPr>
          <w:sz w:val="26"/>
          <w:szCs w:val="26"/>
        </w:rPr>
        <w:t>, а также отсутствует надлежащее обоснование невозможности поставки медицинского изделия иных производителей.</w:t>
      </w:r>
    </w:p>
    <w:p w:rsidR="0037680A" w:rsidRPr="0037680A" w:rsidRDefault="0037680A" w:rsidP="0037680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680A">
        <w:rPr>
          <w:sz w:val="26"/>
          <w:szCs w:val="26"/>
        </w:rPr>
        <w:t>Следовательно, довод жалобы Заявителя является обоснованным.</w:t>
      </w:r>
    </w:p>
    <w:p w:rsidR="0037680A" w:rsidRDefault="004875EE" w:rsidP="0097517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 учетом</w:t>
      </w:r>
      <w:r w:rsidR="0037680A" w:rsidRPr="0037680A">
        <w:rPr>
          <w:sz w:val="26"/>
          <w:szCs w:val="26"/>
        </w:rPr>
        <w:t xml:space="preserve"> изложенного Комиссия приходит к выводу о том, что действия Заказчика нарушают пункт </w:t>
      </w:r>
      <w:r w:rsidR="0097517F">
        <w:rPr>
          <w:sz w:val="26"/>
          <w:szCs w:val="26"/>
        </w:rPr>
        <w:t>1</w:t>
      </w:r>
      <w:r w:rsidR="0037680A" w:rsidRPr="0037680A">
        <w:rPr>
          <w:sz w:val="26"/>
          <w:szCs w:val="26"/>
        </w:rPr>
        <w:t xml:space="preserve"> части </w:t>
      </w:r>
      <w:r w:rsidR="0097517F">
        <w:rPr>
          <w:sz w:val="26"/>
          <w:szCs w:val="26"/>
        </w:rPr>
        <w:t>2</w:t>
      </w:r>
      <w:r w:rsidR="0037680A" w:rsidRPr="0037680A">
        <w:rPr>
          <w:sz w:val="26"/>
          <w:szCs w:val="26"/>
        </w:rPr>
        <w:t xml:space="preserve"> статьи 42 Закона о контрактной системе, что содержит признаки состава административного правонарушения, предусмотренного частью </w:t>
      </w:r>
      <w:r w:rsidR="0097517F">
        <w:rPr>
          <w:sz w:val="26"/>
          <w:szCs w:val="26"/>
        </w:rPr>
        <w:t>5</w:t>
      </w:r>
      <w:r w:rsidR="0037680A" w:rsidRPr="0037680A">
        <w:rPr>
          <w:sz w:val="26"/>
          <w:szCs w:val="26"/>
        </w:rPr>
        <w:t xml:space="preserve"> статьи </w:t>
      </w:r>
      <w:r w:rsidR="0097517F">
        <w:rPr>
          <w:sz w:val="26"/>
          <w:szCs w:val="26"/>
        </w:rPr>
        <w:t xml:space="preserve">7.30.1 </w:t>
      </w:r>
      <w:r w:rsidR="0037680A" w:rsidRPr="0037680A">
        <w:rPr>
          <w:sz w:val="26"/>
          <w:szCs w:val="26"/>
        </w:rPr>
        <w:t>Кодекса Российской Федерации об административных правонарушениях.</w:t>
      </w:r>
    </w:p>
    <w:p w:rsidR="00D67786" w:rsidRPr="00D11098" w:rsidRDefault="00C211D6" w:rsidP="00D11098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079F8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97517F" w:rsidRDefault="0097517F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7079F8" w:rsidRDefault="007079F8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7079F8">
        <w:rPr>
          <w:b/>
          <w:sz w:val="26"/>
          <w:szCs w:val="26"/>
        </w:rPr>
        <w:t>РЕШИЛА:</w:t>
      </w:r>
    </w:p>
    <w:p w:rsidR="008A08D0" w:rsidRDefault="008A08D0" w:rsidP="00D11098">
      <w:pPr>
        <w:spacing w:before="0" w:line="276" w:lineRule="auto"/>
        <w:ind w:firstLine="0"/>
        <w:rPr>
          <w:b/>
          <w:sz w:val="26"/>
          <w:szCs w:val="26"/>
        </w:rPr>
      </w:pPr>
    </w:p>
    <w:p w:rsidR="00983015" w:rsidRDefault="00983015" w:rsidP="0061281C">
      <w:pPr>
        <w:pStyle w:val="a4"/>
        <w:numPr>
          <w:ilvl w:val="0"/>
          <w:numId w:val="2"/>
        </w:numPr>
        <w:tabs>
          <w:tab w:val="left" w:pos="709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Признать жалобу </w:t>
      </w:r>
      <w:r w:rsidR="00B65D28">
        <w:rPr>
          <w:sz w:val="26"/>
          <w:szCs w:val="26"/>
        </w:rPr>
        <w:t>ИП Бурцева Артура Сергеевича частично</w:t>
      </w:r>
      <w:r>
        <w:rPr>
          <w:sz w:val="26"/>
          <w:szCs w:val="26"/>
        </w:rPr>
        <w:t xml:space="preserve"> обоснованной.</w:t>
      </w:r>
    </w:p>
    <w:p w:rsidR="00260282" w:rsidRDefault="00260282" w:rsidP="0061281C">
      <w:pPr>
        <w:pStyle w:val="a4"/>
        <w:numPr>
          <w:ilvl w:val="0"/>
          <w:numId w:val="2"/>
        </w:numPr>
        <w:tabs>
          <w:tab w:val="left" w:pos="709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 w:rsidRPr="00461DCC">
        <w:rPr>
          <w:sz w:val="26"/>
          <w:szCs w:val="26"/>
        </w:rPr>
        <w:t>Признать</w:t>
      </w:r>
      <w:r w:rsidR="0061281C">
        <w:rPr>
          <w:sz w:val="26"/>
          <w:szCs w:val="26"/>
        </w:rPr>
        <w:t xml:space="preserve"> в действиях Заказчика нарушения</w:t>
      </w:r>
      <w:r w:rsidRPr="00461DCC">
        <w:rPr>
          <w:sz w:val="26"/>
          <w:szCs w:val="26"/>
        </w:rPr>
        <w:t xml:space="preserve"> </w:t>
      </w:r>
      <w:r w:rsidR="00B65D28">
        <w:rPr>
          <w:sz w:val="26"/>
          <w:szCs w:val="26"/>
        </w:rPr>
        <w:t xml:space="preserve">пункта 1 части 2 статьи 42 </w:t>
      </w:r>
      <w:r w:rsidRPr="00461DCC">
        <w:rPr>
          <w:sz w:val="26"/>
          <w:szCs w:val="26"/>
        </w:rPr>
        <w:t xml:space="preserve">Закона о контрактной системе. </w:t>
      </w:r>
    </w:p>
    <w:p w:rsidR="0097517F" w:rsidRDefault="0061281C" w:rsidP="00EA0285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Заказчику, </w:t>
      </w:r>
      <w:r w:rsidR="00B65D28">
        <w:rPr>
          <w:sz w:val="26"/>
          <w:szCs w:val="26"/>
        </w:rPr>
        <w:t>Закупочной</w:t>
      </w:r>
      <w:r w:rsidR="00260282" w:rsidRPr="00461DCC">
        <w:rPr>
          <w:sz w:val="26"/>
          <w:szCs w:val="26"/>
        </w:rPr>
        <w:t xml:space="preserve"> комиссии, Оператору электронной площадки</w:t>
      </w:r>
      <w:r w:rsidR="00260282">
        <w:rPr>
          <w:sz w:val="26"/>
          <w:szCs w:val="26"/>
        </w:rPr>
        <w:t xml:space="preserve"> </w:t>
      </w:r>
      <w:r w:rsidR="007477AC">
        <w:rPr>
          <w:sz w:val="26"/>
          <w:szCs w:val="26"/>
        </w:rPr>
        <w:t xml:space="preserve">выдать </w:t>
      </w:r>
      <w:r w:rsidR="00260282" w:rsidRPr="00461DCC">
        <w:rPr>
          <w:sz w:val="26"/>
          <w:szCs w:val="26"/>
        </w:rPr>
        <w:t>обязательное для исполнения предписание об устранении допущенных нарушений</w:t>
      </w:r>
      <w:r w:rsidR="007477AC">
        <w:rPr>
          <w:sz w:val="26"/>
          <w:szCs w:val="26"/>
        </w:rPr>
        <w:t>.</w:t>
      </w:r>
    </w:p>
    <w:p w:rsidR="00EA0285" w:rsidRPr="00EA0285" w:rsidRDefault="0097517F" w:rsidP="00EA0285">
      <w:pPr>
        <w:pStyle w:val="a4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bCs/>
          <w:sz w:val="26"/>
          <w:szCs w:val="26"/>
        </w:rPr>
      </w:pPr>
      <w:r w:rsidRPr="00EA0285">
        <w:rPr>
          <w:sz w:val="26"/>
          <w:szCs w:val="26"/>
        </w:rPr>
        <w:t>М</w:t>
      </w:r>
      <w:r w:rsidR="00260282" w:rsidRPr="00EA0285">
        <w:rPr>
          <w:sz w:val="26"/>
          <w:szCs w:val="26"/>
        </w:rPr>
        <w:t xml:space="preserve">атериалы дела </w:t>
      </w:r>
      <w:r w:rsidR="00B45D55" w:rsidRPr="00EA0285">
        <w:rPr>
          <w:sz w:val="26"/>
          <w:szCs w:val="26"/>
        </w:rPr>
        <w:t xml:space="preserve">от </w:t>
      </w:r>
      <w:r w:rsidR="00B81179">
        <w:rPr>
          <w:sz w:val="26"/>
          <w:szCs w:val="26"/>
        </w:rPr>
        <w:t>27</w:t>
      </w:r>
      <w:r w:rsidR="00B65D28">
        <w:rPr>
          <w:sz w:val="26"/>
          <w:szCs w:val="26"/>
        </w:rPr>
        <w:t>.04</w:t>
      </w:r>
      <w:r w:rsidR="00CD04C3" w:rsidRPr="00EA0285">
        <w:rPr>
          <w:sz w:val="26"/>
          <w:szCs w:val="26"/>
        </w:rPr>
        <w:t>.2026</w:t>
      </w:r>
      <w:r w:rsidR="00B45D55" w:rsidRPr="00EA0285">
        <w:rPr>
          <w:sz w:val="26"/>
          <w:szCs w:val="26"/>
        </w:rPr>
        <w:t xml:space="preserve"> № 050/06/105-</w:t>
      </w:r>
      <w:r w:rsidR="00C506E2">
        <w:rPr>
          <w:sz w:val="26"/>
          <w:szCs w:val="26"/>
        </w:rPr>
        <w:t>12406</w:t>
      </w:r>
      <w:r w:rsidR="00CD04C3" w:rsidRPr="00EA0285">
        <w:rPr>
          <w:sz w:val="26"/>
          <w:szCs w:val="26"/>
        </w:rPr>
        <w:t>/2026</w:t>
      </w:r>
      <w:r w:rsidR="00260282" w:rsidRPr="00EA0285">
        <w:rPr>
          <w:sz w:val="26"/>
          <w:szCs w:val="26"/>
        </w:rPr>
        <w:t xml:space="preserve"> </w:t>
      </w:r>
      <w:r w:rsidR="00EA0285" w:rsidRPr="00EA0285">
        <w:rPr>
          <w:bCs/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F30CC0" w:rsidRPr="00947E12" w:rsidRDefault="0097517F" w:rsidP="00947E12">
      <w:pPr>
        <w:pStyle w:val="a4"/>
        <w:widowControl/>
        <w:tabs>
          <w:tab w:val="left" w:pos="851"/>
          <w:tab w:val="left" w:pos="993"/>
          <w:tab w:val="left" w:pos="1276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EA0285">
        <w:rPr>
          <w:bCs/>
          <w:sz w:val="26"/>
          <w:szCs w:val="26"/>
        </w:rPr>
        <w:t>Настоящее решени</w:t>
      </w:r>
      <w:r w:rsidR="0061281C" w:rsidRPr="00EA0285">
        <w:rPr>
          <w:bCs/>
          <w:sz w:val="26"/>
          <w:szCs w:val="26"/>
        </w:rPr>
        <w:t xml:space="preserve">е может быть обжаловано в </w:t>
      </w:r>
      <w:r w:rsidRPr="00EA0285">
        <w:rPr>
          <w:bCs/>
          <w:sz w:val="26"/>
          <w:szCs w:val="26"/>
        </w:rPr>
        <w:t>арбитражном суде в течение трех месяцев в установленном законом порядке.</w:t>
      </w:r>
      <w:bookmarkStart w:id="0" w:name="_GoBack"/>
      <w:bookmarkEnd w:id="0"/>
    </w:p>
    <w:sectPr w:rsidR="00F30CC0" w:rsidRPr="00947E12" w:rsidSect="00CD04C3">
      <w:headerReference w:type="even" r:id="rId8"/>
      <w:headerReference w:type="default" r:id="rId9"/>
      <w:pgSz w:w="11906" w:h="16838"/>
      <w:pgMar w:top="142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33A" w:rsidRDefault="0071233A" w:rsidP="00F963A7">
      <w:pPr>
        <w:spacing w:before="0"/>
      </w:pPr>
      <w:r>
        <w:separator/>
      </w:r>
    </w:p>
  </w:endnote>
  <w:endnote w:type="continuationSeparator" w:id="0">
    <w:p w:rsidR="0071233A" w:rsidRDefault="0071233A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33A" w:rsidRDefault="0071233A" w:rsidP="00F963A7">
      <w:pPr>
        <w:spacing w:before="0"/>
      </w:pPr>
      <w:r>
        <w:separator/>
      </w:r>
    </w:p>
  </w:footnote>
  <w:footnote w:type="continuationSeparator" w:id="0">
    <w:p w:rsidR="0071233A" w:rsidRDefault="0071233A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21639664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947E12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008742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947E12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2D84796"/>
    <w:multiLevelType w:val="hybridMultilevel"/>
    <w:tmpl w:val="3538235C"/>
    <w:lvl w:ilvl="0" w:tplc="25C2DE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7EB663C"/>
    <w:multiLevelType w:val="hybridMultilevel"/>
    <w:tmpl w:val="A4108258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7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397EDC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B0476AA"/>
    <w:multiLevelType w:val="hybridMultilevel"/>
    <w:tmpl w:val="5C129386"/>
    <w:lvl w:ilvl="0" w:tplc="3BFEEC00">
      <w:start w:val="1"/>
      <w:numFmt w:val="decimal"/>
      <w:lvlText w:val="%1."/>
      <w:lvlJc w:val="left"/>
      <w:pPr>
        <w:ind w:left="1069" w:hanging="360"/>
      </w:pPr>
      <w:rPr>
        <w:rFonts w:eastAsia="Calibr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151AED"/>
    <w:multiLevelType w:val="hybridMultilevel"/>
    <w:tmpl w:val="6B04164C"/>
    <w:lvl w:ilvl="0" w:tplc="27BEE874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3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4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8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 w15:restartNumberingAfterBreak="0">
    <w:nsid w:val="658E573C"/>
    <w:multiLevelType w:val="hybridMultilevel"/>
    <w:tmpl w:val="2CA638F6"/>
    <w:lvl w:ilvl="0" w:tplc="ED4E84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5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76724975"/>
    <w:multiLevelType w:val="multilevel"/>
    <w:tmpl w:val="32CAF1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20"/>
  </w:num>
  <w:num w:numId="4">
    <w:abstractNumId w:val="17"/>
  </w:num>
  <w:num w:numId="5">
    <w:abstractNumId w:val="33"/>
  </w:num>
  <w:num w:numId="6">
    <w:abstractNumId w:val="38"/>
  </w:num>
  <w:num w:numId="7">
    <w:abstractNumId w:val="35"/>
  </w:num>
  <w:num w:numId="8">
    <w:abstractNumId w:val="6"/>
  </w:num>
  <w:num w:numId="9">
    <w:abstractNumId w:val="28"/>
  </w:num>
  <w:num w:numId="10">
    <w:abstractNumId w:val="29"/>
  </w:num>
  <w:num w:numId="11">
    <w:abstractNumId w:val="9"/>
  </w:num>
  <w:num w:numId="12">
    <w:abstractNumId w:val="24"/>
  </w:num>
  <w:num w:numId="13">
    <w:abstractNumId w:val="22"/>
  </w:num>
  <w:num w:numId="14">
    <w:abstractNumId w:val="18"/>
  </w:num>
  <w:num w:numId="15">
    <w:abstractNumId w:val="12"/>
  </w:num>
  <w:num w:numId="16">
    <w:abstractNumId w:val="16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</w:num>
  <w:num w:numId="19">
    <w:abstractNumId w:val="36"/>
  </w:num>
  <w:num w:numId="20">
    <w:abstractNumId w:val="25"/>
  </w:num>
  <w:num w:numId="21">
    <w:abstractNumId w:val="30"/>
  </w:num>
  <w:num w:numId="22">
    <w:abstractNumId w:val="8"/>
  </w:num>
  <w:num w:numId="23">
    <w:abstractNumId w:val="19"/>
  </w:num>
  <w:num w:numId="24">
    <w:abstractNumId w:val="5"/>
  </w:num>
  <w:num w:numId="25">
    <w:abstractNumId w:val="7"/>
  </w:num>
  <w:num w:numId="26">
    <w:abstractNumId w:val="3"/>
  </w:num>
  <w:num w:numId="27">
    <w:abstractNumId w:val="34"/>
  </w:num>
  <w:num w:numId="28">
    <w:abstractNumId w:val="26"/>
  </w:num>
  <w:num w:numId="29">
    <w:abstractNumId w:val="0"/>
  </w:num>
  <w:num w:numId="30">
    <w:abstractNumId w:val="2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</w:num>
  <w:num w:numId="34">
    <w:abstractNumId w:val="10"/>
  </w:num>
  <w:num w:numId="35">
    <w:abstractNumId w:val="11"/>
  </w:num>
  <w:num w:numId="36">
    <w:abstractNumId w:val="10"/>
  </w:num>
  <w:num w:numId="37">
    <w:abstractNumId w:val="15"/>
  </w:num>
  <w:num w:numId="38">
    <w:abstractNumId w:val="37"/>
  </w:num>
  <w:num w:numId="39">
    <w:abstractNumId w:val="1"/>
  </w:num>
  <w:num w:numId="4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</w:num>
  <w:num w:numId="42">
    <w:abstractNumId w:val="32"/>
  </w:num>
  <w:num w:numId="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2174"/>
    <w:rsid w:val="00002A99"/>
    <w:rsid w:val="000044FF"/>
    <w:rsid w:val="00006E69"/>
    <w:rsid w:val="00007456"/>
    <w:rsid w:val="00010390"/>
    <w:rsid w:val="0001221F"/>
    <w:rsid w:val="0001243E"/>
    <w:rsid w:val="00017576"/>
    <w:rsid w:val="00021BC9"/>
    <w:rsid w:val="0002331F"/>
    <w:rsid w:val="0002353C"/>
    <w:rsid w:val="00026F0A"/>
    <w:rsid w:val="00031113"/>
    <w:rsid w:val="00031D8E"/>
    <w:rsid w:val="00032C45"/>
    <w:rsid w:val="00033C50"/>
    <w:rsid w:val="00035395"/>
    <w:rsid w:val="00035ABC"/>
    <w:rsid w:val="00035BB3"/>
    <w:rsid w:val="00036731"/>
    <w:rsid w:val="00036B95"/>
    <w:rsid w:val="00041D13"/>
    <w:rsid w:val="00043283"/>
    <w:rsid w:val="0004335D"/>
    <w:rsid w:val="00044086"/>
    <w:rsid w:val="00044273"/>
    <w:rsid w:val="000442FC"/>
    <w:rsid w:val="00044AD4"/>
    <w:rsid w:val="00045209"/>
    <w:rsid w:val="00045365"/>
    <w:rsid w:val="00046C3D"/>
    <w:rsid w:val="00047221"/>
    <w:rsid w:val="00047496"/>
    <w:rsid w:val="000544E9"/>
    <w:rsid w:val="000557D5"/>
    <w:rsid w:val="0005795B"/>
    <w:rsid w:val="0006072B"/>
    <w:rsid w:val="0006148B"/>
    <w:rsid w:val="00062736"/>
    <w:rsid w:val="00062E5E"/>
    <w:rsid w:val="00063600"/>
    <w:rsid w:val="00063658"/>
    <w:rsid w:val="000639E3"/>
    <w:rsid w:val="00063AEA"/>
    <w:rsid w:val="00066914"/>
    <w:rsid w:val="00066C93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19E1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3761"/>
    <w:rsid w:val="000A4E72"/>
    <w:rsid w:val="000B206A"/>
    <w:rsid w:val="000B45FB"/>
    <w:rsid w:val="000B7336"/>
    <w:rsid w:val="000C18FE"/>
    <w:rsid w:val="000C19D2"/>
    <w:rsid w:val="000C2A03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1C4B"/>
    <w:rsid w:val="000D2788"/>
    <w:rsid w:val="000D2DA7"/>
    <w:rsid w:val="000D3116"/>
    <w:rsid w:val="000D3BA4"/>
    <w:rsid w:val="000D3C8F"/>
    <w:rsid w:val="000D413B"/>
    <w:rsid w:val="000D5C39"/>
    <w:rsid w:val="000D5F27"/>
    <w:rsid w:val="000D6C0C"/>
    <w:rsid w:val="000E40B2"/>
    <w:rsid w:val="000E469A"/>
    <w:rsid w:val="000E5E91"/>
    <w:rsid w:val="000F0952"/>
    <w:rsid w:val="000F15A9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3E66"/>
    <w:rsid w:val="001155F5"/>
    <w:rsid w:val="00117BB0"/>
    <w:rsid w:val="00117F6C"/>
    <w:rsid w:val="0012064C"/>
    <w:rsid w:val="001219F5"/>
    <w:rsid w:val="001223DB"/>
    <w:rsid w:val="00122A83"/>
    <w:rsid w:val="00123062"/>
    <w:rsid w:val="00123301"/>
    <w:rsid w:val="00124C7A"/>
    <w:rsid w:val="00124EAA"/>
    <w:rsid w:val="00125B84"/>
    <w:rsid w:val="00126996"/>
    <w:rsid w:val="001322A3"/>
    <w:rsid w:val="00132473"/>
    <w:rsid w:val="00132998"/>
    <w:rsid w:val="00134858"/>
    <w:rsid w:val="00135AFC"/>
    <w:rsid w:val="00136849"/>
    <w:rsid w:val="001376F8"/>
    <w:rsid w:val="0014142A"/>
    <w:rsid w:val="00141666"/>
    <w:rsid w:val="00141D3F"/>
    <w:rsid w:val="00142FFA"/>
    <w:rsid w:val="00143DA6"/>
    <w:rsid w:val="00147A2C"/>
    <w:rsid w:val="00153F74"/>
    <w:rsid w:val="0015451B"/>
    <w:rsid w:val="00154994"/>
    <w:rsid w:val="001563B4"/>
    <w:rsid w:val="00156ECB"/>
    <w:rsid w:val="00160C43"/>
    <w:rsid w:val="00161559"/>
    <w:rsid w:val="001618C3"/>
    <w:rsid w:val="00161F2E"/>
    <w:rsid w:val="001620AC"/>
    <w:rsid w:val="001624AD"/>
    <w:rsid w:val="00162E4D"/>
    <w:rsid w:val="0016347D"/>
    <w:rsid w:val="00165B43"/>
    <w:rsid w:val="00165F9B"/>
    <w:rsid w:val="0016776F"/>
    <w:rsid w:val="00170707"/>
    <w:rsid w:val="00172C63"/>
    <w:rsid w:val="001730FB"/>
    <w:rsid w:val="0017396F"/>
    <w:rsid w:val="00174644"/>
    <w:rsid w:val="00174B49"/>
    <w:rsid w:val="00175E94"/>
    <w:rsid w:val="00176F8D"/>
    <w:rsid w:val="00177E51"/>
    <w:rsid w:val="00181776"/>
    <w:rsid w:val="00182A9E"/>
    <w:rsid w:val="001834CE"/>
    <w:rsid w:val="00183508"/>
    <w:rsid w:val="00184313"/>
    <w:rsid w:val="00184B11"/>
    <w:rsid w:val="00187E7E"/>
    <w:rsid w:val="001900B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A6C8C"/>
    <w:rsid w:val="001A71FE"/>
    <w:rsid w:val="001B07F8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55C1"/>
    <w:rsid w:val="001C650C"/>
    <w:rsid w:val="001C65AF"/>
    <w:rsid w:val="001D0759"/>
    <w:rsid w:val="001D0DB2"/>
    <w:rsid w:val="001D255C"/>
    <w:rsid w:val="001D3379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10BE"/>
    <w:rsid w:val="001F123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3F79"/>
    <w:rsid w:val="002049FA"/>
    <w:rsid w:val="00207AA3"/>
    <w:rsid w:val="00207C2F"/>
    <w:rsid w:val="002117F2"/>
    <w:rsid w:val="00212E9D"/>
    <w:rsid w:val="00212F97"/>
    <w:rsid w:val="00215FDE"/>
    <w:rsid w:val="00216922"/>
    <w:rsid w:val="00216B11"/>
    <w:rsid w:val="00216F94"/>
    <w:rsid w:val="00217FE3"/>
    <w:rsid w:val="00220285"/>
    <w:rsid w:val="00220520"/>
    <w:rsid w:val="002206A1"/>
    <w:rsid w:val="00220D83"/>
    <w:rsid w:val="002229AF"/>
    <w:rsid w:val="0022387C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D61"/>
    <w:rsid w:val="00245EE5"/>
    <w:rsid w:val="00246BA2"/>
    <w:rsid w:val="00250B23"/>
    <w:rsid w:val="0025147F"/>
    <w:rsid w:val="00253DB5"/>
    <w:rsid w:val="002549B4"/>
    <w:rsid w:val="00254D28"/>
    <w:rsid w:val="0025755A"/>
    <w:rsid w:val="00257B7D"/>
    <w:rsid w:val="00260078"/>
    <w:rsid w:val="00260282"/>
    <w:rsid w:val="00260FB0"/>
    <w:rsid w:val="0026239F"/>
    <w:rsid w:val="002651EE"/>
    <w:rsid w:val="00265709"/>
    <w:rsid w:val="00265F7E"/>
    <w:rsid w:val="00266074"/>
    <w:rsid w:val="002661F1"/>
    <w:rsid w:val="002705E0"/>
    <w:rsid w:val="00271B95"/>
    <w:rsid w:val="00272C6D"/>
    <w:rsid w:val="002752F6"/>
    <w:rsid w:val="0027647D"/>
    <w:rsid w:val="0027697F"/>
    <w:rsid w:val="002806F4"/>
    <w:rsid w:val="0028312F"/>
    <w:rsid w:val="0028363A"/>
    <w:rsid w:val="00283CB8"/>
    <w:rsid w:val="00286C90"/>
    <w:rsid w:val="00286ED1"/>
    <w:rsid w:val="00290FC2"/>
    <w:rsid w:val="00291BC3"/>
    <w:rsid w:val="00292059"/>
    <w:rsid w:val="00292B41"/>
    <w:rsid w:val="00294477"/>
    <w:rsid w:val="00294D6E"/>
    <w:rsid w:val="00296C2D"/>
    <w:rsid w:val="002A14E6"/>
    <w:rsid w:val="002A1F3B"/>
    <w:rsid w:val="002A20A0"/>
    <w:rsid w:val="002A409E"/>
    <w:rsid w:val="002A4220"/>
    <w:rsid w:val="002A6884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38D6"/>
    <w:rsid w:val="002D4828"/>
    <w:rsid w:val="002D48CF"/>
    <w:rsid w:val="002D5D20"/>
    <w:rsid w:val="002D6F0E"/>
    <w:rsid w:val="002E40FE"/>
    <w:rsid w:val="002E511B"/>
    <w:rsid w:val="002E76A0"/>
    <w:rsid w:val="002F06B1"/>
    <w:rsid w:val="002F1953"/>
    <w:rsid w:val="002F2108"/>
    <w:rsid w:val="002F2881"/>
    <w:rsid w:val="002F2C93"/>
    <w:rsid w:val="002F4096"/>
    <w:rsid w:val="002F430E"/>
    <w:rsid w:val="002F46BA"/>
    <w:rsid w:val="002F4A3F"/>
    <w:rsid w:val="002F4D1A"/>
    <w:rsid w:val="002F5495"/>
    <w:rsid w:val="002F7E8C"/>
    <w:rsid w:val="00300148"/>
    <w:rsid w:val="00300C64"/>
    <w:rsid w:val="00300D7F"/>
    <w:rsid w:val="00300EF5"/>
    <w:rsid w:val="0030348C"/>
    <w:rsid w:val="00306F22"/>
    <w:rsid w:val="0030780F"/>
    <w:rsid w:val="00307DC0"/>
    <w:rsid w:val="003104ED"/>
    <w:rsid w:val="0031105C"/>
    <w:rsid w:val="003115A5"/>
    <w:rsid w:val="003121AA"/>
    <w:rsid w:val="00313E96"/>
    <w:rsid w:val="00314EAF"/>
    <w:rsid w:val="003155F1"/>
    <w:rsid w:val="00315933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25AC"/>
    <w:rsid w:val="003438BE"/>
    <w:rsid w:val="00345CF7"/>
    <w:rsid w:val="003462E1"/>
    <w:rsid w:val="00346DCF"/>
    <w:rsid w:val="0035137A"/>
    <w:rsid w:val="00354F57"/>
    <w:rsid w:val="003556DB"/>
    <w:rsid w:val="0035576C"/>
    <w:rsid w:val="00356066"/>
    <w:rsid w:val="00356882"/>
    <w:rsid w:val="00357622"/>
    <w:rsid w:val="00362A71"/>
    <w:rsid w:val="003659A8"/>
    <w:rsid w:val="00365D71"/>
    <w:rsid w:val="003661BD"/>
    <w:rsid w:val="00367234"/>
    <w:rsid w:val="00367DCB"/>
    <w:rsid w:val="0037154C"/>
    <w:rsid w:val="00371F86"/>
    <w:rsid w:val="00372928"/>
    <w:rsid w:val="00373466"/>
    <w:rsid w:val="00373552"/>
    <w:rsid w:val="00373CFE"/>
    <w:rsid w:val="00374202"/>
    <w:rsid w:val="003759C1"/>
    <w:rsid w:val="003763F4"/>
    <w:rsid w:val="0037680A"/>
    <w:rsid w:val="00380B90"/>
    <w:rsid w:val="0038250B"/>
    <w:rsid w:val="00383052"/>
    <w:rsid w:val="00383189"/>
    <w:rsid w:val="00383453"/>
    <w:rsid w:val="00383CCC"/>
    <w:rsid w:val="003843ED"/>
    <w:rsid w:val="00384EAA"/>
    <w:rsid w:val="00386B8E"/>
    <w:rsid w:val="00386FA0"/>
    <w:rsid w:val="00387292"/>
    <w:rsid w:val="003901B6"/>
    <w:rsid w:val="00391520"/>
    <w:rsid w:val="00392057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A69BA"/>
    <w:rsid w:val="003B07D1"/>
    <w:rsid w:val="003B0CAB"/>
    <w:rsid w:val="003B0F88"/>
    <w:rsid w:val="003B2964"/>
    <w:rsid w:val="003B338B"/>
    <w:rsid w:val="003B3EA4"/>
    <w:rsid w:val="003B4DEA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3BD"/>
    <w:rsid w:val="003C688E"/>
    <w:rsid w:val="003C71D6"/>
    <w:rsid w:val="003C7A7E"/>
    <w:rsid w:val="003D352B"/>
    <w:rsid w:val="003D4E40"/>
    <w:rsid w:val="003D6248"/>
    <w:rsid w:val="003E1CB0"/>
    <w:rsid w:val="003E4AB4"/>
    <w:rsid w:val="003E5205"/>
    <w:rsid w:val="003E5B2A"/>
    <w:rsid w:val="003E5D1E"/>
    <w:rsid w:val="003E62A7"/>
    <w:rsid w:val="003E656E"/>
    <w:rsid w:val="003E7E54"/>
    <w:rsid w:val="003F0DEB"/>
    <w:rsid w:val="003F0ED8"/>
    <w:rsid w:val="003F1CEF"/>
    <w:rsid w:val="003F41AF"/>
    <w:rsid w:val="003F52E2"/>
    <w:rsid w:val="003F5CD1"/>
    <w:rsid w:val="003F71E8"/>
    <w:rsid w:val="003F7F04"/>
    <w:rsid w:val="00400526"/>
    <w:rsid w:val="00401B5D"/>
    <w:rsid w:val="0040346C"/>
    <w:rsid w:val="004049B3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19B8"/>
    <w:rsid w:val="004224A6"/>
    <w:rsid w:val="00425992"/>
    <w:rsid w:val="00425F44"/>
    <w:rsid w:val="0042662D"/>
    <w:rsid w:val="00426642"/>
    <w:rsid w:val="00426B08"/>
    <w:rsid w:val="00427DEB"/>
    <w:rsid w:val="00427E4F"/>
    <w:rsid w:val="004305D8"/>
    <w:rsid w:val="0043064F"/>
    <w:rsid w:val="004306AE"/>
    <w:rsid w:val="0043151A"/>
    <w:rsid w:val="00431BB6"/>
    <w:rsid w:val="0043323E"/>
    <w:rsid w:val="004334C3"/>
    <w:rsid w:val="00433FAC"/>
    <w:rsid w:val="004360D9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2ECF"/>
    <w:rsid w:val="00463231"/>
    <w:rsid w:val="004632E4"/>
    <w:rsid w:val="0046404A"/>
    <w:rsid w:val="00465E78"/>
    <w:rsid w:val="00465F66"/>
    <w:rsid w:val="00466123"/>
    <w:rsid w:val="00470418"/>
    <w:rsid w:val="00470736"/>
    <w:rsid w:val="00471E05"/>
    <w:rsid w:val="00474271"/>
    <w:rsid w:val="004743A3"/>
    <w:rsid w:val="004746FB"/>
    <w:rsid w:val="00474848"/>
    <w:rsid w:val="004761F7"/>
    <w:rsid w:val="00477CD7"/>
    <w:rsid w:val="00480EC4"/>
    <w:rsid w:val="00481C22"/>
    <w:rsid w:val="0048364D"/>
    <w:rsid w:val="0048468E"/>
    <w:rsid w:val="00486278"/>
    <w:rsid w:val="004875EE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860"/>
    <w:rsid w:val="004A19C7"/>
    <w:rsid w:val="004A21FC"/>
    <w:rsid w:val="004A2CFD"/>
    <w:rsid w:val="004A37DA"/>
    <w:rsid w:val="004A4B19"/>
    <w:rsid w:val="004A5368"/>
    <w:rsid w:val="004A5CBB"/>
    <w:rsid w:val="004A61D2"/>
    <w:rsid w:val="004B0471"/>
    <w:rsid w:val="004B27DD"/>
    <w:rsid w:val="004B38CC"/>
    <w:rsid w:val="004B45D6"/>
    <w:rsid w:val="004B72C5"/>
    <w:rsid w:val="004B7324"/>
    <w:rsid w:val="004C17C6"/>
    <w:rsid w:val="004C21D5"/>
    <w:rsid w:val="004C27DD"/>
    <w:rsid w:val="004C3BCA"/>
    <w:rsid w:val="004C5548"/>
    <w:rsid w:val="004C56FC"/>
    <w:rsid w:val="004C5F38"/>
    <w:rsid w:val="004C630E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0482"/>
    <w:rsid w:val="004E2855"/>
    <w:rsid w:val="004E4322"/>
    <w:rsid w:val="004E5E2D"/>
    <w:rsid w:val="004E6935"/>
    <w:rsid w:val="004E78F6"/>
    <w:rsid w:val="004E7E79"/>
    <w:rsid w:val="004F13E1"/>
    <w:rsid w:val="004F1CEC"/>
    <w:rsid w:val="004F29E6"/>
    <w:rsid w:val="004F341E"/>
    <w:rsid w:val="004F3C51"/>
    <w:rsid w:val="004F3F94"/>
    <w:rsid w:val="004F42FF"/>
    <w:rsid w:val="004F50A0"/>
    <w:rsid w:val="004F5F3F"/>
    <w:rsid w:val="004F718B"/>
    <w:rsid w:val="00500948"/>
    <w:rsid w:val="005016AD"/>
    <w:rsid w:val="00502035"/>
    <w:rsid w:val="00502F92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290"/>
    <w:rsid w:val="00530BBF"/>
    <w:rsid w:val="00530EB5"/>
    <w:rsid w:val="005314AF"/>
    <w:rsid w:val="0053459E"/>
    <w:rsid w:val="00537768"/>
    <w:rsid w:val="00537ABD"/>
    <w:rsid w:val="00540AB1"/>
    <w:rsid w:val="00541599"/>
    <w:rsid w:val="00541A4D"/>
    <w:rsid w:val="00542160"/>
    <w:rsid w:val="005429CB"/>
    <w:rsid w:val="00542C7F"/>
    <w:rsid w:val="00542FBE"/>
    <w:rsid w:val="00547B4A"/>
    <w:rsid w:val="00550C9B"/>
    <w:rsid w:val="005525C7"/>
    <w:rsid w:val="005532F0"/>
    <w:rsid w:val="00553824"/>
    <w:rsid w:val="00555A8C"/>
    <w:rsid w:val="00556827"/>
    <w:rsid w:val="00556881"/>
    <w:rsid w:val="005571D6"/>
    <w:rsid w:val="005572E3"/>
    <w:rsid w:val="00557DB3"/>
    <w:rsid w:val="00557FB9"/>
    <w:rsid w:val="00560FB4"/>
    <w:rsid w:val="00562781"/>
    <w:rsid w:val="005627EC"/>
    <w:rsid w:val="00563D24"/>
    <w:rsid w:val="00564874"/>
    <w:rsid w:val="00565913"/>
    <w:rsid w:val="00566A8A"/>
    <w:rsid w:val="005679A7"/>
    <w:rsid w:val="00571EF3"/>
    <w:rsid w:val="00571FE2"/>
    <w:rsid w:val="005724A1"/>
    <w:rsid w:val="00572F70"/>
    <w:rsid w:val="00575075"/>
    <w:rsid w:val="00576759"/>
    <w:rsid w:val="00577391"/>
    <w:rsid w:val="005779C2"/>
    <w:rsid w:val="00580244"/>
    <w:rsid w:val="00581334"/>
    <w:rsid w:val="00582336"/>
    <w:rsid w:val="00586B3A"/>
    <w:rsid w:val="00586EF2"/>
    <w:rsid w:val="0059015A"/>
    <w:rsid w:val="00591B53"/>
    <w:rsid w:val="005935DA"/>
    <w:rsid w:val="0059764C"/>
    <w:rsid w:val="005A1A1D"/>
    <w:rsid w:val="005A1EAD"/>
    <w:rsid w:val="005A3687"/>
    <w:rsid w:val="005A6A90"/>
    <w:rsid w:val="005A6EAC"/>
    <w:rsid w:val="005A7DD6"/>
    <w:rsid w:val="005B285B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09FF"/>
    <w:rsid w:val="005D31CB"/>
    <w:rsid w:val="005D3D4F"/>
    <w:rsid w:val="005D3F3F"/>
    <w:rsid w:val="005D7080"/>
    <w:rsid w:val="005D7D45"/>
    <w:rsid w:val="005E0769"/>
    <w:rsid w:val="005E1471"/>
    <w:rsid w:val="005E384C"/>
    <w:rsid w:val="005E3FB8"/>
    <w:rsid w:val="005E4264"/>
    <w:rsid w:val="005E4359"/>
    <w:rsid w:val="005E452D"/>
    <w:rsid w:val="005E46B2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81C"/>
    <w:rsid w:val="00612ECE"/>
    <w:rsid w:val="0061352E"/>
    <w:rsid w:val="00615599"/>
    <w:rsid w:val="00615A5A"/>
    <w:rsid w:val="00616511"/>
    <w:rsid w:val="00621540"/>
    <w:rsid w:val="00621E92"/>
    <w:rsid w:val="00622641"/>
    <w:rsid w:val="006236BF"/>
    <w:rsid w:val="006239BF"/>
    <w:rsid w:val="00624167"/>
    <w:rsid w:val="0063036D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6FE3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5678"/>
    <w:rsid w:val="00676F02"/>
    <w:rsid w:val="0067758C"/>
    <w:rsid w:val="00677B29"/>
    <w:rsid w:val="006812DE"/>
    <w:rsid w:val="00681AC2"/>
    <w:rsid w:val="00681F65"/>
    <w:rsid w:val="00682E89"/>
    <w:rsid w:val="00683388"/>
    <w:rsid w:val="00683450"/>
    <w:rsid w:val="00684C8D"/>
    <w:rsid w:val="00686A63"/>
    <w:rsid w:val="00690867"/>
    <w:rsid w:val="00690FD1"/>
    <w:rsid w:val="006916E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D621F"/>
    <w:rsid w:val="006E2C95"/>
    <w:rsid w:val="006E30D1"/>
    <w:rsid w:val="006E41DE"/>
    <w:rsid w:val="006E5CF6"/>
    <w:rsid w:val="006E6630"/>
    <w:rsid w:val="006E70C0"/>
    <w:rsid w:val="006E7205"/>
    <w:rsid w:val="006E77EB"/>
    <w:rsid w:val="006E7EC7"/>
    <w:rsid w:val="006F086B"/>
    <w:rsid w:val="006F200E"/>
    <w:rsid w:val="006F2645"/>
    <w:rsid w:val="006F26D2"/>
    <w:rsid w:val="006F6CAD"/>
    <w:rsid w:val="00700BEB"/>
    <w:rsid w:val="00701764"/>
    <w:rsid w:val="007065E8"/>
    <w:rsid w:val="00707344"/>
    <w:rsid w:val="007076CA"/>
    <w:rsid w:val="007079F8"/>
    <w:rsid w:val="00707D1E"/>
    <w:rsid w:val="00710952"/>
    <w:rsid w:val="007113E7"/>
    <w:rsid w:val="0071233A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43BB"/>
    <w:rsid w:val="007254C9"/>
    <w:rsid w:val="007255A5"/>
    <w:rsid w:val="007257E3"/>
    <w:rsid w:val="00727325"/>
    <w:rsid w:val="00731C5C"/>
    <w:rsid w:val="00732279"/>
    <w:rsid w:val="00734608"/>
    <w:rsid w:val="007352B9"/>
    <w:rsid w:val="00736274"/>
    <w:rsid w:val="007368AB"/>
    <w:rsid w:val="00736D1E"/>
    <w:rsid w:val="00736DDA"/>
    <w:rsid w:val="0073719A"/>
    <w:rsid w:val="00741010"/>
    <w:rsid w:val="007418EA"/>
    <w:rsid w:val="00742165"/>
    <w:rsid w:val="0074266D"/>
    <w:rsid w:val="0074302B"/>
    <w:rsid w:val="00743F24"/>
    <w:rsid w:val="00744F26"/>
    <w:rsid w:val="00745B15"/>
    <w:rsid w:val="00745D85"/>
    <w:rsid w:val="007477AC"/>
    <w:rsid w:val="007512B7"/>
    <w:rsid w:val="00752059"/>
    <w:rsid w:val="00753B63"/>
    <w:rsid w:val="00754252"/>
    <w:rsid w:val="00754F5C"/>
    <w:rsid w:val="00755ACA"/>
    <w:rsid w:val="007609D5"/>
    <w:rsid w:val="0076108A"/>
    <w:rsid w:val="007645EB"/>
    <w:rsid w:val="0076604C"/>
    <w:rsid w:val="00766325"/>
    <w:rsid w:val="00766433"/>
    <w:rsid w:val="0077018D"/>
    <w:rsid w:val="0077102C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8733B"/>
    <w:rsid w:val="00787932"/>
    <w:rsid w:val="007911E3"/>
    <w:rsid w:val="00791694"/>
    <w:rsid w:val="00791972"/>
    <w:rsid w:val="007925D0"/>
    <w:rsid w:val="00792E98"/>
    <w:rsid w:val="007940FC"/>
    <w:rsid w:val="00795CCB"/>
    <w:rsid w:val="007978AB"/>
    <w:rsid w:val="00797F15"/>
    <w:rsid w:val="007A04F6"/>
    <w:rsid w:val="007A0F5B"/>
    <w:rsid w:val="007A2180"/>
    <w:rsid w:val="007A222A"/>
    <w:rsid w:val="007A4B37"/>
    <w:rsid w:val="007A63C4"/>
    <w:rsid w:val="007A6679"/>
    <w:rsid w:val="007B2E67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1C5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61C3"/>
    <w:rsid w:val="007D7A94"/>
    <w:rsid w:val="007D7FFA"/>
    <w:rsid w:val="007E0358"/>
    <w:rsid w:val="007E0C07"/>
    <w:rsid w:val="007E0E23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3CB1"/>
    <w:rsid w:val="00807C38"/>
    <w:rsid w:val="00810D99"/>
    <w:rsid w:val="00811616"/>
    <w:rsid w:val="00811B13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6FD7"/>
    <w:rsid w:val="00827972"/>
    <w:rsid w:val="00831833"/>
    <w:rsid w:val="00834242"/>
    <w:rsid w:val="008343FC"/>
    <w:rsid w:val="008347BD"/>
    <w:rsid w:val="00834DA8"/>
    <w:rsid w:val="008400EB"/>
    <w:rsid w:val="0084072D"/>
    <w:rsid w:val="00841CC9"/>
    <w:rsid w:val="00842D21"/>
    <w:rsid w:val="008434C9"/>
    <w:rsid w:val="0084532C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1ABD"/>
    <w:rsid w:val="008820D2"/>
    <w:rsid w:val="0088210C"/>
    <w:rsid w:val="00884E59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08D0"/>
    <w:rsid w:val="008A3E7D"/>
    <w:rsid w:val="008B2626"/>
    <w:rsid w:val="008B64A1"/>
    <w:rsid w:val="008B728A"/>
    <w:rsid w:val="008B76FE"/>
    <w:rsid w:val="008C01A3"/>
    <w:rsid w:val="008C1240"/>
    <w:rsid w:val="008C16BF"/>
    <w:rsid w:val="008C1D43"/>
    <w:rsid w:val="008C31C7"/>
    <w:rsid w:val="008C54A3"/>
    <w:rsid w:val="008C59D9"/>
    <w:rsid w:val="008C5A3F"/>
    <w:rsid w:val="008C5AC5"/>
    <w:rsid w:val="008C6F69"/>
    <w:rsid w:val="008C77E7"/>
    <w:rsid w:val="008D0BE5"/>
    <w:rsid w:val="008D14E5"/>
    <w:rsid w:val="008D15CD"/>
    <w:rsid w:val="008D1A86"/>
    <w:rsid w:val="008D2CA9"/>
    <w:rsid w:val="008D351A"/>
    <w:rsid w:val="008D589C"/>
    <w:rsid w:val="008D7D07"/>
    <w:rsid w:val="008D7D17"/>
    <w:rsid w:val="008E09D8"/>
    <w:rsid w:val="008E0F52"/>
    <w:rsid w:val="008E197C"/>
    <w:rsid w:val="008E2367"/>
    <w:rsid w:val="008E39E9"/>
    <w:rsid w:val="008E3B61"/>
    <w:rsid w:val="008E51CB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177B5"/>
    <w:rsid w:val="009203DD"/>
    <w:rsid w:val="00920EA1"/>
    <w:rsid w:val="0092168C"/>
    <w:rsid w:val="0092269B"/>
    <w:rsid w:val="00922D7A"/>
    <w:rsid w:val="00923B59"/>
    <w:rsid w:val="00923F19"/>
    <w:rsid w:val="00924139"/>
    <w:rsid w:val="00924E45"/>
    <w:rsid w:val="00925C14"/>
    <w:rsid w:val="009266C2"/>
    <w:rsid w:val="00927A1F"/>
    <w:rsid w:val="00931B22"/>
    <w:rsid w:val="00931C9B"/>
    <w:rsid w:val="00932BD9"/>
    <w:rsid w:val="009333FA"/>
    <w:rsid w:val="00934CBE"/>
    <w:rsid w:val="00935A5A"/>
    <w:rsid w:val="00941C1B"/>
    <w:rsid w:val="00945115"/>
    <w:rsid w:val="00947E12"/>
    <w:rsid w:val="00950A91"/>
    <w:rsid w:val="00951E41"/>
    <w:rsid w:val="00953DC5"/>
    <w:rsid w:val="00957109"/>
    <w:rsid w:val="00957B32"/>
    <w:rsid w:val="00960584"/>
    <w:rsid w:val="0096131A"/>
    <w:rsid w:val="00962183"/>
    <w:rsid w:val="00963106"/>
    <w:rsid w:val="00964D90"/>
    <w:rsid w:val="00965269"/>
    <w:rsid w:val="0096585B"/>
    <w:rsid w:val="0096636C"/>
    <w:rsid w:val="009679AB"/>
    <w:rsid w:val="00967E29"/>
    <w:rsid w:val="0097076C"/>
    <w:rsid w:val="00971689"/>
    <w:rsid w:val="00971B01"/>
    <w:rsid w:val="00971CEA"/>
    <w:rsid w:val="0097228D"/>
    <w:rsid w:val="00972791"/>
    <w:rsid w:val="00972DBC"/>
    <w:rsid w:val="0097352A"/>
    <w:rsid w:val="00974ED9"/>
    <w:rsid w:val="0097517F"/>
    <w:rsid w:val="00976540"/>
    <w:rsid w:val="00977FC8"/>
    <w:rsid w:val="00980927"/>
    <w:rsid w:val="009816C1"/>
    <w:rsid w:val="00983015"/>
    <w:rsid w:val="00984E5F"/>
    <w:rsid w:val="00987918"/>
    <w:rsid w:val="00987FD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A75BB"/>
    <w:rsid w:val="009B0443"/>
    <w:rsid w:val="009B13AD"/>
    <w:rsid w:val="009B1BB5"/>
    <w:rsid w:val="009B2A1E"/>
    <w:rsid w:val="009B2D42"/>
    <w:rsid w:val="009B39CA"/>
    <w:rsid w:val="009B5227"/>
    <w:rsid w:val="009B5F4F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E0A50"/>
    <w:rsid w:val="009E3EE6"/>
    <w:rsid w:val="009E4234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36A"/>
    <w:rsid w:val="00A0177B"/>
    <w:rsid w:val="00A01BAE"/>
    <w:rsid w:val="00A02A3D"/>
    <w:rsid w:val="00A05AE6"/>
    <w:rsid w:val="00A05B7F"/>
    <w:rsid w:val="00A05C6A"/>
    <w:rsid w:val="00A1013B"/>
    <w:rsid w:val="00A10AA8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4248"/>
    <w:rsid w:val="00A36AD4"/>
    <w:rsid w:val="00A40CD7"/>
    <w:rsid w:val="00A40D7D"/>
    <w:rsid w:val="00A4112E"/>
    <w:rsid w:val="00A417A5"/>
    <w:rsid w:val="00A4670F"/>
    <w:rsid w:val="00A4796B"/>
    <w:rsid w:val="00A5075B"/>
    <w:rsid w:val="00A512FF"/>
    <w:rsid w:val="00A52177"/>
    <w:rsid w:val="00A5237C"/>
    <w:rsid w:val="00A52B7E"/>
    <w:rsid w:val="00A544D5"/>
    <w:rsid w:val="00A54645"/>
    <w:rsid w:val="00A546B1"/>
    <w:rsid w:val="00A60708"/>
    <w:rsid w:val="00A60822"/>
    <w:rsid w:val="00A622F9"/>
    <w:rsid w:val="00A6255E"/>
    <w:rsid w:val="00A66DB9"/>
    <w:rsid w:val="00A67471"/>
    <w:rsid w:val="00A67813"/>
    <w:rsid w:val="00A6785D"/>
    <w:rsid w:val="00A67D86"/>
    <w:rsid w:val="00A70796"/>
    <w:rsid w:val="00A71046"/>
    <w:rsid w:val="00A71347"/>
    <w:rsid w:val="00A71C38"/>
    <w:rsid w:val="00A721F7"/>
    <w:rsid w:val="00A72528"/>
    <w:rsid w:val="00A7275F"/>
    <w:rsid w:val="00A76F09"/>
    <w:rsid w:val="00A77306"/>
    <w:rsid w:val="00A80A81"/>
    <w:rsid w:val="00A8136B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2ED5"/>
    <w:rsid w:val="00AA3B8A"/>
    <w:rsid w:val="00AA74EF"/>
    <w:rsid w:val="00AA75C3"/>
    <w:rsid w:val="00AB018D"/>
    <w:rsid w:val="00AB133E"/>
    <w:rsid w:val="00AB171A"/>
    <w:rsid w:val="00AB2298"/>
    <w:rsid w:val="00AB41CE"/>
    <w:rsid w:val="00AB4E36"/>
    <w:rsid w:val="00AB6613"/>
    <w:rsid w:val="00AB66F1"/>
    <w:rsid w:val="00AB6F09"/>
    <w:rsid w:val="00AC1A9A"/>
    <w:rsid w:val="00AC1B5B"/>
    <w:rsid w:val="00AC309A"/>
    <w:rsid w:val="00AC3832"/>
    <w:rsid w:val="00AC4C6F"/>
    <w:rsid w:val="00AC701D"/>
    <w:rsid w:val="00AD109F"/>
    <w:rsid w:val="00AD18A1"/>
    <w:rsid w:val="00AD1B47"/>
    <w:rsid w:val="00AD1DF0"/>
    <w:rsid w:val="00AD20A5"/>
    <w:rsid w:val="00AD618C"/>
    <w:rsid w:val="00AD785B"/>
    <w:rsid w:val="00AE0A64"/>
    <w:rsid w:val="00AE1EE7"/>
    <w:rsid w:val="00AE23FD"/>
    <w:rsid w:val="00AE26E8"/>
    <w:rsid w:val="00AE3258"/>
    <w:rsid w:val="00AE34AE"/>
    <w:rsid w:val="00AE7B1A"/>
    <w:rsid w:val="00AE7DE4"/>
    <w:rsid w:val="00AF57D7"/>
    <w:rsid w:val="00B01CB1"/>
    <w:rsid w:val="00B03A02"/>
    <w:rsid w:val="00B04D20"/>
    <w:rsid w:val="00B0599E"/>
    <w:rsid w:val="00B05B19"/>
    <w:rsid w:val="00B0660C"/>
    <w:rsid w:val="00B10A80"/>
    <w:rsid w:val="00B113C3"/>
    <w:rsid w:val="00B115A4"/>
    <w:rsid w:val="00B11BFA"/>
    <w:rsid w:val="00B11C86"/>
    <w:rsid w:val="00B123C4"/>
    <w:rsid w:val="00B1734E"/>
    <w:rsid w:val="00B17778"/>
    <w:rsid w:val="00B17CD3"/>
    <w:rsid w:val="00B203A5"/>
    <w:rsid w:val="00B21296"/>
    <w:rsid w:val="00B22154"/>
    <w:rsid w:val="00B22896"/>
    <w:rsid w:val="00B236E4"/>
    <w:rsid w:val="00B24F9A"/>
    <w:rsid w:val="00B266F7"/>
    <w:rsid w:val="00B27037"/>
    <w:rsid w:val="00B31E38"/>
    <w:rsid w:val="00B32BC1"/>
    <w:rsid w:val="00B330CE"/>
    <w:rsid w:val="00B33572"/>
    <w:rsid w:val="00B33C1E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45D55"/>
    <w:rsid w:val="00B50C1F"/>
    <w:rsid w:val="00B50E0A"/>
    <w:rsid w:val="00B5112C"/>
    <w:rsid w:val="00B5165B"/>
    <w:rsid w:val="00B545E0"/>
    <w:rsid w:val="00B55689"/>
    <w:rsid w:val="00B60185"/>
    <w:rsid w:val="00B646DC"/>
    <w:rsid w:val="00B65D28"/>
    <w:rsid w:val="00B66F1E"/>
    <w:rsid w:val="00B67056"/>
    <w:rsid w:val="00B67266"/>
    <w:rsid w:val="00B67E18"/>
    <w:rsid w:val="00B70AD9"/>
    <w:rsid w:val="00B7174A"/>
    <w:rsid w:val="00B738FB"/>
    <w:rsid w:val="00B73B53"/>
    <w:rsid w:val="00B75424"/>
    <w:rsid w:val="00B7621F"/>
    <w:rsid w:val="00B76B2C"/>
    <w:rsid w:val="00B778F6"/>
    <w:rsid w:val="00B80BCD"/>
    <w:rsid w:val="00B81179"/>
    <w:rsid w:val="00B829EA"/>
    <w:rsid w:val="00B82E2A"/>
    <w:rsid w:val="00B843D9"/>
    <w:rsid w:val="00B858E2"/>
    <w:rsid w:val="00B8747F"/>
    <w:rsid w:val="00B90384"/>
    <w:rsid w:val="00B90AC9"/>
    <w:rsid w:val="00B96EDC"/>
    <w:rsid w:val="00B971D6"/>
    <w:rsid w:val="00BA095F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0E0"/>
    <w:rsid w:val="00BB38D7"/>
    <w:rsid w:val="00BB59C2"/>
    <w:rsid w:val="00BB5CEC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38E0"/>
    <w:rsid w:val="00BE530C"/>
    <w:rsid w:val="00BE5596"/>
    <w:rsid w:val="00BE628A"/>
    <w:rsid w:val="00BE6501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0C11"/>
    <w:rsid w:val="00C13BA3"/>
    <w:rsid w:val="00C16CB2"/>
    <w:rsid w:val="00C16E41"/>
    <w:rsid w:val="00C17FDB"/>
    <w:rsid w:val="00C211D6"/>
    <w:rsid w:val="00C21C9F"/>
    <w:rsid w:val="00C2217A"/>
    <w:rsid w:val="00C2341A"/>
    <w:rsid w:val="00C23E95"/>
    <w:rsid w:val="00C24A17"/>
    <w:rsid w:val="00C24AD5"/>
    <w:rsid w:val="00C25C6A"/>
    <w:rsid w:val="00C31D76"/>
    <w:rsid w:val="00C36B70"/>
    <w:rsid w:val="00C36C30"/>
    <w:rsid w:val="00C37E92"/>
    <w:rsid w:val="00C410AC"/>
    <w:rsid w:val="00C41C93"/>
    <w:rsid w:val="00C44B8A"/>
    <w:rsid w:val="00C46259"/>
    <w:rsid w:val="00C471D4"/>
    <w:rsid w:val="00C506E2"/>
    <w:rsid w:val="00C53069"/>
    <w:rsid w:val="00C53CBA"/>
    <w:rsid w:val="00C55C20"/>
    <w:rsid w:val="00C565BB"/>
    <w:rsid w:val="00C56AB2"/>
    <w:rsid w:val="00C57ACE"/>
    <w:rsid w:val="00C6105B"/>
    <w:rsid w:val="00C63386"/>
    <w:rsid w:val="00C646BD"/>
    <w:rsid w:val="00C66A86"/>
    <w:rsid w:val="00C67FCC"/>
    <w:rsid w:val="00C71517"/>
    <w:rsid w:val="00C722F6"/>
    <w:rsid w:val="00C741FC"/>
    <w:rsid w:val="00C75AC2"/>
    <w:rsid w:val="00C76E04"/>
    <w:rsid w:val="00C80B85"/>
    <w:rsid w:val="00C8122B"/>
    <w:rsid w:val="00C820A5"/>
    <w:rsid w:val="00C821AF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316"/>
    <w:rsid w:val="00C94813"/>
    <w:rsid w:val="00C948CC"/>
    <w:rsid w:val="00C94E44"/>
    <w:rsid w:val="00C95A9D"/>
    <w:rsid w:val="00C96BC4"/>
    <w:rsid w:val="00C9732C"/>
    <w:rsid w:val="00CA0B39"/>
    <w:rsid w:val="00CA194A"/>
    <w:rsid w:val="00CA1D7E"/>
    <w:rsid w:val="00CA5DED"/>
    <w:rsid w:val="00CB0305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2E62"/>
    <w:rsid w:val="00CC34DF"/>
    <w:rsid w:val="00CC400D"/>
    <w:rsid w:val="00CC48D4"/>
    <w:rsid w:val="00CC5730"/>
    <w:rsid w:val="00CC61AA"/>
    <w:rsid w:val="00CC77D7"/>
    <w:rsid w:val="00CD04C3"/>
    <w:rsid w:val="00CD08EF"/>
    <w:rsid w:val="00CD0965"/>
    <w:rsid w:val="00CD1729"/>
    <w:rsid w:val="00CD238A"/>
    <w:rsid w:val="00CD2D3F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D00D93"/>
    <w:rsid w:val="00D03432"/>
    <w:rsid w:val="00D057D2"/>
    <w:rsid w:val="00D10A61"/>
    <w:rsid w:val="00D11098"/>
    <w:rsid w:val="00D1140A"/>
    <w:rsid w:val="00D1352C"/>
    <w:rsid w:val="00D13DE1"/>
    <w:rsid w:val="00D16932"/>
    <w:rsid w:val="00D16EB2"/>
    <w:rsid w:val="00D20B96"/>
    <w:rsid w:val="00D21318"/>
    <w:rsid w:val="00D2275E"/>
    <w:rsid w:val="00D24141"/>
    <w:rsid w:val="00D24582"/>
    <w:rsid w:val="00D24B82"/>
    <w:rsid w:val="00D2627D"/>
    <w:rsid w:val="00D26525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6542"/>
    <w:rsid w:val="00D37A4C"/>
    <w:rsid w:val="00D415E0"/>
    <w:rsid w:val="00D41E43"/>
    <w:rsid w:val="00D427DD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26F1"/>
    <w:rsid w:val="00D640FB"/>
    <w:rsid w:val="00D65237"/>
    <w:rsid w:val="00D66A4B"/>
    <w:rsid w:val="00D67786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4673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0F2"/>
    <w:rsid w:val="00D97534"/>
    <w:rsid w:val="00D9781D"/>
    <w:rsid w:val="00DA0104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5A4D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3D3E"/>
    <w:rsid w:val="00DD4D8A"/>
    <w:rsid w:val="00DD501B"/>
    <w:rsid w:val="00DD5225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6213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170A5"/>
    <w:rsid w:val="00E2002F"/>
    <w:rsid w:val="00E215E6"/>
    <w:rsid w:val="00E21C55"/>
    <w:rsid w:val="00E2200E"/>
    <w:rsid w:val="00E24235"/>
    <w:rsid w:val="00E24468"/>
    <w:rsid w:val="00E246B7"/>
    <w:rsid w:val="00E252CE"/>
    <w:rsid w:val="00E26518"/>
    <w:rsid w:val="00E26D31"/>
    <w:rsid w:val="00E279F0"/>
    <w:rsid w:val="00E30002"/>
    <w:rsid w:val="00E328EC"/>
    <w:rsid w:val="00E3336D"/>
    <w:rsid w:val="00E350D4"/>
    <w:rsid w:val="00E3514F"/>
    <w:rsid w:val="00E35B1F"/>
    <w:rsid w:val="00E36338"/>
    <w:rsid w:val="00E364BA"/>
    <w:rsid w:val="00E3690B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4FAA"/>
    <w:rsid w:val="00E65D8A"/>
    <w:rsid w:val="00E671F0"/>
    <w:rsid w:val="00E705BD"/>
    <w:rsid w:val="00E7092A"/>
    <w:rsid w:val="00E71726"/>
    <w:rsid w:val="00E7201B"/>
    <w:rsid w:val="00E727CE"/>
    <w:rsid w:val="00E72C46"/>
    <w:rsid w:val="00E73CC9"/>
    <w:rsid w:val="00E73F79"/>
    <w:rsid w:val="00E7425D"/>
    <w:rsid w:val="00E746E4"/>
    <w:rsid w:val="00E75438"/>
    <w:rsid w:val="00E75E04"/>
    <w:rsid w:val="00E75E7A"/>
    <w:rsid w:val="00E765AC"/>
    <w:rsid w:val="00E76949"/>
    <w:rsid w:val="00E76BB1"/>
    <w:rsid w:val="00E7780B"/>
    <w:rsid w:val="00E8121E"/>
    <w:rsid w:val="00E81F28"/>
    <w:rsid w:val="00E82F9A"/>
    <w:rsid w:val="00E8335A"/>
    <w:rsid w:val="00E83698"/>
    <w:rsid w:val="00E84791"/>
    <w:rsid w:val="00E8585B"/>
    <w:rsid w:val="00E86CCB"/>
    <w:rsid w:val="00E87867"/>
    <w:rsid w:val="00E87A6F"/>
    <w:rsid w:val="00E9031E"/>
    <w:rsid w:val="00E90912"/>
    <w:rsid w:val="00E920B4"/>
    <w:rsid w:val="00E94576"/>
    <w:rsid w:val="00E94BC3"/>
    <w:rsid w:val="00EA01E4"/>
    <w:rsid w:val="00EA0285"/>
    <w:rsid w:val="00EA2993"/>
    <w:rsid w:val="00EA2A52"/>
    <w:rsid w:val="00EA3B1C"/>
    <w:rsid w:val="00EA4B15"/>
    <w:rsid w:val="00EA4DA3"/>
    <w:rsid w:val="00EA578D"/>
    <w:rsid w:val="00EA5AFF"/>
    <w:rsid w:val="00EA5C38"/>
    <w:rsid w:val="00EA714A"/>
    <w:rsid w:val="00EA7944"/>
    <w:rsid w:val="00EB188C"/>
    <w:rsid w:val="00EB1B62"/>
    <w:rsid w:val="00EB2DB8"/>
    <w:rsid w:val="00EB3291"/>
    <w:rsid w:val="00EB3861"/>
    <w:rsid w:val="00EB39F4"/>
    <w:rsid w:val="00EB4EE1"/>
    <w:rsid w:val="00EB58DC"/>
    <w:rsid w:val="00EB5C61"/>
    <w:rsid w:val="00EB706A"/>
    <w:rsid w:val="00EB7B7F"/>
    <w:rsid w:val="00EC0C44"/>
    <w:rsid w:val="00EC28BD"/>
    <w:rsid w:val="00EC32FF"/>
    <w:rsid w:val="00EC3796"/>
    <w:rsid w:val="00EC5D60"/>
    <w:rsid w:val="00EC6275"/>
    <w:rsid w:val="00EC75DB"/>
    <w:rsid w:val="00EC774C"/>
    <w:rsid w:val="00ED0836"/>
    <w:rsid w:val="00ED0965"/>
    <w:rsid w:val="00ED16ED"/>
    <w:rsid w:val="00ED1DE1"/>
    <w:rsid w:val="00ED21A0"/>
    <w:rsid w:val="00ED2C0A"/>
    <w:rsid w:val="00ED3439"/>
    <w:rsid w:val="00ED35BE"/>
    <w:rsid w:val="00ED503A"/>
    <w:rsid w:val="00ED53C5"/>
    <w:rsid w:val="00ED6AFF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05BE"/>
    <w:rsid w:val="00F012B3"/>
    <w:rsid w:val="00F0155B"/>
    <w:rsid w:val="00F01685"/>
    <w:rsid w:val="00F0481A"/>
    <w:rsid w:val="00F06851"/>
    <w:rsid w:val="00F07529"/>
    <w:rsid w:val="00F11F16"/>
    <w:rsid w:val="00F1303E"/>
    <w:rsid w:val="00F13672"/>
    <w:rsid w:val="00F14053"/>
    <w:rsid w:val="00F1676C"/>
    <w:rsid w:val="00F173D0"/>
    <w:rsid w:val="00F1799E"/>
    <w:rsid w:val="00F179C7"/>
    <w:rsid w:val="00F21D9B"/>
    <w:rsid w:val="00F220EA"/>
    <w:rsid w:val="00F2335B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3226"/>
    <w:rsid w:val="00F4496D"/>
    <w:rsid w:val="00F45617"/>
    <w:rsid w:val="00F4577D"/>
    <w:rsid w:val="00F503C8"/>
    <w:rsid w:val="00F50E0A"/>
    <w:rsid w:val="00F51673"/>
    <w:rsid w:val="00F54C11"/>
    <w:rsid w:val="00F554FC"/>
    <w:rsid w:val="00F56D77"/>
    <w:rsid w:val="00F577E2"/>
    <w:rsid w:val="00F602C1"/>
    <w:rsid w:val="00F605AD"/>
    <w:rsid w:val="00F611E2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191A"/>
    <w:rsid w:val="00F72FBA"/>
    <w:rsid w:val="00F730A2"/>
    <w:rsid w:val="00F74B83"/>
    <w:rsid w:val="00F751E6"/>
    <w:rsid w:val="00F76427"/>
    <w:rsid w:val="00F80291"/>
    <w:rsid w:val="00F81647"/>
    <w:rsid w:val="00F81D52"/>
    <w:rsid w:val="00F824EE"/>
    <w:rsid w:val="00F82A81"/>
    <w:rsid w:val="00F847C3"/>
    <w:rsid w:val="00F84D5C"/>
    <w:rsid w:val="00F85462"/>
    <w:rsid w:val="00F85AA0"/>
    <w:rsid w:val="00F85F7F"/>
    <w:rsid w:val="00F864BE"/>
    <w:rsid w:val="00F87026"/>
    <w:rsid w:val="00F9446D"/>
    <w:rsid w:val="00F963A7"/>
    <w:rsid w:val="00F970A4"/>
    <w:rsid w:val="00F971A9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8C2"/>
    <w:rsid w:val="00FC5A81"/>
    <w:rsid w:val="00FC5DB9"/>
    <w:rsid w:val="00FC6016"/>
    <w:rsid w:val="00FC6328"/>
    <w:rsid w:val="00FC6FCC"/>
    <w:rsid w:val="00FC7760"/>
    <w:rsid w:val="00FC78DC"/>
    <w:rsid w:val="00FC7C74"/>
    <w:rsid w:val="00FD202D"/>
    <w:rsid w:val="00FD249E"/>
    <w:rsid w:val="00FD5E85"/>
    <w:rsid w:val="00FD6A98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1B3FBA-8FD1-446B-9B5F-97625B544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79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locked/>
    <w:rsid w:val="003E4AB4"/>
    <w:rPr>
      <w:rFonts w:ascii="Times New Roman" w:eastAsia="Times New Roman" w:hAnsi="Times New Roman" w:cs="Times New Roman"/>
      <w:color w:val="000000"/>
      <w:lang w:eastAsia="ru-RU"/>
    </w:rPr>
  </w:style>
  <w:style w:type="table" w:styleId="af4">
    <w:name w:val="Table Grid"/>
    <w:basedOn w:val="a1"/>
    <w:rsid w:val="003155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Заголовок таблицы1 Знак"/>
    <w:basedOn w:val="a0"/>
    <w:link w:val="14"/>
    <w:locked/>
    <w:rsid w:val="003155F1"/>
    <w:rPr>
      <w:b/>
      <w:sz w:val="24"/>
      <w:szCs w:val="24"/>
      <w:lang w:eastAsia="ar-SA"/>
    </w:rPr>
  </w:style>
  <w:style w:type="paragraph" w:customStyle="1" w:styleId="14">
    <w:name w:val="Заголовок таблицы1"/>
    <w:basedOn w:val="a"/>
    <w:link w:val="13"/>
    <w:qFormat/>
    <w:rsid w:val="003155F1"/>
    <w:pPr>
      <w:widowControl/>
      <w:autoSpaceDE/>
      <w:autoSpaceDN/>
      <w:adjustRightInd/>
      <w:spacing w:before="0"/>
      <w:ind w:firstLine="0"/>
    </w:pPr>
    <w:rPr>
      <w:rFonts w:asciiTheme="minorHAnsi" w:eastAsiaTheme="minorHAnsi" w:hAnsiTheme="minorHAnsi" w:cstheme="minorBidi"/>
      <w:b/>
      <w:color w:val="auto"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4B72C5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4B72C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ardmaininfocontent">
    <w:name w:val="cardmaininfo__content"/>
    <w:basedOn w:val="a0"/>
    <w:rsid w:val="00502F92"/>
  </w:style>
  <w:style w:type="character" w:customStyle="1" w:styleId="sectioninfo">
    <w:name w:val="section__info"/>
    <w:basedOn w:val="a0"/>
    <w:rsid w:val="00502F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5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1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0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45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0AC5C5-E005-49B9-BB30-BD80960EF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7</Pages>
  <Words>2196</Words>
  <Characters>12519</Characters>
  <Application>Microsoft Office Word</Application>
  <DocSecurity>0</DocSecurity>
  <Lines>104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14686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Родин Михаил Владимирович</cp:lastModifiedBy>
  <cp:revision>67</cp:revision>
  <cp:lastPrinted>2026-03-25T15:23:00Z</cp:lastPrinted>
  <dcterms:created xsi:type="dcterms:W3CDTF">2023-02-08T09:48:00Z</dcterms:created>
  <dcterms:modified xsi:type="dcterms:W3CDTF">2026-04-30T19:36:00Z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