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2E9ABDF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175EC5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 xml:space="preserve">Заказчик: </w:t>
      </w:r>
    </w:p>
    <w:p w14:paraId="23F9AAD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3C1CBC86"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info@gku-mo.ru</w:t>
      </w:r>
    </w:p>
    <w:p w14:paraId="357936A9"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632C89D"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Оператор электронной площадки:</w:t>
      </w:r>
    </w:p>
    <w:p w14:paraId="6546F2F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ООО «РТС-тендер»</w:t>
      </w:r>
    </w:p>
    <w:p w14:paraId="6DE4F0C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ko@rts-tender.ru</w:t>
      </w:r>
    </w:p>
    <w:p w14:paraId="02F71CA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5D13ECD7"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Заявитель:</w:t>
      </w:r>
    </w:p>
    <w:p w14:paraId="6071E5B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ИП Кравченко Алексей Викторович</w:t>
      </w:r>
    </w:p>
    <w:p w14:paraId="0C85DC99"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info@gosfarm.ru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0851B954"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967300">
        <w:rPr>
          <w:sz w:val="26"/>
          <w:szCs w:val="26"/>
        </w:rPr>
        <w:t>12682</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7A5DC5D2" w:rsidR="009F4D31" w:rsidRPr="00107D53" w:rsidRDefault="00645C18" w:rsidP="004E0482">
            <w:pPr>
              <w:spacing w:before="0" w:line="276" w:lineRule="auto"/>
              <w:ind w:firstLine="0"/>
              <w:rPr>
                <w:sz w:val="26"/>
                <w:szCs w:val="26"/>
              </w:rPr>
            </w:pPr>
            <w:r>
              <w:rPr>
                <w:sz w:val="26"/>
                <w:szCs w:val="26"/>
              </w:rPr>
              <w:t>29.04.2026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57B6735C" w:rsidR="00C57333" w:rsidRDefault="00CC48D4" w:rsidP="00B62D9C">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14:paraId="51E5897E" w14:textId="29C6C485"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967300" w:rsidRPr="0093008C">
        <w:rPr>
          <w:sz w:val="26"/>
          <w:szCs w:val="26"/>
        </w:rPr>
        <w:t xml:space="preserve">ИП </w:t>
      </w:r>
      <w:r w:rsidR="00967300">
        <w:rPr>
          <w:sz w:val="26"/>
          <w:szCs w:val="26"/>
        </w:rPr>
        <w:t>Кравченко Алексея</w:t>
      </w:r>
      <w:r w:rsidR="00967300" w:rsidRPr="00FD1C6D">
        <w:rPr>
          <w:sz w:val="26"/>
          <w:szCs w:val="26"/>
        </w:rPr>
        <w:t xml:space="preserve"> Викторович</w:t>
      </w:r>
      <w:r w:rsidR="00967300">
        <w:rPr>
          <w:sz w:val="26"/>
          <w:szCs w:val="26"/>
        </w:rPr>
        <w:t>а</w:t>
      </w:r>
      <w:r w:rsidR="00967300" w:rsidRPr="002A0FA9">
        <w:rPr>
          <w:sz w:val="26"/>
          <w:szCs w:val="26"/>
        </w:rPr>
        <w:t xml:space="preserve"> (далее – Заявитель) на действия (бездействие)</w:t>
      </w:r>
      <w:r w:rsidR="00967300" w:rsidRPr="002A0FA9">
        <w:t xml:space="preserve"> </w:t>
      </w:r>
      <w:r w:rsidR="00967300">
        <w:rPr>
          <w:rStyle w:val="11"/>
          <w:bCs/>
          <w:sz w:val="26"/>
          <w:szCs w:val="26"/>
        </w:rPr>
        <w:t>Государственного казенного учреждения</w:t>
      </w:r>
      <w:r w:rsidR="00967300" w:rsidRPr="002160A4">
        <w:rPr>
          <w:rStyle w:val="11"/>
          <w:bCs/>
          <w:sz w:val="26"/>
          <w:szCs w:val="26"/>
        </w:rPr>
        <w:t xml:space="preserve"> Московской области «Дирекция единого заказчика Министерства здравоохранения Московской области»</w:t>
      </w:r>
      <w:r w:rsidR="00967300">
        <w:rPr>
          <w:rStyle w:val="11"/>
          <w:bCs/>
          <w:sz w:val="26"/>
          <w:szCs w:val="26"/>
        </w:rPr>
        <w:t xml:space="preserve"> (далее – Заказчик)</w:t>
      </w:r>
      <w:r w:rsidR="00967300" w:rsidRPr="002A0FA9">
        <w:rPr>
          <w:bCs/>
          <w:sz w:val="26"/>
          <w:szCs w:val="26"/>
        </w:rPr>
        <w:t xml:space="preserve"> </w:t>
      </w:r>
      <w:r w:rsidR="00967300">
        <w:rPr>
          <w:bCs/>
          <w:sz w:val="26"/>
          <w:szCs w:val="26"/>
        </w:rPr>
        <w:t xml:space="preserve">при проведении ООО «РТС-тендер» </w:t>
      </w:r>
      <w:r w:rsidR="00967300" w:rsidRPr="002A0FA9">
        <w:rPr>
          <w:sz w:val="26"/>
          <w:szCs w:val="26"/>
        </w:rPr>
        <w:t xml:space="preserve">(далее – Оператор электронной площадки) электронного аукциона на </w:t>
      </w:r>
      <w:r w:rsidR="00967300">
        <w:rPr>
          <w:sz w:val="26"/>
          <w:szCs w:val="26"/>
        </w:rPr>
        <w:t>поставку</w:t>
      </w:r>
      <w:r w:rsidR="00967300" w:rsidRPr="0093008C">
        <w:rPr>
          <w:sz w:val="26"/>
          <w:szCs w:val="26"/>
        </w:rPr>
        <w:t xml:space="preserve"> медицинского оборудования - лот 63.6</w:t>
      </w:r>
      <w:r w:rsidR="00967300" w:rsidRPr="00FF7C92">
        <w:rPr>
          <w:sz w:val="26"/>
          <w:szCs w:val="26"/>
        </w:rPr>
        <w:t xml:space="preserve"> </w:t>
      </w:r>
      <w:r w:rsidR="00967300" w:rsidRPr="002A0FA9">
        <w:rPr>
          <w:sz w:val="26"/>
          <w:szCs w:val="26"/>
        </w:rPr>
        <w:t>(извещение №</w:t>
      </w:r>
      <w:r w:rsidR="00967300" w:rsidRPr="002A0FA9">
        <w:t xml:space="preserve"> </w:t>
      </w:r>
      <w:r w:rsidR="00967300" w:rsidRPr="0093008C">
        <w:rPr>
          <w:sz w:val="26"/>
          <w:szCs w:val="26"/>
        </w:rPr>
        <w:t>0348200081026002021</w:t>
      </w:r>
      <w:r w:rsidR="005C65EB">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 xml:space="preserve">результате осуществления внеплановой </w:t>
      </w:r>
      <w:r w:rsidR="00CC48D4" w:rsidRPr="007079F8">
        <w:rPr>
          <w:sz w:val="26"/>
          <w:szCs w:val="26"/>
        </w:rPr>
        <w:lastRenderedPageBreak/>
        <w:t>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6DD891C5" w14:textId="77777777" w:rsidR="002504F2" w:rsidRPr="007079F8" w:rsidRDefault="002504F2" w:rsidP="005E46B2">
      <w:pPr>
        <w:spacing w:before="0" w:line="276" w:lineRule="auto"/>
        <w:ind w:firstLine="709"/>
        <w:jc w:val="both"/>
        <w:rPr>
          <w:sz w:val="26"/>
          <w:szCs w:val="26"/>
        </w:rPr>
      </w:pPr>
    </w:p>
    <w:p w14:paraId="285D268F" w14:textId="77777777"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189CF652" w14:textId="77777777" w:rsidR="007E0E23" w:rsidRDefault="007E0E23" w:rsidP="004E0482">
      <w:pPr>
        <w:spacing w:before="0" w:line="276" w:lineRule="auto"/>
        <w:ind w:firstLine="709"/>
        <w:jc w:val="center"/>
        <w:outlineLvl w:val="0"/>
        <w:rPr>
          <w:sz w:val="26"/>
          <w:szCs w:val="26"/>
        </w:rPr>
      </w:pPr>
    </w:p>
    <w:p w14:paraId="58A26E5F" w14:textId="77777777"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D0836" w:rsidRPr="00362542">
        <w:rPr>
          <w:rFonts w:eastAsiaTheme="minorHAnsi"/>
          <w:sz w:val="26"/>
          <w:szCs w:val="26"/>
        </w:rPr>
        <w:t>Аукцион</w:t>
      </w:r>
      <w:r w:rsidR="00017576" w:rsidRPr="00362542">
        <w:rPr>
          <w:rFonts w:eastAsiaTheme="minorHAnsi"/>
          <w:sz w:val="26"/>
          <w:szCs w:val="26"/>
        </w:rPr>
        <w:t>а</w:t>
      </w:r>
      <w:r w:rsidRPr="00362542">
        <w:rPr>
          <w:rFonts w:eastAsiaTheme="minorHAnsi"/>
          <w:sz w:val="26"/>
          <w:szCs w:val="26"/>
        </w:rPr>
        <w:t>.</w:t>
      </w:r>
    </w:p>
    <w:p w14:paraId="6A711065" w14:textId="2D7EDB55" w:rsidR="00600070" w:rsidRDefault="00600070" w:rsidP="0060007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w:t>
      </w:r>
      <w:r w:rsidRPr="008756F0">
        <w:rPr>
          <w:rFonts w:eastAsiaTheme="minorHAnsi"/>
          <w:sz w:val="26"/>
          <w:szCs w:val="26"/>
        </w:rPr>
        <w:t xml:space="preserve"> назначено на </w:t>
      </w:r>
      <w:r w:rsidR="00B54AC4">
        <w:rPr>
          <w:rFonts w:eastAsiaTheme="minorHAnsi"/>
          <w:sz w:val="26"/>
          <w:szCs w:val="26"/>
        </w:rPr>
        <w:t>2</w:t>
      </w:r>
      <w:r w:rsidR="00097771">
        <w:rPr>
          <w:rFonts w:eastAsiaTheme="minorHAnsi"/>
          <w:sz w:val="26"/>
          <w:szCs w:val="26"/>
        </w:rPr>
        <w:t>7</w:t>
      </w:r>
      <w:r w:rsidR="002A1CED">
        <w:rPr>
          <w:rFonts w:eastAsiaTheme="minorHAnsi"/>
          <w:sz w:val="26"/>
          <w:szCs w:val="26"/>
        </w:rPr>
        <w:t>.04</w:t>
      </w:r>
      <w:r w:rsidR="00C57333">
        <w:rPr>
          <w:rFonts w:eastAsiaTheme="minorHAnsi"/>
          <w:sz w:val="26"/>
          <w:szCs w:val="26"/>
        </w:rPr>
        <w:t>.2026</w:t>
      </w:r>
      <w:r w:rsidRPr="008756F0">
        <w:rPr>
          <w:rFonts w:eastAsiaTheme="minorHAnsi"/>
          <w:sz w:val="26"/>
          <w:szCs w:val="26"/>
        </w:rPr>
        <w:t xml:space="preserve"> в </w:t>
      </w:r>
      <w:r w:rsidR="00DE3621">
        <w:rPr>
          <w:rFonts w:eastAsiaTheme="minorHAnsi"/>
          <w:sz w:val="26"/>
          <w:szCs w:val="26"/>
        </w:rPr>
        <w:t>1</w:t>
      </w:r>
      <w:r w:rsidR="00967300">
        <w:rPr>
          <w:rFonts w:eastAsiaTheme="minorHAnsi"/>
          <w:sz w:val="26"/>
          <w:szCs w:val="26"/>
        </w:rPr>
        <w:t>7</w:t>
      </w:r>
      <w:r w:rsidRPr="008756F0">
        <w:rPr>
          <w:rFonts w:eastAsiaTheme="minorHAnsi"/>
          <w:sz w:val="26"/>
          <w:szCs w:val="26"/>
        </w:rPr>
        <w:t>:</w:t>
      </w:r>
      <w:r w:rsidR="00967300">
        <w:rPr>
          <w:rFonts w:eastAsiaTheme="minorHAnsi"/>
          <w:sz w:val="26"/>
          <w:szCs w:val="26"/>
        </w:rPr>
        <w:t>30</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097771">
        <w:rPr>
          <w:rFonts w:eastAsiaTheme="minorHAnsi"/>
          <w:sz w:val="26"/>
          <w:szCs w:val="26"/>
        </w:rPr>
        <w:t>23</w:t>
      </w:r>
      <w:r w:rsidR="00CD7A41">
        <w:rPr>
          <w:rFonts w:eastAsiaTheme="minorHAnsi"/>
          <w:sz w:val="26"/>
          <w:szCs w:val="26"/>
        </w:rPr>
        <w:t>.</w:t>
      </w:r>
      <w:r w:rsidR="002A1CED">
        <w:rPr>
          <w:rFonts w:eastAsiaTheme="minorHAnsi"/>
          <w:sz w:val="26"/>
          <w:szCs w:val="26"/>
        </w:rPr>
        <w:t>04</w:t>
      </w:r>
      <w:r w:rsidRPr="008756F0">
        <w:rPr>
          <w:rFonts w:eastAsiaTheme="minorHAnsi"/>
          <w:sz w:val="26"/>
          <w:szCs w:val="26"/>
        </w:rPr>
        <w:t>.202</w:t>
      </w:r>
      <w:r w:rsidR="00607528">
        <w:rPr>
          <w:rFonts w:eastAsiaTheme="minorHAnsi"/>
          <w:sz w:val="26"/>
          <w:szCs w:val="26"/>
        </w:rPr>
        <w:t>6</w:t>
      </w:r>
      <w:r w:rsidRPr="008756F0">
        <w:rPr>
          <w:rFonts w:eastAsiaTheme="minorHAnsi"/>
          <w:sz w:val="26"/>
          <w:szCs w:val="26"/>
        </w:rPr>
        <w:t>.</w:t>
      </w:r>
    </w:p>
    <w:p w14:paraId="4627293F" w14:textId="5C65E401" w:rsidR="009F4D31" w:rsidRPr="00362542" w:rsidRDefault="009F4D31" w:rsidP="009F4D31">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 Комиссия рассмотрела заявленное хо</w:t>
      </w:r>
      <w:r>
        <w:rPr>
          <w:rFonts w:eastAsiaTheme="minorHAnsi"/>
          <w:sz w:val="26"/>
          <w:szCs w:val="26"/>
        </w:rPr>
        <w:t xml:space="preserve">датайства Заявителя </w:t>
      </w:r>
      <w:r>
        <w:rPr>
          <w:rFonts w:eastAsiaTheme="minorHAnsi"/>
          <w:sz w:val="26"/>
          <w:szCs w:val="26"/>
        </w:rPr>
        <w:br/>
        <w:t>в частности:</w:t>
      </w:r>
    </w:p>
    <w:p w14:paraId="67662037" w14:textId="77777777" w:rsidR="009F4D31" w:rsidRPr="00EE051A" w:rsidRDefault="009F4D31" w:rsidP="009F4D31">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14:paraId="53EED604" w14:textId="77777777" w:rsidR="009F4D31" w:rsidRPr="008E6048" w:rsidRDefault="009F4D31" w:rsidP="009F4D31">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14:paraId="0C9530D9" w14:textId="133B7CE8" w:rsidR="009F4D31" w:rsidRDefault="001379DF" w:rsidP="002A1CE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009F4D31"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009F4D31"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w:t>
      </w:r>
      <w:proofErr w:type="gramStart"/>
      <w:r w:rsidR="009F4D31" w:rsidRPr="008E6048">
        <w:rPr>
          <w:rFonts w:eastAsiaTheme="minorHAnsi"/>
          <w:color w:val="auto"/>
          <w:sz w:val="26"/>
          <w:szCs w:val="26"/>
          <w:lang w:eastAsia="en-US"/>
        </w:rPr>
        <w:t>следовательно</w:t>
      </w:r>
      <w:proofErr w:type="gramEnd"/>
      <w:r w:rsidR="009F4D31"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009F4D31" w:rsidRPr="008E6048">
        <w:rPr>
          <w:rFonts w:eastAsiaTheme="minorHAnsi"/>
          <w:color w:val="auto"/>
          <w:sz w:val="26"/>
          <w:szCs w:val="26"/>
          <w:lang w:eastAsia="en-US"/>
        </w:rPr>
        <w:t>ознакам</w:t>
      </w:r>
      <w:r w:rsidR="009F4D31">
        <w:rPr>
          <w:rFonts w:eastAsiaTheme="minorHAnsi"/>
          <w:color w:val="auto"/>
          <w:sz w:val="26"/>
          <w:szCs w:val="26"/>
          <w:lang w:eastAsia="en-US"/>
        </w:rPr>
        <w:t>ливаться</w:t>
      </w:r>
      <w:proofErr w:type="spellEnd"/>
      <w:r w:rsidR="009F4D31">
        <w:rPr>
          <w:rFonts w:eastAsiaTheme="minorHAnsi"/>
          <w:color w:val="auto"/>
          <w:sz w:val="26"/>
          <w:szCs w:val="26"/>
          <w:lang w:eastAsia="en-US"/>
        </w:rPr>
        <w:t xml:space="preserve"> с заявками участников.</w:t>
      </w:r>
    </w:p>
    <w:p w14:paraId="527F9CB1" w14:textId="03AE3B7D" w:rsidR="009F4D31" w:rsidRPr="00EE051A" w:rsidRDefault="001379DF"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w:t>
      </w:r>
      <w:r w:rsidR="009F4D31">
        <w:rPr>
          <w:rFonts w:eastAsiaTheme="minorHAnsi"/>
          <w:color w:val="auto"/>
          <w:sz w:val="26"/>
          <w:szCs w:val="26"/>
          <w:lang w:eastAsia="en-US"/>
        </w:rPr>
        <w:t xml:space="preserve">. Ходатайство </w:t>
      </w:r>
      <w:r w:rsidR="009F4D31" w:rsidRPr="00EE051A">
        <w:rPr>
          <w:rFonts w:eastAsiaTheme="minorHAnsi"/>
          <w:color w:val="auto"/>
          <w:sz w:val="26"/>
          <w:szCs w:val="26"/>
          <w:lang w:eastAsia="en-US"/>
        </w:rPr>
        <w:t>о рассмотрении новых доводов, не</w:t>
      </w:r>
      <w:r w:rsidR="009F4D31">
        <w:rPr>
          <w:rFonts w:eastAsiaTheme="minorHAnsi"/>
          <w:color w:val="auto"/>
          <w:sz w:val="26"/>
          <w:szCs w:val="26"/>
          <w:lang w:eastAsia="en-US"/>
        </w:rPr>
        <w:t xml:space="preserve"> </w:t>
      </w:r>
      <w:r w:rsidR="009F4D31" w:rsidRPr="00EE051A">
        <w:rPr>
          <w:rFonts w:eastAsiaTheme="minorHAnsi"/>
          <w:color w:val="auto"/>
          <w:sz w:val="26"/>
          <w:szCs w:val="26"/>
          <w:lang w:eastAsia="en-US"/>
        </w:rPr>
        <w:t>содержащихся в составе жалобы.</w:t>
      </w:r>
    </w:p>
    <w:p w14:paraId="04AB246C"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14:paraId="34A0E8D9"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14:paraId="1C11ADB8" w14:textId="77777777" w:rsidR="009F4D31"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14:paraId="166E850C" w14:textId="2CDF9B98" w:rsidR="008D5627" w:rsidRPr="008D5627" w:rsidRDefault="001D37C4" w:rsidP="008D562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008D5627" w:rsidRPr="008D5627">
        <w:rPr>
          <w:rFonts w:eastAsiaTheme="minorHAnsi"/>
          <w:color w:val="auto"/>
          <w:sz w:val="26"/>
          <w:szCs w:val="26"/>
          <w:lang w:eastAsia="en-US"/>
        </w:rPr>
        <w:t xml:space="preserve">. Ходатайство о переносе заседания Комиссии в 14:00-15:00. </w:t>
      </w:r>
    </w:p>
    <w:p w14:paraId="28F2DF5F" w14:textId="77777777"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14:paraId="08701A54" w14:textId="77777777"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14:paraId="7A2BD5F2" w14:textId="04C1985D" w:rsidR="00097771" w:rsidRDefault="00097771" w:rsidP="00097771">
      <w:pPr>
        <w:spacing w:before="0" w:line="276" w:lineRule="auto"/>
        <w:ind w:firstLine="709"/>
        <w:jc w:val="both"/>
        <w:rPr>
          <w:rFonts w:eastAsiaTheme="minorHAnsi"/>
          <w:sz w:val="26"/>
          <w:szCs w:val="26"/>
        </w:rPr>
      </w:pPr>
      <w:r w:rsidRPr="00432AFC">
        <w:rPr>
          <w:rFonts w:eastAsiaTheme="minorHAnsi"/>
          <w:sz w:val="26"/>
          <w:szCs w:val="26"/>
        </w:rPr>
        <w:t xml:space="preserve">В ходе заседания объявлен перерыв, с целью предоставления возможности Заявителю, ознакомится с письменными пояснениями Заказчика до </w:t>
      </w:r>
      <w:r w:rsidR="00645C18">
        <w:rPr>
          <w:rFonts w:eastAsiaTheme="minorHAnsi"/>
          <w:color w:val="auto"/>
          <w:sz w:val="26"/>
          <w:szCs w:val="26"/>
          <w:lang w:eastAsia="en-US"/>
        </w:rPr>
        <w:t>29.04.2026</w:t>
      </w:r>
      <w:r>
        <w:rPr>
          <w:rFonts w:eastAsiaTheme="minorHAnsi"/>
          <w:color w:val="auto"/>
          <w:sz w:val="26"/>
          <w:szCs w:val="26"/>
          <w:lang w:eastAsia="en-US"/>
        </w:rPr>
        <w:t xml:space="preserve"> </w:t>
      </w:r>
      <w:r w:rsidRPr="00432AFC">
        <w:rPr>
          <w:rFonts w:eastAsiaTheme="minorHAnsi"/>
          <w:sz w:val="26"/>
          <w:szCs w:val="26"/>
        </w:rPr>
        <w:t>1</w:t>
      </w:r>
      <w:r>
        <w:rPr>
          <w:rFonts w:eastAsiaTheme="minorHAnsi"/>
          <w:sz w:val="26"/>
          <w:szCs w:val="26"/>
        </w:rPr>
        <w:t>6</w:t>
      </w:r>
      <w:r w:rsidRPr="00432AFC">
        <w:rPr>
          <w:rFonts w:eastAsiaTheme="minorHAnsi"/>
          <w:sz w:val="26"/>
          <w:szCs w:val="26"/>
        </w:rPr>
        <w:t>:</w:t>
      </w:r>
      <w:r w:rsidR="00967300">
        <w:rPr>
          <w:rFonts w:eastAsiaTheme="minorHAnsi"/>
          <w:sz w:val="26"/>
          <w:szCs w:val="26"/>
        </w:rPr>
        <w:t>4</w:t>
      </w:r>
      <w:r>
        <w:rPr>
          <w:rFonts w:eastAsiaTheme="minorHAnsi"/>
          <w:sz w:val="26"/>
          <w:szCs w:val="26"/>
        </w:rPr>
        <w:t>0</w:t>
      </w:r>
      <w:r w:rsidRPr="00432AFC">
        <w:rPr>
          <w:rFonts w:eastAsiaTheme="minorHAnsi"/>
          <w:sz w:val="26"/>
          <w:szCs w:val="26"/>
        </w:rPr>
        <w:t>.</w:t>
      </w:r>
    </w:p>
    <w:p w14:paraId="2087754C" w14:textId="5C3A1CFE" w:rsidR="007B40E3" w:rsidRDefault="007B40E3" w:rsidP="008D5627">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07ABAB58" w14:textId="77777777" w:rsidR="007B40E3" w:rsidRPr="002A5CF9" w:rsidRDefault="007B40E3" w:rsidP="007B40E3">
      <w:pPr>
        <w:widowControl/>
        <w:tabs>
          <w:tab w:val="left" w:pos="993"/>
        </w:tabs>
        <w:spacing w:before="0" w:line="276" w:lineRule="auto"/>
        <w:ind w:firstLine="709"/>
        <w:jc w:val="both"/>
        <w:rPr>
          <w:sz w:val="26"/>
          <w:szCs w:val="26"/>
        </w:rPr>
      </w:pPr>
      <w:r w:rsidRPr="002A5CF9">
        <w:rPr>
          <w:sz w:val="26"/>
          <w:szCs w:val="26"/>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14:paraId="5FD9146D" w14:textId="77777777" w:rsidR="00D860D9" w:rsidRPr="002A5CF9" w:rsidRDefault="00994E37" w:rsidP="004E0482">
      <w:pPr>
        <w:widowControl/>
        <w:tabs>
          <w:tab w:val="left" w:pos="993"/>
        </w:tabs>
        <w:spacing w:before="0" w:line="276" w:lineRule="auto"/>
        <w:ind w:firstLine="709"/>
        <w:jc w:val="both"/>
        <w:rPr>
          <w:sz w:val="26"/>
          <w:szCs w:val="26"/>
        </w:rPr>
      </w:pPr>
      <w:r w:rsidRPr="002A5CF9">
        <w:rPr>
          <w:sz w:val="26"/>
          <w:szCs w:val="26"/>
        </w:rPr>
        <w:t>В соответствии с извещением о</w:t>
      </w:r>
      <w:r w:rsidR="00036B95" w:rsidRPr="002A5CF9">
        <w:rPr>
          <w:sz w:val="26"/>
          <w:szCs w:val="26"/>
        </w:rPr>
        <w:t xml:space="preserve"> проведении </w:t>
      </w:r>
      <w:r w:rsidR="00ED0836" w:rsidRPr="002A5CF9">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25F1820D" w14:textId="70405EDC" w:rsidR="00245D61" w:rsidRPr="002A5CF9" w:rsidRDefault="004415EF" w:rsidP="004E0482">
      <w:pPr>
        <w:widowControl/>
        <w:tabs>
          <w:tab w:val="left" w:pos="993"/>
        </w:tabs>
        <w:spacing w:before="0" w:line="276" w:lineRule="auto"/>
        <w:ind w:firstLine="709"/>
        <w:jc w:val="both"/>
        <w:rPr>
          <w:sz w:val="26"/>
          <w:szCs w:val="26"/>
        </w:rPr>
      </w:pPr>
      <w:r w:rsidRPr="002A5CF9">
        <w:rPr>
          <w:sz w:val="26"/>
          <w:szCs w:val="26"/>
        </w:rPr>
        <w:t>1</w:t>
      </w:r>
      <w:r w:rsidR="00994E37" w:rsidRPr="002A5CF9">
        <w:rPr>
          <w:sz w:val="26"/>
          <w:szCs w:val="26"/>
        </w:rPr>
        <w:t xml:space="preserve">) </w:t>
      </w:r>
      <w:r w:rsidR="00D00583" w:rsidRPr="002A5CF9">
        <w:rPr>
          <w:sz w:val="26"/>
          <w:szCs w:val="26"/>
        </w:rPr>
        <w:t>извещение о проведении Аукциона размещено</w:t>
      </w:r>
      <w:r w:rsidR="00245D61" w:rsidRPr="002A5CF9">
        <w:rPr>
          <w:sz w:val="26"/>
          <w:szCs w:val="26"/>
        </w:rPr>
        <w:t xml:space="preserve"> </w:t>
      </w:r>
      <w:r w:rsidR="00245D61" w:rsidRPr="002A5CF9">
        <w:rPr>
          <w:color w:val="auto"/>
          <w:sz w:val="26"/>
          <w:szCs w:val="26"/>
        </w:rPr>
        <w:t>–</w:t>
      </w:r>
      <w:r w:rsidR="00245D61" w:rsidRPr="002A5CF9">
        <w:rPr>
          <w:sz w:val="26"/>
          <w:szCs w:val="26"/>
        </w:rPr>
        <w:t xml:space="preserve"> </w:t>
      </w:r>
      <w:r w:rsidR="00645C18" w:rsidRPr="00645C18">
        <w:rPr>
          <w:sz w:val="26"/>
          <w:szCs w:val="26"/>
        </w:rPr>
        <w:t>09.04.2026</w:t>
      </w:r>
      <w:r w:rsidR="00245D61" w:rsidRPr="002A5CF9">
        <w:rPr>
          <w:sz w:val="26"/>
          <w:szCs w:val="26"/>
        </w:rPr>
        <w:t>;</w:t>
      </w:r>
    </w:p>
    <w:p w14:paraId="3D16E824" w14:textId="786CCC6B" w:rsidR="00994E37" w:rsidRPr="002A5CF9" w:rsidRDefault="00245D61" w:rsidP="004E0482">
      <w:pPr>
        <w:widowControl/>
        <w:tabs>
          <w:tab w:val="left" w:pos="993"/>
        </w:tabs>
        <w:spacing w:before="0" w:line="276" w:lineRule="auto"/>
        <w:ind w:firstLine="709"/>
        <w:jc w:val="both"/>
        <w:rPr>
          <w:sz w:val="26"/>
          <w:szCs w:val="26"/>
        </w:rPr>
      </w:pPr>
      <w:r w:rsidRPr="002A5CF9">
        <w:rPr>
          <w:sz w:val="26"/>
          <w:szCs w:val="26"/>
        </w:rPr>
        <w:t xml:space="preserve">2) </w:t>
      </w:r>
      <w:r w:rsidR="00994E37" w:rsidRPr="002A5CF9">
        <w:rPr>
          <w:color w:val="auto"/>
          <w:sz w:val="26"/>
          <w:szCs w:val="26"/>
        </w:rPr>
        <w:t xml:space="preserve">начальная (максимальная) цена контракта </w:t>
      </w:r>
      <w:r w:rsidR="007257E3" w:rsidRPr="002A5CF9">
        <w:rPr>
          <w:color w:val="auto"/>
          <w:sz w:val="26"/>
          <w:szCs w:val="26"/>
        </w:rPr>
        <w:t>–</w:t>
      </w:r>
      <w:r w:rsidR="00994E37" w:rsidRPr="002A5CF9">
        <w:rPr>
          <w:color w:val="auto"/>
          <w:sz w:val="26"/>
          <w:szCs w:val="26"/>
        </w:rPr>
        <w:t xml:space="preserve"> </w:t>
      </w:r>
      <w:r w:rsidR="00967300" w:rsidRPr="00967300">
        <w:rPr>
          <w:sz w:val="26"/>
          <w:szCs w:val="26"/>
        </w:rPr>
        <w:t>1 083 178,34</w:t>
      </w:r>
      <w:r w:rsidR="008D5627">
        <w:rPr>
          <w:sz w:val="26"/>
          <w:szCs w:val="26"/>
        </w:rPr>
        <w:t xml:space="preserve"> </w:t>
      </w:r>
      <w:r w:rsidR="00754F67" w:rsidRPr="002A5CF9">
        <w:rPr>
          <w:rStyle w:val="cardmaininfocontent"/>
          <w:sz w:val="26"/>
          <w:szCs w:val="26"/>
        </w:rPr>
        <w:t>рублей</w:t>
      </w:r>
      <w:r w:rsidR="00994E37" w:rsidRPr="002A5CF9">
        <w:rPr>
          <w:color w:val="auto"/>
          <w:sz w:val="26"/>
          <w:szCs w:val="26"/>
        </w:rPr>
        <w:t>;</w:t>
      </w:r>
    </w:p>
    <w:p w14:paraId="32D4887E" w14:textId="64B97BDB" w:rsidR="00245D61" w:rsidRPr="002A5CF9" w:rsidRDefault="00245D61" w:rsidP="002504F2">
      <w:pPr>
        <w:widowControl/>
        <w:tabs>
          <w:tab w:val="left" w:pos="993"/>
        </w:tabs>
        <w:spacing w:before="0" w:line="276" w:lineRule="auto"/>
        <w:ind w:firstLine="709"/>
        <w:jc w:val="both"/>
        <w:rPr>
          <w:sz w:val="26"/>
          <w:szCs w:val="26"/>
        </w:rPr>
      </w:pPr>
      <w:r w:rsidRPr="002A5CF9">
        <w:rPr>
          <w:sz w:val="26"/>
          <w:szCs w:val="26"/>
        </w:rPr>
        <w:t>3</w:t>
      </w:r>
      <w:r w:rsidR="00D860D9" w:rsidRPr="002A5CF9">
        <w:rPr>
          <w:sz w:val="26"/>
          <w:szCs w:val="26"/>
        </w:rPr>
        <w:t>)</w:t>
      </w:r>
      <w:r w:rsidR="00D860D9" w:rsidRPr="002A5CF9">
        <w:rPr>
          <w:sz w:val="26"/>
          <w:szCs w:val="26"/>
        </w:rPr>
        <w:tab/>
        <w:t xml:space="preserve">дата окончания подачи заявок – </w:t>
      </w:r>
      <w:r w:rsidR="00645C18" w:rsidRPr="00645C18">
        <w:rPr>
          <w:sz w:val="26"/>
          <w:szCs w:val="26"/>
        </w:rPr>
        <w:t>22.04.2026</w:t>
      </w:r>
      <w:r w:rsidR="000D617B" w:rsidRPr="002A5CF9">
        <w:rPr>
          <w:sz w:val="26"/>
          <w:szCs w:val="26"/>
        </w:rPr>
        <w:t>.</w:t>
      </w:r>
    </w:p>
    <w:p w14:paraId="32E7EBB0" w14:textId="4D4511F8" w:rsidR="00257506" w:rsidRPr="00257506" w:rsidRDefault="00257506" w:rsidP="009A712B">
      <w:pPr>
        <w:tabs>
          <w:tab w:val="left" w:pos="993"/>
        </w:tabs>
        <w:spacing w:before="0" w:line="276" w:lineRule="auto"/>
        <w:ind w:firstLine="709"/>
        <w:jc w:val="both"/>
        <w:rPr>
          <w:sz w:val="26"/>
          <w:szCs w:val="26"/>
        </w:rPr>
      </w:pPr>
      <w:r w:rsidRPr="00257506">
        <w:rPr>
          <w:sz w:val="26"/>
          <w:szCs w:val="26"/>
        </w:rPr>
        <w:t>1. Согласно доводу жалобы Заявителя, Заказчиком в нарушение требований Закона о контрактной системе не установлен</w:t>
      </w:r>
      <w:r w:rsidR="00B54AC4">
        <w:rPr>
          <w:sz w:val="26"/>
          <w:szCs w:val="26"/>
        </w:rPr>
        <w:t>о обоснование характеристик, установленных не в соответствии с</w:t>
      </w:r>
      <w:r w:rsidRPr="00257506">
        <w:rPr>
          <w:sz w:val="26"/>
          <w:szCs w:val="26"/>
        </w:rPr>
        <w:t xml:space="preserve"> код</w:t>
      </w:r>
      <w:r w:rsidR="00B54AC4">
        <w:rPr>
          <w:sz w:val="26"/>
          <w:szCs w:val="26"/>
        </w:rPr>
        <w:t>ом</w:t>
      </w:r>
      <w:r w:rsidRPr="00257506">
        <w:rPr>
          <w:sz w:val="26"/>
          <w:szCs w:val="26"/>
        </w:rPr>
        <w:t xml:space="preserve"> каталога товаров, работ, услуг для обеспечения государственных и муниципальных нужд (далее – КТРУ) </w:t>
      </w:r>
      <w:r w:rsidR="009D188F">
        <w:rPr>
          <w:sz w:val="26"/>
          <w:szCs w:val="26"/>
        </w:rPr>
        <w:br/>
      </w:r>
      <w:r w:rsidRPr="00257506">
        <w:rPr>
          <w:sz w:val="26"/>
          <w:szCs w:val="26"/>
        </w:rPr>
        <w:t>при формировании и описания объекта закупки.</w:t>
      </w:r>
    </w:p>
    <w:p w14:paraId="7269AA16" w14:textId="0DCB56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sidR="009D188F">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sidRPr="00257506">
        <w:rPr>
          <w:sz w:val="26"/>
          <w:szCs w:val="26"/>
        </w:rPr>
        <w:t>«</w:t>
      </w:r>
      <w:r w:rsidRPr="00257506">
        <w:rPr>
          <w:sz w:val="26"/>
          <w:szCs w:val="26"/>
        </w:rPr>
        <w:t>или эквивалент</w:t>
      </w:r>
      <w:r w:rsidR="00C57333" w:rsidRPr="00257506">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AF0A7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830AC61"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4E51CD7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3344525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F17434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A7C9758" w14:textId="7076D7A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w:t>
      </w:r>
      <w:r w:rsidR="00C57333" w:rsidRPr="00257506">
        <w:rPr>
          <w:sz w:val="26"/>
          <w:szCs w:val="26"/>
        </w:rPr>
        <w:t>«</w:t>
      </w:r>
      <w:r w:rsidRPr="00257506">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C57333" w:rsidRPr="00257506">
        <w:rPr>
          <w:sz w:val="26"/>
          <w:szCs w:val="26"/>
        </w:rPr>
        <w:t>»</w:t>
      </w:r>
      <w:r w:rsidRPr="00257506">
        <w:rPr>
          <w:sz w:val="26"/>
          <w:szCs w:val="26"/>
        </w:rPr>
        <w:t xml:space="preserve"> (далее - Правила) применять информацию, включенную в позицию каталога в соответствии с подпунктами </w:t>
      </w:r>
      <w:r w:rsidR="00C57333" w:rsidRPr="00257506">
        <w:rPr>
          <w:sz w:val="26"/>
          <w:szCs w:val="26"/>
        </w:rPr>
        <w:t>«</w:t>
      </w:r>
      <w:r w:rsidRPr="00257506">
        <w:rPr>
          <w:sz w:val="26"/>
          <w:szCs w:val="26"/>
        </w:rPr>
        <w:t>а</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г</w:t>
      </w:r>
      <w:r w:rsidR="00C57333" w:rsidRPr="00257506">
        <w:rPr>
          <w:sz w:val="26"/>
          <w:szCs w:val="26"/>
        </w:rPr>
        <w:t>»</w:t>
      </w:r>
      <w:r w:rsidRPr="00257506">
        <w:rPr>
          <w:sz w:val="26"/>
          <w:szCs w:val="26"/>
        </w:rPr>
        <w:t xml:space="preserve"> и </w:t>
      </w:r>
      <w:r w:rsidR="00C57333" w:rsidRPr="00257506">
        <w:rPr>
          <w:sz w:val="26"/>
          <w:szCs w:val="26"/>
        </w:rPr>
        <w:t>«</w:t>
      </w:r>
      <w:r w:rsidRPr="00257506">
        <w:rPr>
          <w:sz w:val="26"/>
          <w:szCs w:val="26"/>
        </w:rPr>
        <w:t>е</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з</w:t>
      </w:r>
      <w:r w:rsidR="00C57333" w:rsidRPr="00257506">
        <w:rPr>
          <w:sz w:val="26"/>
          <w:szCs w:val="26"/>
        </w:rPr>
        <w:t>»</w:t>
      </w:r>
      <w:r w:rsidRPr="00257506">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C57333" w:rsidRPr="00257506">
        <w:rPr>
          <w:sz w:val="26"/>
          <w:szCs w:val="26"/>
        </w:rPr>
        <w:t>»</w:t>
      </w:r>
      <w:r w:rsidRPr="00257506">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8C6C650"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3CB2BF8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3069ACE7"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611AE91E"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606DFD83" w14:textId="3363493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w:t>
      </w:r>
      <w:r w:rsidR="00C57333" w:rsidRPr="00257506">
        <w:rPr>
          <w:sz w:val="26"/>
          <w:szCs w:val="26"/>
        </w:rPr>
        <w:t>«</w:t>
      </w:r>
      <w:r w:rsidRPr="00257506">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sidRPr="00257506">
        <w:rPr>
          <w:sz w:val="26"/>
          <w:szCs w:val="26"/>
        </w:rPr>
        <w:t>»</w:t>
      </w:r>
      <w:r w:rsidRPr="00257506">
        <w:rPr>
          <w:sz w:val="26"/>
          <w:szCs w:val="26"/>
        </w:rPr>
        <w:t>,</w:t>
      </w:r>
      <w:r w:rsidR="00EC26AB" w:rsidRPr="00257506">
        <w:rPr>
          <w:sz w:val="26"/>
          <w:szCs w:val="26"/>
        </w:rPr>
        <w:t xml:space="preserve"> позициях 191 - 361 приложения №</w:t>
      </w:r>
      <w:r w:rsidRPr="00257506">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14:paraId="76A36DB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6B5119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1B70E7D6"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233F2A9A" w14:textId="1077E2BA" w:rsidR="00257506" w:rsidRPr="00257506" w:rsidRDefault="00257506" w:rsidP="00257506">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00645C18">
        <w:rPr>
          <w:rFonts w:eastAsiaTheme="minorHAnsi"/>
          <w:color w:val="auto"/>
          <w:sz w:val="26"/>
          <w:szCs w:val="26"/>
          <w:lang w:eastAsia="en-US"/>
        </w:rPr>
        <w:t>поставка медицинского оборудования</w:t>
      </w:r>
      <w:r w:rsidR="00B54AC4">
        <w:rPr>
          <w:rFonts w:eastAsiaTheme="minorHAnsi"/>
          <w:color w:val="auto"/>
          <w:sz w:val="26"/>
          <w:szCs w:val="26"/>
          <w:lang w:eastAsia="en-US"/>
        </w:rPr>
        <w:t>.</w:t>
      </w:r>
    </w:p>
    <w:p w14:paraId="15677AE3" w14:textId="363A05C2" w:rsidR="001D37C4" w:rsidRDefault="001D37C4" w:rsidP="001D37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7041AD">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техническим характеристикам товар</w:t>
      </w:r>
      <w:r w:rsidR="00645C18">
        <w:rPr>
          <w:rFonts w:eastAsiaTheme="minorHAnsi"/>
          <w:color w:val="auto"/>
          <w:sz w:val="26"/>
          <w:szCs w:val="26"/>
          <w:lang w:eastAsia="en-US"/>
        </w:rPr>
        <w:t>а «</w:t>
      </w:r>
      <w:r w:rsidR="00967300">
        <w:rPr>
          <w:rFonts w:eastAsiaTheme="minorHAnsi"/>
          <w:color w:val="auto"/>
          <w:sz w:val="26"/>
          <w:szCs w:val="26"/>
          <w:lang w:eastAsia="en-US"/>
        </w:rPr>
        <w:t>Микроскоп световой стандартный</w:t>
      </w:r>
      <w:r w:rsidR="00645C18">
        <w:rPr>
          <w:rFonts w:eastAsiaTheme="minorHAnsi"/>
          <w:color w:val="auto"/>
          <w:sz w:val="26"/>
          <w:szCs w:val="26"/>
          <w:lang w:eastAsia="en-US"/>
        </w:rPr>
        <w:t>»</w:t>
      </w:r>
      <w:r w:rsidR="00645C18" w:rsidRPr="00645C18">
        <w:rPr>
          <w:rFonts w:eastAsiaTheme="minorHAnsi"/>
          <w:color w:val="auto"/>
          <w:sz w:val="26"/>
          <w:szCs w:val="26"/>
          <w:lang w:eastAsia="en-US"/>
        </w:rPr>
        <w:t xml:space="preserve"> </w:t>
      </w:r>
      <w:r w:rsidR="00097771">
        <w:rPr>
          <w:rFonts w:eastAsiaTheme="minorHAnsi"/>
          <w:color w:val="auto"/>
          <w:sz w:val="26"/>
          <w:szCs w:val="26"/>
          <w:lang w:eastAsia="en-US"/>
        </w:rPr>
        <w:t xml:space="preserve">с кодом </w:t>
      </w:r>
      <w:r w:rsidR="00967300">
        <w:rPr>
          <w:rFonts w:eastAsiaTheme="minorHAnsi"/>
          <w:color w:val="auto"/>
          <w:sz w:val="26"/>
          <w:szCs w:val="26"/>
          <w:lang w:eastAsia="en-US"/>
        </w:rPr>
        <w:t>позиции КТРУ 26.70.22.150-00000001</w:t>
      </w:r>
      <w:r w:rsidR="00097771">
        <w:rPr>
          <w:rFonts w:eastAsiaTheme="minorHAnsi"/>
          <w:color w:val="auto"/>
          <w:sz w:val="26"/>
          <w:szCs w:val="26"/>
          <w:lang w:eastAsia="en-US"/>
        </w:rPr>
        <w:t>.</w:t>
      </w:r>
    </w:p>
    <w:p w14:paraId="1AA8942D" w14:textId="7A478A15" w:rsidR="00967300" w:rsidRPr="00A93AD9" w:rsidRDefault="00967300" w:rsidP="00967300">
      <w:pPr>
        <w:widowControl/>
        <w:spacing w:before="0" w:line="276" w:lineRule="auto"/>
        <w:ind w:firstLine="709"/>
        <w:jc w:val="both"/>
        <w:rPr>
          <w:sz w:val="26"/>
          <w:szCs w:val="26"/>
        </w:rPr>
      </w:pPr>
      <w:r>
        <w:rPr>
          <w:rFonts w:eastAsiaTheme="minorHAnsi"/>
          <w:color w:val="auto"/>
          <w:sz w:val="26"/>
          <w:szCs w:val="26"/>
          <w:lang w:eastAsia="en-US"/>
        </w:rPr>
        <w:t>Вместе с тем, на заседании Комиссии установлено, что согласно сведениям, размещенным на Официальном сайте</w:t>
      </w:r>
      <w:r>
        <w:rPr>
          <w:sz w:val="26"/>
          <w:szCs w:val="26"/>
        </w:rPr>
        <w:t xml:space="preserve"> </w:t>
      </w:r>
      <w:r w:rsidRPr="00A93AD9">
        <w:rPr>
          <w:sz w:val="26"/>
          <w:szCs w:val="26"/>
        </w:rPr>
        <w:t xml:space="preserve">в позиции </w:t>
      </w:r>
      <w:r>
        <w:rPr>
          <w:sz w:val="26"/>
          <w:szCs w:val="26"/>
        </w:rPr>
        <w:t>КТРУ</w:t>
      </w:r>
      <w:r w:rsidRPr="00A93AD9">
        <w:rPr>
          <w:sz w:val="26"/>
          <w:szCs w:val="26"/>
        </w:rPr>
        <w:t xml:space="preserve"> </w:t>
      </w:r>
      <w:r>
        <w:rPr>
          <w:rFonts w:eastAsiaTheme="minorHAnsi"/>
          <w:color w:val="auto"/>
          <w:sz w:val="26"/>
          <w:szCs w:val="26"/>
          <w:lang w:eastAsia="en-US"/>
        </w:rPr>
        <w:t xml:space="preserve">26.70.22.150-00000001 </w:t>
      </w:r>
      <w:r w:rsidRPr="00A93AD9">
        <w:rPr>
          <w:sz w:val="26"/>
          <w:szCs w:val="26"/>
        </w:rPr>
        <w:t>отсутствуют сведения о характеристики товара, работы, услуги.</w:t>
      </w:r>
    </w:p>
    <w:p w14:paraId="50494DF3" w14:textId="77777777" w:rsidR="00967300" w:rsidRPr="00A93AD9" w:rsidRDefault="00967300" w:rsidP="00967300">
      <w:pPr>
        <w:widowControl/>
        <w:tabs>
          <w:tab w:val="left" w:pos="851"/>
          <w:tab w:val="left" w:pos="993"/>
        </w:tabs>
        <w:spacing w:before="0" w:line="276" w:lineRule="auto"/>
        <w:ind w:firstLine="709"/>
        <w:jc w:val="both"/>
        <w:rPr>
          <w:sz w:val="26"/>
          <w:szCs w:val="26"/>
        </w:rPr>
      </w:pPr>
      <w:r w:rsidRPr="00A93AD9">
        <w:rPr>
          <w:sz w:val="26"/>
          <w:szCs w:val="26"/>
        </w:rPr>
        <w:t>Вместе с тем Комиссия Управления отмечает, что поскольку в позиции КТРУ</w:t>
      </w:r>
    </w:p>
    <w:p w14:paraId="274047AF" w14:textId="1FD1B9E7" w:rsidR="00967300" w:rsidRDefault="00967300" w:rsidP="00967300">
      <w:pPr>
        <w:widowControl/>
        <w:tabs>
          <w:tab w:val="left" w:pos="851"/>
          <w:tab w:val="left" w:pos="993"/>
        </w:tabs>
        <w:spacing w:before="0" w:line="276" w:lineRule="auto"/>
        <w:ind w:firstLine="0"/>
        <w:jc w:val="both"/>
        <w:rPr>
          <w:sz w:val="26"/>
          <w:szCs w:val="26"/>
        </w:rPr>
      </w:pPr>
      <w:r>
        <w:rPr>
          <w:rFonts w:eastAsiaTheme="minorHAnsi"/>
          <w:color w:val="auto"/>
          <w:sz w:val="26"/>
          <w:szCs w:val="26"/>
          <w:lang w:eastAsia="en-US"/>
        </w:rPr>
        <w:t>26.70.22.150-00000001</w:t>
      </w:r>
      <w:r w:rsidRPr="00A93AD9">
        <w:rPr>
          <w:sz w:val="26"/>
          <w:szCs w:val="26"/>
        </w:rPr>
        <w:t xml:space="preserve"> 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14:paraId="680AC755" w14:textId="77777777" w:rsidR="00967300" w:rsidRPr="003E0482" w:rsidRDefault="00967300" w:rsidP="00967300">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14:paraId="008E0204" w14:textId="77777777" w:rsidR="00967300" w:rsidRDefault="00967300" w:rsidP="00967300">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739DCD28" w14:textId="495CDE52" w:rsidR="009A712B" w:rsidRPr="009A712B" w:rsidRDefault="003F52AA" w:rsidP="00607528">
      <w:pPr>
        <w:tabs>
          <w:tab w:val="left" w:pos="993"/>
        </w:tabs>
        <w:spacing w:before="0" w:line="276" w:lineRule="auto"/>
        <w:ind w:firstLine="709"/>
        <w:jc w:val="both"/>
        <w:rPr>
          <w:sz w:val="26"/>
          <w:szCs w:val="26"/>
        </w:rPr>
      </w:pPr>
      <w:r w:rsidRPr="00257506">
        <w:rPr>
          <w:sz w:val="26"/>
          <w:szCs w:val="26"/>
        </w:rPr>
        <w:t>2</w:t>
      </w:r>
      <w:r w:rsidR="009A712B" w:rsidRPr="00257506">
        <w:rPr>
          <w:sz w:val="26"/>
          <w:szCs w:val="26"/>
        </w:rPr>
        <w:t>. Согласно доводу жалобы Заявителя, Заказчиком неправомерно установлено требование о наличии лицензий.</w:t>
      </w:r>
    </w:p>
    <w:p w14:paraId="07D479D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D52B56B" w14:textId="10612B7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645C18">
        <w:rPr>
          <w:sz w:val="26"/>
          <w:szCs w:val="26"/>
        </w:rPr>
        <w:t>поставка медицинского оборудования</w:t>
      </w:r>
      <w:r w:rsidR="00BB0DEA">
        <w:rPr>
          <w:sz w:val="26"/>
          <w:szCs w:val="26"/>
        </w:rPr>
        <w:t>.</w:t>
      </w:r>
    </w:p>
    <w:p w14:paraId="6906D04A"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571A1F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14:paraId="33605176" w14:textId="5AA170E0"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1121DA9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ACB613E" w14:textId="141F459C" w:rsidR="009A712B" w:rsidRPr="009A712B" w:rsidRDefault="003F52AA" w:rsidP="009A712B">
      <w:pPr>
        <w:tabs>
          <w:tab w:val="left" w:pos="993"/>
        </w:tabs>
        <w:spacing w:before="0" w:line="276" w:lineRule="auto"/>
        <w:ind w:firstLine="709"/>
        <w:jc w:val="both"/>
        <w:rPr>
          <w:sz w:val="26"/>
          <w:szCs w:val="26"/>
        </w:rPr>
      </w:pPr>
      <w:r>
        <w:rPr>
          <w:sz w:val="26"/>
          <w:szCs w:val="26"/>
        </w:rPr>
        <w:t>3</w:t>
      </w:r>
      <w:r w:rsidR="009A712B"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475E5C9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0A1206BD" w14:textId="1900912B"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645C18">
        <w:rPr>
          <w:sz w:val="26"/>
          <w:szCs w:val="26"/>
        </w:rPr>
        <w:t>поставка медицинского оборудования</w:t>
      </w:r>
      <w:r w:rsidR="00BB0DEA">
        <w:rPr>
          <w:sz w:val="26"/>
          <w:szCs w:val="26"/>
        </w:rPr>
        <w:t>.</w:t>
      </w:r>
    </w:p>
    <w:p w14:paraId="70992EE3"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3FA8BD7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14:paraId="47785F02" w14:textId="2A51D556"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FE1AA1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3F471071" w14:textId="3161806F" w:rsidR="009A712B" w:rsidRPr="009A712B" w:rsidRDefault="003F52AA" w:rsidP="009A712B">
      <w:pPr>
        <w:tabs>
          <w:tab w:val="left" w:pos="993"/>
        </w:tabs>
        <w:spacing w:before="0" w:line="276" w:lineRule="auto"/>
        <w:ind w:firstLine="709"/>
        <w:jc w:val="both"/>
        <w:rPr>
          <w:sz w:val="26"/>
          <w:szCs w:val="26"/>
        </w:rPr>
      </w:pPr>
      <w:r>
        <w:rPr>
          <w:sz w:val="26"/>
          <w:szCs w:val="26"/>
        </w:rPr>
        <w:t>4</w:t>
      </w:r>
      <w:r w:rsidR="009A712B" w:rsidRPr="009A712B">
        <w:rPr>
          <w:sz w:val="26"/>
          <w:szCs w:val="26"/>
        </w:rPr>
        <w:t>.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14:paraId="244EA208" w14:textId="3133FEE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9A712B">
        <w:rPr>
          <w:sz w:val="26"/>
          <w:szCs w:val="26"/>
        </w:rPr>
        <w:t>или эквивалент</w:t>
      </w:r>
      <w:r w:rsidR="00C57333">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7AAE4B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215628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397290DE" w14:textId="0806EC7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sidR="00645C18">
        <w:rPr>
          <w:sz w:val="26"/>
          <w:szCs w:val="26"/>
        </w:rPr>
        <w:t>поставка медицинского оборудования</w:t>
      </w:r>
      <w:r w:rsidR="00BB0DEA">
        <w:rPr>
          <w:sz w:val="26"/>
          <w:szCs w:val="26"/>
        </w:rPr>
        <w:t>.</w:t>
      </w:r>
    </w:p>
    <w:p w14:paraId="1246FA72" w14:textId="4D32B5FB" w:rsidR="00097771" w:rsidRDefault="00097771" w:rsidP="00097771">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установлены требования к техническим характеристикам товар</w:t>
      </w:r>
      <w:r w:rsidR="00645C18">
        <w:rPr>
          <w:rFonts w:eastAsiaTheme="minorHAnsi"/>
          <w:color w:val="auto"/>
          <w:sz w:val="26"/>
          <w:szCs w:val="26"/>
          <w:lang w:eastAsia="en-US"/>
        </w:rPr>
        <w:t>а</w:t>
      </w:r>
      <w:r>
        <w:rPr>
          <w:rFonts w:eastAsiaTheme="minorHAnsi"/>
          <w:color w:val="auto"/>
          <w:sz w:val="26"/>
          <w:szCs w:val="26"/>
          <w:lang w:eastAsia="en-US"/>
        </w:rPr>
        <w:t xml:space="preserve"> </w:t>
      </w:r>
      <w:r w:rsidR="00645C18">
        <w:rPr>
          <w:rFonts w:eastAsiaTheme="minorHAnsi"/>
          <w:color w:val="auto"/>
          <w:sz w:val="26"/>
          <w:szCs w:val="26"/>
          <w:lang w:eastAsia="en-US"/>
        </w:rPr>
        <w:t>«</w:t>
      </w:r>
      <w:r w:rsidR="00967300">
        <w:rPr>
          <w:rFonts w:eastAsiaTheme="minorHAnsi"/>
          <w:color w:val="auto"/>
          <w:sz w:val="26"/>
          <w:szCs w:val="26"/>
          <w:lang w:eastAsia="en-US"/>
        </w:rPr>
        <w:t>Микроскоп световой стандартный</w:t>
      </w:r>
      <w:r w:rsidR="00645C18">
        <w:rPr>
          <w:rFonts w:eastAsiaTheme="minorHAnsi"/>
          <w:color w:val="auto"/>
          <w:sz w:val="26"/>
          <w:szCs w:val="26"/>
          <w:lang w:eastAsia="en-US"/>
        </w:rPr>
        <w:t>»</w:t>
      </w:r>
      <w:r>
        <w:rPr>
          <w:rFonts w:eastAsiaTheme="minorHAnsi"/>
          <w:color w:val="auto"/>
          <w:sz w:val="26"/>
          <w:szCs w:val="26"/>
          <w:lang w:eastAsia="en-US"/>
        </w:rPr>
        <w:t xml:space="preserve"> с кодом позиции </w:t>
      </w:r>
      <w:r w:rsidR="00967300">
        <w:rPr>
          <w:rFonts w:eastAsiaTheme="minorHAnsi"/>
          <w:color w:val="auto"/>
          <w:sz w:val="26"/>
          <w:szCs w:val="26"/>
          <w:lang w:eastAsia="en-US"/>
        </w:rPr>
        <w:t>КТРУ 26.70.22.150-00000001</w:t>
      </w:r>
      <w:r>
        <w:rPr>
          <w:rFonts w:eastAsiaTheme="minorHAnsi"/>
          <w:color w:val="auto"/>
          <w:sz w:val="26"/>
          <w:szCs w:val="26"/>
          <w:lang w:eastAsia="en-US"/>
        </w:rPr>
        <w:t>.</w:t>
      </w:r>
    </w:p>
    <w:p w14:paraId="70641C6D" w14:textId="409C96BF"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sidR="009D188F">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BA38399" w14:textId="488C1208"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9D188F">
        <w:rPr>
          <w:sz w:val="26"/>
          <w:szCs w:val="26"/>
        </w:rPr>
        <w:br/>
      </w:r>
      <w:r w:rsidRPr="009A712B">
        <w:rPr>
          <w:sz w:val="26"/>
          <w:szCs w:val="26"/>
        </w:rPr>
        <w:t xml:space="preserve">не представил документы и сведения, позволяющие Комиссии прийти к выводу </w:t>
      </w:r>
      <w:r w:rsidR="009D188F">
        <w:rPr>
          <w:sz w:val="26"/>
          <w:szCs w:val="26"/>
        </w:rPr>
        <w:br/>
      </w:r>
      <w:r w:rsidRPr="009A712B">
        <w:rPr>
          <w:sz w:val="26"/>
          <w:szCs w:val="26"/>
        </w:rPr>
        <w:t>о нарушении прав и законных интересов Заявителя.</w:t>
      </w:r>
    </w:p>
    <w:p w14:paraId="5AFC641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1F999D14" w14:textId="001CEDE8" w:rsidR="009A712B" w:rsidRPr="009A712B" w:rsidRDefault="003F52AA" w:rsidP="009A712B">
      <w:pPr>
        <w:tabs>
          <w:tab w:val="left" w:pos="993"/>
        </w:tabs>
        <w:spacing w:before="0" w:line="276" w:lineRule="auto"/>
        <w:ind w:firstLine="709"/>
        <w:jc w:val="both"/>
        <w:rPr>
          <w:sz w:val="26"/>
          <w:szCs w:val="26"/>
        </w:rPr>
      </w:pPr>
      <w:r>
        <w:rPr>
          <w:sz w:val="26"/>
          <w:szCs w:val="26"/>
        </w:rPr>
        <w:t>5</w:t>
      </w:r>
      <w:r w:rsidR="009A712B"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632BDB5C" w14:textId="2A319153"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8E3947">
        <w:rPr>
          <w:sz w:val="26"/>
          <w:szCs w:val="26"/>
        </w:rPr>
        <w:t>или эквивалент</w:t>
      </w:r>
      <w:r w:rsidR="00C57333">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48B431F"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D9AC8EB"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61A8BE2"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3750C88"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C6E966B" w14:textId="77777777" w:rsidR="008E3947" w:rsidRPr="00BD614D"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398D7EFB" w14:textId="72A906AD" w:rsidR="008E3947" w:rsidRDefault="008E3947" w:rsidP="008E3947">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Аукциона объектом закупки является </w:t>
      </w:r>
      <w:r w:rsidR="00645C18">
        <w:rPr>
          <w:sz w:val="26"/>
          <w:szCs w:val="26"/>
        </w:rPr>
        <w:t>поставка медицинского оборудования</w:t>
      </w:r>
      <w:r w:rsidRPr="0004048B">
        <w:rPr>
          <w:sz w:val="26"/>
          <w:szCs w:val="26"/>
        </w:rPr>
        <w:t>.</w:t>
      </w:r>
    </w:p>
    <w:p w14:paraId="27D4E568" w14:textId="71CBE143" w:rsidR="00645C18" w:rsidRDefault="00D56CC0" w:rsidP="00645C18">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установлены требования к техническим характеристикам товар</w:t>
      </w:r>
      <w:r w:rsidR="00645C18">
        <w:rPr>
          <w:rFonts w:eastAsiaTheme="minorHAnsi"/>
          <w:color w:val="auto"/>
          <w:sz w:val="26"/>
          <w:szCs w:val="26"/>
          <w:lang w:eastAsia="en-US"/>
        </w:rPr>
        <w:t>а</w:t>
      </w:r>
      <w:r>
        <w:rPr>
          <w:rFonts w:eastAsiaTheme="minorHAnsi"/>
          <w:color w:val="auto"/>
          <w:sz w:val="26"/>
          <w:szCs w:val="26"/>
          <w:lang w:eastAsia="en-US"/>
        </w:rPr>
        <w:t xml:space="preserve"> «</w:t>
      </w:r>
      <w:r w:rsidR="00967300">
        <w:rPr>
          <w:rFonts w:eastAsiaTheme="minorHAnsi"/>
          <w:color w:val="auto"/>
          <w:sz w:val="26"/>
          <w:szCs w:val="26"/>
          <w:lang w:eastAsia="en-US"/>
        </w:rPr>
        <w:t>Микроскоп световой стандартный</w:t>
      </w:r>
      <w:r w:rsidR="00645C18">
        <w:rPr>
          <w:rFonts w:eastAsiaTheme="minorHAnsi"/>
          <w:color w:val="auto"/>
          <w:sz w:val="26"/>
          <w:szCs w:val="26"/>
          <w:lang w:eastAsia="en-US"/>
        </w:rPr>
        <w:t xml:space="preserve">» с кодом </w:t>
      </w:r>
      <w:r w:rsidR="00967300">
        <w:rPr>
          <w:rFonts w:eastAsiaTheme="minorHAnsi"/>
          <w:color w:val="auto"/>
          <w:sz w:val="26"/>
          <w:szCs w:val="26"/>
          <w:lang w:eastAsia="en-US"/>
        </w:rPr>
        <w:t>позиции КТРУ 26.70.22.150-00000001</w:t>
      </w:r>
      <w:r w:rsidR="00645C18">
        <w:rPr>
          <w:rFonts w:eastAsiaTheme="minorHAnsi"/>
          <w:color w:val="auto"/>
          <w:sz w:val="26"/>
          <w:szCs w:val="26"/>
          <w:lang w:eastAsia="en-US"/>
        </w:rPr>
        <w:t>.</w:t>
      </w:r>
    </w:p>
    <w:p w14:paraId="2327D579" w14:textId="517C329C" w:rsidR="008E3947" w:rsidRPr="0004048B" w:rsidRDefault="008E3947" w:rsidP="00645C18">
      <w:pPr>
        <w:widowControl/>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sidR="008E59CE">
        <w:rPr>
          <w:sz w:val="26"/>
          <w:szCs w:val="26"/>
        </w:rPr>
        <w:br/>
      </w:r>
      <w:r w:rsidRPr="0004048B">
        <w:rPr>
          <w:sz w:val="26"/>
          <w:szCs w:val="26"/>
        </w:rPr>
        <w:t xml:space="preserve">в извещении </w:t>
      </w:r>
      <w:r w:rsidR="001F21D3" w:rsidRPr="0004048B">
        <w:rPr>
          <w:sz w:val="26"/>
          <w:szCs w:val="26"/>
        </w:rPr>
        <w:t>о</w:t>
      </w:r>
      <w:r w:rsidR="0004048B" w:rsidRPr="0004048B">
        <w:rPr>
          <w:sz w:val="26"/>
          <w:szCs w:val="26"/>
        </w:rPr>
        <w:t xml:space="preserve"> проведении А</w:t>
      </w:r>
      <w:r w:rsidR="006720BB">
        <w:rPr>
          <w:sz w:val="26"/>
          <w:szCs w:val="26"/>
        </w:rPr>
        <w:t xml:space="preserve">укциона для </w:t>
      </w:r>
      <w:r w:rsidR="00C84AAF">
        <w:rPr>
          <w:sz w:val="26"/>
          <w:szCs w:val="26"/>
        </w:rPr>
        <w:t>поставляем</w:t>
      </w:r>
      <w:r w:rsidR="00645C18">
        <w:rPr>
          <w:sz w:val="26"/>
          <w:szCs w:val="26"/>
        </w:rPr>
        <w:t xml:space="preserve">ого </w:t>
      </w:r>
      <w:r w:rsidR="00C84AAF">
        <w:rPr>
          <w:sz w:val="26"/>
          <w:szCs w:val="26"/>
        </w:rPr>
        <w:t>товар</w:t>
      </w:r>
      <w:r w:rsidR="00645C18">
        <w:rPr>
          <w:sz w:val="26"/>
          <w:szCs w:val="26"/>
        </w:rPr>
        <w:t>а</w:t>
      </w:r>
      <w:r w:rsidR="008E59CE">
        <w:rPr>
          <w:sz w:val="26"/>
          <w:szCs w:val="26"/>
        </w:rPr>
        <w:t>,</w:t>
      </w:r>
      <w:r w:rsidRPr="0004048B">
        <w:rPr>
          <w:sz w:val="26"/>
          <w:szCs w:val="26"/>
        </w:rPr>
        <w:t xml:space="preserve"> соответству</w:t>
      </w:r>
      <w:r w:rsidR="00645C18">
        <w:rPr>
          <w:sz w:val="26"/>
          <w:szCs w:val="26"/>
        </w:rPr>
        <w:t>е</w:t>
      </w:r>
      <w:r w:rsidR="00C84AAF">
        <w:rPr>
          <w:sz w:val="26"/>
          <w:szCs w:val="26"/>
        </w:rPr>
        <w:t>т</w:t>
      </w:r>
      <w:r w:rsidRPr="0004048B">
        <w:rPr>
          <w:sz w:val="26"/>
          <w:szCs w:val="26"/>
        </w:rPr>
        <w:t xml:space="preserve"> товар единственного производителя.</w:t>
      </w:r>
    </w:p>
    <w:p w14:paraId="4A354AF6" w14:textId="557D8F1C" w:rsidR="000F5F5F" w:rsidRPr="000F5F5F" w:rsidRDefault="000F5F5F" w:rsidP="000F5F5F">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и сведений, подтверждающих, что совокупности характеристик, установленных Заказчиком в извещении о проведении Аукциона, соответству</w:t>
      </w:r>
      <w:r w:rsidR="00645C18">
        <w:rPr>
          <w:sz w:val="26"/>
          <w:szCs w:val="26"/>
        </w:rPr>
        <w:t>ют товары</w:t>
      </w:r>
      <w:r w:rsidRPr="000F5F5F">
        <w:rPr>
          <w:sz w:val="26"/>
          <w:szCs w:val="26"/>
        </w:rPr>
        <w:t xml:space="preserve"> как минимум двух производителей.</w:t>
      </w:r>
    </w:p>
    <w:p w14:paraId="7989AE8F" w14:textId="77777777" w:rsidR="008E3947" w:rsidRPr="000F5F5F" w:rsidRDefault="008E3947" w:rsidP="000F5F5F">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31FA9312" w14:textId="77777777" w:rsidR="008E3947" w:rsidRDefault="008E3947" w:rsidP="008E3947">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20315617" w14:textId="3571B525" w:rsidR="00967300" w:rsidRDefault="00967300" w:rsidP="00967300">
      <w:pPr>
        <w:widowControl/>
        <w:tabs>
          <w:tab w:val="left" w:pos="993"/>
        </w:tabs>
        <w:spacing w:before="0" w:line="276" w:lineRule="auto"/>
        <w:ind w:firstLine="709"/>
        <w:jc w:val="both"/>
        <w:rPr>
          <w:sz w:val="26"/>
          <w:szCs w:val="26"/>
        </w:rPr>
      </w:pPr>
      <w:r>
        <w:rPr>
          <w:sz w:val="26"/>
          <w:szCs w:val="26"/>
        </w:rPr>
        <w:t xml:space="preserve">Вместе с тем, на заседании Комиссии установлено, что Заказчиком на Официальном сайте </w:t>
      </w:r>
      <w:r w:rsidRPr="007C4709">
        <w:rPr>
          <w:sz w:val="26"/>
          <w:szCs w:val="26"/>
        </w:rPr>
        <w:t>15.04.2026</w:t>
      </w:r>
      <w:r>
        <w:rPr>
          <w:sz w:val="26"/>
          <w:szCs w:val="26"/>
        </w:rPr>
        <w:t xml:space="preserve"> размещено и</w:t>
      </w:r>
      <w:r w:rsidRPr="007C4709">
        <w:rPr>
          <w:sz w:val="26"/>
          <w:szCs w:val="26"/>
        </w:rPr>
        <w:t>зменение извещения о проведении электронного аукциона от 15.04.2026 №ИИ1</w:t>
      </w:r>
      <w:r>
        <w:rPr>
          <w:sz w:val="26"/>
          <w:szCs w:val="26"/>
        </w:rPr>
        <w:t>.</w:t>
      </w:r>
    </w:p>
    <w:p w14:paraId="74E8DB66" w14:textId="387427DA" w:rsidR="009A712B" w:rsidRPr="009A712B" w:rsidRDefault="003F52AA" w:rsidP="009A712B">
      <w:pPr>
        <w:tabs>
          <w:tab w:val="left" w:pos="993"/>
        </w:tabs>
        <w:spacing w:before="0" w:line="276" w:lineRule="auto"/>
        <w:ind w:firstLine="709"/>
        <w:jc w:val="both"/>
        <w:rPr>
          <w:sz w:val="26"/>
          <w:szCs w:val="26"/>
        </w:rPr>
      </w:pPr>
      <w:r>
        <w:rPr>
          <w:sz w:val="26"/>
          <w:szCs w:val="26"/>
        </w:rPr>
        <w:t>6</w:t>
      </w:r>
      <w:r w:rsidR="009A712B"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9D188F">
        <w:rPr>
          <w:sz w:val="26"/>
          <w:szCs w:val="26"/>
        </w:rPr>
        <w:br/>
      </w:r>
      <w:r w:rsidR="009A712B" w:rsidRPr="009A712B">
        <w:rPr>
          <w:sz w:val="26"/>
          <w:szCs w:val="26"/>
        </w:rPr>
        <w:t>на основании следующего:</w:t>
      </w:r>
    </w:p>
    <w:p w14:paraId="2435CB4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3EC4E42C" w14:textId="77777777" w:rsid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29BE1B9D" w14:textId="1F6D9D5D" w:rsidR="00CB2ECA" w:rsidRPr="009A712B" w:rsidRDefault="00CB2ECA" w:rsidP="00CB2ECA">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2272435A" w14:textId="42868E3E" w:rsidR="009A712B" w:rsidRPr="009A712B" w:rsidRDefault="003F52AA" w:rsidP="009A712B">
      <w:pPr>
        <w:tabs>
          <w:tab w:val="left" w:pos="993"/>
        </w:tabs>
        <w:spacing w:before="0" w:line="276" w:lineRule="auto"/>
        <w:ind w:firstLine="709"/>
        <w:jc w:val="both"/>
        <w:rPr>
          <w:sz w:val="26"/>
          <w:szCs w:val="26"/>
        </w:rPr>
      </w:pPr>
      <w:r>
        <w:rPr>
          <w:sz w:val="26"/>
          <w:szCs w:val="26"/>
        </w:rPr>
        <w:t>7</w:t>
      </w:r>
      <w:r w:rsidR="009A712B" w:rsidRPr="009A712B">
        <w:rPr>
          <w:sz w:val="26"/>
          <w:szCs w:val="26"/>
        </w:rPr>
        <w:t xml:space="preserve">. Согласно доводу жалобы Заявителя, Заказчиком в нарушение норм Закона о контрактной системе установлены ограничения допуска в соответствии </w:t>
      </w:r>
      <w:r w:rsidR="009D188F">
        <w:rPr>
          <w:sz w:val="26"/>
          <w:szCs w:val="26"/>
        </w:rPr>
        <w:br/>
      </w:r>
      <w:r w:rsidR="009A712B" w:rsidRPr="009A712B">
        <w:rPr>
          <w:sz w:val="26"/>
          <w:szCs w:val="26"/>
        </w:rPr>
        <w:t xml:space="preserve">с Постановлением Правительства Российской Федерации от 23.12.2024 № 1875 </w:t>
      </w:r>
      <w:r w:rsidR="009D188F">
        <w:rPr>
          <w:sz w:val="26"/>
          <w:szCs w:val="26"/>
        </w:rPr>
        <w:br/>
      </w:r>
      <w:r w:rsidR="00C57333">
        <w:rPr>
          <w:sz w:val="26"/>
          <w:szCs w:val="26"/>
        </w:rPr>
        <w:t>«</w:t>
      </w:r>
      <w:r w:rsidR="009A712B"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Pr>
          <w:sz w:val="26"/>
          <w:szCs w:val="26"/>
        </w:rPr>
        <w:t>»</w:t>
      </w:r>
      <w:r w:rsidR="009A712B" w:rsidRPr="009A712B">
        <w:rPr>
          <w:sz w:val="26"/>
          <w:szCs w:val="26"/>
        </w:rPr>
        <w:t xml:space="preserve"> установлено, что при осуществлении закупок в соответствии с Законом о контрактной системе </w:t>
      </w:r>
      <w:r w:rsidR="009D188F">
        <w:rPr>
          <w:sz w:val="26"/>
          <w:szCs w:val="26"/>
        </w:rPr>
        <w:br/>
      </w:r>
      <w:r w:rsidR="009A712B" w:rsidRPr="009A712B">
        <w:rPr>
          <w:sz w:val="26"/>
          <w:szCs w:val="26"/>
        </w:rPr>
        <w:t xml:space="preserve">и закупок в соответствии с Федеральным законом </w:t>
      </w:r>
      <w:r w:rsidR="00C57333">
        <w:rPr>
          <w:sz w:val="26"/>
          <w:szCs w:val="26"/>
        </w:rPr>
        <w:t>«</w:t>
      </w:r>
      <w:r w:rsidR="009A712B" w:rsidRPr="009A712B">
        <w:rPr>
          <w:sz w:val="26"/>
          <w:szCs w:val="26"/>
        </w:rPr>
        <w:t>О закупках товаров, работ, услуг отдельными видами юридических лиц</w:t>
      </w:r>
      <w:r w:rsidR="00C57333">
        <w:rPr>
          <w:sz w:val="26"/>
          <w:szCs w:val="26"/>
        </w:rPr>
        <w:t>»</w:t>
      </w:r>
      <w:r w:rsidR="009A712B" w:rsidRPr="009A712B">
        <w:rPr>
          <w:sz w:val="26"/>
          <w:szCs w:val="26"/>
        </w:rPr>
        <w:t xml:space="preserve"> (далее – Постановление № 1875).</w:t>
      </w:r>
    </w:p>
    <w:p w14:paraId="148EA598" w14:textId="406F2E2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sidR="009D188F">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9D188F">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3F73802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4D081A08" w14:textId="63FCB86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ADB71C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5FA8ED6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6EA984C0" w14:textId="54DA187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7856BA4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23416D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35E38F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20BC07F1" w14:textId="083162B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645C18">
        <w:rPr>
          <w:sz w:val="26"/>
          <w:szCs w:val="26"/>
        </w:rPr>
        <w:t>поставка медицинского оборудования</w:t>
      </w:r>
      <w:r w:rsidR="00BB0DEA">
        <w:rPr>
          <w:sz w:val="26"/>
          <w:szCs w:val="26"/>
        </w:rPr>
        <w:t>.</w:t>
      </w:r>
    </w:p>
    <w:p w14:paraId="521C2111" w14:textId="60B18229" w:rsidR="00B54AC4" w:rsidRDefault="00B54AC4" w:rsidP="00B54A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установлены требования к техническим характеристикам товара «</w:t>
      </w:r>
      <w:r w:rsidR="00967300">
        <w:rPr>
          <w:rFonts w:eastAsiaTheme="minorHAnsi"/>
          <w:color w:val="auto"/>
          <w:sz w:val="26"/>
          <w:szCs w:val="26"/>
          <w:lang w:eastAsia="en-US"/>
        </w:rPr>
        <w:t>Микроскоп световой стандартный</w:t>
      </w:r>
      <w:r>
        <w:rPr>
          <w:rFonts w:eastAsiaTheme="minorHAnsi"/>
          <w:color w:val="auto"/>
          <w:sz w:val="26"/>
          <w:szCs w:val="26"/>
          <w:lang w:eastAsia="en-US"/>
        </w:rPr>
        <w:t xml:space="preserve">» </w:t>
      </w:r>
      <w:r>
        <w:rPr>
          <w:rFonts w:eastAsiaTheme="minorHAnsi"/>
          <w:color w:val="auto"/>
          <w:sz w:val="26"/>
          <w:szCs w:val="26"/>
          <w:lang w:eastAsia="en-US"/>
        </w:rPr>
        <w:br/>
        <w:t xml:space="preserve">с кодом </w:t>
      </w:r>
      <w:r w:rsidR="00967300">
        <w:rPr>
          <w:rFonts w:eastAsiaTheme="minorHAnsi"/>
          <w:color w:val="auto"/>
          <w:sz w:val="26"/>
          <w:szCs w:val="26"/>
          <w:lang w:eastAsia="en-US"/>
        </w:rPr>
        <w:t>позиции КТРУ 26.70.22.150-00000001</w:t>
      </w:r>
      <w:r>
        <w:rPr>
          <w:rFonts w:eastAsiaTheme="minorHAnsi"/>
          <w:color w:val="auto"/>
          <w:sz w:val="26"/>
          <w:szCs w:val="26"/>
          <w:lang w:eastAsia="en-US"/>
        </w:rPr>
        <w:t>.</w:t>
      </w:r>
    </w:p>
    <w:p w14:paraId="02AB7600" w14:textId="51D5F021" w:rsidR="00D56CC0" w:rsidRDefault="005F0F6F" w:rsidP="00D56CC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Таким образом, Заказчиком в извещении о проведении Аукциона в отношении поставляем</w:t>
      </w:r>
      <w:r w:rsidR="00D56CC0">
        <w:rPr>
          <w:rFonts w:eastAsiaTheme="minorHAnsi"/>
          <w:color w:val="auto"/>
          <w:sz w:val="26"/>
          <w:szCs w:val="26"/>
          <w:lang w:eastAsia="en-US"/>
        </w:rPr>
        <w:t>ых</w:t>
      </w:r>
      <w:r>
        <w:rPr>
          <w:rFonts w:eastAsiaTheme="minorHAnsi"/>
          <w:color w:val="auto"/>
          <w:sz w:val="26"/>
          <w:szCs w:val="26"/>
          <w:lang w:eastAsia="en-US"/>
        </w:rPr>
        <w:t xml:space="preserve"> </w:t>
      </w:r>
      <w:r w:rsidR="00645C18">
        <w:rPr>
          <w:rFonts w:eastAsiaTheme="minorHAnsi"/>
          <w:color w:val="auto"/>
          <w:sz w:val="26"/>
          <w:szCs w:val="26"/>
          <w:lang w:eastAsia="en-US"/>
        </w:rPr>
        <w:t>товара «</w:t>
      </w:r>
      <w:r w:rsidR="00967300">
        <w:rPr>
          <w:rFonts w:eastAsiaTheme="minorHAnsi"/>
          <w:color w:val="auto"/>
          <w:sz w:val="26"/>
          <w:szCs w:val="26"/>
          <w:lang w:eastAsia="en-US"/>
        </w:rPr>
        <w:t>Микроскоп световой стандартный</w:t>
      </w:r>
      <w:r w:rsidR="00645C18">
        <w:rPr>
          <w:rFonts w:eastAsiaTheme="minorHAnsi"/>
          <w:color w:val="auto"/>
          <w:sz w:val="26"/>
          <w:szCs w:val="26"/>
          <w:lang w:eastAsia="en-US"/>
        </w:rPr>
        <w:t xml:space="preserve">» с кодом </w:t>
      </w:r>
      <w:r w:rsidR="00967300">
        <w:rPr>
          <w:rFonts w:eastAsiaTheme="minorHAnsi"/>
          <w:color w:val="auto"/>
          <w:sz w:val="26"/>
          <w:szCs w:val="26"/>
          <w:lang w:eastAsia="en-US"/>
        </w:rPr>
        <w:t>позиции КТРУ 26.70.22.150-00000001</w:t>
      </w:r>
      <w:r w:rsidR="00D56CC0">
        <w:rPr>
          <w:rFonts w:eastAsiaTheme="minorHAnsi"/>
          <w:color w:val="auto"/>
          <w:sz w:val="26"/>
          <w:szCs w:val="26"/>
          <w:lang w:eastAsia="en-US"/>
        </w:rPr>
        <w:t xml:space="preserve"> </w:t>
      </w:r>
      <w:r>
        <w:rPr>
          <w:rFonts w:eastAsiaTheme="minorHAnsi"/>
          <w:color w:val="auto"/>
          <w:sz w:val="26"/>
          <w:szCs w:val="26"/>
          <w:lang w:eastAsia="en-US"/>
        </w:rPr>
        <w:t xml:space="preserve">установлено </w:t>
      </w:r>
      <w:r w:rsidR="00D56CC0">
        <w:rPr>
          <w:rFonts w:eastAsiaTheme="minorHAnsi"/>
          <w:color w:val="auto"/>
          <w:sz w:val="26"/>
          <w:szCs w:val="26"/>
          <w:lang w:eastAsia="en-US"/>
        </w:rPr>
        <w:t>о</w:t>
      </w:r>
      <w:r w:rsidR="00D56CC0" w:rsidRPr="00D56CC0">
        <w:rPr>
          <w:rFonts w:eastAsiaTheme="minorHAnsi"/>
          <w:color w:val="auto"/>
          <w:sz w:val="26"/>
          <w:szCs w:val="26"/>
          <w:lang w:eastAsia="en-US"/>
        </w:rPr>
        <w:t>граничение закупок товаров, происходящих из иностранных государств, выполняемых работ, оказываемых услуг иностранными лицами</w:t>
      </w:r>
      <w:r w:rsidR="00D56CC0">
        <w:rPr>
          <w:rFonts w:eastAsiaTheme="minorHAnsi"/>
          <w:color w:val="auto"/>
          <w:sz w:val="26"/>
          <w:szCs w:val="26"/>
          <w:lang w:eastAsia="en-US"/>
        </w:rPr>
        <w:t>.</w:t>
      </w:r>
    </w:p>
    <w:p w14:paraId="4B5C739C" w14:textId="4778F657" w:rsidR="004136E6" w:rsidRPr="004136E6" w:rsidRDefault="004136E6" w:rsidP="004136E6">
      <w:pPr>
        <w:tabs>
          <w:tab w:val="left" w:pos="993"/>
        </w:tabs>
        <w:spacing w:before="0" w:line="268" w:lineRule="auto"/>
        <w:ind w:firstLine="709"/>
        <w:jc w:val="both"/>
        <w:rPr>
          <w:sz w:val="26"/>
          <w:szCs w:val="26"/>
        </w:rPr>
      </w:pPr>
      <w:r>
        <w:rPr>
          <w:sz w:val="26"/>
          <w:szCs w:val="26"/>
        </w:rPr>
        <w:t>На основании вышеизложенного, Комиссия</w:t>
      </w:r>
      <w:r w:rsidR="005F0F6F">
        <w:rPr>
          <w:sz w:val="26"/>
          <w:szCs w:val="26"/>
        </w:rPr>
        <w:t xml:space="preserve"> Управления приходит к выводу, что действия Заказчика в части установления </w:t>
      </w:r>
      <w:r w:rsidR="00D56CC0">
        <w:rPr>
          <w:sz w:val="26"/>
          <w:szCs w:val="26"/>
        </w:rPr>
        <w:t>ограничений в соответствии с Постановлением № 1875 не противоречит требованиям Закона о контрактной системе.</w:t>
      </w:r>
    </w:p>
    <w:p w14:paraId="187E2F7B" w14:textId="443EA3B0"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Следовательно, довод жалобы Заявителя </w:t>
      </w:r>
      <w:r w:rsidR="00FD0432">
        <w:rPr>
          <w:sz w:val="26"/>
          <w:szCs w:val="26"/>
        </w:rPr>
        <w:t>является обоснованным</w:t>
      </w:r>
      <w:r w:rsidRPr="009A712B">
        <w:rPr>
          <w:sz w:val="26"/>
          <w:szCs w:val="26"/>
        </w:rPr>
        <w:t>.</w:t>
      </w:r>
    </w:p>
    <w:p w14:paraId="3BF05228" w14:textId="7444D4D4" w:rsidR="009A712B" w:rsidRPr="009A712B" w:rsidRDefault="003F52AA" w:rsidP="009A712B">
      <w:pPr>
        <w:tabs>
          <w:tab w:val="left" w:pos="993"/>
        </w:tabs>
        <w:spacing w:before="0" w:line="276" w:lineRule="auto"/>
        <w:ind w:firstLine="709"/>
        <w:jc w:val="both"/>
        <w:rPr>
          <w:sz w:val="26"/>
          <w:szCs w:val="26"/>
        </w:rPr>
      </w:pPr>
      <w:r>
        <w:rPr>
          <w:sz w:val="26"/>
          <w:szCs w:val="26"/>
        </w:rPr>
        <w:t>8</w:t>
      </w:r>
      <w:r w:rsidR="009A712B"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C57333">
        <w:rPr>
          <w:sz w:val="26"/>
          <w:szCs w:val="26"/>
        </w:rPr>
        <w:t>«</w:t>
      </w:r>
      <w:r w:rsidR="009A712B"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C57333">
        <w:rPr>
          <w:sz w:val="26"/>
          <w:szCs w:val="26"/>
        </w:rPr>
        <w:t>»</w:t>
      </w:r>
      <w:r w:rsidR="009A712B" w:rsidRPr="009A712B">
        <w:rPr>
          <w:sz w:val="26"/>
          <w:szCs w:val="26"/>
        </w:rPr>
        <w:t xml:space="preserve"> (далее - Постановление № 1236).</w:t>
      </w:r>
    </w:p>
    <w:p w14:paraId="0D8CA585"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67B6A2C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48E8BDF" w14:textId="4A00AF5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B98C7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F3C6CC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C250507" w14:textId="7729D5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033E9A0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3A72E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0FC1BDA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696A80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2CB9235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558E3BD7" w14:textId="56C081A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4C9A828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5E8DF2D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AB249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6EA76495" w14:textId="52D26F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w:t>
      </w:r>
    </w:p>
    <w:p w14:paraId="26CA9D05" w14:textId="0B5A5CD2"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sidR="00645C18">
        <w:rPr>
          <w:sz w:val="26"/>
          <w:szCs w:val="26"/>
        </w:rPr>
        <w:t>поставка медицинского оборудования</w:t>
      </w:r>
      <w:r w:rsidRPr="009A712B">
        <w:rPr>
          <w:sz w:val="26"/>
          <w:szCs w:val="26"/>
        </w:rPr>
        <w:t>.</w:t>
      </w:r>
    </w:p>
    <w:p w14:paraId="45F68A1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14:paraId="1E1C0320" w14:textId="462B94AE" w:rsidR="009A712B" w:rsidRPr="009A712B" w:rsidRDefault="009A712B" w:rsidP="00412586">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645C18">
        <w:rPr>
          <w:sz w:val="26"/>
          <w:szCs w:val="26"/>
        </w:rPr>
        <w:t>дицинское оборудование, относящее</w:t>
      </w:r>
      <w:r w:rsidR="00101E26">
        <w:rPr>
          <w:sz w:val="26"/>
          <w:szCs w:val="26"/>
        </w:rPr>
        <w:t xml:space="preserve">ся </w:t>
      </w:r>
      <w:r w:rsidR="00645C18">
        <w:rPr>
          <w:sz w:val="26"/>
          <w:szCs w:val="26"/>
        </w:rPr>
        <w:t xml:space="preserve">к </w:t>
      </w:r>
      <w:r w:rsidR="009867C3" w:rsidRPr="009A712B">
        <w:rPr>
          <w:sz w:val="26"/>
          <w:szCs w:val="26"/>
        </w:rPr>
        <w:t>код</w:t>
      </w:r>
      <w:r w:rsidR="00645C18">
        <w:rPr>
          <w:sz w:val="26"/>
          <w:szCs w:val="26"/>
        </w:rPr>
        <w:t>у</w:t>
      </w:r>
      <w:r w:rsidR="009867C3" w:rsidRPr="009A712B">
        <w:rPr>
          <w:sz w:val="26"/>
          <w:szCs w:val="26"/>
        </w:rPr>
        <w:t xml:space="preserve"> </w:t>
      </w:r>
      <w:r w:rsidR="009867C3" w:rsidRPr="009867C3">
        <w:rPr>
          <w:sz w:val="26"/>
          <w:szCs w:val="26"/>
        </w:rPr>
        <w:t xml:space="preserve">ОКПД2 </w:t>
      </w:r>
      <w:r w:rsidR="00967300" w:rsidRPr="00967300">
        <w:rPr>
          <w:sz w:val="26"/>
          <w:szCs w:val="26"/>
        </w:rPr>
        <w:t>26.70.22.150: Микроскопы оптические</w:t>
      </w:r>
      <w:r w:rsidR="005F0F6F">
        <w:rPr>
          <w:sz w:val="26"/>
          <w:szCs w:val="26"/>
        </w:rPr>
        <w:t>,</w:t>
      </w:r>
      <w:r w:rsidR="00D56CC0">
        <w:rPr>
          <w:sz w:val="26"/>
          <w:szCs w:val="26"/>
        </w:rPr>
        <w:t xml:space="preserve"> котор</w:t>
      </w:r>
      <w:r w:rsidR="00645C18">
        <w:rPr>
          <w:sz w:val="26"/>
          <w:szCs w:val="26"/>
        </w:rPr>
        <w:t>о</w:t>
      </w:r>
      <w:r w:rsidR="00D56CC0">
        <w:rPr>
          <w:sz w:val="26"/>
          <w:szCs w:val="26"/>
        </w:rPr>
        <w:t>е</w:t>
      </w:r>
      <w:r w:rsidR="005F0F6F">
        <w:rPr>
          <w:sz w:val="26"/>
          <w:szCs w:val="26"/>
        </w:rPr>
        <w:t xml:space="preserve"> </w:t>
      </w:r>
      <w:r w:rsidR="009867C3">
        <w:rPr>
          <w:sz w:val="26"/>
          <w:szCs w:val="26"/>
        </w:rPr>
        <w:t>не вход</w:t>
      </w:r>
      <w:r w:rsidR="00645C18">
        <w:rPr>
          <w:sz w:val="26"/>
          <w:szCs w:val="26"/>
        </w:rPr>
        <w:t>и</w:t>
      </w:r>
      <w:r w:rsidR="009867C3">
        <w:rPr>
          <w:sz w:val="26"/>
          <w:szCs w:val="26"/>
        </w:rPr>
        <w:t>т</w:t>
      </w:r>
      <w:r w:rsidRPr="009A712B">
        <w:rPr>
          <w:sz w:val="26"/>
          <w:szCs w:val="26"/>
        </w:rPr>
        <w:t xml:space="preserve">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33B09EA5" w14:textId="609F0D88" w:rsidR="009A712B" w:rsidRPr="009A712B" w:rsidRDefault="009A712B" w:rsidP="008E59CE">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E59CE">
        <w:rPr>
          <w:sz w:val="26"/>
          <w:szCs w:val="26"/>
        </w:rPr>
        <w:br/>
      </w:r>
      <w:r w:rsidRPr="009A712B">
        <w:rPr>
          <w:sz w:val="26"/>
          <w:szCs w:val="26"/>
        </w:rPr>
        <w:t>№</w:t>
      </w:r>
      <w:r w:rsidR="008F3B5D">
        <w:rPr>
          <w:sz w:val="26"/>
          <w:szCs w:val="26"/>
        </w:rPr>
        <w:t xml:space="preserve"> </w:t>
      </w:r>
      <w:r w:rsidRPr="009A712B">
        <w:rPr>
          <w:sz w:val="26"/>
          <w:szCs w:val="26"/>
        </w:rPr>
        <w:t>1236 не противоречат требованиям Закона о контрактной системе.</w:t>
      </w:r>
    </w:p>
    <w:p w14:paraId="19C2E660" w14:textId="5117FCE5" w:rsidR="009A712B" w:rsidRPr="009A712B" w:rsidRDefault="00D36766" w:rsidP="009A712B">
      <w:pPr>
        <w:tabs>
          <w:tab w:val="left" w:pos="993"/>
        </w:tabs>
        <w:spacing w:before="0" w:line="276" w:lineRule="auto"/>
        <w:ind w:firstLine="709"/>
        <w:jc w:val="both"/>
        <w:rPr>
          <w:sz w:val="26"/>
          <w:szCs w:val="26"/>
        </w:rPr>
      </w:pPr>
      <w:r>
        <w:rPr>
          <w:sz w:val="26"/>
          <w:szCs w:val="26"/>
        </w:rPr>
        <w:t xml:space="preserve">При этом, </w:t>
      </w:r>
      <w:r w:rsidR="009A712B" w:rsidRPr="009A712B">
        <w:rPr>
          <w:sz w:val="26"/>
          <w:szCs w:val="26"/>
        </w:rPr>
        <w:t>Заявител</w:t>
      </w:r>
      <w:r>
        <w:rPr>
          <w:sz w:val="26"/>
          <w:szCs w:val="26"/>
        </w:rPr>
        <w:t>ь</w:t>
      </w:r>
      <w:r w:rsidR="009A712B"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50CC0D2" w14:textId="77777777"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354E3139" w14:textId="0F1B2249" w:rsidR="00C95CB5" w:rsidRPr="00C95CB5" w:rsidRDefault="003F52AA" w:rsidP="00C95CB5">
      <w:pPr>
        <w:tabs>
          <w:tab w:val="left" w:pos="993"/>
        </w:tabs>
        <w:spacing w:before="0" w:line="276" w:lineRule="auto"/>
        <w:ind w:firstLine="709"/>
        <w:jc w:val="both"/>
        <w:rPr>
          <w:sz w:val="26"/>
          <w:szCs w:val="26"/>
        </w:rPr>
      </w:pPr>
      <w:r>
        <w:rPr>
          <w:sz w:val="26"/>
          <w:szCs w:val="26"/>
        </w:rPr>
        <w:t>9</w:t>
      </w:r>
      <w:r w:rsidR="00C95CB5"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14:paraId="13C337FE"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4347CE69" w14:textId="0B8D37CC"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sidR="009867C3">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6A1A67C9" w14:textId="2EAC3A94" w:rsidR="00C95CB5" w:rsidRPr="009867C3" w:rsidRDefault="003D5FAD" w:rsidP="009867C3">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w:t>
      </w:r>
      <w:r w:rsidR="009867C3">
        <w:rPr>
          <w:sz w:val="26"/>
          <w:szCs w:val="26"/>
        </w:rPr>
        <w:t>извещении о проведении Аукциона</w:t>
      </w:r>
      <w:r w:rsidR="00C95CB5" w:rsidRPr="00C95CB5">
        <w:rPr>
          <w:sz w:val="26"/>
          <w:szCs w:val="26"/>
        </w:rPr>
        <w:t xml:space="preserve"> уст</w:t>
      </w:r>
      <w:r w:rsidR="009867C3">
        <w:rPr>
          <w:sz w:val="26"/>
          <w:szCs w:val="26"/>
        </w:rPr>
        <w:t xml:space="preserve">ановлены сроки поставки товара, а также </w:t>
      </w:r>
      <w:r w:rsidR="00C95CB5" w:rsidRPr="00C95CB5">
        <w:rPr>
          <w:sz w:val="26"/>
          <w:szCs w:val="26"/>
        </w:rPr>
        <w:t>установлено место поставки товара</w:t>
      </w:r>
      <w:r w:rsidR="0011745E">
        <w:rPr>
          <w:sz w:val="26"/>
          <w:szCs w:val="26"/>
        </w:rPr>
        <w:t>.</w:t>
      </w:r>
    </w:p>
    <w:p w14:paraId="120C71E0"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0279486A" w14:textId="5D546A1D" w:rsidR="00C95CB5" w:rsidRDefault="00C95CB5" w:rsidP="00C95CB5">
      <w:pPr>
        <w:tabs>
          <w:tab w:val="left" w:pos="993"/>
        </w:tabs>
        <w:spacing w:before="0" w:line="276" w:lineRule="auto"/>
        <w:ind w:firstLine="709"/>
        <w:jc w:val="both"/>
        <w:rPr>
          <w:sz w:val="26"/>
          <w:szCs w:val="26"/>
        </w:rPr>
      </w:pPr>
      <w:r w:rsidRPr="00C95CB5">
        <w:rPr>
          <w:sz w:val="26"/>
          <w:szCs w:val="26"/>
        </w:rPr>
        <w:t>При этом, Заявител</w:t>
      </w:r>
      <w:r w:rsidR="00D36766">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1DBBA2B" w14:textId="77777777"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14479C52" w14:textId="1AD48C04" w:rsidR="009867C3" w:rsidRDefault="009867C3" w:rsidP="009867C3">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7041AD">
        <w:rPr>
          <w:sz w:val="26"/>
          <w:szCs w:val="26"/>
        </w:rPr>
        <w:t>Аукционе</w:t>
      </w:r>
      <w:r w:rsidRPr="00285DD5">
        <w:rPr>
          <w:sz w:val="26"/>
          <w:szCs w:val="26"/>
        </w:rPr>
        <w:t>.</w:t>
      </w:r>
    </w:p>
    <w:p w14:paraId="1A44A645" w14:textId="77777777" w:rsidR="009867C3" w:rsidRDefault="009867C3" w:rsidP="009867C3">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6AB6C8C" w14:textId="77777777" w:rsidR="009867C3" w:rsidRDefault="009867C3" w:rsidP="009867C3">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09701BA4"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2CE121D2"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3DB3474" w14:textId="150EA447"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3) электронного </w:t>
      </w:r>
      <w:r>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14:paraId="1B7824B4" w14:textId="02F365F7"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645C18" w:rsidRPr="00645C18">
        <w:rPr>
          <w:sz w:val="26"/>
          <w:szCs w:val="26"/>
        </w:rPr>
        <w:t>09.04.2026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645C18" w:rsidRPr="00645C18">
        <w:rPr>
          <w:sz w:val="26"/>
          <w:szCs w:val="26"/>
        </w:rPr>
        <w:t>22.04.2026 10:00</w:t>
      </w:r>
      <w:r w:rsidRPr="00F619CF">
        <w:rPr>
          <w:sz w:val="26"/>
          <w:szCs w:val="26"/>
        </w:rPr>
        <w:t xml:space="preserve"> </w:t>
      </w:r>
      <w:r w:rsidRPr="00E159B7">
        <w:rPr>
          <w:sz w:val="26"/>
          <w:szCs w:val="26"/>
        </w:rPr>
        <w:t>(МСК).</w:t>
      </w:r>
    </w:p>
    <w:p w14:paraId="6B24C9B5" w14:textId="3323B309" w:rsidR="009867C3" w:rsidRPr="00993FF3" w:rsidRDefault="009867C3" w:rsidP="009867C3">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7041AD">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7D5B070E" w14:textId="77777777" w:rsidR="009867C3" w:rsidRDefault="009867C3" w:rsidP="009867C3">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43A25364" w14:textId="08B967F1" w:rsidR="009867C3" w:rsidRDefault="009867C3" w:rsidP="009867C3">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407931B5" w14:textId="467916C4" w:rsidR="00673BA2" w:rsidRPr="00AA74A7" w:rsidRDefault="00673BA2" w:rsidP="009867C3">
      <w:pPr>
        <w:tabs>
          <w:tab w:val="left" w:pos="993"/>
        </w:tabs>
        <w:spacing w:before="0" w:line="276" w:lineRule="auto"/>
        <w:ind w:firstLine="709"/>
        <w:jc w:val="both"/>
        <w:rPr>
          <w:sz w:val="26"/>
          <w:szCs w:val="26"/>
        </w:rPr>
      </w:pPr>
      <w:r>
        <w:rPr>
          <w:sz w:val="26"/>
          <w:szCs w:val="26"/>
        </w:rPr>
        <w:t xml:space="preserve">11. </w:t>
      </w:r>
      <w:r w:rsidRPr="00AA74A7">
        <w:rPr>
          <w:sz w:val="26"/>
          <w:szCs w:val="26"/>
        </w:rPr>
        <w:t>Согласно доводу жалобы Заявителя, Заказчиком</w:t>
      </w:r>
      <w:r w:rsidR="00AA74A7" w:rsidRPr="00AA74A7">
        <w:rPr>
          <w:sz w:val="26"/>
          <w:szCs w:val="26"/>
        </w:rPr>
        <w:t xml:space="preserve"> в нарушение Закона </w:t>
      </w:r>
      <w:r w:rsidR="00AA74A7" w:rsidRPr="00AA74A7">
        <w:rPr>
          <w:sz w:val="26"/>
          <w:szCs w:val="26"/>
        </w:rPr>
        <w:br/>
        <w:t>о контрактной системе</w:t>
      </w:r>
      <w:r w:rsidRPr="00AA74A7">
        <w:rPr>
          <w:sz w:val="26"/>
          <w:szCs w:val="26"/>
        </w:rPr>
        <w:t xml:space="preserve"> установлены требования об актировании, переписке, иных действий, свя</w:t>
      </w:r>
      <w:r w:rsidR="00AA74A7" w:rsidRPr="00AA74A7">
        <w:rPr>
          <w:sz w:val="26"/>
          <w:szCs w:val="26"/>
        </w:rPr>
        <w:t xml:space="preserve">занных с исполнением контракта </w:t>
      </w:r>
      <w:r w:rsidRPr="00AA74A7">
        <w:rPr>
          <w:sz w:val="26"/>
          <w:szCs w:val="26"/>
        </w:rPr>
        <w:t xml:space="preserve">в </w:t>
      </w:r>
      <w:r w:rsidR="00AA74A7" w:rsidRPr="00AA74A7">
        <w:rPr>
          <w:sz w:val="26"/>
          <w:szCs w:val="26"/>
        </w:rPr>
        <w:t>сторонних программных продуктах, кроме Официального сайта</w:t>
      </w:r>
      <w:r w:rsidRPr="00AA74A7">
        <w:rPr>
          <w:sz w:val="26"/>
          <w:szCs w:val="26"/>
        </w:rPr>
        <w:t>.</w:t>
      </w:r>
    </w:p>
    <w:p w14:paraId="1F3252BF" w14:textId="77777777" w:rsidR="00AA74A7" w:rsidRPr="00257506" w:rsidRDefault="00AA74A7" w:rsidP="00AA74A7">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9D26C0"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FE48AE2"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6BE33EB" w14:textId="19DA8302" w:rsidR="00AA74A7" w:rsidRDefault="00AA74A7" w:rsidP="00AA74A7">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D1BB029" w14:textId="1E51AD1E" w:rsidR="00AA74A7" w:rsidRPr="009A712B" w:rsidRDefault="00AA74A7" w:rsidP="00AA74A7">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т в извещении о проведении Аукциона.</w:t>
      </w:r>
      <w:r w:rsidRPr="009A712B">
        <w:rPr>
          <w:sz w:val="26"/>
          <w:szCs w:val="26"/>
        </w:rPr>
        <w:tab/>
      </w:r>
    </w:p>
    <w:p w14:paraId="1F67A8D9" w14:textId="77777777" w:rsidR="00AA74A7" w:rsidRPr="009A712B" w:rsidRDefault="00AA74A7" w:rsidP="00AA74A7">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6C55D14" w14:textId="77777777" w:rsidR="00AA74A7" w:rsidRDefault="00AA74A7" w:rsidP="00AA74A7">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28A9AD14" w14:textId="0B17F43B" w:rsidR="00CB2ECA" w:rsidRDefault="00CB2ECA" w:rsidP="00CB2ECA">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48CD831D" w14:textId="77777777" w:rsidR="00967300" w:rsidRPr="000270D7" w:rsidRDefault="00967300" w:rsidP="00967300">
      <w:pPr>
        <w:spacing w:before="0" w:line="276" w:lineRule="auto"/>
        <w:ind w:firstLine="709"/>
        <w:jc w:val="both"/>
        <w:rPr>
          <w:color w:val="auto"/>
          <w:sz w:val="26"/>
          <w:szCs w:val="26"/>
        </w:rPr>
      </w:pPr>
      <w:r>
        <w:rPr>
          <w:sz w:val="26"/>
          <w:szCs w:val="26"/>
        </w:rPr>
        <w:t xml:space="preserve">12. </w:t>
      </w:r>
      <w:r w:rsidRPr="000270D7">
        <w:rPr>
          <w:color w:val="auto"/>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F2BBE83" w14:textId="77777777" w:rsidR="00967300" w:rsidRPr="000270D7" w:rsidRDefault="00967300" w:rsidP="00967300">
      <w:pPr>
        <w:spacing w:before="0" w:line="276" w:lineRule="auto"/>
        <w:ind w:firstLine="709"/>
        <w:jc w:val="both"/>
        <w:rPr>
          <w:color w:val="auto"/>
          <w:sz w:val="26"/>
          <w:szCs w:val="26"/>
        </w:rPr>
      </w:pPr>
      <w:r w:rsidRPr="000270D7">
        <w:rPr>
          <w:color w:val="auto"/>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C386C4D" w14:textId="77777777" w:rsidR="00967300" w:rsidRPr="000270D7" w:rsidRDefault="00967300" w:rsidP="00967300">
      <w:pPr>
        <w:spacing w:before="0" w:line="276" w:lineRule="auto"/>
        <w:ind w:firstLine="709"/>
        <w:jc w:val="both"/>
        <w:rPr>
          <w:color w:val="auto"/>
          <w:sz w:val="26"/>
          <w:szCs w:val="26"/>
        </w:rPr>
      </w:pPr>
      <w:r w:rsidRPr="000270D7">
        <w:rPr>
          <w:color w:val="auto"/>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3B9F8F1A" w14:textId="77777777" w:rsidR="00967300" w:rsidRDefault="00967300" w:rsidP="00967300">
      <w:pPr>
        <w:spacing w:before="0" w:line="276" w:lineRule="auto"/>
        <w:ind w:firstLine="709"/>
        <w:jc w:val="both"/>
        <w:rPr>
          <w:color w:val="auto"/>
          <w:sz w:val="26"/>
          <w:szCs w:val="26"/>
        </w:rPr>
      </w:pPr>
      <w:r w:rsidRPr="000270D7">
        <w:rPr>
          <w:color w:val="auto"/>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0270D7">
        <w:rPr>
          <w:color w:val="auto"/>
          <w:sz w:val="26"/>
          <w:szCs w:val="26"/>
        </w:rPr>
        <w:t>группировочные</w:t>
      </w:r>
      <w:proofErr w:type="spellEnd"/>
      <w:r w:rsidRPr="000270D7">
        <w:rPr>
          <w:color w:val="auto"/>
          <w:sz w:val="26"/>
          <w:szCs w:val="26"/>
        </w:rPr>
        <w:t xml:space="preserve"> наименования.</w:t>
      </w:r>
    </w:p>
    <w:p w14:paraId="7341BD12" w14:textId="77777777" w:rsidR="00967300" w:rsidRDefault="00967300" w:rsidP="00967300">
      <w:pPr>
        <w:spacing w:before="0" w:line="276" w:lineRule="auto"/>
        <w:ind w:firstLine="709"/>
        <w:jc w:val="both"/>
        <w:rPr>
          <w:color w:val="auto"/>
          <w:sz w:val="26"/>
          <w:szCs w:val="26"/>
        </w:rPr>
      </w:pPr>
      <w:r w:rsidRPr="000270D7">
        <w:rPr>
          <w:color w:val="auto"/>
          <w:sz w:val="26"/>
          <w:szCs w:val="26"/>
        </w:rPr>
        <w:t xml:space="preserve">В соответствии с извещением о проведении Аукциона </w:t>
      </w:r>
      <w:r w:rsidRPr="00460E30">
        <w:rPr>
          <w:color w:val="auto"/>
          <w:sz w:val="26"/>
          <w:szCs w:val="26"/>
        </w:rPr>
        <w:t xml:space="preserve">объектом закупки является </w:t>
      </w:r>
      <w:r>
        <w:rPr>
          <w:color w:val="auto"/>
          <w:sz w:val="26"/>
          <w:szCs w:val="26"/>
        </w:rPr>
        <w:t>п</w:t>
      </w:r>
      <w:r w:rsidRPr="00460E30">
        <w:rPr>
          <w:color w:val="auto"/>
          <w:sz w:val="26"/>
          <w:szCs w:val="26"/>
        </w:rPr>
        <w:t>оставка медицинского оборудования - лот 63.6.</w:t>
      </w:r>
    </w:p>
    <w:p w14:paraId="3BFF5992" w14:textId="77777777" w:rsidR="00967300" w:rsidRDefault="00967300" w:rsidP="00967300">
      <w:pPr>
        <w:spacing w:before="0" w:line="276" w:lineRule="auto"/>
        <w:ind w:firstLine="709"/>
        <w:jc w:val="both"/>
        <w:rPr>
          <w:color w:val="auto"/>
          <w:sz w:val="26"/>
          <w:szCs w:val="26"/>
        </w:rPr>
      </w:pPr>
      <w:r w:rsidRPr="000270D7">
        <w:rPr>
          <w:color w:val="auto"/>
          <w:sz w:val="26"/>
          <w:szCs w:val="26"/>
        </w:rPr>
        <w:t>Заказчиком в структурированной форме извещения о проведении Аукциона установлены требования к техническим характеристикам товар</w:t>
      </w:r>
      <w:r>
        <w:rPr>
          <w:color w:val="auto"/>
          <w:sz w:val="26"/>
          <w:szCs w:val="26"/>
        </w:rPr>
        <w:t>а</w:t>
      </w:r>
      <w:r w:rsidRPr="000270D7">
        <w:rPr>
          <w:color w:val="auto"/>
          <w:sz w:val="26"/>
          <w:szCs w:val="26"/>
        </w:rPr>
        <w:t xml:space="preserve"> «</w:t>
      </w:r>
      <w:r w:rsidRPr="00460E30">
        <w:rPr>
          <w:color w:val="auto"/>
          <w:sz w:val="26"/>
          <w:szCs w:val="26"/>
        </w:rPr>
        <w:t>Микроскоп световой стандартный</w:t>
      </w:r>
      <w:r w:rsidRPr="000270D7">
        <w:rPr>
          <w:color w:val="auto"/>
          <w:sz w:val="26"/>
          <w:szCs w:val="26"/>
        </w:rPr>
        <w:t>», в том числе следующие:</w:t>
      </w:r>
    </w:p>
    <w:p w14:paraId="4E1BFD98" w14:textId="77777777" w:rsidR="00967300" w:rsidRPr="00460E30" w:rsidRDefault="00967300" w:rsidP="00967300">
      <w:pPr>
        <w:spacing w:before="0" w:line="276" w:lineRule="auto"/>
        <w:ind w:firstLine="709"/>
        <w:jc w:val="both"/>
        <w:rPr>
          <w:color w:val="auto"/>
          <w:sz w:val="26"/>
          <w:szCs w:val="26"/>
        </w:rPr>
      </w:pPr>
      <w:r w:rsidRPr="000270D7">
        <w:rPr>
          <w:color w:val="auto"/>
          <w:sz w:val="26"/>
          <w:szCs w:val="26"/>
        </w:rPr>
        <w:t xml:space="preserve">- </w:t>
      </w:r>
      <w:r>
        <w:rPr>
          <w:color w:val="auto"/>
          <w:sz w:val="26"/>
          <w:szCs w:val="26"/>
        </w:rPr>
        <w:t xml:space="preserve">для товара по позиции 1 </w:t>
      </w:r>
      <w:r w:rsidRPr="000270D7">
        <w:rPr>
          <w:color w:val="auto"/>
          <w:sz w:val="26"/>
          <w:szCs w:val="26"/>
        </w:rPr>
        <w:t>по показателю «</w:t>
      </w:r>
      <w:proofErr w:type="spellStart"/>
      <w:r w:rsidRPr="00460E30">
        <w:rPr>
          <w:color w:val="auto"/>
          <w:sz w:val="26"/>
          <w:szCs w:val="26"/>
        </w:rPr>
        <w:t>Тринокулярная</w:t>
      </w:r>
      <w:proofErr w:type="spellEnd"/>
      <w:r w:rsidRPr="00460E30">
        <w:rPr>
          <w:color w:val="auto"/>
          <w:sz w:val="26"/>
          <w:szCs w:val="26"/>
        </w:rPr>
        <w:t xml:space="preserve"> визуальная насадка, по</w:t>
      </w:r>
      <w:r>
        <w:rPr>
          <w:color w:val="auto"/>
          <w:sz w:val="26"/>
          <w:szCs w:val="26"/>
        </w:rPr>
        <w:t>воротная на 360? с наклоном 45?</w:t>
      </w:r>
      <w:r w:rsidRPr="00460E30">
        <w:rPr>
          <w:color w:val="auto"/>
          <w:sz w:val="26"/>
          <w:szCs w:val="26"/>
        </w:rPr>
        <w:t>» установлено значение «Наличие»;</w:t>
      </w:r>
    </w:p>
    <w:p w14:paraId="22DC9BF8" w14:textId="77777777" w:rsidR="00967300" w:rsidRDefault="00967300" w:rsidP="00967300">
      <w:pPr>
        <w:spacing w:before="0" w:line="276" w:lineRule="auto"/>
        <w:ind w:firstLine="709"/>
        <w:jc w:val="both"/>
        <w:rPr>
          <w:color w:val="auto"/>
          <w:sz w:val="26"/>
          <w:szCs w:val="26"/>
        </w:rPr>
      </w:pPr>
      <w:r w:rsidRPr="00460E30">
        <w:rPr>
          <w:color w:val="auto"/>
          <w:sz w:val="26"/>
          <w:szCs w:val="26"/>
        </w:rPr>
        <w:t xml:space="preserve">- для товара по позиции 2 по показателю «7. Бинокулярная визуальная насадка, типа </w:t>
      </w:r>
      <w:proofErr w:type="spellStart"/>
      <w:r w:rsidRPr="00460E30">
        <w:rPr>
          <w:color w:val="auto"/>
          <w:sz w:val="26"/>
          <w:szCs w:val="26"/>
        </w:rPr>
        <w:t>Зидентопф</w:t>
      </w:r>
      <w:proofErr w:type="spellEnd"/>
      <w:r w:rsidRPr="00460E30">
        <w:rPr>
          <w:color w:val="auto"/>
          <w:sz w:val="26"/>
          <w:szCs w:val="26"/>
        </w:rPr>
        <w:t>, по</w:t>
      </w:r>
      <w:r>
        <w:rPr>
          <w:color w:val="auto"/>
          <w:sz w:val="26"/>
          <w:szCs w:val="26"/>
        </w:rPr>
        <w:t>воротная на 360? с наклоном 30?</w:t>
      </w:r>
      <w:r w:rsidRPr="00460E30">
        <w:rPr>
          <w:color w:val="auto"/>
          <w:sz w:val="26"/>
          <w:szCs w:val="26"/>
        </w:rPr>
        <w:t>» установлено значение «Наличие».</w:t>
      </w:r>
    </w:p>
    <w:p w14:paraId="04583437" w14:textId="77777777" w:rsidR="00967300" w:rsidRDefault="00967300" w:rsidP="00967300">
      <w:pPr>
        <w:spacing w:before="0" w:line="276" w:lineRule="auto"/>
        <w:ind w:firstLine="709"/>
        <w:jc w:val="both"/>
        <w:rPr>
          <w:sz w:val="26"/>
          <w:szCs w:val="26"/>
        </w:rPr>
      </w:pPr>
      <w:r w:rsidRPr="00460E30">
        <w:rPr>
          <w:color w:val="auto"/>
          <w:sz w:val="26"/>
          <w:szCs w:val="26"/>
        </w:rPr>
        <w:t>На заседании Комиссии установлено, что действия Заказчика в части установления требований к техническим характеристикам поставляемого товара с использованием символа «?» вводят участников закупки в заблуждение и не позволяют надлежащим образом заполнить</w:t>
      </w:r>
      <w:r>
        <w:rPr>
          <w:sz w:val="26"/>
          <w:szCs w:val="26"/>
        </w:rPr>
        <w:t xml:space="preserve"> заявку на участие в Аукционе.</w:t>
      </w:r>
    </w:p>
    <w:p w14:paraId="46D7E185" w14:textId="77777777" w:rsidR="00967300" w:rsidRPr="009B3683" w:rsidRDefault="00967300" w:rsidP="00967300">
      <w:pPr>
        <w:spacing w:before="0" w:line="276" w:lineRule="auto"/>
        <w:ind w:firstLine="709"/>
        <w:jc w:val="both"/>
        <w:rPr>
          <w:color w:val="auto"/>
          <w:sz w:val="26"/>
          <w:szCs w:val="26"/>
        </w:rPr>
      </w:pPr>
      <w:r>
        <w:rPr>
          <w:color w:val="auto"/>
          <w:sz w:val="26"/>
          <w:szCs w:val="26"/>
        </w:rPr>
        <w:t>Таким образом, действия Заказчика в части установления технических характеристик поставляемого товара подобным образом противоречат требованиям Закона о контрактной системе.</w:t>
      </w:r>
    </w:p>
    <w:p w14:paraId="10F3AC2F" w14:textId="33761F23" w:rsidR="00967300" w:rsidRPr="00967300" w:rsidRDefault="00967300" w:rsidP="00967300">
      <w:pPr>
        <w:spacing w:before="0" w:line="276" w:lineRule="auto"/>
        <w:ind w:firstLine="709"/>
        <w:jc w:val="both"/>
        <w:rPr>
          <w:color w:val="auto"/>
          <w:sz w:val="26"/>
          <w:szCs w:val="26"/>
        </w:rPr>
      </w:pPr>
      <w:r w:rsidRPr="009B3683">
        <w:rPr>
          <w:color w:val="auto"/>
          <w:sz w:val="26"/>
          <w:szCs w:val="26"/>
        </w:rPr>
        <w:t xml:space="preserve">На основании изложенного Комиссия приходит к выводу о том, что действия Заказчика нарушают пункт </w:t>
      </w:r>
      <w:r>
        <w:rPr>
          <w:color w:val="auto"/>
          <w:sz w:val="26"/>
          <w:szCs w:val="26"/>
        </w:rPr>
        <w:t>5</w:t>
      </w:r>
      <w:r w:rsidRPr="009B3683">
        <w:rPr>
          <w:color w:val="auto"/>
          <w:sz w:val="26"/>
          <w:szCs w:val="26"/>
        </w:rPr>
        <w:t xml:space="preserve"> части </w:t>
      </w:r>
      <w:r>
        <w:rPr>
          <w:color w:val="auto"/>
          <w:sz w:val="26"/>
          <w:szCs w:val="26"/>
        </w:rPr>
        <w:t>1</w:t>
      </w:r>
      <w:r w:rsidRPr="009B3683">
        <w:rPr>
          <w:color w:val="auto"/>
          <w:sz w:val="26"/>
          <w:szCs w:val="26"/>
        </w:rPr>
        <w:t xml:space="preserve"> статьи 42 Закона о контрактной системе, что содержит признаки состава административного правонару</w:t>
      </w:r>
      <w:r>
        <w:rPr>
          <w:color w:val="auto"/>
          <w:sz w:val="26"/>
          <w:szCs w:val="26"/>
        </w:rPr>
        <w:t xml:space="preserve">шения, предусмотренного частью 5 </w:t>
      </w:r>
      <w:r w:rsidRPr="009B3683">
        <w:rPr>
          <w:color w:val="auto"/>
          <w:sz w:val="26"/>
          <w:szCs w:val="26"/>
        </w:rPr>
        <w:t>статьи 7.30</w:t>
      </w:r>
      <w:r>
        <w:rPr>
          <w:color w:val="auto"/>
          <w:sz w:val="26"/>
          <w:szCs w:val="26"/>
        </w:rPr>
        <w:t>.1</w:t>
      </w:r>
      <w:r w:rsidRPr="009B3683">
        <w:rPr>
          <w:color w:val="auto"/>
          <w:sz w:val="26"/>
          <w:szCs w:val="26"/>
        </w:rPr>
        <w:t xml:space="preserve"> Кодекса Российской Федерации об административных правонарушениях.</w:t>
      </w:r>
    </w:p>
    <w:p w14:paraId="6581A4D1" w14:textId="77777777"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24E94C99" w14:textId="77777777" w:rsidR="00AA74A7" w:rsidRDefault="00AA74A7" w:rsidP="00967300">
      <w:pPr>
        <w:spacing w:before="0" w:line="276" w:lineRule="auto"/>
        <w:ind w:firstLine="0"/>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371AB56E"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Pr>
          <w:sz w:val="26"/>
          <w:szCs w:val="26"/>
        </w:rPr>
        <w:t>пункта 1 части 2</w:t>
      </w:r>
      <w:r w:rsidRPr="009551EB">
        <w:rPr>
          <w:sz w:val="26"/>
          <w:szCs w:val="26"/>
        </w:rPr>
        <w:t xml:space="preserve"> статьи 42</w:t>
      </w:r>
      <w:r w:rsidR="0053523F">
        <w:rPr>
          <w:sz w:val="26"/>
          <w:szCs w:val="26"/>
        </w:rPr>
        <w:t>, пункта 5 части 1 статьи 42</w:t>
      </w:r>
      <w:r w:rsidR="005F0F6F">
        <w:rPr>
          <w:sz w:val="26"/>
          <w:szCs w:val="26"/>
        </w:rPr>
        <w:t xml:space="preserve"> </w:t>
      </w:r>
      <w:r w:rsidRPr="00681F65">
        <w:rPr>
          <w:sz w:val="26"/>
          <w:szCs w:val="26"/>
        </w:rPr>
        <w:t xml:space="preserve">Закона о контрактной системе. </w:t>
      </w:r>
    </w:p>
    <w:p w14:paraId="2355C3B7" w14:textId="3E2AAB7F"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w:t>
      </w:r>
      <w:r w:rsidRPr="00B92F0A">
        <w:rPr>
          <w:bCs/>
          <w:sz w:val="26"/>
          <w:szCs w:val="26"/>
        </w:rPr>
        <w:t>обязательное для исполнения предписание об устранении допущенных нарушен</w:t>
      </w:r>
      <w:r>
        <w:rPr>
          <w:bCs/>
          <w:sz w:val="26"/>
          <w:szCs w:val="26"/>
        </w:rPr>
        <w:t>ий Закона о контрактной системе</w:t>
      </w:r>
      <w:r w:rsidR="00967300">
        <w:rPr>
          <w:bCs/>
          <w:sz w:val="26"/>
          <w:szCs w:val="26"/>
        </w:rPr>
        <w:t xml:space="preserve"> не выдавать, так как выдано ранее по делу </w:t>
      </w:r>
      <w:r w:rsidR="00307B3E">
        <w:rPr>
          <w:bCs/>
          <w:sz w:val="26"/>
          <w:szCs w:val="26"/>
        </w:rPr>
        <w:br/>
      </w:r>
      <w:r w:rsidR="0053523F">
        <w:rPr>
          <w:bCs/>
          <w:sz w:val="26"/>
          <w:szCs w:val="26"/>
        </w:rPr>
        <w:t>от 20.04.2026 № 050/06/105-11628/2026</w:t>
      </w:r>
      <w:r>
        <w:rPr>
          <w:bCs/>
          <w:sz w:val="26"/>
          <w:szCs w:val="26"/>
        </w:rPr>
        <w:t>.</w:t>
      </w:r>
    </w:p>
    <w:p w14:paraId="2C420F3C" w14:textId="18D249A1"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645C18">
        <w:rPr>
          <w:bCs/>
          <w:sz w:val="26"/>
          <w:szCs w:val="26"/>
        </w:rPr>
        <w:t>29.04.2026</w:t>
      </w:r>
      <w:r w:rsidR="009551EB" w:rsidRPr="00B83A7D">
        <w:rPr>
          <w:bCs/>
          <w:sz w:val="26"/>
          <w:szCs w:val="26"/>
        </w:rPr>
        <w:t xml:space="preserve"> № 050/06/105-</w:t>
      </w:r>
      <w:r w:rsidR="00967300">
        <w:rPr>
          <w:bCs/>
          <w:sz w:val="26"/>
          <w:szCs w:val="26"/>
        </w:rPr>
        <w:t>12682</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14:paraId="7D4F3CC5" w14:textId="77777777" w:rsidR="00F30CC0" w:rsidRPr="001F1146" w:rsidRDefault="00F105B1" w:rsidP="00106F5C">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14:paraId="48D90BE1" w14:textId="0D748324" w:rsidR="007951A4" w:rsidRPr="009551EB" w:rsidRDefault="007951A4" w:rsidP="009551EB">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9551EB" w:rsidSect="00D22F96">
      <w:headerReference w:type="even" r:id="rId8"/>
      <w:headerReference w:type="default" r:id="rId9"/>
      <w:pgSz w:w="11906" w:h="16838"/>
      <w:pgMar w:top="142"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D56CC0" w:rsidRDefault="00D56CC0" w:rsidP="00F963A7">
      <w:pPr>
        <w:spacing w:before="0"/>
      </w:pPr>
      <w:r>
        <w:separator/>
      </w:r>
    </w:p>
  </w:endnote>
  <w:endnote w:type="continuationSeparator" w:id="0">
    <w:p w14:paraId="7B38FFF9" w14:textId="77777777" w:rsidR="00D56CC0" w:rsidRDefault="00D56CC0"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D56CC0" w:rsidRDefault="00D56CC0" w:rsidP="00F963A7">
      <w:pPr>
        <w:spacing w:before="0"/>
      </w:pPr>
      <w:r>
        <w:separator/>
      </w:r>
    </w:p>
  </w:footnote>
  <w:footnote w:type="continuationSeparator" w:id="0">
    <w:p w14:paraId="22A8446B" w14:textId="77777777" w:rsidR="00D56CC0" w:rsidRDefault="00D56CC0"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56CC0" w:rsidRDefault="00D56CC0" w:rsidP="001E2CA4">
        <w:pPr>
          <w:pStyle w:val="a6"/>
          <w:ind w:firstLine="0"/>
          <w:jc w:val="center"/>
        </w:pPr>
        <w:r>
          <w:rPr>
            <w:noProof/>
          </w:rPr>
          <w:fldChar w:fldCharType="begin"/>
        </w:r>
        <w:r>
          <w:rPr>
            <w:noProof/>
          </w:rPr>
          <w:instrText xml:space="preserve"> PAGE   \* MERGEFORMAT </w:instrText>
        </w:r>
        <w:r>
          <w:rPr>
            <w:noProof/>
          </w:rPr>
          <w:fldChar w:fldCharType="separate"/>
        </w:r>
        <w:r w:rsidR="00B62D9C">
          <w:rPr>
            <w:noProof/>
          </w:rPr>
          <w:t>20</w:t>
        </w:r>
        <w:r>
          <w:rPr>
            <w:noProof/>
          </w:rPr>
          <w:fldChar w:fldCharType="end"/>
        </w:r>
      </w:p>
    </w:sdtContent>
  </w:sdt>
  <w:p w14:paraId="4B6DAFDF" w14:textId="77777777" w:rsidR="00D56CC0" w:rsidRDefault="00D56CC0">
    <w:pPr>
      <w:pStyle w:val="a6"/>
    </w:pPr>
  </w:p>
  <w:p w14:paraId="4A00D095" w14:textId="77777777" w:rsidR="00D56CC0" w:rsidRDefault="00D56C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56CC0" w:rsidRPr="00405411" w:rsidRDefault="00D56CC0">
        <w:pPr>
          <w:pStyle w:val="a6"/>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B62D9C">
          <w:rPr>
            <w:noProof/>
            <w:sz w:val="26"/>
            <w:szCs w:val="26"/>
          </w:rPr>
          <w:t>19</w:t>
        </w:r>
        <w:r w:rsidRPr="0043688B">
          <w:rPr>
            <w:sz w:val="26"/>
            <w:szCs w:val="26"/>
          </w:rPr>
          <w:fldChar w:fldCharType="end"/>
        </w:r>
      </w:p>
    </w:sdtContent>
  </w:sdt>
  <w:p w14:paraId="51975F30" w14:textId="77777777" w:rsidR="00D56CC0" w:rsidRDefault="00D56CC0">
    <w:pPr>
      <w:pStyle w:val="a6"/>
    </w:pPr>
  </w:p>
  <w:p w14:paraId="372BA2E2" w14:textId="77777777" w:rsidR="00D56CC0" w:rsidRDefault="00D56C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771"/>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22A3"/>
    <w:rsid w:val="00132473"/>
    <w:rsid w:val="00132998"/>
    <w:rsid w:val="00134858"/>
    <w:rsid w:val="00135AFC"/>
    <w:rsid w:val="00136849"/>
    <w:rsid w:val="001379DF"/>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B3E"/>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2586"/>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523F"/>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0F6F"/>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4270"/>
    <w:rsid w:val="00645501"/>
    <w:rsid w:val="00645C18"/>
    <w:rsid w:val="00646FE3"/>
    <w:rsid w:val="00647008"/>
    <w:rsid w:val="00650E29"/>
    <w:rsid w:val="00651541"/>
    <w:rsid w:val="0065357B"/>
    <w:rsid w:val="006558EF"/>
    <w:rsid w:val="00655943"/>
    <w:rsid w:val="00655C54"/>
    <w:rsid w:val="00656131"/>
    <w:rsid w:val="00656EA5"/>
    <w:rsid w:val="00660445"/>
    <w:rsid w:val="006612D1"/>
    <w:rsid w:val="00662394"/>
    <w:rsid w:val="00662AC0"/>
    <w:rsid w:val="00664045"/>
    <w:rsid w:val="006644E5"/>
    <w:rsid w:val="00664947"/>
    <w:rsid w:val="00665357"/>
    <w:rsid w:val="00667959"/>
    <w:rsid w:val="00667A14"/>
    <w:rsid w:val="00670978"/>
    <w:rsid w:val="006720BB"/>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6FA"/>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41AD"/>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87F"/>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300"/>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4AC4"/>
    <w:rsid w:val="00B55689"/>
    <w:rsid w:val="00B60185"/>
    <w:rsid w:val="00B62D9C"/>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2F96"/>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56CC0"/>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42565531">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39856405">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0800140">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16495565">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2755090">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3813823">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7645321">
      <w:bodyDiv w:val="1"/>
      <w:marLeft w:val="0"/>
      <w:marRight w:val="0"/>
      <w:marTop w:val="0"/>
      <w:marBottom w:val="0"/>
      <w:divBdr>
        <w:top w:val="none" w:sz="0" w:space="0" w:color="auto"/>
        <w:left w:val="none" w:sz="0" w:space="0" w:color="auto"/>
        <w:bottom w:val="none" w:sz="0" w:space="0" w:color="auto"/>
        <w:right w:val="none" w:sz="0" w:space="0" w:color="auto"/>
      </w:divBdr>
    </w:div>
    <w:div w:id="57220294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8669680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16837213">
      <w:bodyDiv w:val="1"/>
      <w:marLeft w:val="0"/>
      <w:marRight w:val="0"/>
      <w:marTop w:val="0"/>
      <w:marBottom w:val="0"/>
      <w:divBdr>
        <w:top w:val="none" w:sz="0" w:space="0" w:color="auto"/>
        <w:left w:val="none" w:sz="0" w:space="0" w:color="auto"/>
        <w:bottom w:val="none" w:sz="0" w:space="0" w:color="auto"/>
        <w:right w:val="none" w:sz="0" w:space="0" w:color="auto"/>
      </w:divBdr>
      <w:divsChild>
        <w:div w:id="1230071688">
          <w:marLeft w:val="0"/>
          <w:marRight w:val="0"/>
          <w:marTop w:val="240"/>
          <w:marBottom w:val="0"/>
          <w:divBdr>
            <w:top w:val="none" w:sz="0" w:space="0" w:color="auto"/>
            <w:left w:val="none" w:sz="0" w:space="0" w:color="auto"/>
            <w:bottom w:val="none" w:sz="0" w:space="0" w:color="auto"/>
            <w:right w:val="none" w:sz="0" w:space="0" w:color="auto"/>
          </w:divBdr>
        </w:div>
      </w:divsChild>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683643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35010100">
      <w:bodyDiv w:val="1"/>
      <w:marLeft w:val="0"/>
      <w:marRight w:val="0"/>
      <w:marTop w:val="0"/>
      <w:marBottom w:val="0"/>
      <w:divBdr>
        <w:top w:val="none" w:sz="0" w:space="0" w:color="auto"/>
        <w:left w:val="none" w:sz="0" w:space="0" w:color="auto"/>
        <w:bottom w:val="none" w:sz="0" w:space="0" w:color="auto"/>
        <w:right w:val="none" w:sz="0" w:space="0" w:color="auto"/>
      </w:divBdr>
    </w:div>
    <w:div w:id="752623472">
      <w:bodyDiv w:val="1"/>
      <w:marLeft w:val="0"/>
      <w:marRight w:val="0"/>
      <w:marTop w:val="0"/>
      <w:marBottom w:val="0"/>
      <w:divBdr>
        <w:top w:val="none" w:sz="0" w:space="0" w:color="auto"/>
        <w:left w:val="none" w:sz="0" w:space="0" w:color="auto"/>
        <w:bottom w:val="none" w:sz="0" w:space="0" w:color="auto"/>
        <w:right w:val="none" w:sz="0" w:space="0" w:color="auto"/>
      </w:divBdr>
    </w:div>
    <w:div w:id="786392054">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17775806">
      <w:bodyDiv w:val="1"/>
      <w:marLeft w:val="0"/>
      <w:marRight w:val="0"/>
      <w:marTop w:val="0"/>
      <w:marBottom w:val="0"/>
      <w:divBdr>
        <w:top w:val="none" w:sz="0" w:space="0" w:color="auto"/>
        <w:left w:val="none" w:sz="0" w:space="0" w:color="auto"/>
        <w:bottom w:val="none" w:sz="0" w:space="0" w:color="auto"/>
        <w:right w:val="none" w:sz="0" w:space="0" w:color="auto"/>
      </w:divBdr>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150396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558173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42343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8732391">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82456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6907790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7824607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7999593">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694722178">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38032302">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5528934">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7306623">
      <w:bodyDiv w:val="1"/>
      <w:marLeft w:val="0"/>
      <w:marRight w:val="0"/>
      <w:marTop w:val="0"/>
      <w:marBottom w:val="0"/>
      <w:divBdr>
        <w:top w:val="none" w:sz="0" w:space="0" w:color="auto"/>
        <w:left w:val="none" w:sz="0" w:space="0" w:color="auto"/>
        <w:bottom w:val="none" w:sz="0" w:space="0" w:color="auto"/>
        <w:right w:val="none" w:sz="0" w:space="0" w:color="auto"/>
      </w:divBdr>
    </w:div>
    <w:div w:id="1935552127">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8137007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09689583">
      <w:bodyDiv w:val="1"/>
      <w:marLeft w:val="0"/>
      <w:marRight w:val="0"/>
      <w:marTop w:val="0"/>
      <w:marBottom w:val="0"/>
      <w:divBdr>
        <w:top w:val="none" w:sz="0" w:space="0" w:color="auto"/>
        <w:left w:val="none" w:sz="0" w:space="0" w:color="auto"/>
        <w:bottom w:val="none" w:sz="0" w:space="0" w:color="auto"/>
        <w:right w:val="none" w:sz="0" w:space="0" w:color="auto"/>
      </w:divBdr>
      <w:divsChild>
        <w:div w:id="724766511">
          <w:marLeft w:val="0"/>
          <w:marRight w:val="0"/>
          <w:marTop w:val="240"/>
          <w:marBottom w:val="0"/>
          <w:divBdr>
            <w:top w:val="none" w:sz="0" w:space="0" w:color="auto"/>
            <w:left w:val="none" w:sz="0" w:space="0" w:color="auto"/>
            <w:bottom w:val="none" w:sz="0" w:space="0" w:color="auto"/>
            <w:right w:val="none" w:sz="0" w:space="0" w:color="auto"/>
          </w:divBdr>
        </w:div>
      </w:divsChild>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3AAA6-274E-4CE3-B7C7-AB5AC83B8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2173</TotalTime>
  <Pages>21</Pages>
  <Words>8019</Words>
  <Characters>45709</Characters>
  <Application>Microsoft Office Word</Application>
  <DocSecurity>0</DocSecurity>
  <Lines>380</Lines>
  <Paragraphs>107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53621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293</cp:revision>
  <cp:lastPrinted>2025-07-10T10:05:00Z</cp:lastPrinted>
  <dcterms:created xsi:type="dcterms:W3CDTF">2023-02-08T09:48:00Z</dcterms:created>
  <dcterms:modified xsi:type="dcterms:W3CDTF">2026-05-05T20:49:00Z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