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C05D5C" w14:textId="77777777" w:rsidR="00605D04" w:rsidRPr="00605D04" w:rsidRDefault="00605D04" w:rsidP="00605D04">
      <w:pPr>
        <w:tabs>
          <w:tab w:val="left" w:pos="7545"/>
          <w:tab w:val="left" w:pos="7965"/>
        </w:tabs>
        <w:suppressAutoHyphens/>
        <w:spacing w:after="0" w:line="240" w:lineRule="auto"/>
        <w:ind w:left="5245"/>
        <w:rPr>
          <w:rFonts w:ascii="Times New Roman" w:hAnsi="Times New Roman" w:cs="Times New Roman"/>
          <w:sz w:val="26"/>
          <w:szCs w:val="26"/>
        </w:rPr>
      </w:pPr>
      <w:r w:rsidRPr="00605D04">
        <w:rPr>
          <w:rFonts w:ascii="Times New Roman" w:hAnsi="Times New Roman" w:cs="Times New Roman"/>
          <w:sz w:val="26"/>
          <w:szCs w:val="26"/>
        </w:rPr>
        <w:t>Заказчик:</w:t>
      </w:r>
    </w:p>
    <w:p w14:paraId="43CCE0F3" w14:textId="77777777" w:rsidR="005818BD" w:rsidRDefault="005818BD" w:rsidP="00605D04">
      <w:pPr>
        <w:tabs>
          <w:tab w:val="left" w:pos="7545"/>
          <w:tab w:val="left" w:pos="7965"/>
        </w:tabs>
        <w:suppressAutoHyphens/>
        <w:spacing w:after="0" w:line="240" w:lineRule="auto"/>
        <w:ind w:left="5245"/>
        <w:rPr>
          <w:rFonts w:ascii="Times New Roman" w:hAnsi="Times New Roman" w:cs="Times New Roman"/>
          <w:sz w:val="26"/>
          <w:szCs w:val="26"/>
        </w:rPr>
      </w:pPr>
      <w:r w:rsidRPr="005818BD">
        <w:rPr>
          <w:rFonts w:ascii="Times New Roman" w:hAnsi="Times New Roman" w:cs="Times New Roman"/>
          <w:sz w:val="26"/>
          <w:szCs w:val="26"/>
        </w:rPr>
        <w:t xml:space="preserve">Администрация муниципального образования </w:t>
      </w:r>
      <w:proofErr w:type="spellStart"/>
      <w:r w:rsidRPr="005818BD">
        <w:rPr>
          <w:rFonts w:ascii="Times New Roman" w:hAnsi="Times New Roman" w:cs="Times New Roman"/>
          <w:sz w:val="26"/>
          <w:szCs w:val="26"/>
        </w:rPr>
        <w:t>Сосновоборский</w:t>
      </w:r>
      <w:proofErr w:type="spellEnd"/>
      <w:r w:rsidRPr="005818BD">
        <w:rPr>
          <w:rFonts w:ascii="Times New Roman" w:hAnsi="Times New Roman" w:cs="Times New Roman"/>
          <w:sz w:val="26"/>
          <w:szCs w:val="26"/>
        </w:rPr>
        <w:t xml:space="preserve"> городс</w:t>
      </w:r>
      <w:r>
        <w:rPr>
          <w:rFonts w:ascii="Times New Roman" w:hAnsi="Times New Roman" w:cs="Times New Roman"/>
          <w:sz w:val="26"/>
          <w:szCs w:val="26"/>
        </w:rPr>
        <w:t>кой округ Ленинградской области</w:t>
      </w:r>
    </w:p>
    <w:p w14:paraId="39531D07" w14:textId="25DE94D5" w:rsidR="00605D04" w:rsidRPr="00605D04" w:rsidRDefault="005818BD" w:rsidP="00605D04">
      <w:pPr>
        <w:tabs>
          <w:tab w:val="left" w:pos="7545"/>
          <w:tab w:val="left" w:pos="7965"/>
        </w:tabs>
        <w:suppressAutoHyphens/>
        <w:spacing w:after="0" w:line="240" w:lineRule="auto"/>
        <w:ind w:left="5245"/>
        <w:rPr>
          <w:rFonts w:ascii="Times New Roman" w:hAnsi="Times New Roman" w:cs="Times New Roman"/>
          <w:sz w:val="26"/>
          <w:szCs w:val="26"/>
        </w:rPr>
      </w:pPr>
      <w:r w:rsidRPr="005818BD">
        <w:rPr>
          <w:rFonts w:ascii="Times New Roman" w:hAnsi="Times New Roman" w:cs="Times New Roman"/>
          <w:sz w:val="26"/>
          <w:szCs w:val="26"/>
        </w:rPr>
        <w:t xml:space="preserve">adm@sbor.ru; usibspec@sbor.ru; </w:t>
      </w:r>
      <w:proofErr w:type="spellStart"/>
      <w:r w:rsidRPr="005818BD">
        <w:rPr>
          <w:rFonts w:ascii="Times New Roman" w:hAnsi="Times New Roman" w:cs="Times New Roman"/>
          <w:sz w:val="26"/>
          <w:szCs w:val="26"/>
        </w:rPr>
        <w:t>omz@sbor</w:t>
      </w:r>
      <w:proofErr w:type="spellEnd"/>
      <w:r w:rsidRPr="005818BD">
        <w:rPr>
          <w:rFonts w:ascii="Times New Roman" w:hAnsi="Times New Roman" w:cs="Times New Roman"/>
          <w:sz w:val="26"/>
          <w:szCs w:val="26"/>
        </w:rPr>
        <w:t>.</w:t>
      </w:r>
    </w:p>
    <w:p w14:paraId="3653AD3B" w14:textId="77777777" w:rsidR="00605D04" w:rsidRDefault="00605D04" w:rsidP="00605D04">
      <w:pPr>
        <w:tabs>
          <w:tab w:val="left" w:pos="7545"/>
          <w:tab w:val="left" w:pos="7965"/>
        </w:tabs>
        <w:suppressAutoHyphens/>
        <w:spacing w:after="0" w:line="240" w:lineRule="auto"/>
        <w:ind w:left="5245"/>
        <w:rPr>
          <w:rFonts w:ascii="Times New Roman" w:hAnsi="Times New Roman" w:cs="Times New Roman"/>
          <w:sz w:val="26"/>
          <w:szCs w:val="26"/>
        </w:rPr>
      </w:pPr>
    </w:p>
    <w:p w14:paraId="448D5A1A" w14:textId="77777777" w:rsidR="00605D04" w:rsidRPr="00605D04" w:rsidRDefault="00605D04" w:rsidP="00605D04">
      <w:pPr>
        <w:tabs>
          <w:tab w:val="left" w:pos="7545"/>
          <w:tab w:val="left" w:pos="7965"/>
        </w:tabs>
        <w:suppressAutoHyphens/>
        <w:spacing w:after="0" w:line="240" w:lineRule="auto"/>
        <w:ind w:left="5245"/>
        <w:rPr>
          <w:rFonts w:ascii="Times New Roman" w:hAnsi="Times New Roman" w:cs="Times New Roman"/>
          <w:sz w:val="26"/>
          <w:szCs w:val="26"/>
        </w:rPr>
      </w:pPr>
      <w:r w:rsidRPr="00605D04">
        <w:rPr>
          <w:rFonts w:ascii="Times New Roman" w:hAnsi="Times New Roman" w:cs="Times New Roman"/>
          <w:sz w:val="26"/>
          <w:szCs w:val="26"/>
        </w:rPr>
        <w:t>Заявитель:</w:t>
      </w:r>
    </w:p>
    <w:p w14:paraId="24E118F7" w14:textId="77777777" w:rsidR="005818BD" w:rsidRDefault="005818BD" w:rsidP="00605D04">
      <w:pPr>
        <w:tabs>
          <w:tab w:val="left" w:pos="7545"/>
          <w:tab w:val="left" w:pos="7965"/>
        </w:tabs>
        <w:suppressAutoHyphens/>
        <w:spacing w:after="0" w:line="240" w:lineRule="auto"/>
        <w:ind w:left="5245"/>
        <w:rPr>
          <w:rFonts w:ascii="Times New Roman" w:hAnsi="Times New Roman" w:cs="Times New Roman"/>
          <w:sz w:val="26"/>
          <w:szCs w:val="26"/>
        </w:rPr>
      </w:pPr>
      <w:r w:rsidRPr="005818BD">
        <w:rPr>
          <w:rFonts w:ascii="Times New Roman" w:hAnsi="Times New Roman" w:cs="Times New Roman"/>
          <w:sz w:val="26"/>
          <w:szCs w:val="26"/>
        </w:rPr>
        <w:t xml:space="preserve">ИП Виноградов Давид Александрович </w:t>
      </w:r>
    </w:p>
    <w:p w14:paraId="421CE1DF" w14:textId="6A878BFA" w:rsidR="00605D04" w:rsidRPr="00605D04" w:rsidRDefault="005818BD" w:rsidP="00605D04">
      <w:pPr>
        <w:tabs>
          <w:tab w:val="left" w:pos="7545"/>
          <w:tab w:val="left" w:pos="7965"/>
        </w:tabs>
        <w:suppressAutoHyphens/>
        <w:spacing w:after="0" w:line="240" w:lineRule="auto"/>
        <w:ind w:left="5245"/>
        <w:rPr>
          <w:rFonts w:ascii="Times New Roman" w:hAnsi="Times New Roman" w:cs="Times New Roman"/>
          <w:sz w:val="26"/>
          <w:szCs w:val="26"/>
        </w:rPr>
      </w:pPr>
      <w:r w:rsidRPr="005818BD">
        <w:rPr>
          <w:rFonts w:ascii="Times New Roman" w:hAnsi="Times New Roman" w:cs="Times New Roman"/>
          <w:sz w:val="26"/>
          <w:szCs w:val="26"/>
        </w:rPr>
        <w:t>vindav777@gmail.com</w:t>
      </w:r>
    </w:p>
    <w:p w14:paraId="43296F86" w14:textId="77777777" w:rsidR="00605D04" w:rsidRDefault="00605D04" w:rsidP="00605D04">
      <w:pPr>
        <w:tabs>
          <w:tab w:val="left" w:pos="7545"/>
          <w:tab w:val="left" w:pos="7965"/>
        </w:tabs>
        <w:suppressAutoHyphens/>
        <w:spacing w:after="0" w:line="240" w:lineRule="auto"/>
        <w:ind w:left="5245"/>
        <w:rPr>
          <w:rFonts w:ascii="Times New Roman" w:hAnsi="Times New Roman" w:cs="Times New Roman"/>
          <w:sz w:val="26"/>
          <w:szCs w:val="26"/>
        </w:rPr>
      </w:pPr>
    </w:p>
    <w:p w14:paraId="6911FF00" w14:textId="77777777" w:rsidR="00605D04" w:rsidRPr="00605D04" w:rsidRDefault="00605D04" w:rsidP="00605D04">
      <w:pPr>
        <w:tabs>
          <w:tab w:val="left" w:pos="7545"/>
          <w:tab w:val="left" w:pos="7965"/>
        </w:tabs>
        <w:suppressAutoHyphens/>
        <w:spacing w:after="0" w:line="240" w:lineRule="auto"/>
        <w:ind w:left="5245"/>
        <w:rPr>
          <w:rFonts w:ascii="Times New Roman" w:hAnsi="Times New Roman" w:cs="Times New Roman"/>
          <w:sz w:val="26"/>
          <w:szCs w:val="26"/>
        </w:rPr>
      </w:pPr>
      <w:r w:rsidRPr="00605D04">
        <w:rPr>
          <w:rFonts w:ascii="Times New Roman" w:hAnsi="Times New Roman" w:cs="Times New Roman"/>
          <w:sz w:val="26"/>
          <w:szCs w:val="26"/>
        </w:rPr>
        <w:t>Оператор электронной площадки:</w:t>
      </w:r>
    </w:p>
    <w:p w14:paraId="21204019" w14:textId="77777777" w:rsidR="005818BD" w:rsidRDefault="005818BD" w:rsidP="00605D04">
      <w:pPr>
        <w:tabs>
          <w:tab w:val="left" w:pos="7545"/>
          <w:tab w:val="left" w:pos="7965"/>
        </w:tabs>
        <w:suppressAutoHyphens/>
        <w:spacing w:after="0" w:line="240" w:lineRule="auto"/>
        <w:ind w:left="5245"/>
        <w:rPr>
          <w:rFonts w:ascii="Times New Roman" w:hAnsi="Times New Roman" w:cs="Times New Roman"/>
          <w:sz w:val="26"/>
          <w:szCs w:val="26"/>
        </w:rPr>
      </w:pPr>
      <w:r>
        <w:rPr>
          <w:rFonts w:ascii="Times New Roman" w:hAnsi="Times New Roman" w:cs="Times New Roman"/>
          <w:sz w:val="26"/>
          <w:szCs w:val="26"/>
        </w:rPr>
        <w:t>АО «Сбербанк-АСТ»</w:t>
      </w:r>
    </w:p>
    <w:p w14:paraId="02931400" w14:textId="6D47BFAB" w:rsidR="002239AA" w:rsidRDefault="005818BD" w:rsidP="00605D04">
      <w:pPr>
        <w:tabs>
          <w:tab w:val="left" w:pos="7545"/>
          <w:tab w:val="left" w:pos="7965"/>
        </w:tabs>
        <w:suppressAutoHyphens/>
        <w:spacing w:after="0" w:line="240" w:lineRule="auto"/>
        <w:ind w:left="5245"/>
        <w:rPr>
          <w:rFonts w:ascii="Times New Roman" w:hAnsi="Times New Roman" w:cs="Times New Roman"/>
          <w:sz w:val="26"/>
          <w:szCs w:val="26"/>
        </w:rPr>
      </w:pPr>
      <w:r w:rsidRPr="005818BD">
        <w:rPr>
          <w:rFonts w:ascii="Times New Roman" w:hAnsi="Times New Roman" w:cs="Times New Roman"/>
          <w:sz w:val="26"/>
          <w:szCs w:val="26"/>
        </w:rPr>
        <w:t>ko@sberbank-ast.ru</w:t>
      </w:r>
      <w:r w:rsidR="0099104B" w:rsidRPr="0099104B">
        <w:rPr>
          <w:rFonts w:ascii="Times New Roman" w:hAnsi="Times New Roman" w:cs="Times New Roman"/>
          <w:sz w:val="26"/>
          <w:szCs w:val="26"/>
        </w:rPr>
        <w:cr/>
      </w:r>
    </w:p>
    <w:p w14:paraId="78097646" w14:textId="70C9052E" w:rsidR="006D3806" w:rsidRDefault="00AC44F1" w:rsidP="00605D04">
      <w:pPr>
        <w:tabs>
          <w:tab w:val="left" w:pos="7545"/>
          <w:tab w:val="left" w:pos="7965"/>
        </w:tabs>
        <w:suppressAutoHyphens/>
        <w:spacing w:after="0" w:line="240" w:lineRule="auto"/>
        <w:ind w:left="5245"/>
        <w:rPr>
          <w:rFonts w:ascii="Times New Roman" w:hAnsi="Times New Roman" w:cs="Times New Roman"/>
          <w:sz w:val="26"/>
          <w:szCs w:val="26"/>
        </w:rPr>
      </w:pPr>
      <w:r>
        <w:rPr>
          <w:rFonts w:ascii="Times New Roman" w:hAnsi="Times New Roman" w:cs="Times New Roman"/>
          <w:sz w:val="26"/>
          <w:szCs w:val="26"/>
        </w:rPr>
        <w:t>н</w:t>
      </w:r>
      <w:r w:rsidR="000605FF" w:rsidRPr="000605FF">
        <w:rPr>
          <w:rFonts w:ascii="Times New Roman" w:hAnsi="Times New Roman" w:cs="Times New Roman"/>
          <w:sz w:val="26"/>
          <w:szCs w:val="26"/>
        </w:rPr>
        <w:t xml:space="preserve">омер извещения </w:t>
      </w:r>
      <w:r w:rsidR="000605FF" w:rsidRPr="000605FF">
        <w:rPr>
          <w:rFonts w:ascii="Times New Roman" w:hAnsi="Times New Roman" w:cs="Times New Roman"/>
          <w:sz w:val="26"/>
          <w:szCs w:val="26"/>
        </w:rPr>
        <w:cr/>
      </w:r>
      <w:r w:rsidR="005818BD" w:rsidRPr="005818BD">
        <w:rPr>
          <w:rFonts w:ascii="Times New Roman" w:hAnsi="Times New Roman" w:cs="Times New Roman"/>
          <w:sz w:val="26"/>
          <w:szCs w:val="26"/>
        </w:rPr>
        <w:t>0145300000126000057</w:t>
      </w:r>
    </w:p>
    <w:p w14:paraId="358E635F" w14:textId="77777777" w:rsidR="00CB5D0C" w:rsidRDefault="00CB5D0C" w:rsidP="006D3806">
      <w:pPr>
        <w:tabs>
          <w:tab w:val="left" w:pos="7545"/>
          <w:tab w:val="left" w:pos="7965"/>
        </w:tabs>
        <w:suppressAutoHyphens/>
        <w:spacing w:after="0" w:line="240" w:lineRule="auto"/>
        <w:ind w:left="5387"/>
        <w:rPr>
          <w:rFonts w:ascii="Times New Roman" w:hAnsi="Times New Roman" w:cs="Times New Roman"/>
          <w:sz w:val="26"/>
          <w:szCs w:val="26"/>
        </w:rPr>
      </w:pPr>
    </w:p>
    <w:p w14:paraId="25690271" w14:textId="77777777" w:rsidR="005F3B7B" w:rsidRDefault="005F3B7B" w:rsidP="006D3806">
      <w:pPr>
        <w:tabs>
          <w:tab w:val="left" w:pos="7545"/>
          <w:tab w:val="left" w:pos="7965"/>
        </w:tabs>
        <w:suppressAutoHyphens/>
        <w:spacing w:after="0" w:line="240" w:lineRule="auto"/>
        <w:ind w:left="5387"/>
        <w:rPr>
          <w:rFonts w:ascii="Times New Roman" w:hAnsi="Times New Roman" w:cs="Times New Roman"/>
          <w:sz w:val="26"/>
          <w:szCs w:val="26"/>
        </w:rPr>
      </w:pPr>
    </w:p>
    <w:p w14:paraId="6CF9C1CE" w14:textId="77777777" w:rsidR="00CD78D1" w:rsidRDefault="00CD78D1" w:rsidP="00CD78D1">
      <w:pPr>
        <w:widowControl w:val="0"/>
        <w:spacing w:after="0" w:line="240" w:lineRule="auto"/>
        <w:ind w:firstLine="709"/>
        <w:jc w:val="center"/>
        <w:rPr>
          <w:rFonts w:ascii="Times New Roman" w:hAnsi="Times New Roman"/>
          <w:sz w:val="26"/>
          <w:szCs w:val="26"/>
        </w:rPr>
      </w:pPr>
      <w:r>
        <w:rPr>
          <w:rFonts w:ascii="Times New Roman" w:hAnsi="Times New Roman"/>
          <w:sz w:val="26"/>
          <w:szCs w:val="26"/>
        </w:rPr>
        <w:t>РЕШЕНИЕ</w:t>
      </w:r>
    </w:p>
    <w:p w14:paraId="448CE08A" w14:textId="77777777" w:rsidR="00CD78D1" w:rsidRDefault="00CD78D1" w:rsidP="00CD78D1">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w:t>
      </w:r>
    </w:p>
    <w:p w14:paraId="6B8EECC4" w14:textId="77777777" w:rsidR="00CD78D1" w:rsidRDefault="00CD78D1" w:rsidP="00CD78D1">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14:paraId="4BACFD88" w14:textId="66C4AA1C" w:rsidR="00CD78D1" w:rsidRDefault="00CD78D1" w:rsidP="00D237EB">
      <w:pPr>
        <w:widowControl w:val="0"/>
        <w:spacing w:after="0" w:line="240" w:lineRule="auto"/>
        <w:ind w:firstLine="709"/>
        <w:jc w:val="center"/>
        <w:rPr>
          <w:rFonts w:ascii="Times New Roman" w:hAnsi="Times New Roman"/>
          <w:sz w:val="26"/>
          <w:szCs w:val="26"/>
        </w:rPr>
      </w:pPr>
      <w:r>
        <w:rPr>
          <w:rFonts w:ascii="Times New Roman" w:hAnsi="Times New Roman"/>
          <w:sz w:val="26"/>
          <w:szCs w:val="26"/>
        </w:rPr>
        <w:t xml:space="preserve">№ </w:t>
      </w:r>
      <w:r w:rsidR="005818BD" w:rsidRPr="005818BD">
        <w:rPr>
          <w:rFonts w:ascii="Times New Roman" w:hAnsi="Times New Roman"/>
          <w:sz w:val="26"/>
          <w:szCs w:val="26"/>
        </w:rPr>
        <w:t>047/06/105-677/2026</w:t>
      </w:r>
    </w:p>
    <w:p w14:paraId="36EA06D3" w14:textId="77777777" w:rsidR="00D237EB" w:rsidRDefault="00D237EB" w:rsidP="00D237EB">
      <w:pPr>
        <w:widowControl w:val="0"/>
        <w:spacing w:after="0" w:line="240" w:lineRule="auto"/>
        <w:ind w:firstLine="709"/>
        <w:jc w:val="center"/>
        <w:rPr>
          <w:rFonts w:ascii="Times New Roman" w:eastAsia="Times New Roman" w:hAnsi="Times New Roman" w:cs="Times New Roman"/>
          <w:sz w:val="26"/>
          <w:szCs w:val="26"/>
        </w:rPr>
      </w:pPr>
    </w:p>
    <w:p w14:paraId="4687182F" w14:textId="140A485F" w:rsidR="00CD78D1" w:rsidRDefault="005818BD" w:rsidP="00CD78D1">
      <w:pPr>
        <w:widowControl w:val="0"/>
        <w:spacing w:after="0" w:line="240" w:lineRule="auto"/>
        <w:rPr>
          <w:rFonts w:ascii="Times New Roman" w:eastAsia="Times New Roman" w:hAnsi="Times New Roman" w:cs="Times New Roman"/>
          <w:sz w:val="26"/>
          <w:szCs w:val="26"/>
        </w:rPr>
      </w:pPr>
      <w:r>
        <w:rPr>
          <w:rFonts w:ascii="Times New Roman" w:eastAsiaTheme="minorEastAsia" w:hAnsi="Times New Roman" w:cs="Times New Roman"/>
          <w:sz w:val="26"/>
          <w:szCs w:val="26"/>
        </w:rPr>
        <w:t xml:space="preserve">04 мая </w:t>
      </w:r>
      <w:r w:rsidR="00605D04">
        <w:rPr>
          <w:rFonts w:ascii="Times New Roman" w:eastAsiaTheme="minorEastAsia" w:hAnsi="Times New Roman" w:cs="Times New Roman"/>
          <w:sz w:val="26"/>
          <w:szCs w:val="26"/>
        </w:rPr>
        <w:t>2026</w:t>
      </w:r>
      <w:r w:rsidR="00CD78D1">
        <w:rPr>
          <w:rFonts w:ascii="Times New Roman" w:eastAsiaTheme="minorEastAsia" w:hAnsi="Times New Roman" w:cs="Times New Roman"/>
          <w:sz w:val="26"/>
          <w:szCs w:val="26"/>
        </w:rPr>
        <w:t xml:space="preserve"> года</w:t>
      </w:r>
      <w:r w:rsidR="00CD78D1">
        <w:rPr>
          <w:rFonts w:ascii="Times New Roman" w:hAnsi="Times New Roman"/>
          <w:sz w:val="26"/>
          <w:szCs w:val="26"/>
        </w:rPr>
        <w:tab/>
        <w:t xml:space="preserve">                                                 </w:t>
      </w:r>
      <w:r w:rsidR="00E62277">
        <w:rPr>
          <w:rFonts w:ascii="Times New Roman" w:hAnsi="Times New Roman"/>
          <w:sz w:val="26"/>
          <w:szCs w:val="26"/>
        </w:rPr>
        <w:t xml:space="preserve">  </w:t>
      </w:r>
      <w:r w:rsidR="004F6FF1">
        <w:rPr>
          <w:rFonts w:ascii="Times New Roman" w:hAnsi="Times New Roman"/>
          <w:sz w:val="26"/>
          <w:szCs w:val="26"/>
        </w:rPr>
        <w:t xml:space="preserve">    </w:t>
      </w:r>
      <w:r w:rsidR="00E62277">
        <w:rPr>
          <w:rFonts w:ascii="Times New Roman" w:hAnsi="Times New Roman"/>
          <w:sz w:val="26"/>
          <w:szCs w:val="26"/>
        </w:rPr>
        <w:t xml:space="preserve">         </w:t>
      </w:r>
      <w:r w:rsidR="00CD78D1">
        <w:rPr>
          <w:rFonts w:ascii="Times New Roman" w:hAnsi="Times New Roman"/>
          <w:sz w:val="26"/>
          <w:szCs w:val="26"/>
        </w:rPr>
        <w:t xml:space="preserve">    </w:t>
      </w:r>
      <w:r>
        <w:rPr>
          <w:rFonts w:ascii="Times New Roman" w:hAnsi="Times New Roman"/>
          <w:sz w:val="26"/>
          <w:szCs w:val="26"/>
        </w:rPr>
        <w:t xml:space="preserve">           </w:t>
      </w:r>
      <w:r w:rsidR="00CD78D1">
        <w:rPr>
          <w:rFonts w:ascii="Times New Roman" w:hAnsi="Times New Roman"/>
          <w:sz w:val="26"/>
          <w:szCs w:val="26"/>
        </w:rPr>
        <w:t xml:space="preserve">  Санкт-Петербург</w:t>
      </w:r>
    </w:p>
    <w:p w14:paraId="47B78B61" w14:textId="77777777" w:rsidR="00CD78D1" w:rsidRDefault="00CD78D1" w:rsidP="00CD78D1">
      <w:pPr>
        <w:widowControl w:val="0"/>
        <w:spacing w:after="0" w:line="240" w:lineRule="auto"/>
        <w:ind w:firstLine="709"/>
        <w:rPr>
          <w:rFonts w:ascii="Times New Roman" w:eastAsia="Times New Roman" w:hAnsi="Times New Roman" w:cs="Times New Roman"/>
          <w:sz w:val="26"/>
          <w:szCs w:val="26"/>
        </w:rPr>
      </w:pPr>
    </w:p>
    <w:p w14:paraId="676AECF1" w14:textId="77777777" w:rsidR="00CD78D1" w:rsidRDefault="00CD78D1" w:rsidP="00CD78D1">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 xml:space="preserve">Комиссия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 по контролю в сфере закупок (далее - Комиссия) в составе:</w:t>
      </w:r>
    </w:p>
    <w:p w14:paraId="7D26E99A" w14:textId="4D1C22D0" w:rsidR="00CD78D1" w:rsidRDefault="00CD78D1" w:rsidP="009910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frame="1"/>
          <w:lang w:eastAsia="en-US"/>
        </w:rPr>
      </w:pPr>
      <w:r>
        <w:rPr>
          <w:rFonts w:ascii="Times New Roman" w:eastAsia="Calibri" w:hAnsi="Times New Roman" w:cs="Times New Roman"/>
          <w:color w:val="auto"/>
          <w:sz w:val="26"/>
          <w:szCs w:val="26"/>
          <w:bdr w:val="none" w:sz="0" w:space="0" w:color="auto" w:frame="1"/>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14:paraId="087E6283" w14:textId="6AD8A474" w:rsidR="000605FF" w:rsidRDefault="00CD78D1" w:rsidP="000605FF">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в присутствии представителей по доверенности</w:t>
      </w:r>
    </w:p>
    <w:p w14:paraId="5213A70C" w14:textId="0FA25629" w:rsidR="00A2770B" w:rsidRDefault="00CD78D1" w:rsidP="00A2770B">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 xml:space="preserve">от </w:t>
      </w:r>
      <w:r w:rsidR="006D3806">
        <w:rPr>
          <w:rFonts w:ascii="Times New Roman" w:hAnsi="Times New Roman"/>
          <w:sz w:val="26"/>
          <w:szCs w:val="26"/>
        </w:rPr>
        <w:t>Заказчика</w:t>
      </w:r>
      <w:r>
        <w:rPr>
          <w:rFonts w:ascii="Times New Roman" w:hAnsi="Times New Roman"/>
          <w:sz w:val="26"/>
          <w:szCs w:val="26"/>
        </w:rPr>
        <w:t xml:space="preserve"> -</w:t>
      </w:r>
      <w:r w:rsidR="00004043" w:rsidRPr="00004043">
        <w:t xml:space="preserve"> </w:t>
      </w:r>
      <w:r w:rsidR="005818BD" w:rsidRPr="005818BD">
        <w:rPr>
          <w:rFonts w:ascii="Times New Roman" w:hAnsi="Times New Roman"/>
          <w:sz w:val="26"/>
          <w:szCs w:val="26"/>
        </w:rPr>
        <w:t xml:space="preserve">Администрация муниципального образования </w:t>
      </w:r>
      <w:proofErr w:type="spellStart"/>
      <w:r w:rsidR="005818BD" w:rsidRPr="005818BD">
        <w:rPr>
          <w:rFonts w:ascii="Times New Roman" w:hAnsi="Times New Roman"/>
          <w:sz w:val="26"/>
          <w:szCs w:val="26"/>
        </w:rPr>
        <w:t>Сосновоборский</w:t>
      </w:r>
      <w:proofErr w:type="spellEnd"/>
      <w:r w:rsidR="005818BD" w:rsidRPr="005818BD">
        <w:rPr>
          <w:rFonts w:ascii="Times New Roman" w:hAnsi="Times New Roman"/>
          <w:sz w:val="26"/>
          <w:szCs w:val="26"/>
        </w:rPr>
        <w:t xml:space="preserve"> городской округ Ленинградской области</w:t>
      </w:r>
      <w:r w:rsidR="00ED0A15">
        <w:rPr>
          <w:rFonts w:ascii="Times New Roman" w:hAnsi="Times New Roman"/>
          <w:sz w:val="26"/>
          <w:szCs w:val="26"/>
        </w:rPr>
        <w:t xml:space="preserve">: </w:t>
      </w:r>
    </w:p>
    <w:p w14:paraId="6715E0B1" w14:textId="77777777" w:rsidR="005818BD" w:rsidRDefault="005818BD" w:rsidP="005818BD">
      <w:pPr>
        <w:widowControl w:val="0"/>
        <w:spacing w:after="0" w:line="240" w:lineRule="auto"/>
        <w:ind w:firstLine="709"/>
        <w:jc w:val="both"/>
        <w:rPr>
          <w:rFonts w:ascii="Times New Roman" w:hAnsi="Times New Roman"/>
          <w:sz w:val="26"/>
          <w:szCs w:val="26"/>
        </w:rPr>
      </w:pPr>
      <w:r w:rsidRPr="005818BD">
        <w:rPr>
          <w:rFonts w:ascii="Times New Roman" w:hAnsi="Times New Roman"/>
          <w:sz w:val="26"/>
          <w:szCs w:val="26"/>
        </w:rPr>
        <w:t>в отсутствие представителей от Заявителя, извещенные о времени и месте заседания Комиссии надлежащим образом,</w:t>
      </w:r>
    </w:p>
    <w:p w14:paraId="7133EB81" w14:textId="4D59D1E6" w:rsidR="00CD78D1" w:rsidRDefault="00CD78D1" w:rsidP="005818BD">
      <w:pPr>
        <w:widowControl w:val="0"/>
        <w:spacing w:after="0" w:line="240" w:lineRule="auto"/>
        <w:ind w:firstLine="709"/>
        <w:jc w:val="both"/>
        <w:rPr>
          <w:rFonts w:ascii="Times New Roman" w:eastAsia="Times New Roman" w:hAnsi="Times New Roman" w:cs="Times New Roman"/>
          <w:color w:val="auto"/>
          <w:sz w:val="26"/>
          <w:szCs w:val="26"/>
          <w:bdr w:val="none" w:sz="0" w:space="0" w:color="auto" w:frame="1"/>
        </w:rPr>
      </w:pPr>
      <w:proofErr w:type="gramStart"/>
      <w:r>
        <w:rPr>
          <w:rFonts w:ascii="Times New Roman" w:eastAsia="Times New Roman" w:hAnsi="Times New Roman" w:cs="Times New Roman"/>
          <w:color w:val="auto"/>
          <w:sz w:val="26"/>
          <w:szCs w:val="26"/>
          <w:bdr w:val="none" w:sz="0" w:space="0" w:color="auto" w:frame="1"/>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eastAsia="Times New Roman" w:hAnsi="Times New Roman" w:cs="Times New Roman"/>
          <w:color w:val="auto"/>
          <w:sz w:val="26"/>
          <w:szCs w:val="26"/>
          <w:bdr w:val="none" w:sz="0" w:space="0" w:color="auto" w:frame="1"/>
        </w:rPr>
        <w:t xml:space="preserve"> проверки</w:t>
      </w:r>
    </w:p>
    <w:p w14:paraId="6FDEB9E8" w14:textId="77777777" w:rsidR="00CD78D1" w:rsidRDefault="00CD78D1" w:rsidP="00CD78D1">
      <w:pPr>
        <w:spacing w:after="0" w:line="240" w:lineRule="auto"/>
        <w:jc w:val="both"/>
        <w:rPr>
          <w:rFonts w:ascii="Times New Roman" w:eastAsia="Times New Roman" w:hAnsi="Times New Roman" w:cs="Times New Roman"/>
          <w:sz w:val="26"/>
          <w:szCs w:val="26"/>
        </w:rPr>
      </w:pPr>
    </w:p>
    <w:p w14:paraId="4E8EF7D6" w14:textId="77777777" w:rsidR="00CD78D1" w:rsidRDefault="00CD78D1" w:rsidP="00CD78D1">
      <w:pPr>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lastRenderedPageBreak/>
        <w:t>УСТАНОВИЛА:</w:t>
      </w:r>
    </w:p>
    <w:p w14:paraId="5DC69EA3" w14:textId="77777777" w:rsidR="00CD78D1" w:rsidRDefault="00CD78D1" w:rsidP="00CD78D1">
      <w:pPr>
        <w:spacing w:after="0" w:line="240" w:lineRule="auto"/>
        <w:ind w:firstLine="709"/>
        <w:jc w:val="center"/>
        <w:rPr>
          <w:rFonts w:ascii="Times New Roman" w:eastAsia="Times New Roman" w:hAnsi="Times New Roman" w:cs="Times New Roman"/>
          <w:sz w:val="26"/>
          <w:szCs w:val="26"/>
        </w:rPr>
      </w:pPr>
    </w:p>
    <w:p w14:paraId="39FE7D0F" w14:textId="46D6161C" w:rsidR="0026381C" w:rsidRPr="00B25933" w:rsidRDefault="00CD78D1" w:rsidP="000B6B58">
      <w:pPr>
        <w:spacing w:after="0" w:line="240" w:lineRule="auto"/>
        <w:ind w:firstLine="709"/>
        <w:jc w:val="both"/>
        <w:rPr>
          <w:rFonts w:ascii="Times New Roman" w:hAnsi="Times New Roman"/>
          <w:sz w:val="26"/>
          <w:szCs w:val="26"/>
        </w:rPr>
      </w:pPr>
      <w:r w:rsidRPr="00B25933">
        <w:rPr>
          <w:rFonts w:ascii="Times New Roman" w:hAnsi="Times New Roman"/>
          <w:sz w:val="26"/>
          <w:szCs w:val="26"/>
        </w:rPr>
        <w:t xml:space="preserve">В Ленинградское УФАС России поступила жалоба Заявителя </w:t>
      </w:r>
      <w:r w:rsidR="000605FF" w:rsidRPr="000605FF">
        <w:rPr>
          <w:rFonts w:ascii="Times New Roman" w:hAnsi="Times New Roman"/>
          <w:sz w:val="26"/>
          <w:szCs w:val="26"/>
        </w:rPr>
        <w:t>(</w:t>
      </w:r>
      <w:proofErr w:type="spellStart"/>
      <w:r w:rsidR="000605FF" w:rsidRPr="000605FF">
        <w:rPr>
          <w:rFonts w:ascii="Times New Roman" w:hAnsi="Times New Roman"/>
          <w:sz w:val="26"/>
          <w:szCs w:val="26"/>
        </w:rPr>
        <w:t>вх</w:t>
      </w:r>
      <w:proofErr w:type="spellEnd"/>
      <w:r w:rsidR="000605FF" w:rsidRPr="000605FF">
        <w:rPr>
          <w:rFonts w:ascii="Times New Roman" w:hAnsi="Times New Roman"/>
          <w:sz w:val="26"/>
          <w:szCs w:val="26"/>
        </w:rPr>
        <w:t xml:space="preserve">. № </w:t>
      </w:r>
      <w:r w:rsidR="005818BD" w:rsidRPr="005818BD">
        <w:rPr>
          <w:rFonts w:ascii="Times New Roman" w:hAnsi="Times New Roman"/>
          <w:sz w:val="26"/>
          <w:szCs w:val="26"/>
        </w:rPr>
        <w:t>3260/26</w:t>
      </w:r>
      <w:r w:rsidR="00D237EB">
        <w:rPr>
          <w:rFonts w:ascii="Times New Roman" w:hAnsi="Times New Roman"/>
          <w:sz w:val="26"/>
          <w:szCs w:val="26"/>
        </w:rPr>
        <w:t xml:space="preserve"> </w:t>
      </w:r>
      <w:r w:rsidR="000605FF" w:rsidRPr="000605FF">
        <w:rPr>
          <w:rFonts w:ascii="Times New Roman" w:hAnsi="Times New Roman"/>
          <w:sz w:val="26"/>
          <w:szCs w:val="26"/>
        </w:rPr>
        <w:t xml:space="preserve">от </w:t>
      </w:r>
      <w:r w:rsidR="005818BD" w:rsidRPr="005818BD">
        <w:rPr>
          <w:rFonts w:ascii="Times New Roman" w:hAnsi="Times New Roman"/>
          <w:sz w:val="26"/>
          <w:szCs w:val="26"/>
        </w:rPr>
        <w:t>24.04.2026</w:t>
      </w:r>
      <w:r w:rsidR="000605FF" w:rsidRPr="000605FF">
        <w:rPr>
          <w:rFonts w:ascii="Times New Roman" w:hAnsi="Times New Roman"/>
          <w:sz w:val="26"/>
          <w:szCs w:val="26"/>
        </w:rPr>
        <w:t>) на пол</w:t>
      </w:r>
      <w:r w:rsidR="006F1A46">
        <w:rPr>
          <w:rFonts w:ascii="Times New Roman" w:hAnsi="Times New Roman"/>
          <w:sz w:val="26"/>
          <w:szCs w:val="26"/>
        </w:rPr>
        <w:t xml:space="preserve">ожения извещения при проведении </w:t>
      </w:r>
      <w:r w:rsidR="00B02E59">
        <w:rPr>
          <w:rFonts w:ascii="Times New Roman" w:hAnsi="Times New Roman"/>
          <w:sz w:val="26"/>
          <w:szCs w:val="26"/>
        </w:rPr>
        <w:t>запроса котировок в электронной форме</w:t>
      </w:r>
      <w:r w:rsidR="006F1A46">
        <w:rPr>
          <w:rFonts w:ascii="Times New Roman" w:hAnsi="Times New Roman"/>
          <w:sz w:val="26"/>
          <w:szCs w:val="26"/>
        </w:rPr>
        <w:t xml:space="preserve"> </w:t>
      </w:r>
      <w:r w:rsidR="007B42C1">
        <w:rPr>
          <w:rFonts w:ascii="Times New Roman" w:hAnsi="Times New Roman"/>
          <w:sz w:val="26"/>
          <w:szCs w:val="26"/>
        </w:rPr>
        <w:t>«</w:t>
      </w:r>
      <w:r w:rsidR="00B02E59" w:rsidRPr="00B02E59">
        <w:rPr>
          <w:rFonts w:ascii="Times New Roman" w:hAnsi="Times New Roman"/>
          <w:sz w:val="26"/>
          <w:szCs w:val="26"/>
        </w:rPr>
        <w:t xml:space="preserve">Поставка флагов в </w:t>
      </w:r>
      <w:proofErr w:type="spellStart"/>
      <w:r w:rsidR="00B02E59" w:rsidRPr="00B02E59">
        <w:rPr>
          <w:rFonts w:ascii="Times New Roman" w:hAnsi="Times New Roman"/>
          <w:sz w:val="26"/>
          <w:szCs w:val="26"/>
        </w:rPr>
        <w:t>г</w:t>
      </w:r>
      <w:proofErr w:type="gramStart"/>
      <w:r w:rsidR="00B02E59" w:rsidRPr="00B02E59">
        <w:rPr>
          <w:rFonts w:ascii="Times New Roman" w:hAnsi="Times New Roman"/>
          <w:sz w:val="26"/>
          <w:szCs w:val="26"/>
        </w:rPr>
        <w:t>.С</w:t>
      </w:r>
      <w:proofErr w:type="gramEnd"/>
      <w:r w:rsidR="00B02E59" w:rsidRPr="00B02E59">
        <w:rPr>
          <w:rFonts w:ascii="Times New Roman" w:hAnsi="Times New Roman"/>
          <w:sz w:val="26"/>
          <w:szCs w:val="26"/>
        </w:rPr>
        <w:t>основый</w:t>
      </w:r>
      <w:proofErr w:type="spellEnd"/>
      <w:r w:rsidR="00B02E59" w:rsidRPr="00B02E59">
        <w:rPr>
          <w:rFonts w:ascii="Times New Roman" w:hAnsi="Times New Roman"/>
          <w:sz w:val="26"/>
          <w:szCs w:val="26"/>
        </w:rPr>
        <w:t xml:space="preserve"> Бор Ленинградской области</w:t>
      </w:r>
      <w:r w:rsidR="007B42C1">
        <w:rPr>
          <w:rFonts w:ascii="Times New Roman" w:hAnsi="Times New Roman"/>
          <w:sz w:val="26"/>
          <w:szCs w:val="26"/>
        </w:rPr>
        <w:t>».</w:t>
      </w:r>
    </w:p>
    <w:p w14:paraId="7E6190BE" w14:textId="4BA29A72" w:rsidR="007B42C1" w:rsidRPr="000B6B58" w:rsidRDefault="00CD78D1" w:rsidP="000B6B58">
      <w:pPr>
        <w:spacing w:after="0" w:line="240" w:lineRule="auto"/>
        <w:ind w:firstLine="709"/>
        <w:jc w:val="both"/>
        <w:rPr>
          <w:rFonts w:ascii="Times New Roman" w:eastAsia="Times New Roman" w:hAnsi="Times New Roman" w:cs="Times New Roman"/>
          <w:sz w:val="26"/>
          <w:szCs w:val="26"/>
        </w:rPr>
      </w:pPr>
      <w:r w:rsidRPr="00B25933">
        <w:rPr>
          <w:rFonts w:ascii="Times New Roman" w:hAnsi="Times New Roman"/>
          <w:sz w:val="26"/>
          <w:szCs w:val="26"/>
        </w:rPr>
        <w:t xml:space="preserve">Извещение о проведении </w:t>
      </w:r>
      <w:r w:rsidR="006F1A46">
        <w:rPr>
          <w:rFonts w:ascii="Times New Roman" w:hAnsi="Times New Roman"/>
          <w:sz w:val="26"/>
          <w:szCs w:val="26"/>
        </w:rPr>
        <w:t xml:space="preserve">электронного аукциона </w:t>
      </w:r>
      <w:r w:rsidRPr="00B25933">
        <w:rPr>
          <w:rFonts w:ascii="Times New Roman" w:hAnsi="Times New Roman" w:cs="Times New Roman"/>
          <w:sz w:val="26"/>
          <w:szCs w:val="26"/>
        </w:rPr>
        <w:t xml:space="preserve">размещено </w:t>
      </w:r>
      <w:r w:rsidR="00B02E59" w:rsidRPr="00B02E59">
        <w:rPr>
          <w:rFonts w:ascii="Times New Roman" w:eastAsia="Times New Roman" w:hAnsi="Times New Roman" w:cs="Times New Roman"/>
          <w:sz w:val="26"/>
          <w:szCs w:val="26"/>
        </w:rPr>
        <w:t>17.04.2026</w:t>
      </w:r>
      <w:r w:rsidR="005C26B2">
        <w:rPr>
          <w:rFonts w:ascii="Times New Roman" w:eastAsia="Times New Roman" w:hAnsi="Times New Roman" w:cs="Times New Roman"/>
          <w:sz w:val="26"/>
          <w:szCs w:val="26"/>
        </w:rPr>
        <w:t xml:space="preserve"> </w:t>
      </w:r>
      <w:r w:rsidRPr="00B25933">
        <w:rPr>
          <w:rFonts w:ascii="Times New Roman" w:hAnsi="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2487E4DE" w14:textId="373F8ED1" w:rsidR="00CD78D1" w:rsidRPr="00B25933" w:rsidRDefault="00CD78D1" w:rsidP="003E674A">
      <w:pPr>
        <w:spacing w:after="0" w:line="240" w:lineRule="auto"/>
        <w:ind w:firstLine="709"/>
        <w:jc w:val="both"/>
        <w:rPr>
          <w:rFonts w:ascii="Times New Roman" w:eastAsia="Times New Roman" w:hAnsi="Times New Roman" w:cs="Times New Roman"/>
          <w:sz w:val="26"/>
          <w:szCs w:val="26"/>
        </w:rPr>
      </w:pPr>
      <w:r w:rsidRPr="00B25933">
        <w:rPr>
          <w:rFonts w:ascii="Times New Roman" w:hAnsi="Times New Roman"/>
          <w:sz w:val="26"/>
          <w:szCs w:val="26"/>
        </w:rPr>
        <w:t xml:space="preserve">Начальная (максимальная) цена контракта - </w:t>
      </w:r>
      <w:r w:rsidR="00B02E59" w:rsidRPr="00B02E59">
        <w:rPr>
          <w:rFonts w:ascii="Times New Roman" w:hAnsi="Times New Roman"/>
          <w:sz w:val="26"/>
          <w:szCs w:val="26"/>
        </w:rPr>
        <w:t>360 816,56</w:t>
      </w:r>
      <w:r w:rsidR="005C26B2" w:rsidRPr="005C26B2">
        <w:rPr>
          <w:rFonts w:ascii="Times New Roman" w:hAnsi="Times New Roman"/>
          <w:sz w:val="26"/>
          <w:szCs w:val="26"/>
        </w:rPr>
        <w:t xml:space="preserve"> </w:t>
      </w:r>
      <w:r w:rsidRPr="00B25933">
        <w:rPr>
          <w:rFonts w:ascii="Times New Roman" w:hAnsi="Times New Roman"/>
          <w:sz w:val="26"/>
          <w:szCs w:val="26"/>
        </w:rPr>
        <w:t>рублей.</w:t>
      </w:r>
    </w:p>
    <w:p w14:paraId="6BA638C7" w14:textId="77777777" w:rsidR="00CD78D1" w:rsidRDefault="00CD78D1" w:rsidP="00AF25CE">
      <w:pPr>
        <w:spacing w:after="0" w:line="240" w:lineRule="auto"/>
        <w:jc w:val="both"/>
        <w:rPr>
          <w:rFonts w:ascii="Times New Roman" w:eastAsia="Times New Roman" w:hAnsi="Times New Roman" w:cs="Times New Roman"/>
          <w:sz w:val="26"/>
          <w:szCs w:val="26"/>
        </w:rPr>
      </w:pPr>
    </w:p>
    <w:p w14:paraId="572A791C" w14:textId="4ED8D76F" w:rsidR="00CD78D1" w:rsidRDefault="00CD78D1" w:rsidP="003E674A">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14:paraId="1375122C" w14:textId="155A6E9D" w:rsidR="00CD78D1" w:rsidRDefault="00CD78D1" w:rsidP="00CD78D1">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4E3DED">
        <w:rPr>
          <w:rFonts w:ascii="Times New Roman" w:hAnsi="Times New Roman"/>
          <w:sz w:val="26"/>
          <w:szCs w:val="26"/>
        </w:rPr>
        <w:t xml:space="preserve">Закона о контрактной системе </w:t>
      </w:r>
      <w:r>
        <w:rPr>
          <w:rFonts w:ascii="Times New Roman" w:hAnsi="Times New Roman"/>
          <w:sz w:val="26"/>
          <w:szCs w:val="26"/>
        </w:rPr>
        <w:t>и</w:t>
      </w:r>
      <w:proofErr w:type="gramEnd"/>
      <w:r>
        <w:rPr>
          <w:rFonts w:ascii="Times New Roman" w:hAnsi="Times New Roman"/>
          <w:sz w:val="26"/>
          <w:szCs w:val="26"/>
        </w:rPr>
        <w:t xml:space="preserve"> других федеральных законов, регулирующих отношения</w:t>
      </w:r>
      <w:r w:rsidR="004E3DED">
        <w:rPr>
          <w:rFonts w:ascii="Times New Roman" w:hAnsi="Times New Roman"/>
          <w:sz w:val="26"/>
          <w:szCs w:val="26"/>
        </w:rPr>
        <w:t>, указанные в части 1 статьи 1 Закона о контрактной системе</w:t>
      </w:r>
      <w:r>
        <w:rPr>
          <w:rFonts w:ascii="Times New Roman" w:hAnsi="Times New Roman"/>
          <w:sz w:val="26"/>
          <w:szCs w:val="26"/>
        </w:rPr>
        <w:t>. Нормы права, содержащиеся в других федеральных законах и регулирующие указанные отношения, должны соответствовать</w:t>
      </w:r>
      <w:r w:rsidR="004E3DED">
        <w:rPr>
          <w:rFonts w:ascii="Times New Roman" w:hAnsi="Times New Roman"/>
          <w:sz w:val="26"/>
          <w:szCs w:val="26"/>
        </w:rPr>
        <w:t xml:space="preserve"> Закону о контрактной системе</w:t>
      </w:r>
      <w:r>
        <w:rPr>
          <w:rFonts w:ascii="Times New Roman" w:hAnsi="Times New Roman"/>
          <w:sz w:val="26"/>
          <w:szCs w:val="26"/>
        </w:rPr>
        <w:t>.</w:t>
      </w:r>
    </w:p>
    <w:p w14:paraId="0D46E426" w14:textId="77777777" w:rsidR="00CD78D1" w:rsidRDefault="00CD78D1" w:rsidP="00CD78D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3AB4830" w14:textId="7DBC5F98" w:rsidR="00CD78D1" w:rsidRDefault="00CD78D1" w:rsidP="00CD78D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4E3DED">
        <w:rPr>
          <w:rFonts w:ascii="Times New Roman" w:hAnsi="Times New Roman"/>
          <w:sz w:val="26"/>
          <w:szCs w:val="26"/>
        </w:rPr>
        <w:t xml:space="preserve"> Закона о контрактной системе</w:t>
      </w:r>
      <w:r>
        <w:rPr>
          <w:rFonts w:ascii="Times New Roman" w:hAnsi="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0CFD5718" w14:textId="77777777" w:rsidR="00CD78D1" w:rsidRDefault="00CD78D1" w:rsidP="00CD78D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w:t>
      </w:r>
      <w:r>
        <w:rPr>
          <w:rFonts w:ascii="Times New Roman" w:hAnsi="Times New Roman"/>
          <w:sz w:val="26"/>
          <w:szCs w:val="26"/>
        </w:rPr>
        <w:lastRenderedPageBreak/>
        <w:t xml:space="preserve">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6E02FEB8" w14:textId="77777777" w:rsidR="00CD78D1" w:rsidRDefault="00CD78D1" w:rsidP="00CD78D1">
      <w:pPr>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14:paraId="03F2D23B"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1577DECE" w14:textId="54E94268"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4E3DED">
        <w:rPr>
          <w:rFonts w:ascii="Times New Roman" w:hAnsi="Times New Roman"/>
          <w:sz w:val="26"/>
          <w:szCs w:val="26"/>
        </w:rPr>
        <w:t xml:space="preserve"> Закона о контрактной системе</w:t>
      </w:r>
      <w:r>
        <w:rPr>
          <w:rFonts w:ascii="Times New Roman" w:hAnsi="Times New Roman"/>
          <w:sz w:val="26"/>
          <w:szCs w:val="26"/>
        </w:rPr>
        <w:t>, должно содержать следующие электронные документы:</w:t>
      </w:r>
    </w:p>
    <w:p w14:paraId="32AB2F3F" w14:textId="424060D9"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1) описание объекта закупки в соответствии со статьей 33</w:t>
      </w:r>
      <w:r w:rsidR="004E3DED">
        <w:rPr>
          <w:rFonts w:ascii="Times New Roman" w:hAnsi="Times New Roman"/>
          <w:sz w:val="26"/>
          <w:szCs w:val="26"/>
        </w:rPr>
        <w:t xml:space="preserve"> Закона о контрактной системе</w:t>
      </w:r>
      <w:r>
        <w:rPr>
          <w:rFonts w:ascii="Times New Roman" w:hAnsi="Times New Roman"/>
          <w:sz w:val="26"/>
          <w:szCs w:val="26"/>
        </w:rPr>
        <w:t>;</w:t>
      </w:r>
    </w:p>
    <w:p w14:paraId="6C405661"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7B3EC6EA" w14:textId="59DCBA68"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 xml:space="preserve">3) требования к содержанию, составу заявки на участие в закупке в соответствии с </w:t>
      </w:r>
      <w:r w:rsidR="004E3DED">
        <w:rPr>
          <w:rFonts w:ascii="Times New Roman" w:hAnsi="Times New Roman"/>
          <w:sz w:val="26"/>
          <w:szCs w:val="26"/>
        </w:rPr>
        <w:t xml:space="preserve">Закона о контрактной системе </w:t>
      </w:r>
      <w:r>
        <w:rPr>
          <w:rFonts w:ascii="Times New Roman" w:hAnsi="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3261ECA1" w14:textId="107E348F"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4) порядок рассмотрения и оценки заявок на участие в конкурсах в соответствии с</w:t>
      </w:r>
      <w:r w:rsidR="004E3DED">
        <w:rPr>
          <w:rFonts w:ascii="Times New Roman" w:hAnsi="Times New Roman"/>
          <w:sz w:val="26"/>
          <w:szCs w:val="26"/>
        </w:rPr>
        <w:t xml:space="preserve"> Законом о контрактной системе</w:t>
      </w:r>
      <w:r>
        <w:rPr>
          <w:rFonts w:ascii="Times New Roman" w:hAnsi="Times New Roman"/>
          <w:sz w:val="26"/>
          <w:szCs w:val="26"/>
        </w:rPr>
        <w:t>;</w:t>
      </w:r>
    </w:p>
    <w:p w14:paraId="71BFAC6F"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5) проект контракта;</w:t>
      </w:r>
    </w:p>
    <w:p w14:paraId="61471742"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7F541F68"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sz w:val="26"/>
          <w:szCs w:val="26"/>
        </w:rPr>
        <w:t>дств дл</w:t>
      </w:r>
      <w:proofErr w:type="gramEnd"/>
      <w:r>
        <w:rPr>
          <w:rFonts w:ascii="Times New Roman" w:hAnsi="Times New Roman"/>
          <w:sz w:val="26"/>
          <w:szCs w:val="26"/>
        </w:rPr>
        <w:t>я финансирования накопительной пенсии в Российской Федерации»;</w:t>
      </w:r>
    </w:p>
    <w:p w14:paraId="5945D037" w14:textId="77777777" w:rsidR="00CD78D1" w:rsidRDefault="00CD78D1" w:rsidP="00CD78D1">
      <w:pPr>
        <w:spacing w:after="0" w:line="240" w:lineRule="auto"/>
        <w:ind w:firstLine="709"/>
        <w:jc w:val="both"/>
        <w:rPr>
          <w:rFonts w:ascii="Times New Roman" w:hAnsi="Times New Roman"/>
          <w:sz w:val="26"/>
          <w:szCs w:val="26"/>
        </w:rPr>
      </w:pPr>
      <w:r>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sz w:val="26"/>
          <w:szCs w:val="26"/>
        </w:rPr>
        <w:t>накопительно</w:t>
      </w:r>
      <w:proofErr w:type="spellEnd"/>
      <w:r>
        <w:rPr>
          <w:rFonts w:ascii="Times New Roman" w:hAnsi="Times New Roman"/>
          <w:sz w:val="26"/>
          <w:szCs w:val="26"/>
        </w:rPr>
        <w:t>-ипотечной системе жилищного обеспечения военнослужащих»;</w:t>
      </w:r>
    </w:p>
    <w:p w14:paraId="6651BC7F" w14:textId="77777777" w:rsidR="00CD78D1" w:rsidRDefault="00CD78D1" w:rsidP="00CD78D1">
      <w:pPr>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w:t>
      </w:r>
      <w:r>
        <w:rPr>
          <w:rFonts w:ascii="Times New Roman" w:hAnsi="Times New Roman"/>
          <w:sz w:val="26"/>
          <w:szCs w:val="26"/>
        </w:rPr>
        <w:lastRenderedPageBreak/>
        <w:t>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69E7C8B8" w14:textId="77777777" w:rsidR="00831D59" w:rsidRPr="00831D59" w:rsidRDefault="00831D59" w:rsidP="00831D5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sidRPr="00831D59">
        <w:rPr>
          <w:rFonts w:ascii="Times New Roman" w:eastAsia="Times New Roman" w:hAnsi="Times New Roman" w:cs="Times New Roman"/>
          <w:bCs/>
          <w:iCs/>
          <w:sz w:val="26"/>
          <w:szCs w:val="26"/>
        </w:rPr>
        <w:t xml:space="preserve">В соответствии с пунктом 1 части 2 статьи 42 Закона о контрактной системе </w:t>
      </w:r>
      <w:proofErr w:type="gramStart"/>
      <w:r w:rsidRPr="00831D59">
        <w:rPr>
          <w:rFonts w:ascii="Times New Roman" w:eastAsia="Times New Roman" w:hAnsi="Times New Roman" w:cs="Times New Roman"/>
          <w:bCs/>
          <w:iCs/>
          <w:sz w:val="26"/>
          <w:szCs w:val="26"/>
        </w:rPr>
        <w:t>извещение</w:t>
      </w:r>
      <w:proofErr w:type="gramEnd"/>
      <w:r w:rsidRPr="00831D59">
        <w:rPr>
          <w:rFonts w:ascii="Times New Roman" w:eastAsia="Times New Roman" w:hAnsi="Times New Roman" w:cs="Times New Roman"/>
          <w:bCs/>
          <w:iCs/>
          <w:sz w:val="26"/>
          <w:szCs w:val="26"/>
        </w:rPr>
        <w:t xml:space="preserve">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14:paraId="7C0C1B33" w14:textId="77777777" w:rsidR="00831D59" w:rsidRPr="00831D59" w:rsidRDefault="00831D59" w:rsidP="00831D5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proofErr w:type="gramStart"/>
      <w:r w:rsidRPr="00831D59">
        <w:rPr>
          <w:rFonts w:ascii="Times New Roman" w:eastAsia="Times New Roman" w:hAnsi="Times New Roman" w:cs="Times New Roman"/>
          <w:bCs/>
          <w:iCs/>
          <w:sz w:val="26"/>
          <w:szCs w:val="26"/>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w:t>
      </w:r>
      <w:proofErr w:type="gramEnd"/>
      <w:r w:rsidRPr="00831D59">
        <w:rPr>
          <w:rFonts w:ascii="Times New Roman" w:eastAsia="Times New Roman" w:hAnsi="Times New Roman" w:cs="Times New Roman"/>
          <w:bCs/>
          <w:iCs/>
          <w:sz w:val="26"/>
          <w:szCs w:val="26"/>
        </w:rPr>
        <w:t xml:space="preserve">, </w:t>
      </w:r>
      <w:proofErr w:type="gramStart"/>
      <w:r w:rsidRPr="00831D59">
        <w:rPr>
          <w:rFonts w:ascii="Times New Roman" w:eastAsia="Times New Roman" w:hAnsi="Times New Roman" w:cs="Times New Roman"/>
          <w:bCs/>
          <w:iCs/>
          <w:sz w:val="26"/>
          <w:szCs w:val="26"/>
        </w:rPr>
        <w:t>2 части 1 статьи 1 Закона о контрактной системе).</w:t>
      </w:r>
      <w:proofErr w:type="gramEnd"/>
    </w:p>
    <w:p w14:paraId="777C63FE" w14:textId="77777777" w:rsidR="00831D59" w:rsidRPr="00831D59" w:rsidRDefault="00831D59" w:rsidP="00831D5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sidRPr="00831D59">
        <w:rPr>
          <w:rFonts w:ascii="Times New Roman" w:eastAsia="Times New Roman" w:hAnsi="Times New Roman" w:cs="Times New Roman"/>
          <w:bCs/>
          <w:iCs/>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7A14F9D6" w14:textId="77777777" w:rsidR="00831D59" w:rsidRPr="00831D59" w:rsidRDefault="00831D59" w:rsidP="00831D5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sidRPr="00831D59">
        <w:rPr>
          <w:rFonts w:ascii="Times New Roman" w:eastAsia="Times New Roman" w:hAnsi="Times New Roman" w:cs="Times New Roman"/>
          <w:bCs/>
          <w:iCs/>
          <w:sz w:val="26"/>
          <w:szCs w:val="26"/>
        </w:rPr>
        <w:t xml:space="preserve">а) сопровождение такого указания словами «или эквивалент»; </w:t>
      </w:r>
    </w:p>
    <w:p w14:paraId="11C17C9C" w14:textId="77777777" w:rsidR="00831D59" w:rsidRPr="00831D59" w:rsidRDefault="00831D59" w:rsidP="00831D5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sidRPr="00831D59">
        <w:rPr>
          <w:rFonts w:ascii="Times New Roman" w:eastAsia="Times New Roman" w:hAnsi="Times New Roman" w:cs="Times New Roman"/>
          <w:bCs/>
          <w:iCs/>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46D61582" w14:textId="77777777" w:rsidR="00831D59" w:rsidRPr="00831D59" w:rsidRDefault="00831D59" w:rsidP="00831D5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sidRPr="00831D59">
        <w:rPr>
          <w:rFonts w:ascii="Times New Roman" w:eastAsia="Times New Roman" w:hAnsi="Times New Roman" w:cs="Times New Roman"/>
          <w:bCs/>
          <w:iCs/>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1E03F5D8" w14:textId="77777777" w:rsidR="00831D59" w:rsidRPr="00831D59" w:rsidRDefault="00831D59" w:rsidP="00831D5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r w:rsidRPr="00831D59">
        <w:rPr>
          <w:rFonts w:ascii="Times New Roman" w:eastAsia="Times New Roman" w:hAnsi="Times New Roman" w:cs="Times New Roman"/>
          <w:bCs/>
          <w:iCs/>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3427A802" w14:textId="18FB1C3D" w:rsidR="00722C98" w:rsidRDefault="00831D59" w:rsidP="00831D5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proofErr w:type="gramStart"/>
      <w:r w:rsidRPr="00831D59">
        <w:rPr>
          <w:rFonts w:ascii="Times New Roman" w:eastAsia="Times New Roman" w:hAnsi="Times New Roman" w:cs="Times New Roman"/>
          <w:bCs/>
          <w:iCs/>
          <w:sz w:val="26"/>
          <w:szCs w:val="26"/>
        </w:rPr>
        <w:t>Пунктом 2 части 1 статьи 33 Закона о контрактной системе установлено, что при составлении описания объекта закупки заказчик использует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831D59">
        <w:rPr>
          <w:rFonts w:ascii="Times New Roman" w:eastAsia="Times New Roman" w:hAnsi="Times New Roman" w:cs="Times New Roman"/>
          <w:bCs/>
          <w:iCs/>
          <w:sz w:val="26"/>
          <w:szCs w:val="26"/>
        </w:rPr>
        <w:t xml:space="preserve"> </w:t>
      </w:r>
      <w:proofErr w:type="gramStart"/>
      <w:r w:rsidRPr="00831D59">
        <w:rPr>
          <w:rFonts w:ascii="Times New Roman" w:eastAsia="Times New Roman" w:hAnsi="Times New Roman" w:cs="Times New Roman"/>
          <w:bCs/>
          <w:iCs/>
          <w:sz w:val="26"/>
          <w:szCs w:val="26"/>
        </w:rPr>
        <w:t xml:space="preserve">системе </w:t>
      </w:r>
      <w:r w:rsidRPr="00831D59">
        <w:rPr>
          <w:rFonts w:ascii="Times New Roman" w:eastAsia="Times New Roman" w:hAnsi="Times New Roman" w:cs="Times New Roman"/>
          <w:bCs/>
          <w:iCs/>
          <w:sz w:val="26"/>
          <w:szCs w:val="26"/>
        </w:rPr>
        <w:lastRenderedPageBreak/>
        <w:t>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831D59">
        <w:rPr>
          <w:rFonts w:ascii="Times New Roman" w:eastAsia="Times New Roman" w:hAnsi="Times New Roman" w:cs="Times New Roman"/>
          <w:bCs/>
          <w:iCs/>
          <w:sz w:val="26"/>
          <w:szCs w:val="26"/>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19339752" w14:textId="77777777" w:rsidR="000B6B58" w:rsidRDefault="000B6B58" w:rsidP="00831D5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Cs/>
          <w:sz w:val="26"/>
          <w:szCs w:val="26"/>
        </w:rPr>
      </w:pPr>
    </w:p>
    <w:p w14:paraId="6BC12521" w14:textId="761FDFE5" w:rsidR="00B02E59" w:rsidRPr="00B02E59" w:rsidRDefault="00AC44F1" w:rsidP="00B02E59">
      <w:pPr>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 xml:space="preserve">Согласно доводам жалобы </w:t>
      </w:r>
      <w:r w:rsidR="00B02E59" w:rsidRPr="00B02E59">
        <w:rPr>
          <w:rFonts w:ascii="Times New Roman" w:eastAsia="Times New Roman" w:hAnsi="Times New Roman" w:cs="Times New Roman"/>
          <w:bCs/>
          <w:iCs/>
          <w:sz w:val="26"/>
          <w:szCs w:val="26"/>
        </w:rPr>
        <w:t>Заявитель оспаривает положения изв</w:t>
      </w:r>
      <w:r>
        <w:rPr>
          <w:rFonts w:ascii="Times New Roman" w:eastAsia="Times New Roman" w:hAnsi="Times New Roman" w:cs="Times New Roman"/>
          <w:bCs/>
          <w:iCs/>
          <w:sz w:val="26"/>
          <w:szCs w:val="26"/>
        </w:rPr>
        <w:t>ещения об осуществлении закупки</w:t>
      </w:r>
      <w:r w:rsidR="00B02E59" w:rsidRPr="00B02E59">
        <w:rPr>
          <w:rFonts w:ascii="Times New Roman" w:eastAsia="Times New Roman" w:hAnsi="Times New Roman" w:cs="Times New Roman"/>
          <w:bCs/>
          <w:iCs/>
          <w:sz w:val="26"/>
          <w:szCs w:val="26"/>
        </w:rPr>
        <w:t xml:space="preserve"> в части установления срока поставки товара </w:t>
      </w:r>
      <w:r w:rsidR="00B02E59">
        <w:rPr>
          <w:rFonts w:ascii="Times New Roman" w:eastAsia="Times New Roman" w:hAnsi="Times New Roman" w:cs="Times New Roman"/>
          <w:bCs/>
          <w:iCs/>
          <w:sz w:val="26"/>
          <w:szCs w:val="26"/>
        </w:rPr>
        <w:t>до 04.05.2026</w:t>
      </w:r>
      <w:r w:rsidR="00B02E59" w:rsidRPr="00B02E59">
        <w:rPr>
          <w:rFonts w:ascii="Times New Roman" w:eastAsia="Times New Roman" w:hAnsi="Times New Roman" w:cs="Times New Roman"/>
          <w:bCs/>
          <w:iCs/>
          <w:sz w:val="26"/>
          <w:szCs w:val="26"/>
        </w:rPr>
        <w:t>. По мнению Заявителя, такой срок создает искусственные барьеры для участия и ограничивает конкуренцию.</w:t>
      </w:r>
    </w:p>
    <w:p w14:paraId="6BBA4C7C" w14:textId="77777777" w:rsidR="00B02E59" w:rsidRPr="00B02E59" w:rsidRDefault="00B02E59" w:rsidP="00B02E59">
      <w:pPr>
        <w:spacing w:after="0" w:line="240" w:lineRule="auto"/>
        <w:ind w:firstLine="709"/>
        <w:jc w:val="both"/>
        <w:rPr>
          <w:rFonts w:ascii="Times New Roman" w:eastAsia="Times New Roman" w:hAnsi="Times New Roman" w:cs="Times New Roman"/>
          <w:bCs/>
          <w:iCs/>
          <w:sz w:val="26"/>
          <w:szCs w:val="26"/>
        </w:rPr>
      </w:pPr>
      <w:r w:rsidRPr="00B02E59">
        <w:rPr>
          <w:rFonts w:ascii="Times New Roman" w:eastAsia="Times New Roman" w:hAnsi="Times New Roman" w:cs="Times New Roman"/>
          <w:bCs/>
          <w:iCs/>
          <w:sz w:val="26"/>
          <w:szCs w:val="26"/>
        </w:rPr>
        <w:t>Рассмотрев жалобу по существу, документы и сведения, представленные сторонами и размещенные на официальном сайте единой информационной системы в ЕИС, Комиссия установила следующие обстоятельства.</w:t>
      </w:r>
    </w:p>
    <w:p w14:paraId="651527A8" w14:textId="3FDD4D0D" w:rsidR="00B02E59" w:rsidRPr="00B02E59" w:rsidRDefault="00B02E59" w:rsidP="00B02E59">
      <w:pPr>
        <w:spacing w:after="0" w:line="240" w:lineRule="auto"/>
        <w:ind w:firstLine="709"/>
        <w:jc w:val="both"/>
        <w:rPr>
          <w:rFonts w:ascii="Times New Roman" w:eastAsia="Times New Roman" w:hAnsi="Times New Roman" w:cs="Times New Roman"/>
          <w:bCs/>
          <w:iCs/>
          <w:sz w:val="26"/>
          <w:szCs w:val="26"/>
        </w:rPr>
      </w:pPr>
      <w:r w:rsidRPr="00B02E59">
        <w:rPr>
          <w:rFonts w:ascii="Times New Roman" w:eastAsia="Times New Roman" w:hAnsi="Times New Roman" w:cs="Times New Roman"/>
          <w:bCs/>
          <w:iCs/>
          <w:sz w:val="26"/>
          <w:szCs w:val="26"/>
        </w:rPr>
        <w:t xml:space="preserve">Объектом рассматриваемой закупки является </w:t>
      </w:r>
      <w:r w:rsidR="00636B3B">
        <w:rPr>
          <w:rFonts w:ascii="Times New Roman" w:eastAsia="Times New Roman" w:hAnsi="Times New Roman" w:cs="Times New Roman"/>
          <w:bCs/>
          <w:iCs/>
          <w:sz w:val="26"/>
          <w:szCs w:val="26"/>
        </w:rPr>
        <w:t>п</w:t>
      </w:r>
      <w:r w:rsidR="00636B3B" w:rsidRPr="00636B3B">
        <w:rPr>
          <w:rFonts w:ascii="Times New Roman" w:eastAsia="Times New Roman" w:hAnsi="Times New Roman" w:cs="Times New Roman"/>
          <w:bCs/>
          <w:iCs/>
          <w:sz w:val="26"/>
          <w:szCs w:val="26"/>
        </w:rPr>
        <w:t>оставка флагов в г.</w:t>
      </w:r>
      <w:r w:rsidR="00AC44F1">
        <w:rPr>
          <w:rFonts w:ascii="Times New Roman" w:eastAsia="Times New Roman" w:hAnsi="Times New Roman" w:cs="Times New Roman"/>
          <w:bCs/>
          <w:iCs/>
          <w:sz w:val="26"/>
          <w:szCs w:val="26"/>
        </w:rPr>
        <w:t xml:space="preserve"> </w:t>
      </w:r>
      <w:r w:rsidR="00636B3B" w:rsidRPr="00636B3B">
        <w:rPr>
          <w:rFonts w:ascii="Times New Roman" w:eastAsia="Times New Roman" w:hAnsi="Times New Roman" w:cs="Times New Roman"/>
          <w:bCs/>
          <w:iCs/>
          <w:sz w:val="26"/>
          <w:szCs w:val="26"/>
        </w:rPr>
        <w:t>Сосновый Бор Ленинградской области</w:t>
      </w:r>
      <w:r w:rsidRPr="00B02E59">
        <w:rPr>
          <w:rFonts w:ascii="Times New Roman" w:eastAsia="Times New Roman" w:hAnsi="Times New Roman" w:cs="Times New Roman"/>
          <w:bCs/>
          <w:iCs/>
          <w:sz w:val="26"/>
          <w:szCs w:val="26"/>
        </w:rPr>
        <w:t xml:space="preserve">. </w:t>
      </w:r>
    </w:p>
    <w:p w14:paraId="779F468C" w14:textId="1C03355A" w:rsidR="00B02E59" w:rsidRPr="00B02E59" w:rsidRDefault="00AC44F1" w:rsidP="00B02E59">
      <w:pPr>
        <w:spacing w:after="0" w:line="240" w:lineRule="auto"/>
        <w:ind w:firstLine="709"/>
        <w:jc w:val="both"/>
        <w:rPr>
          <w:rFonts w:ascii="Times New Roman" w:eastAsia="Times New Roman" w:hAnsi="Times New Roman" w:cs="Times New Roman"/>
          <w:bCs/>
          <w:iCs/>
          <w:sz w:val="26"/>
          <w:szCs w:val="26"/>
        </w:rPr>
      </w:pPr>
      <w:proofErr w:type="gramStart"/>
      <w:r>
        <w:rPr>
          <w:rFonts w:ascii="Times New Roman" w:eastAsia="Times New Roman" w:hAnsi="Times New Roman" w:cs="Times New Roman"/>
          <w:bCs/>
          <w:iCs/>
          <w:sz w:val="26"/>
          <w:szCs w:val="26"/>
        </w:rPr>
        <w:t xml:space="preserve">Согласно части 1 статьи 525 </w:t>
      </w:r>
      <w:r w:rsidR="00B02E59" w:rsidRPr="00B02E59">
        <w:rPr>
          <w:rFonts w:ascii="Times New Roman" w:eastAsia="Times New Roman" w:hAnsi="Times New Roman" w:cs="Times New Roman"/>
          <w:bCs/>
          <w:iCs/>
          <w:sz w:val="26"/>
          <w:szCs w:val="26"/>
        </w:rPr>
        <w:t>Гражданского кодекса Росс</w:t>
      </w:r>
      <w:r>
        <w:rPr>
          <w:rFonts w:ascii="Times New Roman" w:eastAsia="Times New Roman" w:hAnsi="Times New Roman" w:cs="Times New Roman"/>
          <w:bCs/>
          <w:iCs/>
          <w:sz w:val="26"/>
          <w:szCs w:val="26"/>
        </w:rPr>
        <w:t xml:space="preserve">ийской Федерации (часть вторая) от 26.01.1996 № </w:t>
      </w:r>
      <w:r w:rsidR="00B02E59" w:rsidRPr="00B02E59">
        <w:rPr>
          <w:rFonts w:ascii="Times New Roman" w:eastAsia="Times New Roman" w:hAnsi="Times New Roman" w:cs="Times New Roman"/>
          <w:bCs/>
          <w:iCs/>
          <w:sz w:val="26"/>
          <w:szCs w:val="26"/>
        </w:rPr>
        <w:t>14-ФЗ (далее - ГК РФ) под поставкой товаров для государственных или муниципальных нужд понимается осуществление деятельности на основе государственного или муниципального контракта на поставку товаров для государственных или муниципальных нужд, а также заключаемых в соответствии с ним договоров поставки товаров для государственных или муниципальных нужд.</w:t>
      </w:r>
      <w:proofErr w:type="gramEnd"/>
    </w:p>
    <w:p w14:paraId="346265FE" w14:textId="1DAE0F79" w:rsidR="00B02E59" w:rsidRPr="00B02E59" w:rsidRDefault="00B02E59" w:rsidP="00B02E59">
      <w:pPr>
        <w:spacing w:after="0" w:line="240" w:lineRule="auto"/>
        <w:ind w:firstLine="709"/>
        <w:jc w:val="both"/>
        <w:rPr>
          <w:rFonts w:ascii="Times New Roman" w:eastAsia="Times New Roman" w:hAnsi="Times New Roman" w:cs="Times New Roman"/>
          <w:bCs/>
          <w:iCs/>
          <w:sz w:val="26"/>
          <w:szCs w:val="26"/>
        </w:rPr>
      </w:pPr>
      <w:r w:rsidRPr="00B02E59">
        <w:rPr>
          <w:rFonts w:ascii="Times New Roman" w:eastAsia="Times New Roman" w:hAnsi="Times New Roman" w:cs="Times New Roman"/>
          <w:bCs/>
          <w:iCs/>
          <w:sz w:val="26"/>
          <w:szCs w:val="26"/>
        </w:rPr>
        <w:t xml:space="preserve">Согласно части 2 статьи 525 ГК РФ к отношениям по поставке товаров для государственных или муниципальных нужд применяются правила о договоре поставки (статьи 506 - 522), если иное не предусмотрено правилами </w:t>
      </w:r>
      <w:r w:rsidR="00AC44F1">
        <w:rPr>
          <w:rFonts w:ascii="Times New Roman" w:eastAsia="Times New Roman" w:hAnsi="Times New Roman" w:cs="Times New Roman"/>
          <w:bCs/>
          <w:iCs/>
          <w:sz w:val="26"/>
          <w:szCs w:val="26"/>
        </w:rPr>
        <w:t>ГК РФ.</w:t>
      </w:r>
    </w:p>
    <w:p w14:paraId="3DEF81CA" w14:textId="399446EF" w:rsidR="00B02E59" w:rsidRPr="00B02E59" w:rsidRDefault="00B02E59" w:rsidP="00B02E59">
      <w:pPr>
        <w:spacing w:after="0" w:line="240" w:lineRule="auto"/>
        <w:ind w:firstLine="709"/>
        <w:jc w:val="both"/>
        <w:rPr>
          <w:rFonts w:ascii="Times New Roman" w:eastAsia="Times New Roman" w:hAnsi="Times New Roman" w:cs="Times New Roman"/>
          <w:bCs/>
          <w:iCs/>
          <w:sz w:val="26"/>
          <w:szCs w:val="26"/>
        </w:rPr>
      </w:pPr>
      <w:r w:rsidRPr="00B02E59">
        <w:rPr>
          <w:rFonts w:ascii="Times New Roman" w:eastAsia="Times New Roman" w:hAnsi="Times New Roman" w:cs="Times New Roman"/>
          <w:bCs/>
          <w:iCs/>
          <w:sz w:val="26"/>
          <w:szCs w:val="26"/>
        </w:rPr>
        <w:t>На основании статьи 506 ГК РФ по договору поставки поставщик-продавец, осуществляющий предпринимательскую деятельность, обязуется передать в обусловленный срок или сроки</w:t>
      </w:r>
      <w:r w:rsidR="00AC44F1">
        <w:rPr>
          <w:rFonts w:ascii="Times New Roman" w:eastAsia="Times New Roman" w:hAnsi="Times New Roman" w:cs="Times New Roman"/>
          <w:bCs/>
          <w:iCs/>
          <w:sz w:val="26"/>
          <w:szCs w:val="26"/>
        </w:rPr>
        <w:t>,</w:t>
      </w:r>
      <w:r w:rsidRPr="00B02E59">
        <w:rPr>
          <w:rFonts w:ascii="Times New Roman" w:eastAsia="Times New Roman" w:hAnsi="Times New Roman" w:cs="Times New Roman"/>
          <w:bCs/>
          <w:iCs/>
          <w:sz w:val="26"/>
          <w:szCs w:val="26"/>
        </w:rPr>
        <w:t xml:space="preserve">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14:paraId="2852E4EC" w14:textId="77E56388" w:rsidR="00B02E59" w:rsidRDefault="00AC44F1" w:rsidP="00B02E59">
      <w:pPr>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Комиссия установила, что о</w:t>
      </w:r>
      <w:r w:rsidR="00B02E59" w:rsidRPr="00B02E59">
        <w:rPr>
          <w:rFonts w:ascii="Times New Roman" w:eastAsia="Times New Roman" w:hAnsi="Times New Roman" w:cs="Times New Roman"/>
          <w:bCs/>
          <w:iCs/>
          <w:sz w:val="26"/>
          <w:szCs w:val="26"/>
        </w:rPr>
        <w:t xml:space="preserve">бъем </w:t>
      </w:r>
      <w:r>
        <w:rPr>
          <w:rFonts w:ascii="Times New Roman" w:eastAsia="Times New Roman" w:hAnsi="Times New Roman" w:cs="Times New Roman"/>
          <w:bCs/>
          <w:iCs/>
          <w:sz w:val="26"/>
          <w:szCs w:val="26"/>
        </w:rPr>
        <w:t>поставляемого товара отражен в о</w:t>
      </w:r>
      <w:r w:rsidR="00B02E59" w:rsidRPr="00B02E59">
        <w:rPr>
          <w:rFonts w:ascii="Times New Roman" w:eastAsia="Times New Roman" w:hAnsi="Times New Roman" w:cs="Times New Roman"/>
          <w:bCs/>
          <w:iCs/>
          <w:sz w:val="26"/>
          <w:szCs w:val="26"/>
        </w:rPr>
        <w:t>писании объекта закупки, а именно:</w:t>
      </w:r>
    </w:p>
    <w:p w14:paraId="6C888CD5" w14:textId="2D3B57D9" w:rsidR="00636B3B" w:rsidRPr="00636B3B" w:rsidRDefault="00636B3B" w:rsidP="00B02E59">
      <w:pPr>
        <w:spacing w:after="0" w:line="240" w:lineRule="auto"/>
        <w:ind w:firstLine="709"/>
        <w:jc w:val="both"/>
        <w:rPr>
          <w:rFonts w:ascii="Times New Roman" w:eastAsia="Times New Roman" w:hAnsi="Times New Roman" w:cs="Times New Roman"/>
          <w:bCs/>
          <w:i/>
          <w:iCs/>
          <w:sz w:val="26"/>
          <w:szCs w:val="26"/>
        </w:rPr>
      </w:pPr>
      <w:r>
        <w:rPr>
          <w:rFonts w:ascii="Times New Roman" w:eastAsia="Times New Roman" w:hAnsi="Times New Roman" w:cs="Times New Roman"/>
          <w:bCs/>
          <w:iCs/>
          <w:sz w:val="26"/>
          <w:szCs w:val="26"/>
        </w:rPr>
        <w:t>«</w:t>
      </w:r>
      <w:r w:rsidRPr="00636B3B">
        <w:rPr>
          <w:rFonts w:ascii="Times New Roman" w:eastAsia="Times New Roman" w:hAnsi="Times New Roman" w:cs="Times New Roman"/>
          <w:bCs/>
          <w:i/>
          <w:iCs/>
          <w:sz w:val="26"/>
          <w:szCs w:val="26"/>
        </w:rPr>
        <w:t>3.1. Наименование товара: флажная продукция, принадлежность для флажной продукции.</w:t>
      </w:r>
    </w:p>
    <w:p w14:paraId="50E7ED20" w14:textId="6C80B612" w:rsidR="00AC44F1" w:rsidRDefault="00636B3B" w:rsidP="00AC44F1">
      <w:pPr>
        <w:spacing w:after="0" w:line="240" w:lineRule="auto"/>
        <w:ind w:firstLine="709"/>
        <w:jc w:val="both"/>
        <w:rPr>
          <w:rFonts w:ascii="Times New Roman" w:eastAsia="Times New Roman" w:hAnsi="Times New Roman" w:cs="Times New Roman"/>
          <w:bCs/>
          <w:iCs/>
          <w:sz w:val="26"/>
          <w:szCs w:val="26"/>
        </w:rPr>
      </w:pPr>
      <w:r w:rsidRPr="00636B3B">
        <w:rPr>
          <w:rFonts w:ascii="Times New Roman" w:eastAsia="Times New Roman" w:hAnsi="Times New Roman" w:cs="Times New Roman"/>
          <w:bCs/>
          <w:i/>
          <w:iCs/>
          <w:sz w:val="26"/>
          <w:szCs w:val="26"/>
        </w:rPr>
        <w:t>3.5. Количество: 113</w:t>
      </w:r>
      <w:r>
        <w:rPr>
          <w:rFonts w:ascii="Times New Roman" w:eastAsia="Times New Roman" w:hAnsi="Times New Roman" w:cs="Times New Roman"/>
          <w:bCs/>
          <w:iCs/>
          <w:sz w:val="26"/>
          <w:szCs w:val="26"/>
        </w:rPr>
        <w:t>»</w:t>
      </w:r>
      <w:r w:rsidRPr="00636B3B">
        <w:rPr>
          <w:rFonts w:ascii="Times New Roman" w:eastAsia="Times New Roman" w:hAnsi="Times New Roman" w:cs="Times New Roman"/>
          <w:bCs/>
          <w:iCs/>
          <w:sz w:val="26"/>
          <w:szCs w:val="26"/>
        </w:rPr>
        <w:t>.</w:t>
      </w:r>
    </w:p>
    <w:p w14:paraId="0B724D96" w14:textId="2FBFD575" w:rsidR="00B02E59" w:rsidRPr="00B02E59" w:rsidRDefault="00AC44F1" w:rsidP="00636B3B">
      <w:pPr>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Кроме того, в о</w:t>
      </w:r>
      <w:r w:rsidR="00B02E59" w:rsidRPr="00B02E59">
        <w:rPr>
          <w:rFonts w:ascii="Times New Roman" w:eastAsia="Times New Roman" w:hAnsi="Times New Roman" w:cs="Times New Roman"/>
          <w:bCs/>
          <w:iCs/>
          <w:sz w:val="26"/>
          <w:szCs w:val="26"/>
        </w:rPr>
        <w:t>писании объе</w:t>
      </w:r>
      <w:r>
        <w:rPr>
          <w:rFonts w:ascii="Times New Roman" w:eastAsia="Times New Roman" w:hAnsi="Times New Roman" w:cs="Times New Roman"/>
          <w:bCs/>
          <w:iCs/>
          <w:sz w:val="26"/>
          <w:szCs w:val="26"/>
        </w:rPr>
        <w:t>кта закупки, а также в проекте к</w:t>
      </w:r>
      <w:r w:rsidR="00B02E59" w:rsidRPr="00B02E59">
        <w:rPr>
          <w:rFonts w:ascii="Times New Roman" w:eastAsia="Times New Roman" w:hAnsi="Times New Roman" w:cs="Times New Roman"/>
          <w:bCs/>
          <w:iCs/>
          <w:sz w:val="26"/>
          <w:szCs w:val="26"/>
        </w:rPr>
        <w:t xml:space="preserve">онтракта установлены сроки поставки: </w:t>
      </w:r>
      <w:r w:rsidR="00611BFC" w:rsidRPr="00611BFC">
        <w:rPr>
          <w:rFonts w:ascii="Times New Roman" w:eastAsia="Times New Roman" w:hAnsi="Times New Roman" w:cs="Times New Roman"/>
          <w:bCs/>
          <w:i/>
          <w:iCs/>
          <w:sz w:val="26"/>
          <w:szCs w:val="26"/>
        </w:rPr>
        <w:t>«</w:t>
      </w:r>
      <w:r w:rsidR="00B02E59" w:rsidRPr="00611BFC">
        <w:rPr>
          <w:rFonts w:ascii="Times New Roman" w:eastAsia="Times New Roman" w:hAnsi="Times New Roman" w:cs="Times New Roman"/>
          <w:bCs/>
          <w:i/>
          <w:iCs/>
          <w:sz w:val="26"/>
          <w:szCs w:val="26"/>
        </w:rPr>
        <w:t xml:space="preserve">Поставщик обязуется поставить Заказчику товар </w:t>
      </w:r>
      <w:r w:rsidR="00636B3B" w:rsidRPr="00611BFC">
        <w:rPr>
          <w:rFonts w:ascii="Times New Roman" w:eastAsia="Times New Roman" w:hAnsi="Times New Roman" w:cs="Times New Roman"/>
          <w:bCs/>
          <w:i/>
          <w:iCs/>
          <w:sz w:val="26"/>
          <w:szCs w:val="26"/>
        </w:rPr>
        <w:t>в срок до 04.05.2026</w:t>
      </w:r>
      <w:r w:rsidR="00B02E59" w:rsidRPr="00611BFC">
        <w:rPr>
          <w:rFonts w:ascii="Times New Roman" w:eastAsia="Times New Roman" w:hAnsi="Times New Roman" w:cs="Times New Roman"/>
          <w:bCs/>
          <w:i/>
          <w:iCs/>
          <w:sz w:val="26"/>
          <w:szCs w:val="26"/>
        </w:rPr>
        <w:t xml:space="preserve">. </w:t>
      </w:r>
      <w:r w:rsidR="00636B3B" w:rsidRPr="00611BFC">
        <w:rPr>
          <w:rFonts w:ascii="Times New Roman" w:eastAsia="Times New Roman" w:hAnsi="Times New Roman" w:cs="Times New Roman"/>
          <w:bCs/>
          <w:i/>
          <w:iCs/>
          <w:sz w:val="26"/>
          <w:szCs w:val="26"/>
        </w:rPr>
        <w:t>Режим рабочего времени заказчика: пятидневная рабочая неделя с двумя выходными днями (суббота и воскресенье), рабочее время установлено с понедельника по четверг с 9 до 18 часов, пятница с 9 до 17. Обеденный перерыв в рабочие дни предусмотрен с 13 до 14 часов. Поставщик должен учитывать этот график при исполнении контракта</w:t>
      </w:r>
      <w:r w:rsidR="00611BFC" w:rsidRPr="00611BFC">
        <w:rPr>
          <w:rFonts w:ascii="Times New Roman" w:eastAsia="Times New Roman" w:hAnsi="Times New Roman" w:cs="Times New Roman"/>
          <w:bCs/>
          <w:i/>
          <w:iCs/>
          <w:sz w:val="26"/>
          <w:szCs w:val="26"/>
        </w:rPr>
        <w:t>»</w:t>
      </w:r>
      <w:r w:rsidR="00636B3B" w:rsidRPr="00611BFC">
        <w:rPr>
          <w:rFonts w:ascii="Times New Roman" w:eastAsia="Times New Roman" w:hAnsi="Times New Roman" w:cs="Times New Roman"/>
          <w:bCs/>
          <w:i/>
          <w:iCs/>
          <w:sz w:val="26"/>
          <w:szCs w:val="26"/>
        </w:rPr>
        <w:t>.</w:t>
      </w:r>
    </w:p>
    <w:p w14:paraId="3B171AE8" w14:textId="7C74CF42" w:rsidR="00B02E59" w:rsidRPr="00B02E59" w:rsidRDefault="00B02E59" w:rsidP="00B02E59">
      <w:pPr>
        <w:spacing w:after="0" w:line="240" w:lineRule="auto"/>
        <w:ind w:firstLine="709"/>
        <w:jc w:val="both"/>
        <w:rPr>
          <w:rFonts w:ascii="Times New Roman" w:eastAsia="Times New Roman" w:hAnsi="Times New Roman" w:cs="Times New Roman"/>
          <w:bCs/>
          <w:iCs/>
          <w:sz w:val="26"/>
          <w:szCs w:val="26"/>
        </w:rPr>
      </w:pPr>
      <w:r w:rsidRPr="00B02E59">
        <w:rPr>
          <w:rFonts w:ascii="Times New Roman" w:eastAsia="Times New Roman" w:hAnsi="Times New Roman" w:cs="Times New Roman"/>
          <w:bCs/>
          <w:iCs/>
          <w:sz w:val="26"/>
          <w:szCs w:val="26"/>
        </w:rPr>
        <w:lastRenderedPageBreak/>
        <w:t>Комиссия, изучив нормы действующего законодательства</w:t>
      </w:r>
      <w:r w:rsidR="00611BFC">
        <w:rPr>
          <w:rFonts w:ascii="Times New Roman" w:eastAsia="Times New Roman" w:hAnsi="Times New Roman" w:cs="Times New Roman"/>
          <w:bCs/>
          <w:iCs/>
          <w:sz w:val="26"/>
          <w:szCs w:val="26"/>
        </w:rPr>
        <w:t>,</w:t>
      </w:r>
      <w:r w:rsidRPr="00B02E59">
        <w:rPr>
          <w:rFonts w:ascii="Times New Roman" w:eastAsia="Times New Roman" w:hAnsi="Times New Roman" w:cs="Times New Roman"/>
          <w:bCs/>
          <w:iCs/>
          <w:sz w:val="26"/>
          <w:szCs w:val="26"/>
        </w:rPr>
        <w:t xml:space="preserve"> отмечает, что Законом о контрактной системе и ГК РФ не определены какие-либо специальные нормы, регламентирующие сроки поставки товара, с одной стороны</w:t>
      </w:r>
      <w:r w:rsidR="00611BFC">
        <w:rPr>
          <w:rFonts w:ascii="Times New Roman" w:eastAsia="Times New Roman" w:hAnsi="Times New Roman" w:cs="Times New Roman"/>
          <w:bCs/>
          <w:iCs/>
          <w:sz w:val="26"/>
          <w:szCs w:val="26"/>
        </w:rPr>
        <w:t>, срок</w:t>
      </w:r>
      <w:r w:rsidRPr="00B02E59">
        <w:rPr>
          <w:rFonts w:ascii="Times New Roman" w:eastAsia="Times New Roman" w:hAnsi="Times New Roman" w:cs="Times New Roman"/>
          <w:bCs/>
          <w:iCs/>
          <w:sz w:val="26"/>
          <w:szCs w:val="26"/>
        </w:rPr>
        <w:t xml:space="preserve"> должен быть соразмерным поставке (работам, услугам) и </w:t>
      </w:r>
      <w:r w:rsidR="00611BFC">
        <w:rPr>
          <w:rFonts w:ascii="Times New Roman" w:eastAsia="Times New Roman" w:hAnsi="Times New Roman" w:cs="Times New Roman"/>
          <w:bCs/>
          <w:iCs/>
          <w:sz w:val="26"/>
          <w:szCs w:val="26"/>
        </w:rPr>
        <w:t>выполнимым, с другой стороны, такой срок</w:t>
      </w:r>
      <w:r w:rsidRPr="00B02E59">
        <w:rPr>
          <w:rFonts w:ascii="Times New Roman" w:eastAsia="Times New Roman" w:hAnsi="Times New Roman" w:cs="Times New Roman"/>
          <w:bCs/>
          <w:iCs/>
          <w:sz w:val="26"/>
          <w:szCs w:val="26"/>
        </w:rPr>
        <w:t xml:space="preserve"> должен </w:t>
      </w:r>
      <w:r w:rsidR="00611BFC">
        <w:rPr>
          <w:rFonts w:ascii="Times New Roman" w:eastAsia="Times New Roman" w:hAnsi="Times New Roman" w:cs="Times New Roman"/>
          <w:bCs/>
          <w:iCs/>
          <w:sz w:val="26"/>
          <w:szCs w:val="26"/>
        </w:rPr>
        <w:t xml:space="preserve">удовлетворять </w:t>
      </w:r>
      <w:r w:rsidRPr="00B02E59">
        <w:rPr>
          <w:rFonts w:ascii="Times New Roman" w:eastAsia="Times New Roman" w:hAnsi="Times New Roman" w:cs="Times New Roman"/>
          <w:bCs/>
          <w:iCs/>
          <w:sz w:val="26"/>
          <w:szCs w:val="26"/>
        </w:rPr>
        <w:t>потребность Заказчика.</w:t>
      </w:r>
    </w:p>
    <w:p w14:paraId="006FFE97" w14:textId="77777777" w:rsidR="00B02E59" w:rsidRPr="00B02E59" w:rsidRDefault="00B02E59" w:rsidP="00B02E59">
      <w:pPr>
        <w:spacing w:after="0" w:line="240" w:lineRule="auto"/>
        <w:ind w:firstLine="709"/>
        <w:jc w:val="both"/>
        <w:rPr>
          <w:rFonts w:ascii="Times New Roman" w:eastAsia="Times New Roman" w:hAnsi="Times New Roman" w:cs="Times New Roman"/>
          <w:bCs/>
          <w:iCs/>
          <w:sz w:val="26"/>
          <w:szCs w:val="26"/>
        </w:rPr>
      </w:pPr>
      <w:r w:rsidRPr="00B02E59">
        <w:rPr>
          <w:rFonts w:ascii="Times New Roman" w:eastAsia="Times New Roman" w:hAnsi="Times New Roman" w:cs="Times New Roman"/>
          <w:bCs/>
          <w:iCs/>
          <w:sz w:val="26"/>
          <w:szCs w:val="26"/>
        </w:rPr>
        <w:t xml:space="preserve">К числу основных принципов контрактной системы согласно статье 6, части 1 статьи 12 Закона о контрактной системе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w:t>
      </w:r>
    </w:p>
    <w:p w14:paraId="6386A532" w14:textId="77777777" w:rsidR="00B02E59" w:rsidRPr="00B02E59" w:rsidRDefault="00B02E59" w:rsidP="00B02E59">
      <w:pPr>
        <w:spacing w:after="0" w:line="240" w:lineRule="auto"/>
        <w:ind w:firstLine="709"/>
        <w:jc w:val="both"/>
        <w:rPr>
          <w:rFonts w:ascii="Times New Roman" w:eastAsia="Times New Roman" w:hAnsi="Times New Roman" w:cs="Times New Roman"/>
          <w:bCs/>
          <w:iCs/>
          <w:sz w:val="26"/>
          <w:szCs w:val="26"/>
        </w:rPr>
      </w:pPr>
      <w:proofErr w:type="gramStart"/>
      <w:r w:rsidRPr="00B02E59">
        <w:rPr>
          <w:rFonts w:ascii="Times New Roman" w:eastAsia="Times New Roman" w:hAnsi="Times New Roman" w:cs="Times New Roman"/>
          <w:bCs/>
          <w:iCs/>
          <w:sz w:val="26"/>
          <w:szCs w:val="26"/>
        </w:rPr>
        <w:t>Следовательно, 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w:t>
      </w:r>
      <w:proofErr w:type="gramEnd"/>
      <w:r w:rsidRPr="00B02E59">
        <w:rPr>
          <w:rFonts w:ascii="Times New Roman" w:eastAsia="Times New Roman" w:hAnsi="Times New Roman" w:cs="Times New Roman"/>
          <w:bCs/>
          <w:iCs/>
          <w:sz w:val="26"/>
          <w:szCs w:val="26"/>
        </w:rPr>
        <w:t xml:space="preserve">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публично-правовых образований, в интересах которых осуществляются расходы бюджетов. </w:t>
      </w:r>
    </w:p>
    <w:p w14:paraId="6B13CD41" w14:textId="4D7B8229" w:rsidR="00636B3B" w:rsidRDefault="00017391" w:rsidP="0065713E">
      <w:pPr>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Заказчик на заседании Комиссии пояснил, что</w:t>
      </w:r>
      <w:r w:rsidR="00B02E59" w:rsidRPr="00B02E59">
        <w:rPr>
          <w:rFonts w:ascii="Times New Roman" w:eastAsia="Times New Roman" w:hAnsi="Times New Roman" w:cs="Times New Roman"/>
          <w:bCs/>
          <w:iCs/>
          <w:sz w:val="26"/>
          <w:szCs w:val="26"/>
        </w:rPr>
        <w:t xml:space="preserve"> </w:t>
      </w:r>
      <w:r w:rsidR="00636B3B">
        <w:rPr>
          <w:rFonts w:ascii="Times New Roman" w:eastAsia="Times New Roman" w:hAnsi="Times New Roman" w:cs="Times New Roman"/>
          <w:bCs/>
          <w:iCs/>
          <w:sz w:val="26"/>
          <w:szCs w:val="26"/>
        </w:rPr>
        <w:t xml:space="preserve">установлены </w:t>
      </w:r>
      <w:r w:rsidR="00B02E59" w:rsidRPr="00B02E59">
        <w:rPr>
          <w:rFonts w:ascii="Times New Roman" w:eastAsia="Times New Roman" w:hAnsi="Times New Roman" w:cs="Times New Roman"/>
          <w:bCs/>
          <w:iCs/>
          <w:sz w:val="26"/>
          <w:szCs w:val="26"/>
        </w:rPr>
        <w:t>сроки поставки товара</w:t>
      </w:r>
      <w:r w:rsidR="00636B3B">
        <w:rPr>
          <w:rFonts w:ascii="Times New Roman" w:eastAsia="Times New Roman" w:hAnsi="Times New Roman" w:cs="Times New Roman"/>
          <w:bCs/>
          <w:iCs/>
          <w:sz w:val="26"/>
          <w:szCs w:val="26"/>
        </w:rPr>
        <w:t xml:space="preserve"> исходя из того</w:t>
      </w:r>
      <w:r>
        <w:rPr>
          <w:rFonts w:ascii="Times New Roman" w:eastAsia="Times New Roman" w:hAnsi="Times New Roman" w:cs="Times New Roman"/>
          <w:bCs/>
          <w:iCs/>
          <w:sz w:val="26"/>
          <w:szCs w:val="26"/>
        </w:rPr>
        <w:t>,</w:t>
      </w:r>
      <w:r w:rsidR="00636B3B">
        <w:rPr>
          <w:rFonts w:ascii="Times New Roman" w:eastAsia="Times New Roman" w:hAnsi="Times New Roman" w:cs="Times New Roman"/>
          <w:bCs/>
          <w:iCs/>
          <w:sz w:val="26"/>
          <w:szCs w:val="26"/>
        </w:rPr>
        <w:t xml:space="preserve"> что </w:t>
      </w:r>
      <w:r w:rsidR="00636B3B" w:rsidRPr="00636B3B">
        <w:rPr>
          <w:rFonts w:ascii="Times New Roman" w:eastAsia="Times New Roman" w:hAnsi="Times New Roman" w:cs="Times New Roman"/>
          <w:bCs/>
          <w:iCs/>
          <w:sz w:val="26"/>
          <w:szCs w:val="26"/>
        </w:rPr>
        <w:t>Протокол подведения итогов определения поставщика (подрядчика, исполнителя) от 24.04.2026 №</w:t>
      </w:r>
      <w:r>
        <w:rPr>
          <w:rFonts w:ascii="Times New Roman" w:eastAsia="Times New Roman" w:hAnsi="Times New Roman" w:cs="Times New Roman"/>
          <w:bCs/>
          <w:iCs/>
          <w:sz w:val="26"/>
          <w:szCs w:val="26"/>
        </w:rPr>
        <w:t xml:space="preserve"> </w:t>
      </w:r>
      <w:r w:rsidR="00636B3B" w:rsidRPr="00636B3B">
        <w:rPr>
          <w:rFonts w:ascii="Times New Roman" w:eastAsia="Times New Roman" w:hAnsi="Times New Roman" w:cs="Times New Roman"/>
          <w:bCs/>
          <w:iCs/>
          <w:sz w:val="26"/>
          <w:szCs w:val="26"/>
        </w:rPr>
        <w:t>ИЗК</w:t>
      </w:r>
      <w:proofErr w:type="gramStart"/>
      <w:r w:rsidR="00636B3B" w:rsidRPr="00636B3B">
        <w:rPr>
          <w:rFonts w:ascii="Times New Roman" w:eastAsia="Times New Roman" w:hAnsi="Times New Roman" w:cs="Times New Roman"/>
          <w:bCs/>
          <w:iCs/>
          <w:sz w:val="26"/>
          <w:szCs w:val="26"/>
        </w:rPr>
        <w:t>1</w:t>
      </w:r>
      <w:proofErr w:type="gramEnd"/>
      <w:r w:rsidR="00636B3B">
        <w:rPr>
          <w:rFonts w:ascii="Times New Roman" w:eastAsia="Times New Roman" w:hAnsi="Times New Roman" w:cs="Times New Roman"/>
          <w:bCs/>
          <w:iCs/>
          <w:sz w:val="26"/>
          <w:szCs w:val="26"/>
        </w:rPr>
        <w:t xml:space="preserve"> </w:t>
      </w:r>
      <w:r>
        <w:rPr>
          <w:rFonts w:ascii="Times New Roman" w:eastAsia="Times New Roman" w:hAnsi="Times New Roman" w:cs="Times New Roman"/>
          <w:bCs/>
          <w:iCs/>
          <w:sz w:val="26"/>
          <w:szCs w:val="26"/>
        </w:rPr>
        <w:t>размещен</w:t>
      </w:r>
      <w:r w:rsidR="00636B3B" w:rsidRPr="00636B3B">
        <w:rPr>
          <w:rFonts w:ascii="Times New Roman" w:eastAsia="Times New Roman" w:hAnsi="Times New Roman" w:cs="Times New Roman"/>
          <w:bCs/>
          <w:iCs/>
          <w:sz w:val="26"/>
          <w:szCs w:val="26"/>
        </w:rPr>
        <w:t xml:space="preserve"> в ЕИС 24.05.2026. 29.04.</w:t>
      </w:r>
      <w:r w:rsidR="00636B3B">
        <w:rPr>
          <w:rFonts w:ascii="Times New Roman" w:eastAsia="Times New Roman" w:hAnsi="Times New Roman" w:cs="Times New Roman"/>
          <w:bCs/>
          <w:iCs/>
          <w:sz w:val="26"/>
          <w:szCs w:val="26"/>
        </w:rPr>
        <w:t>2026</w:t>
      </w:r>
      <w:r w:rsidR="00636B3B" w:rsidRPr="00636B3B">
        <w:rPr>
          <w:rFonts w:ascii="Times New Roman" w:eastAsia="Times New Roman" w:hAnsi="Times New Roman" w:cs="Times New Roman"/>
          <w:bCs/>
          <w:iCs/>
          <w:sz w:val="26"/>
          <w:szCs w:val="26"/>
        </w:rPr>
        <w:t xml:space="preserve"> планировалось заключение контракта, следовательно, срок поставки товара составляет 5 календарных дней.</w:t>
      </w:r>
    </w:p>
    <w:p w14:paraId="3F7C4DCD" w14:textId="1F1F3B4F" w:rsidR="00B02E59" w:rsidRPr="00B02E59" w:rsidRDefault="00017391" w:rsidP="00B02E59">
      <w:pPr>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Заказчик просил обратить внимание, что у</w:t>
      </w:r>
      <w:r w:rsidR="00636B3B">
        <w:rPr>
          <w:rFonts w:ascii="Times New Roman" w:eastAsia="Times New Roman" w:hAnsi="Times New Roman" w:cs="Times New Roman"/>
          <w:bCs/>
          <w:iCs/>
          <w:sz w:val="26"/>
          <w:szCs w:val="26"/>
        </w:rPr>
        <w:t>казанные сроки поставки</w:t>
      </w:r>
      <w:r w:rsidR="00B02E59" w:rsidRPr="00B02E59">
        <w:rPr>
          <w:rFonts w:ascii="Times New Roman" w:eastAsia="Times New Roman" w:hAnsi="Times New Roman" w:cs="Times New Roman"/>
          <w:bCs/>
          <w:iCs/>
          <w:sz w:val="26"/>
          <w:szCs w:val="26"/>
        </w:rPr>
        <w:t xml:space="preserve"> продиктованы объективной потребностью Заказчика в получении товара на особый период, что указано в объекте закупке и сводятся к выполнению Заказчиком своих прямых функций.</w:t>
      </w:r>
    </w:p>
    <w:p w14:paraId="2A0E6568" w14:textId="0C3311D4" w:rsidR="0065713E" w:rsidRDefault="0065713E" w:rsidP="00B02E59">
      <w:pPr>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Относительно</w:t>
      </w:r>
      <w:r w:rsidRPr="0065713E">
        <w:rPr>
          <w:rFonts w:ascii="Times New Roman" w:eastAsia="Times New Roman" w:hAnsi="Times New Roman" w:cs="Times New Roman"/>
          <w:bCs/>
          <w:iCs/>
          <w:sz w:val="26"/>
          <w:szCs w:val="26"/>
        </w:rPr>
        <w:t xml:space="preserve"> требований к размеру и дизайну</w:t>
      </w:r>
      <w:r>
        <w:rPr>
          <w:rFonts w:ascii="Times New Roman" w:eastAsia="Times New Roman" w:hAnsi="Times New Roman" w:cs="Times New Roman"/>
          <w:bCs/>
          <w:iCs/>
          <w:sz w:val="26"/>
          <w:szCs w:val="26"/>
        </w:rPr>
        <w:t xml:space="preserve"> флагов Заказчиком </w:t>
      </w:r>
      <w:r w:rsidR="00017391">
        <w:rPr>
          <w:rFonts w:ascii="Times New Roman" w:eastAsia="Times New Roman" w:hAnsi="Times New Roman" w:cs="Times New Roman"/>
          <w:bCs/>
          <w:iCs/>
          <w:sz w:val="26"/>
          <w:szCs w:val="26"/>
        </w:rPr>
        <w:t xml:space="preserve">также </w:t>
      </w:r>
      <w:r>
        <w:rPr>
          <w:rFonts w:ascii="Times New Roman" w:eastAsia="Times New Roman" w:hAnsi="Times New Roman" w:cs="Times New Roman"/>
          <w:bCs/>
          <w:iCs/>
          <w:sz w:val="26"/>
          <w:szCs w:val="26"/>
        </w:rPr>
        <w:t>представлены письменные пояснения, из которых следует, что</w:t>
      </w:r>
      <w:r w:rsidRPr="0065713E">
        <w:rPr>
          <w:rFonts w:ascii="Times New Roman" w:eastAsia="Times New Roman" w:hAnsi="Times New Roman" w:cs="Times New Roman"/>
          <w:bCs/>
          <w:iCs/>
          <w:sz w:val="26"/>
          <w:szCs w:val="26"/>
        </w:rPr>
        <w:t xml:space="preserve"> в техническом задании содержится типовой макет дизайн, а остальная часть флагов является типовой или флагами расцвечивания, изготовление которых не предполагает продолжительного технологического времени.</w:t>
      </w:r>
    </w:p>
    <w:p w14:paraId="623F3A7D" w14:textId="77777777" w:rsidR="006E7456" w:rsidRPr="006E7456" w:rsidRDefault="006E7456" w:rsidP="006E7456">
      <w:pPr>
        <w:spacing w:after="0" w:line="240" w:lineRule="auto"/>
        <w:ind w:firstLine="709"/>
        <w:jc w:val="both"/>
        <w:rPr>
          <w:rFonts w:ascii="Times New Roman" w:eastAsia="Times New Roman" w:hAnsi="Times New Roman" w:cs="Times New Roman"/>
          <w:bCs/>
          <w:iCs/>
          <w:sz w:val="26"/>
          <w:szCs w:val="26"/>
        </w:rPr>
      </w:pPr>
      <w:r w:rsidRPr="006E7456">
        <w:rPr>
          <w:rFonts w:ascii="Times New Roman" w:eastAsia="Times New Roman" w:hAnsi="Times New Roman" w:cs="Times New Roman"/>
          <w:bCs/>
          <w:iCs/>
          <w:sz w:val="26"/>
          <w:szCs w:val="26"/>
        </w:rPr>
        <w:t>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14:paraId="2EB3B0C4" w14:textId="77777777" w:rsidR="006E7456" w:rsidRPr="006E7456" w:rsidRDefault="006E7456" w:rsidP="006E7456">
      <w:pPr>
        <w:spacing w:after="0" w:line="240" w:lineRule="auto"/>
        <w:ind w:firstLine="709"/>
        <w:jc w:val="both"/>
        <w:rPr>
          <w:rFonts w:ascii="Times New Roman" w:eastAsia="Times New Roman" w:hAnsi="Times New Roman" w:cs="Times New Roman"/>
          <w:bCs/>
          <w:iCs/>
          <w:sz w:val="26"/>
          <w:szCs w:val="26"/>
        </w:rPr>
      </w:pPr>
      <w:proofErr w:type="gramStart"/>
      <w:r w:rsidRPr="006E7456">
        <w:rPr>
          <w:rFonts w:ascii="Times New Roman" w:eastAsia="Times New Roman" w:hAnsi="Times New Roman" w:cs="Times New Roman"/>
          <w:bCs/>
          <w:iCs/>
          <w:sz w:val="26"/>
          <w:szCs w:val="26"/>
        </w:rPr>
        <w:t xml:space="preserve">Закон о контрактной системе не содержит норм, ограничивающих право Заказчика включать в извещение о проведении закупки требования к объекту </w:t>
      </w:r>
      <w:r w:rsidRPr="006E7456">
        <w:rPr>
          <w:rFonts w:ascii="Times New Roman" w:eastAsia="Times New Roman" w:hAnsi="Times New Roman" w:cs="Times New Roman"/>
          <w:bCs/>
          <w:iCs/>
          <w:sz w:val="26"/>
          <w:szCs w:val="26"/>
        </w:rPr>
        <w:lastRenderedPageBreak/>
        <w:t>закупки, которые являются для него значимыми, равно как и норм, обязывающих Заказчика устанавливать в этом извещении,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roofErr w:type="gramEnd"/>
    </w:p>
    <w:p w14:paraId="3E91237F" w14:textId="77777777" w:rsidR="006E7456" w:rsidRPr="006E7456" w:rsidRDefault="006E7456" w:rsidP="006E7456">
      <w:pPr>
        <w:spacing w:after="0" w:line="240" w:lineRule="auto"/>
        <w:ind w:firstLine="709"/>
        <w:jc w:val="both"/>
        <w:rPr>
          <w:rFonts w:ascii="Times New Roman" w:eastAsia="Times New Roman" w:hAnsi="Times New Roman" w:cs="Times New Roman"/>
          <w:bCs/>
          <w:iCs/>
          <w:sz w:val="26"/>
          <w:szCs w:val="26"/>
        </w:rPr>
      </w:pPr>
      <w:r w:rsidRPr="006E7456">
        <w:rPr>
          <w:rFonts w:ascii="Times New Roman" w:eastAsia="Times New Roman" w:hAnsi="Times New Roman" w:cs="Times New Roman"/>
          <w:bCs/>
          <w:iCs/>
          <w:sz w:val="26"/>
          <w:szCs w:val="26"/>
        </w:rPr>
        <w:t xml:space="preserve">Комиссия отмечает, что правовая норма статьи 33 Закона о контрактной системе является диспозитивной, допускающая установление требований в описании товара, необходимого к поставке, при обоснованности его применения. </w:t>
      </w:r>
    </w:p>
    <w:p w14:paraId="610BA63D" w14:textId="77777777" w:rsidR="006E7456" w:rsidRPr="006E7456" w:rsidRDefault="006E7456" w:rsidP="006E7456">
      <w:pPr>
        <w:spacing w:after="0" w:line="240" w:lineRule="auto"/>
        <w:ind w:firstLine="709"/>
        <w:jc w:val="both"/>
        <w:rPr>
          <w:rFonts w:ascii="Times New Roman" w:eastAsia="Times New Roman" w:hAnsi="Times New Roman" w:cs="Times New Roman"/>
          <w:bCs/>
          <w:iCs/>
          <w:sz w:val="26"/>
          <w:szCs w:val="26"/>
        </w:rPr>
      </w:pPr>
      <w:r w:rsidRPr="006E7456">
        <w:rPr>
          <w:rFonts w:ascii="Times New Roman" w:eastAsia="Times New Roman" w:hAnsi="Times New Roman" w:cs="Times New Roman"/>
          <w:bCs/>
          <w:iCs/>
          <w:sz w:val="26"/>
          <w:szCs w:val="26"/>
        </w:rPr>
        <w:t xml:space="preserve">Заказчик представил </w:t>
      </w:r>
      <w:proofErr w:type="gramStart"/>
      <w:r w:rsidRPr="006E7456">
        <w:rPr>
          <w:rFonts w:ascii="Times New Roman" w:eastAsia="Times New Roman" w:hAnsi="Times New Roman" w:cs="Times New Roman"/>
          <w:bCs/>
          <w:iCs/>
          <w:sz w:val="26"/>
          <w:szCs w:val="26"/>
        </w:rPr>
        <w:t>Ленинградскому</w:t>
      </w:r>
      <w:proofErr w:type="gramEnd"/>
      <w:r w:rsidRPr="006E7456">
        <w:rPr>
          <w:rFonts w:ascii="Times New Roman" w:eastAsia="Times New Roman" w:hAnsi="Times New Roman" w:cs="Times New Roman"/>
          <w:bCs/>
          <w:iCs/>
          <w:sz w:val="26"/>
          <w:szCs w:val="26"/>
        </w:rPr>
        <w:t xml:space="preserve"> УФАС России письменные пояснения, из которых следует, что необходим к поставке товар именно с таким сроком поставки, который позволит удовлетворить его потребность в полном объеме. </w:t>
      </w:r>
    </w:p>
    <w:p w14:paraId="16F5499B" w14:textId="77777777" w:rsidR="006E7456" w:rsidRPr="006E7456" w:rsidRDefault="006E7456" w:rsidP="006E7456">
      <w:pPr>
        <w:spacing w:after="0" w:line="240" w:lineRule="auto"/>
        <w:ind w:firstLine="709"/>
        <w:jc w:val="both"/>
        <w:rPr>
          <w:rFonts w:ascii="Times New Roman" w:eastAsia="Times New Roman" w:hAnsi="Times New Roman" w:cs="Times New Roman"/>
          <w:bCs/>
          <w:iCs/>
          <w:sz w:val="26"/>
          <w:szCs w:val="26"/>
        </w:rPr>
      </w:pPr>
      <w:r w:rsidRPr="006E7456">
        <w:rPr>
          <w:rFonts w:ascii="Times New Roman" w:eastAsia="Times New Roman" w:hAnsi="Times New Roman" w:cs="Times New Roman"/>
          <w:bCs/>
          <w:iCs/>
          <w:sz w:val="26"/>
          <w:szCs w:val="26"/>
        </w:rPr>
        <w:t>По смыслу статьи 33 Закона о контрактной системе характеристики объекта закупки устанавливаются Заказчиком исходя из цели заключения государственного контракта и соответствующих, определенных с учетом данных целей, потребностей Заказчика. В рассматриваемом случае в описании объекта закупки извещения о проведении закупки установлены четкие и конкретные требования к закупаемому товару, с учетом потребности Заказчика, что не противоречит требованиям действующего законодательства.</w:t>
      </w:r>
    </w:p>
    <w:p w14:paraId="5B1571CF" w14:textId="3C106EE4" w:rsidR="006E7456" w:rsidRPr="006E7456" w:rsidRDefault="006E7456" w:rsidP="006E7456">
      <w:pPr>
        <w:spacing w:after="0" w:line="240" w:lineRule="auto"/>
        <w:ind w:firstLine="709"/>
        <w:jc w:val="both"/>
        <w:rPr>
          <w:rFonts w:ascii="Times New Roman" w:eastAsia="Times New Roman" w:hAnsi="Times New Roman" w:cs="Times New Roman"/>
          <w:bCs/>
          <w:iCs/>
          <w:sz w:val="26"/>
          <w:szCs w:val="26"/>
        </w:rPr>
      </w:pPr>
      <w:r w:rsidRPr="006E7456">
        <w:rPr>
          <w:rFonts w:ascii="Times New Roman" w:eastAsia="Times New Roman" w:hAnsi="Times New Roman" w:cs="Times New Roman"/>
          <w:bCs/>
          <w:iCs/>
          <w:sz w:val="26"/>
          <w:szCs w:val="26"/>
        </w:rPr>
        <w:t>Комиссия обращает внимание, что установленный Заказчиками период сам по себе является продолжительным по своей длительности, что в полной мере объективно позволяет всем участникам закупки поставить товар на протяжении данного периода.</w:t>
      </w:r>
    </w:p>
    <w:p w14:paraId="60BBFC5F" w14:textId="77777777" w:rsidR="006E7456" w:rsidRPr="006E7456" w:rsidRDefault="006E7456" w:rsidP="006E7456">
      <w:pPr>
        <w:spacing w:after="0" w:line="240" w:lineRule="auto"/>
        <w:ind w:firstLine="709"/>
        <w:jc w:val="both"/>
        <w:rPr>
          <w:rFonts w:ascii="Times New Roman" w:eastAsia="Times New Roman" w:hAnsi="Times New Roman" w:cs="Times New Roman"/>
          <w:bCs/>
          <w:iCs/>
          <w:sz w:val="26"/>
          <w:szCs w:val="26"/>
        </w:rPr>
      </w:pPr>
      <w:r w:rsidRPr="006E7456">
        <w:rPr>
          <w:rFonts w:ascii="Times New Roman" w:eastAsia="Times New Roman" w:hAnsi="Times New Roman" w:cs="Times New Roman"/>
          <w:bCs/>
          <w:iCs/>
          <w:sz w:val="26"/>
          <w:szCs w:val="26"/>
        </w:rPr>
        <w:t xml:space="preserve">Комиссия отмечает, что в извещении установлены требования к поставляемому товару таким образом, чтобы получить товар с теми характеристиками, которые необходимы Заказчику и соответствуют его потребностям. Соответственно, указание конкретных технических характеристик товара, поставляемого и/или используемого при выполнении работ, оказании услуг для государственных нужд, предусмотрено законодательством и поэтому не влечет нарушения Закона о контрактной системе. Отсутствие у каких-либо лиц возможности поставить товар, соответствующий потребностям заказчиков, не свидетельствует о нарушении заказчиками прав этих лиц, а также об ограничении заказчиками числа участников закупки. </w:t>
      </w:r>
    </w:p>
    <w:p w14:paraId="7FB62573" w14:textId="57F856A4" w:rsidR="006E7456" w:rsidRDefault="006E7456" w:rsidP="006E7456">
      <w:pPr>
        <w:spacing w:after="0" w:line="240" w:lineRule="auto"/>
        <w:ind w:firstLine="709"/>
        <w:jc w:val="both"/>
        <w:rPr>
          <w:rFonts w:ascii="Times New Roman" w:eastAsia="Times New Roman" w:hAnsi="Times New Roman" w:cs="Times New Roman"/>
          <w:bCs/>
          <w:iCs/>
          <w:sz w:val="26"/>
          <w:szCs w:val="26"/>
        </w:rPr>
      </w:pPr>
      <w:r w:rsidRPr="006E7456">
        <w:rPr>
          <w:rFonts w:ascii="Times New Roman" w:eastAsia="Times New Roman" w:hAnsi="Times New Roman" w:cs="Times New Roman"/>
          <w:bCs/>
          <w:iCs/>
          <w:sz w:val="26"/>
          <w:szCs w:val="26"/>
        </w:rPr>
        <w:t>Таким образом, Комиссия приходит к выводу, что установление Заказчиком</w:t>
      </w:r>
      <w:r>
        <w:rPr>
          <w:rFonts w:ascii="Times New Roman" w:eastAsia="Times New Roman" w:hAnsi="Times New Roman" w:cs="Times New Roman"/>
          <w:bCs/>
          <w:iCs/>
          <w:sz w:val="26"/>
          <w:szCs w:val="26"/>
        </w:rPr>
        <w:t xml:space="preserve"> в составе извещения требований </w:t>
      </w:r>
      <w:r w:rsidRPr="006E7456">
        <w:rPr>
          <w:rFonts w:ascii="Times New Roman" w:eastAsia="Times New Roman" w:hAnsi="Times New Roman" w:cs="Times New Roman"/>
          <w:bCs/>
          <w:iCs/>
          <w:sz w:val="26"/>
          <w:szCs w:val="26"/>
        </w:rPr>
        <w:t xml:space="preserve">не противоречит действующему законодательству о контрактной системе. Доказательств </w:t>
      </w:r>
      <w:proofErr w:type="gramStart"/>
      <w:r w:rsidRPr="006E7456">
        <w:rPr>
          <w:rFonts w:ascii="Times New Roman" w:eastAsia="Times New Roman" w:hAnsi="Times New Roman" w:cs="Times New Roman"/>
          <w:bCs/>
          <w:iCs/>
          <w:sz w:val="26"/>
          <w:szCs w:val="26"/>
        </w:rPr>
        <w:t>обратного</w:t>
      </w:r>
      <w:proofErr w:type="gramEnd"/>
      <w:r w:rsidRPr="006E7456">
        <w:rPr>
          <w:rFonts w:ascii="Times New Roman" w:eastAsia="Times New Roman" w:hAnsi="Times New Roman" w:cs="Times New Roman"/>
          <w:bCs/>
          <w:iCs/>
          <w:sz w:val="26"/>
          <w:szCs w:val="26"/>
        </w:rPr>
        <w:t xml:space="preserve"> Комиссии представлено не было.</w:t>
      </w:r>
    </w:p>
    <w:p w14:paraId="09C7AD95" w14:textId="77777777" w:rsidR="006E7456" w:rsidRDefault="006E7456" w:rsidP="00B02E59">
      <w:pPr>
        <w:spacing w:after="0" w:line="240" w:lineRule="auto"/>
        <w:ind w:firstLine="709"/>
        <w:jc w:val="both"/>
        <w:rPr>
          <w:rFonts w:ascii="Times New Roman" w:eastAsia="Times New Roman" w:hAnsi="Times New Roman" w:cs="Times New Roman"/>
          <w:bCs/>
          <w:iCs/>
          <w:sz w:val="26"/>
          <w:szCs w:val="26"/>
        </w:rPr>
      </w:pPr>
    </w:p>
    <w:p w14:paraId="4C5AE9E5" w14:textId="77777777" w:rsidR="006E7456" w:rsidRDefault="006E7456" w:rsidP="00B02E59">
      <w:pPr>
        <w:spacing w:after="0" w:line="240" w:lineRule="auto"/>
        <w:ind w:firstLine="709"/>
        <w:jc w:val="both"/>
        <w:rPr>
          <w:rFonts w:ascii="Times New Roman" w:eastAsia="Times New Roman" w:hAnsi="Times New Roman" w:cs="Times New Roman"/>
          <w:bCs/>
          <w:iCs/>
          <w:sz w:val="26"/>
          <w:szCs w:val="26"/>
        </w:rPr>
      </w:pPr>
    </w:p>
    <w:p w14:paraId="56CBDBF1" w14:textId="77777777" w:rsidR="006E7456" w:rsidRDefault="006E7456" w:rsidP="00B02E59">
      <w:pPr>
        <w:spacing w:after="0" w:line="240" w:lineRule="auto"/>
        <w:ind w:firstLine="709"/>
        <w:jc w:val="both"/>
        <w:rPr>
          <w:rFonts w:ascii="Times New Roman" w:eastAsia="Times New Roman" w:hAnsi="Times New Roman" w:cs="Times New Roman"/>
          <w:bCs/>
          <w:iCs/>
          <w:sz w:val="26"/>
          <w:szCs w:val="26"/>
        </w:rPr>
      </w:pPr>
    </w:p>
    <w:p w14:paraId="65C1A003" w14:textId="77777777" w:rsidR="006E7456" w:rsidRDefault="006E7456" w:rsidP="00B02E59">
      <w:pPr>
        <w:spacing w:after="0" w:line="240" w:lineRule="auto"/>
        <w:ind w:firstLine="709"/>
        <w:jc w:val="both"/>
        <w:rPr>
          <w:rFonts w:ascii="Times New Roman" w:eastAsia="Times New Roman" w:hAnsi="Times New Roman" w:cs="Times New Roman"/>
          <w:bCs/>
          <w:iCs/>
          <w:sz w:val="26"/>
          <w:szCs w:val="26"/>
        </w:rPr>
      </w:pPr>
    </w:p>
    <w:p w14:paraId="50248FC5" w14:textId="77777777" w:rsidR="006E7456" w:rsidRDefault="006E7456" w:rsidP="00B02E59">
      <w:pPr>
        <w:spacing w:after="0" w:line="240" w:lineRule="auto"/>
        <w:ind w:firstLine="709"/>
        <w:jc w:val="both"/>
        <w:rPr>
          <w:rFonts w:ascii="Times New Roman" w:eastAsia="Times New Roman" w:hAnsi="Times New Roman" w:cs="Times New Roman"/>
          <w:bCs/>
          <w:iCs/>
          <w:sz w:val="26"/>
          <w:szCs w:val="26"/>
        </w:rPr>
      </w:pPr>
    </w:p>
    <w:p w14:paraId="25AC5C00" w14:textId="77777777" w:rsidR="006E7456" w:rsidRDefault="006E7456" w:rsidP="00B02E59">
      <w:pPr>
        <w:spacing w:after="0" w:line="240" w:lineRule="auto"/>
        <w:ind w:firstLine="709"/>
        <w:jc w:val="both"/>
        <w:rPr>
          <w:rFonts w:ascii="Times New Roman" w:eastAsia="Times New Roman" w:hAnsi="Times New Roman" w:cs="Times New Roman"/>
          <w:bCs/>
          <w:iCs/>
          <w:sz w:val="26"/>
          <w:szCs w:val="26"/>
        </w:rPr>
      </w:pPr>
    </w:p>
    <w:p w14:paraId="02577E19" w14:textId="77777777" w:rsidR="006E7456" w:rsidRDefault="006E7456" w:rsidP="006E7456">
      <w:pPr>
        <w:spacing w:after="0" w:line="240" w:lineRule="auto"/>
        <w:jc w:val="both"/>
        <w:rPr>
          <w:rFonts w:ascii="Times New Roman" w:eastAsia="Times New Roman" w:hAnsi="Times New Roman" w:cs="Times New Roman"/>
          <w:bCs/>
          <w:iCs/>
          <w:sz w:val="26"/>
          <w:szCs w:val="26"/>
        </w:rPr>
      </w:pPr>
    </w:p>
    <w:p w14:paraId="3CE4A94E" w14:textId="1A5BDA09" w:rsidR="0065713E" w:rsidRPr="00B02E59" w:rsidRDefault="00B02E59" w:rsidP="0065713E">
      <w:pPr>
        <w:spacing w:after="0" w:line="240" w:lineRule="auto"/>
        <w:ind w:firstLine="709"/>
        <w:jc w:val="both"/>
        <w:rPr>
          <w:rFonts w:ascii="Times New Roman" w:eastAsia="Times New Roman" w:hAnsi="Times New Roman" w:cs="Times New Roman"/>
          <w:bCs/>
          <w:iCs/>
          <w:sz w:val="26"/>
          <w:szCs w:val="26"/>
        </w:rPr>
      </w:pPr>
      <w:r w:rsidRPr="00B02E59">
        <w:rPr>
          <w:rFonts w:ascii="Times New Roman" w:eastAsia="Times New Roman" w:hAnsi="Times New Roman" w:cs="Times New Roman"/>
          <w:bCs/>
          <w:iCs/>
          <w:sz w:val="26"/>
          <w:szCs w:val="26"/>
        </w:rPr>
        <w:t>Заявителем не представлено доказательства того, что в установленный Заказчиком срок невозможно осуществить поставку в соответствии с условиями, указанными в закупке, а также не представлено доказательств того, что установление указанных требований фактически ограничивает число потенциал</w:t>
      </w:r>
      <w:r w:rsidR="006E7456">
        <w:rPr>
          <w:rFonts w:ascii="Times New Roman" w:eastAsia="Times New Roman" w:hAnsi="Times New Roman" w:cs="Times New Roman"/>
          <w:bCs/>
          <w:iCs/>
          <w:sz w:val="26"/>
          <w:szCs w:val="26"/>
        </w:rPr>
        <w:t>ьных участников данной закупки.</w:t>
      </w:r>
    </w:p>
    <w:p w14:paraId="50C8403E" w14:textId="1973C68A" w:rsidR="006E7456" w:rsidRDefault="00A7354B" w:rsidP="00B02E59">
      <w:pPr>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Дополнительно Комиссия установила, что н</w:t>
      </w:r>
      <w:r w:rsidRPr="00A7354B">
        <w:rPr>
          <w:rFonts w:ascii="Times New Roman" w:eastAsia="Times New Roman" w:hAnsi="Times New Roman" w:cs="Times New Roman"/>
          <w:bCs/>
          <w:iCs/>
          <w:sz w:val="26"/>
          <w:szCs w:val="26"/>
        </w:rPr>
        <w:t xml:space="preserve">а участие в закупке было подано </w:t>
      </w:r>
      <w:r>
        <w:rPr>
          <w:rFonts w:ascii="Times New Roman" w:eastAsia="Times New Roman" w:hAnsi="Times New Roman" w:cs="Times New Roman"/>
          <w:bCs/>
          <w:iCs/>
          <w:sz w:val="26"/>
          <w:szCs w:val="26"/>
        </w:rPr>
        <w:t>6</w:t>
      </w:r>
      <w:r w:rsidRPr="00A7354B">
        <w:rPr>
          <w:rFonts w:ascii="Times New Roman" w:eastAsia="Times New Roman" w:hAnsi="Times New Roman" w:cs="Times New Roman"/>
          <w:bCs/>
          <w:iCs/>
          <w:sz w:val="26"/>
          <w:szCs w:val="26"/>
        </w:rPr>
        <w:t xml:space="preserve"> </w:t>
      </w:r>
      <w:r>
        <w:rPr>
          <w:rFonts w:ascii="Times New Roman" w:eastAsia="Times New Roman" w:hAnsi="Times New Roman" w:cs="Times New Roman"/>
          <w:bCs/>
          <w:iCs/>
          <w:sz w:val="26"/>
          <w:szCs w:val="26"/>
        </w:rPr>
        <w:t>заявок</w:t>
      </w:r>
      <w:r w:rsidRPr="00A7354B">
        <w:rPr>
          <w:rFonts w:ascii="Times New Roman" w:eastAsia="Times New Roman" w:hAnsi="Times New Roman" w:cs="Times New Roman"/>
          <w:bCs/>
          <w:iCs/>
          <w:sz w:val="26"/>
          <w:szCs w:val="26"/>
        </w:rPr>
        <w:t xml:space="preserve">, </w:t>
      </w:r>
      <w:r>
        <w:rPr>
          <w:rFonts w:ascii="Times New Roman" w:eastAsia="Times New Roman" w:hAnsi="Times New Roman" w:cs="Times New Roman"/>
          <w:bCs/>
          <w:iCs/>
          <w:sz w:val="26"/>
          <w:szCs w:val="26"/>
        </w:rPr>
        <w:t>все заявки признаны</w:t>
      </w:r>
      <w:r w:rsidRPr="00A7354B">
        <w:rPr>
          <w:rFonts w:ascii="Times New Roman" w:eastAsia="Times New Roman" w:hAnsi="Times New Roman" w:cs="Times New Roman"/>
          <w:bCs/>
          <w:iCs/>
          <w:sz w:val="26"/>
          <w:szCs w:val="26"/>
        </w:rPr>
        <w:t xml:space="preserve"> соответствующими требованиям извещения</w:t>
      </w:r>
      <w:r>
        <w:rPr>
          <w:rFonts w:ascii="Times New Roman" w:eastAsia="Times New Roman" w:hAnsi="Times New Roman" w:cs="Times New Roman"/>
          <w:bCs/>
          <w:iCs/>
          <w:sz w:val="26"/>
          <w:szCs w:val="26"/>
        </w:rPr>
        <w:t xml:space="preserve">, ввиду </w:t>
      </w:r>
      <w:r>
        <w:rPr>
          <w:rFonts w:ascii="Times New Roman" w:eastAsia="Times New Roman" w:hAnsi="Times New Roman" w:cs="Times New Roman"/>
          <w:bCs/>
          <w:iCs/>
          <w:sz w:val="26"/>
          <w:szCs w:val="26"/>
        </w:rPr>
        <w:lastRenderedPageBreak/>
        <w:t xml:space="preserve">чего </w:t>
      </w:r>
      <w:r w:rsidR="006E7456">
        <w:rPr>
          <w:rFonts w:ascii="Times New Roman" w:eastAsia="Times New Roman" w:hAnsi="Times New Roman" w:cs="Times New Roman"/>
          <w:bCs/>
          <w:iCs/>
          <w:sz w:val="26"/>
          <w:szCs w:val="26"/>
        </w:rPr>
        <w:t>не представляется возможным прийти к выводу об ограничении конкуренции в данном конкретном случае.</w:t>
      </w:r>
    </w:p>
    <w:p w14:paraId="4F799B00" w14:textId="77777777" w:rsidR="0065713E" w:rsidRPr="00B02E59" w:rsidRDefault="0065713E" w:rsidP="00B02E59">
      <w:pPr>
        <w:spacing w:after="0" w:line="240" w:lineRule="auto"/>
        <w:ind w:firstLine="709"/>
        <w:jc w:val="both"/>
        <w:rPr>
          <w:rFonts w:ascii="Times New Roman" w:eastAsia="Times New Roman" w:hAnsi="Times New Roman" w:cs="Times New Roman"/>
          <w:bCs/>
          <w:iCs/>
          <w:sz w:val="26"/>
          <w:szCs w:val="26"/>
        </w:rPr>
      </w:pPr>
    </w:p>
    <w:p w14:paraId="2541C5A8" w14:textId="3C3C8C6D" w:rsidR="00691C88" w:rsidRPr="00605D04" w:rsidRDefault="00B02E59" w:rsidP="00B02E59">
      <w:pPr>
        <w:spacing w:after="0" w:line="240" w:lineRule="auto"/>
        <w:ind w:firstLine="709"/>
        <w:jc w:val="both"/>
        <w:rPr>
          <w:rFonts w:ascii="Times New Roman" w:hAnsi="Times New Roman"/>
          <w:sz w:val="26"/>
          <w:szCs w:val="26"/>
          <w:shd w:val="clear" w:color="auto" w:fill="FFFFFF"/>
        </w:rPr>
      </w:pPr>
      <w:r w:rsidRPr="00B02E59">
        <w:rPr>
          <w:rFonts w:ascii="Times New Roman" w:eastAsia="Times New Roman" w:hAnsi="Times New Roman" w:cs="Times New Roman"/>
          <w:bCs/>
          <w:iCs/>
          <w:sz w:val="26"/>
          <w:szCs w:val="26"/>
        </w:rPr>
        <w:t xml:space="preserve">На основании изложенного и, руководствуясь ч. 8 ст. 106 Закона </w:t>
      </w:r>
      <w:r>
        <w:rPr>
          <w:rFonts w:ascii="Times New Roman" w:eastAsia="Times New Roman" w:hAnsi="Times New Roman" w:cs="Times New Roman"/>
          <w:bCs/>
          <w:iCs/>
          <w:sz w:val="26"/>
          <w:szCs w:val="26"/>
        </w:rPr>
        <w:t>о контрактной системе, Комисси</w:t>
      </w:r>
      <w:r w:rsidR="00CD78D1" w:rsidRPr="008206A1">
        <w:rPr>
          <w:rFonts w:ascii="Times New Roman" w:hAnsi="Times New Roman"/>
          <w:sz w:val="26"/>
          <w:szCs w:val="26"/>
          <w:shd w:val="clear" w:color="auto" w:fill="FFFFFF"/>
        </w:rPr>
        <w:t>я</w:t>
      </w:r>
    </w:p>
    <w:p w14:paraId="349FAE4F" w14:textId="77777777" w:rsidR="00CD78D1" w:rsidRPr="008206A1" w:rsidRDefault="00CD78D1" w:rsidP="00CD78D1">
      <w:pPr>
        <w:widowControl w:val="0"/>
        <w:tabs>
          <w:tab w:val="left" w:pos="993"/>
        </w:tabs>
        <w:spacing w:after="0" w:line="240" w:lineRule="auto"/>
        <w:ind w:firstLine="709"/>
        <w:jc w:val="center"/>
        <w:rPr>
          <w:rFonts w:ascii="Times New Roman" w:eastAsia="Times New Roman" w:hAnsi="Times New Roman" w:cs="Times New Roman"/>
          <w:sz w:val="26"/>
          <w:szCs w:val="26"/>
        </w:rPr>
      </w:pPr>
    </w:p>
    <w:p w14:paraId="6CEEEB42" w14:textId="77777777" w:rsidR="00CD78D1" w:rsidRPr="008206A1" w:rsidRDefault="00CD78D1" w:rsidP="00CD78D1">
      <w:pPr>
        <w:widowControl w:val="0"/>
        <w:tabs>
          <w:tab w:val="left" w:pos="993"/>
        </w:tabs>
        <w:spacing w:after="0" w:line="240" w:lineRule="auto"/>
        <w:ind w:firstLine="709"/>
        <w:jc w:val="center"/>
        <w:rPr>
          <w:rFonts w:ascii="Times New Roman" w:eastAsia="Times New Roman" w:hAnsi="Times New Roman" w:cs="Times New Roman"/>
          <w:sz w:val="26"/>
          <w:szCs w:val="26"/>
        </w:rPr>
      </w:pPr>
      <w:r w:rsidRPr="008206A1">
        <w:rPr>
          <w:rFonts w:ascii="Times New Roman" w:hAnsi="Times New Roman"/>
          <w:sz w:val="26"/>
          <w:szCs w:val="26"/>
        </w:rPr>
        <w:t>РЕШИЛА:</w:t>
      </w:r>
    </w:p>
    <w:p w14:paraId="159EBC9A" w14:textId="77777777" w:rsidR="00CD78D1" w:rsidRPr="008206A1" w:rsidRDefault="00CD78D1" w:rsidP="00CD78D1">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frame="1"/>
        </w:rPr>
      </w:pPr>
    </w:p>
    <w:p w14:paraId="5A9BDA68" w14:textId="3D508014" w:rsidR="00A90186" w:rsidRPr="008206A1" w:rsidRDefault="004F6FF1" w:rsidP="000F31F3">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w:t>
      </w:r>
      <w:r w:rsidR="00A90186" w:rsidRPr="008206A1">
        <w:rPr>
          <w:rFonts w:ascii="Times New Roman" w:hAnsi="Times New Roman" w:cs="Times New Roman"/>
          <w:bCs/>
          <w:sz w:val="26"/>
          <w:szCs w:val="26"/>
        </w:rPr>
        <w:t xml:space="preserve">ризнать жалобу </w:t>
      </w:r>
      <w:r w:rsidR="005818BD" w:rsidRPr="005818BD">
        <w:rPr>
          <w:rFonts w:ascii="Times New Roman" w:hAnsi="Times New Roman" w:cs="Times New Roman"/>
          <w:bCs/>
          <w:sz w:val="26"/>
          <w:szCs w:val="26"/>
        </w:rPr>
        <w:t>ИП Виноградов Давид Александрович</w:t>
      </w:r>
      <w:r w:rsidR="0072581D">
        <w:rPr>
          <w:rFonts w:ascii="Times New Roman" w:hAnsi="Times New Roman" w:cs="Times New Roman"/>
          <w:bCs/>
          <w:sz w:val="26"/>
          <w:szCs w:val="26"/>
        </w:rPr>
        <w:t xml:space="preserve"> </w:t>
      </w:r>
      <w:r>
        <w:rPr>
          <w:rFonts w:ascii="Times New Roman" w:hAnsi="Times New Roman" w:cs="Times New Roman"/>
          <w:bCs/>
          <w:sz w:val="26"/>
          <w:szCs w:val="26"/>
        </w:rPr>
        <w:t>не</w:t>
      </w:r>
      <w:r w:rsidR="00A90186" w:rsidRPr="008206A1">
        <w:rPr>
          <w:rFonts w:ascii="Times New Roman" w:hAnsi="Times New Roman" w:cs="Times New Roman"/>
          <w:bCs/>
          <w:sz w:val="26"/>
          <w:szCs w:val="26"/>
        </w:rPr>
        <w:t>обоснованной</w:t>
      </w:r>
      <w:r>
        <w:rPr>
          <w:rFonts w:ascii="Times New Roman" w:hAnsi="Times New Roman" w:cs="Times New Roman"/>
          <w:bCs/>
          <w:sz w:val="26"/>
          <w:szCs w:val="26"/>
        </w:rPr>
        <w:t>.</w:t>
      </w:r>
    </w:p>
    <w:p w14:paraId="35A0C192" w14:textId="77777777" w:rsidR="00CD78D1" w:rsidRDefault="00CD78D1" w:rsidP="00CD78D1">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14:paraId="732ECD4F" w14:textId="77777777" w:rsidR="00CD78D1" w:rsidRDefault="00CD78D1" w:rsidP="00CD78D1">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14:paraId="07F646DE" w14:textId="77777777" w:rsidR="00E62277" w:rsidRDefault="00E62277" w:rsidP="00E62277">
      <w:pPr>
        <w:widowControl w:val="0"/>
        <w:tabs>
          <w:tab w:val="left" w:pos="993"/>
        </w:tabs>
        <w:autoSpaceDE w:val="0"/>
        <w:autoSpaceDN w:val="0"/>
        <w:adjustRightInd w:val="0"/>
        <w:spacing w:after="0" w:line="240" w:lineRule="auto"/>
        <w:jc w:val="both"/>
        <w:rPr>
          <w:rFonts w:ascii="Times New Roman" w:hAnsi="Times New Roman"/>
          <w:sz w:val="26"/>
          <w:szCs w:val="26"/>
        </w:rPr>
      </w:pPr>
    </w:p>
    <w:p w14:paraId="03A8B7F0" w14:textId="77777777" w:rsidR="005B3965" w:rsidRDefault="005B3965">
      <w:bookmarkStart w:id="0" w:name="_GoBack"/>
      <w:bookmarkEnd w:id="0"/>
    </w:p>
    <w:sectPr w:rsidR="005B3965" w:rsidSect="00A46A1A">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D02C1F" w14:textId="77777777" w:rsidR="00171617" w:rsidRDefault="00171617" w:rsidP="005D3A8D">
      <w:pPr>
        <w:spacing w:after="0" w:line="240" w:lineRule="auto"/>
      </w:pPr>
      <w:r>
        <w:separator/>
      </w:r>
    </w:p>
  </w:endnote>
  <w:endnote w:type="continuationSeparator" w:id="0">
    <w:p w14:paraId="6209480E" w14:textId="77777777" w:rsidR="00171617" w:rsidRDefault="00171617" w:rsidP="005D3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5EA7A2" w14:textId="77777777" w:rsidR="00171617" w:rsidRDefault="00171617" w:rsidP="005D3A8D">
      <w:pPr>
        <w:spacing w:after="0" w:line="240" w:lineRule="auto"/>
      </w:pPr>
      <w:r>
        <w:separator/>
      </w:r>
    </w:p>
  </w:footnote>
  <w:footnote w:type="continuationSeparator" w:id="0">
    <w:p w14:paraId="2493B570" w14:textId="77777777" w:rsidR="00171617" w:rsidRDefault="00171617" w:rsidP="005D3A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9709645"/>
      <w:docPartObj>
        <w:docPartGallery w:val="Page Numbers (Top of Page)"/>
        <w:docPartUnique/>
      </w:docPartObj>
    </w:sdtPr>
    <w:sdtEndPr/>
    <w:sdtContent>
      <w:p w14:paraId="5DBA60D0" w14:textId="5415E631" w:rsidR="000F31F3" w:rsidRDefault="000F31F3">
        <w:pPr>
          <w:pStyle w:val="a3"/>
          <w:jc w:val="center"/>
        </w:pPr>
        <w:r>
          <w:fldChar w:fldCharType="begin"/>
        </w:r>
        <w:r>
          <w:instrText>PAGE   \* MERGEFORMAT</w:instrText>
        </w:r>
        <w:r>
          <w:fldChar w:fldCharType="separate"/>
        </w:r>
        <w:r w:rsidR="00EA77FC">
          <w:rPr>
            <w:noProof/>
          </w:rPr>
          <w:t>8</w:t>
        </w:r>
        <w:r>
          <w:fldChar w:fldCharType="end"/>
        </w:r>
      </w:p>
    </w:sdtContent>
  </w:sdt>
  <w:p w14:paraId="37AA9C3D" w14:textId="77777777" w:rsidR="000F31F3" w:rsidRDefault="000F31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8D1"/>
    <w:rsid w:val="00004043"/>
    <w:rsid w:val="00017391"/>
    <w:rsid w:val="00020064"/>
    <w:rsid w:val="00024616"/>
    <w:rsid w:val="00040087"/>
    <w:rsid w:val="000605FF"/>
    <w:rsid w:val="00087056"/>
    <w:rsid w:val="00095182"/>
    <w:rsid w:val="00095737"/>
    <w:rsid w:val="000A1E85"/>
    <w:rsid w:val="000B27E9"/>
    <w:rsid w:val="000B6B58"/>
    <w:rsid w:val="000D5CE4"/>
    <w:rsid w:val="000F31F3"/>
    <w:rsid w:val="00145600"/>
    <w:rsid w:val="001550F5"/>
    <w:rsid w:val="00157404"/>
    <w:rsid w:val="00171617"/>
    <w:rsid w:val="00171BD1"/>
    <w:rsid w:val="001A3703"/>
    <w:rsid w:val="001A5FEC"/>
    <w:rsid w:val="001B1D5A"/>
    <w:rsid w:val="001B64D9"/>
    <w:rsid w:val="001C0566"/>
    <w:rsid w:val="001C07B0"/>
    <w:rsid w:val="001D0F0B"/>
    <w:rsid w:val="001D6EB0"/>
    <w:rsid w:val="001F2C7B"/>
    <w:rsid w:val="002033E5"/>
    <w:rsid w:val="00222657"/>
    <w:rsid w:val="002239AA"/>
    <w:rsid w:val="0022515D"/>
    <w:rsid w:val="00245E15"/>
    <w:rsid w:val="00254494"/>
    <w:rsid w:val="0025460B"/>
    <w:rsid w:val="00256C4A"/>
    <w:rsid w:val="0026381C"/>
    <w:rsid w:val="002652C5"/>
    <w:rsid w:val="002707F7"/>
    <w:rsid w:val="002815EF"/>
    <w:rsid w:val="002B3F44"/>
    <w:rsid w:val="002D3A4B"/>
    <w:rsid w:val="00303988"/>
    <w:rsid w:val="00340D62"/>
    <w:rsid w:val="00362128"/>
    <w:rsid w:val="003675CD"/>
    <w:rsid w:val="003A3882"/>
    <w:rsid w:val="003B1C42"/>
    <w:rsid w:val="003C3873"/>
    <w:rsid w:val="003D1129"/>
    <w:rsid w:val="003E083B"/>
    <w:rsid w:val="003E674A"/>
    <w:rsid w:val="004178D7"/>
    <w:rsid w:val="00436E57"/>
    <w:rsid w:val="004477C9"/>
    <w:rsid w:val="0045345B"/>
    <w:rsid w:val="004831E7"/>
    <w:rsid w:val="0048440E"/>
    <w:rsid w:val="00492F26"/>
    <w:rsid w:val="004E17CB"/>
    <w:rsid w:val="004E3DED"/>
    <w:rsid w:val="004E4718"/>
    <w:rsid w:val="004F6FF1"/>
    <w:rsid w:val="0054333B"/>
    <w:rsid w:val="00560F7D"/>
    <w:rsid w:val="005818BD"/>
    <w:rsid w:val="005976E4"/>
    <w:rsid w:val="005B3965"/>
    <w:rsid w:val="005C26B2"/>
    <w:rsid w:val="005D3A8D"/>
    <w:rsid w:val="005E232E"/>
    <w:rsid w:val="005E51F1"/>
    <w:rsid w:val="005F3B7B"/>
    <w:rsid w:val="00605D04"/>
    <w:rsid w:val="00611949"/>
    <w:rsid w:val="00611BFC"/>
    <w:rsid w:val="00636B3B"/>
    <w:rsid w:val="00644F61"/>
    <w:rsid w:val="0065713E"/>
    <w:rsid w:val="006734C1"/>
    <w:rsid w:val="00687C70"/>
    <w:rsid w:val="006908C7"/>
    <w:rsid w:val="00691C88"/>
    <w:rsid w:val="006A54E3"/>
    <w:rsid w:val="006A7B64"/>
    <w:rsid w:val="006C1791"/>
    <w:rsid w:val="006C3ACA"/>
    <w:rsid w:val="006D04AF"/>
    <w:rsid w:val="006D3806"/>
    <w:rsid w:val="006E7456"/>
    <w:rsid w:val="006F1A46"/>
    <w:rsid w:val="006F3411"/>
    <w:rsid w:val="00722C98"/>
    <w:rsid w:val="0072581D"/>
    <w:rsid w:val="00734678"/>
    <w:rsid w:val="007404A8"/>
    <w:rsid w:val="007501D8"/>
    <w:rsid w:val="007737A4"/>
    <w:rsid w:val="007902B0"/>
    <w:rsid w:val="007A03A8"/>
    <w:rsid w:val="007B42C1"/>
    <w:rsid w:val="007C4123"/>
    <w:rsid w:val="007C6469"/>
    <w:rsid w:val="007F05CD"/>
    <w:rsid w:val="00800AE9"/>
    <w:rsid w:val="008206A1"/>
    <w:rsid w:val="00830EFF"/>
    <w:rsid w:val="00831D59"/>
    <w:rsid w:val="008526DB"/>
    <w:rsid w:val="0085556F"/>
    <w:rsid w:val="008835CE"/>
    <w:rsid w:val="00890F16"/>
    <w:rsid w:val="008B51C6"/>
    <w:rsid w:val="009006D5"/>
    <w:rsid w:val="00905207"/>
    <w:rsid w:val="00916C18"/>
    <w:rsid w:val="0093555F"/>
    <w:rsid w:val="00942200"/>
    <w:rsid w:val="0099104B"/>
    <w:rsid w:val="009A053E"/>
    <w:rsid w:val="009B2C65"/>
    <w:rsid w:val="009B69AD"/>
    <w:rsid w:val="009E1D91"/>
    <w:rsid w:val="009F1120"/>
    <w:rsid w:val="009F35BE"/>
    <w:rsid w:val="00A10A4A"/>
    <w:rsid w:val="00A2770B"/>
    <w:rsid w:val="00A42200"/>
    <w:rsid w:val="00A46A1A"/>
    <w:rsid w:val="00A7354B"/>
    <w:rsid w:val="00A90186"/>
    <w:rsid w:val="00AA3B85"/>
    <w:rsid w:val="00AC44F1"/>
    <w:rsid w:val="00AD67DF"/>
    <w:rsid w:val="00AE0EEA"/>
    <w:rsid w:val="00AF25CE"/>
    <w:rsid w:val="00B02E59"/>
    <w:rsid w:val="00B25933"/>
    <w:rsid w:val="00B40D18"/>
    <w:rsid w:val="00B93881"/>
    <w:rsid w:val="00BA3A74"/>
    <w:rsid w:val="00BB5AC9"/>
    <w:rsid w:val="00BD5486"/>
    <w:rsid w:val="00BD76B2"/>
    <w:rsid w:val="00BE639F"/>
    <w:rsid w:val="00C004C6"/>
    <w:rsid w:val="00C260CF"/>
    <w:rsid w:val="00C53A79"/>
    <w:rsid w:val="00C6608C"/>
    <w:rsid w:val="00C8384B"/>
    <w:rsid w:val="00C908E8"/>
    <w:rsid w:val="00CB5D0C"/>
    <w:rsid w:val="00CC13AD"/>
    <w:rsid w:val="00CD5C4A"/>
    <w:rsid w:val="00CD78D1"/>
    <w:rsid w:val="00CF668D"/>
    <w:rsid w:val="00D20588"/>
    <w:rsid w:val="00D237EB"/>
    <w:rsid w:val="00D260C3"/>
    <w:rsid w:val="00D43249"/>
    <w:rsid w:val="00D66B47"/>
    <w:rsid w:val="00D94997"/>
    <w:rsid w:val="00D951D6"/>
    <w:rsid w:val="00D9638C"/>
    <w:rsid w:val="00DB5B04"/>
    <w:rsid w:val="00DB7BC2"/>
    <w:rsid w:val="00DD05AA"/>
    <w:rsid w:val="00DE116D"/>
    <w:rsid w:val="00DF002C"/>
    <w:rsid w:val="00E0696F"/>
    <w:rsid w:val="00E322D8"/>
    <w:rsid w:val="00E60D5E"/>
    <w:rsid w:val="00E62277"/>
    <w:rsid w:val="00E63E2D"/>
    <w:rsid w:val="00E75DF1"/>
    <w:rsid w:val="00E950FA"/>
    <w:rsid w:val="00EA2F78"/>
    <w:rsid w:val="00EA77FC"/>
    <w:rsid w:val="00EB0A85"/>
    <w:rsid w:val="00EC2FEA"/>
    <w:rsid w:val="00ED0A15"/>
    <w:rsid w:val="00EF4D85"/>
    <w:rsid w:val="00F242F8"/>
    <w:rsid w:val="00F401EF"/>
    <w:rsid w:val="00F468E4"/>
    <w:rsid w:val="00F64716"/>
    <w:rsid w:val="00F64B28"/>
    <w:rsid w:val="00F73B87"/>
    <w:rsid w:val="00F927C3"/>
    <w:rsid w:val="00FB06BE"/>
    <w:rsid w:val="00FB23AA"/>
    <w:rsid w:val="00FD0913"/>
    <w:rsid w:val="00FF34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14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0A15"/>
    <w:rPr>
      <w:rFonts w:ascii="Calibri" w:eastAsia="Arial Unicode MS" w:hAnsi="Calibri" w:cs="Arial Unicode MS"/>
      <w:color w:val="000000"/>
      <w:u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D3A8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D3A8D"/>
    <w:rPr>
      <w:rFonts w:ascii="Calibri" w:eastAsia="Arial Unicode MS" w:hAnsi="Calibri" w:cs="Arial Unicode MS"/>
      <w:color w:val="000000"/>
      <w:u w:color="000000"/>
      <w:lang w:eastAsia="ru-RU"/>
    </w:rPr>
  </w:style>
  <w:style w:type="paragraph" w:styleId="a5">
    <w:name w:val="footer"/>
    <w:basedOn w:val="a"/>
    <w:link w:val="a6"/>
    <w:uiPriority w:val="99"/>
    <w:unhideWhenUsed/>
    <w:rsid w:val="005D3A8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D3A8D"/>
    <w:rPr>
      <w:rFonts w:ascii="Calibri" w:eastAsia="Arial Unicode MS" w:hAnsi="Calibri" w:cs="Arial Unicode MS"/>
      <w:color w:val="000000"/>
      <w:u w:color="000000"/>
      <w:lang w:eastAsia="ru-RU"/>
    </w:rPr>
  </w:style>
  <w:style w:type="table" w:styleId="a7">
    <w:name w:val="Table Grid"/>
    <w:basedOn w:val="a1"/>
    <w:uiPriority w:val="39"/>
    <w:rsid w:val="003C38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footnote reference"/>
    <w:aliases w:val="Ссылка на сноску 45,Знак сноски 1,Знак сноски-FN"/>
    <w:unhideWhenUsed/>
    <w:qFormat/>
    <w:rsid w:val="00C8384B"/>
    <w:rPr>
      <w:vertAlign w:val="superscript"/>
    </w:rPr>
  </w:style>
  <w:style w:type="paragraph" w:styleId="HTML">
    <w:name w:val="HTML Preformatted"/>
    <w:basedOn w:val="a"/>
    <w:link w:val="HTML0"/>
    <w:unhideWhenUsed/>
    <w:rsid w:val="00E622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0">
    <w:name w:val="Стандартный HTML Знак"/>
    <w:basedOn w:val="a0"/>
    <w:link w:val="HTML"/>
    <w:rsid w:val="00E62277"/>
    <w:rPr>
      <w:rFonts w:ascii="Courier New" w:eastAsia="Times New Roman" w:hAnsi="Courier New" w:cs="Courier New"/>
      <w:sz w:val="20"/>
      <w:szCs w:val="20"/>
      <w:lang w:eastAsia="ru-RU"/>
    </w:rPr>
  </w:style>
  <w:style w:type="table" w:customStyle="1" w:styleId="111">
    <w:name w:val="Сетка таблицы111"/>
    <w:basedOn w:val="a1"/>
    <w:uiPriority w:val="59"/>
    <w:rsid w:val="00E622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semiHidden/>
    <w:unhideWhenUsed/>
    <w:qFormat/>
    <w:rsid w:val="00E62277"/>
    <w:pPr>
      <w:spacing w:after="0" w:line="240" w:lineRule="auto"/>
    </w:pPr>
    <w:rPr>
      <w:rFonts w:ascii="Times New Roman" w:eastAsia="Times New Roman" w:hAnsi="Times New Roman" w:cs="Times New Roman"/>
      <w:color w:val="auto"/>
      <w:sz w:val="20"/>
      <w:szCs w:val="20"/>
    </w:rPr>
  </w:style>
  <w:style w:type="character" w:customStyle="1" w:styleId="aa">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9"/>
    <w:semiHidden/>
    <w:rsid w:val="00E62277"/>
    <w:rPr>
      <w:rFonts w:ascii="Times New Roman" w:eastAsia="Times New Roman" w:hAnsi="Times New Roman" w:cs="Times New Roman"/>
      <w:sz w:val="20"/>
      <w:szCs w:val="20"/>
      <w:lang w:eastAsia="ru-RU"/>
    </w:rPr>
  </w:style>
  <w:style w:type="character" w:styleId="ab">
    <w:name w:val="Hyperlink"/>
    <w:basedOn w:val="a0"/>
    <w:uiPriority w:val="99"/>
    <w:unhideWhenUsed/>
    <w:rsid w:val="006D3806"/>
    <w:rPr>
      <w:color w:val="0000FF" w:themeColor="hyperlink"/>
      <w:u w:val="single"/>
    </w:rPr>
  </w:style>
  <w:style w:type="character" w:customStyle="1" w:styleId="1">
    <w:name w:val="Неразрешенное упоминание1"/>
    <w:basedOn w:val="a0"/>
    <w:uiPriority w:val="99"/>
    <w:semiHidden/>
    <w:unhideWhenUsed/>
    <w:rsid w:val="006D3806"/>
    <w:rPr>
      <w:color w:val="605E5C"/>
      <w:shd w:val="clear" w:color="auto" w:fill="E1DFDD"/>
    </w:rPr>
  </w:style>
  <w:style w:type="character" w:customStyle="1" w:styleId="2">
    <w:name w:val="Неразрешенное упоминание2"/>
    <w:basedOn w:val="a0"/>
    <w:uiPriority w:val="99"/>
    <w:semiHidden/>
    <w:unhideWhenUsed/>
    <w:rsid w:val="007501D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0A15"/>
    <w:rPr>
      <w:rFonts w:ascii="Calibri" w:eastAsia="Arial Unicode MS" w:hAnsi="Calibri" w:cs="Arial Unicode MS"/>
      <w:color w:val="000000"/>
      <w:u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D3A8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D3A8D"/>
    <w:rPr>
      <w:rFonts w:ascii="Calibri" w:eastAsia="Arial Unicode MS" w:hAnsi="Calibri" w:cs="Arial Unicode MS"/>
      <w:color w:val="000000"/>
      <w:u w:color="000000"/>
      <w:lang w:eastAsia="ru-RU"/>
    </w:rPr>
  </w:style>
  <w:style w:type="paragraph" w:styleId="a5">
    <w:name w:val="footer"/>
    <w:basedOn w:val="a"/>
    <w:link w:val="a6"/>
    <w:uiPriority w:val="99"/>
    <w:unhideWhenUsed/>
    <w:rsid w:val="005D3A8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D3A8D"/>
    <w:rPr>
      <w:rFonts w:ascii="Calibri" w:eastAsia="Arial Unicode MS" w:hAnsi="Calibri" w:cs="Arial Unicode MS"/>
      <w:color w:val="000000"/>
      <w:u w:color="000000"/>
      <w:lang w:eastAsia="ru-RU"/>
    </w:rPr>
  </w:style>
  <w:style w:type="table" w:styleId="a7">
    <w:name w:val="Table Grid"/>
    <w:basedOn w:val="a1"/>
    <w:uiPriority w:val="39"/>
    <w:rsid w:val="003C38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footnote reference"/>
    <w:aliases w:val="Ссылка на сноску 45,Знак сноски 1,Знак сноски-FN"/>
    <w:unhideWhenUsed/>
    <w:qFormat/>
    <w:rsid w:val="00C8384B"/>
    <w:rPr>
      <w:vertAlign w:val="superscript"/>
    </w:rPr>
  </w:style>
  <w:style w:type="paragraph" w:styleId="HTML">
    <w:name w:val="HTML Preformatted"/>
    <w:basedOn w:val="a"/>
    <w:link w:val="HTML0"/>
    <w:unhideWhenUsed/>
    <w:rsid w:val="00E622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0">
    <w:name w:val="Стандартный HTML Знак"/>
    <w:basedOn w:val="a0"/>
    <w:link w:val="HTML"/>
    <w:rsid w:val="00E62277"/>
    <w:rPr>
      <w:rFonts w:ascii="Courier New" w:eastAsia="Times New Roman" w:hAnsi="Courier New" w:cs="Courier New"/>
      <w:sz w:val="20"/>
      <w:szCs w:val="20"/>
      <w:lang w:eastAsia="ru-RU"/>
    </w:rPr>
  </w:style>
  <w:style w:type="table" w:customStyle="1" w:styleId="111">
    <w:name w:val="Сетка таблицы111"/>
    <w:basedOn w:val="a1"/>
    <w:uiPriority w:val="59"/>
    <w:rsid w:val="00E622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semiHidden/>
    <w:unhideWhenUsed/>
    <w:qFormat/>
    <w:rsid w:val="00E62277"/>
    <w:pPr>
      <w:spacing w:after="0" w:line="240" w:lineRule="auto"/>
    </w:pPr>
    <w:rPr>
      <w:rFonts w:ascii="Times New Roman" w:eastAsia="Times New Roman" w:hAnsi="Times New Roman" w:cs="Times New Roman"/>
      <w:color w:val="auto"/>
      <w:sz w:val="20"/>
      <w:szCs w:val="20"/>
    </w:rPr>
  </w:style>
  <w:style w:type="character" w:customStyle="1" w:styleId="aa">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9"/>
    <w:semiHidden/>
    <w:rsid w:val="00E62277"/>
    <w:rPr>
      <w:rFonts w:ascii="Times New Roman" w:eastAsia="Times New Roman" w:hAnsi="Times New Roman" w:cs="Times New Roman"/>
      <w:sz w:val="20"/>
      <w:szCs w:val="20"/>
      <w:lang w:eastAsia="ru-RU"/>
    </w:rPr>
  </w:style>
  <w:style w:type="character" w:styleId="ab">
    <w:name w:val="Hyperlink"/>
    <w:basedOn w:val="a0"/>
    <w:uiPriority w:val="99"/>
    <w:unhideWhenUsed/>
    <w:rsid w:val="006D3806"/>
    <w:rPr>
      <w:color w:val="0000FF" w:themeColor="hyperlink"/>
      <w:u w:val="single"/>
    </w:rPr>
  </w:style>
  <w:style w:type="character" w:customStyle="1" w:styleId="1">
    <w:name w:val="Неразрешенное упоминание1"/>
    <w:basedOn w:val="a0"/>
    <w:uiPriority w:val="99"/>
    <w:semiHidden/>
    <w:unhideWhenUsed/>
    <w:rsid w:val="006D3806"/>
    <w:rPr>
      <w:color w:val="605E5C"/>
      <w:shd w:val="clear" w:color="auto" w:fill="E1DFDD"/>
    </w:rPr>
  </w:style>
  <w:style w:type="character" w:customStyle="1" w:styleId="2">
    <w:name w:val="Неразрешенное упоминание2"/>
    <w:basedOn w:val="a0"/>
    <w:uiPriority w:val="99"/>
    <w:semiHidden/>
    <w:unhideWhenUsed/>
    <w:rsid w:val="00750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2782">
      <w:bodyDiv w:val="1"/>
      <w:marLeft w:val="0"/>
      <w:marRight w:val="0"/>
      <w:marTop w:val="0"/>
      <w:marBottom w:val="0"/>
      <w:divBdr>
        <w:top w:val="none" w:sz="0" w:space="0" w:color="auto"/>
        <w:left w:val="none" w:sz="0" w:space="0" w:color="auto"/>
        <w:bottom w:val="none" w:sz="0" w:space="0" w:color="auto"/>
        <w:right w:val="none" w:sz="0" w:space="0" w:color="auto"/>
      </w:divBdr>
    </w:div>
    <w:div w:id="54201562">
      <w:bodyDiv w:val="1"/>
      <w:marLeft w:val="0"/>
      <w:marRight w:val="0"/>
      <w:marTop w:val="0"/>
      <w:marBottom w:val="0"/>
      <w:divBdr>
        <w:top w:val="none" w:sz="0" w:space="0" w:color="auto"/>
        <w:left w:val="none" w:sz="0" w:space="0" w:color="auto"/>
        <w:bottom w:val="none" w:sz="0" w:space="0" w:color="auto"/>
        <w:right w:val="none" w:sz="0" w:space="0" w:color="auto"/>
      </w:divBdr>
    </w:div>
    <w:div w:id="184640342">
      <w:bodyDiv w:val="1"/>
      <w:marLeft w:val="0"/>
      <w:marRight w:val="0"/>
      <w:marTop w:val="0"/>
      <w:marBottom w:val="0"/>
      <w:divBdr>
        <w:top w:val="none" w:sz="0" w:space="0" w:color="auto"/>
        <w:left w:val="none" w:sz="0" w:space="0" w:color="auto"/>
        <w:bottom w:val="none" w:sz="0" w:space="0" w:color="auto"/>
        <w:right w:val="none" w:sz="0" w:space="0" w:color="auto"/>
      </w:divBdr>
    </w:div>
    <w:div w:id="224679519">
      <w:bodyDiv w:val="1"/>
      <w:marLeft w:val="0"/>
      <w:marRight w:val="0"/>
      <w:marTop w:val="0"/>
      <w:marBottom w:val="0"/>
      <w:divBdr>
        <w:top w:val="none" w:sz="0" w:space="0" w:color="auto"/>
        <w:left w:val="none" w:sz="0" w:space="0" w:color="auto"/>
        <w:bottom w:val="none" w:sz="0" w:space="0" w:color="auto"/>
        <w:right w:val="none" w:sz="0" w:space="0" w:color="auto"/>
      </w:divBdr>
    </w:div>
    <w:div w:id="239751157">
      <w:bodyDiv w:val="1"/>
      <w:marLeft w:val="0"/>
      <w:marRight w:val="0"/>
      <w:marTop w:val="0"/>
      <w:marBottom w:val="0"/>
      <w:divBdr>
        <w:top w:val="none" w:sz="0" w:space="0" w:color="auto"/>
        <w:left w:val="none" w:sz="0" w:space="0" w:color="auto"/>
        <w:bottom w:val="none" w:sz="0" w:space="0" w:color="auto"/>
        <w:right w:val="none" w:sz="0" w:space="0" w:color="auto"/>
      </w:divBdr>
    </w:div>
    <w:div w:id="431365188">
      <w:bodyDiv w:val="1"/>
      <w:marLeft w:val="0"/>
      <w:marRight w:val="0"/>
      <w:marTop w:val="0"/>
      <w:marBottom w:val="0"/>
      <w:divBdr>
        <w:top w:val="none" w:sz="0" w:space="0" w:color="auto"/>
        <w:left w:val="none" w:sz="0" w:space="0" w:color="auto"/>
        <w:bottom w:val="none" w:sz="0" w:space="0" w:color="auto"/>
        <w:right w:val="none" w:sz="0" w:space="0" w:color="auto"/>
      </w:divBdr>
    </w:div>
    <w:div w:id="592277974">
      <w:bodyDiv w:val="1"/>
      <w:marLeft w:val="0"/>
      <w:marRight w:val="0"/>
      <w:marTop w:val="0"/>
      <w:marBottom w:val="0"/>
      <w:divBdr>
        <w:top w:val="none" w:sz="0" w:space="0" w:color="auto"/>
        <w:left w:val="none" w:sz="0" w:space="0" w:color="auto"/>
        <w:bottom w:val="none" w:sz="0" w:space="0" w:color="auto"/>
        <w:right w:val="none" w:sz="0" w:space="0" w:color="auto"/>
      </w:divBdr>
      <w:divsChild>
        <w:div w:id="2045054354">
          <w:marLeft w:val="-225"/>
          <w:marRight w:val="-225"/>
          <w:marTop w:val="0"/>
          <w:marBottom w:val="0"/>
          <w:divBdr>
            <w:top w:val="none" w:sz="0" w:space="0" w:color="auto"/>
            <w:left w:val="none" w:sz="0" w:space="0" w:color="auto"/>
            <w:bottom w:val="none" w:sz="0" w:space="0" w:color="auto"/>
            <w:right w:val="none" w:sz="0" w:space="0" w:color="auto"/>
          </w:divBdr>
          <w:divsChild>
            <w:div w:id="168789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994572">
      <w:bodyDiv w:val="1"/>
      <w:marLeft w:val="0"/>
      <w:marRight w:val="0"/>
      <w:marTop w:val="0"/>
      <w:marBottom w:val="0"/>
      <w:divBdr>
        <w:top w:val="none" w:sz="0" w:space="0" w:color="auto"/>
        <w:left w:val="none" w:sz="0" w:space="0" w:color="auto"/>
        <w:bottom w:val="none" w:sz="0" w:space="0" w:color="auto"/>
        <w:right w:val="none" w:sz="0" w:space="0" w:color="auto"/>
      </w:divBdr>
    </w:div>
    <w:div w:id="643199680">
      <w:bodyDiv w:val="1"/>
      <w:marLeft w:val="0"/>
      <w:marRight w:val="0"/>
      <w:marTop w:val="0"/>
      <w:marBottom w:val="0"/>
      <w:divBdr>
        <w:top w:val="none" w:sz="0" w:space="0" w:color="auto"/>
        <w:left w:val="none" w:sz="0" w:space="0" w:color="auto"/>
        <w:bottom w:val="none" w:sz="0" w:space="0" w:color="auto"/>
        <w:right w:val="none" w:sz="0" w:space="0" w:color="auto"/>
      </w:divBdr>
    </w:div>
    <w:div w:id="693967601">
      <w:bodyDiv w:val="1"/>
      <w:marLeft w:val="0"/>
      <w:marRight w:val="0"/>
      <w:marTop w:val="0"/>
      <w:marBottom w:val="0"/>
      <w:divBdr>
        <w:top w:val="none" w:sz="0" w:space="0" w:color="auto"/>
        <w:left w:val="none" w:sz="0" w:space="0" w:color="auto"/>
        <w:bottom w:val="none" w:sz="0" w:space="0" w:color="auto"/>
        <w:right w:val="none" w:sz="0" w:space="0" w:color="auto"/>
      </w:divBdr>
    </w:div>
    <w:div w:id="724723017">
      <w:bodyDiv w:val="1"/>
      <w:marLeft w:val="0"/>
      <w:marRight w:val="0"/>
      <w:marTop w:val="0"/>
      <w:marBottom w:val="0"/>
      <w:divBdr>
        <w:top w:val="none" w:sz="0" w:space="0" w:color="auto"/>
        <w:left w:val="none" w:sz="0" w:space="0" w:color="auto"/>
        <w:bottom w:val="none" w:sz="0" w:space="0" w:color="auto"/>
        <w:right w:val="none" w:sz="0" w:space="0" w:color="auto"/>
      </w:divBdr>
    </w:div>
    <w:div w:id="777867933">
      <w:bodyDiv w:val="1"/>
      <w:marLeft w:val="0"/>
      <w:marRight w:val="0"/>
      <w:marTop w:val="0"/>
      <w:marBottom w:val="0"/>
      <w:divBdr>
        <w:top w:val="none" w:sz="0" w:space="0" w:color="auto"/>
        <w:left w:val="none" w:sz="0" w:space="0" w:color="auto"/>
        <w:bottom w:val="none" w:sz="0" w:space="0" w:color="auto"/>
        <w:right w:val="none" w:sz="0" w:space="0" w:color="auto"/>
      </w:divBdr>
    </w:div>
    <w:div w:id="819882251">
      <w:bodyDiv w:val="1"/>
      <w:marLeft w:val="0"/>
      <w:marRight w:val="0"/>
      <w:marTop w:val="0"/>
      <w:marBottom w:val="0"/>
      <w:divBdr>
        <w:top w:val="none" w:sz="0" w:space="0" w:color="auto"/>
        <w:left w:val="none" w:sz="0" w:space="0" w:color="auto"/>
        <w:bottom w:val="none" w:sz="0" w:space="0" w:color="auto"/>
        <w:right w:val="none" w:sz="0" w:space="0" w:color="auto"/>
      </w:divBdr>
    </w:div>
    <w:div w:id="836380994">
      <w:bodyDiv w:val="1"/>
      <w:marLeft w:val="0"/>
      <w:marRight w:val="0"/>
      <w:marTop w:val="0"/>
      <w:marBottom w:val="0"/>
      <w:divBdr>
        <w:top w:val="none" w:sz="0" w:space="0" w:color="auto"/>
        <w:left w:val="none" w:sz="0" w:space="0" w:color="auto"/>
        <w:bottom w:val="none" w:sz="0" w:space="0" w:color="auto"/>
        <w:right w:val="none" w:sz="0" w:space="0" w:color="auto"/>
      </w:divBdr>
    </w:div>
    <w:div w:id="842429213">
      <w:bodyDiv w:val="1"/>
      <w:marLeft w:val="0"/>
      <w:marRight w:val="0"/>
      <w:marTop w:val="0"/>
      <w:marBottom w:val="0"/>
      <w:divBdr>
        <w:top w:val="none" w:sz="0" w:space="0" w:color="auto"/>
        <w:left w:val="none" w:sz="0" w:space="0" w:color="auto"/>
        <w:bottom w:val="none" w:sz="0" w:space="0" w:color="auto"/>
        <w:right w:val="none" w:sz="0" w:space="0" w:color="auto"/>
      </w:divBdr>
    </w:div>
    <w:div w:id="948196485">
      <w:bodyDiv w:val="1"/>
      <w:marLeft w:val="0"/>
      <w:marRight w:val="0"/>
      <w:marTop w:val="0"/>
      <w:marBottom w:val="0"/>
      <w:divBdr>
        <w:top w:val="none" w:sz="0" w:space="0" w:color="auto"/>
        <w:left w:val="none" w:sz="0" w:space="0" w:color="auto"/>
        <w:bottom w:val="none" w:sz="0" w:space="0" w:color="auto"/>
        <w:right w:val="none" w:sz="0" w:space="0" w:color="auto"/>
      </w:divBdr>
    </w:div>
    <w:div w:id="988048510">
      <w:bodyDiv w:val="1"/>
      <w:marLeft w:val="0"/>
      <w:marRight w:val="0"/>
      <w:marTop w:val="0"/>
      <w:marBottom w:val="0"/>
      <w:divBdr>
        <w:top w:val="none" w:sz="0" w:space="0" w:color="auto"/>
        <w:left w:val="none" w:sz="0" w:space="0" w:color="auto"/>
        <w:bottom w:val="none" w:sz="0" w:space="0" w:color="auto"/>
        <w:right w:val="none" w:sz="0" w:space="0" w:color="auto"/>
      </w:divBdr>
    </w:div>
    <w:div w:id="1000889198">
      <w:bodyDiv w:val="1"/>
      <w:marLeft w:val="0"/>
      <w:marRight w:val="0"/>
      <w:marTop w:val="0"/>
      <w:marBottom w:val="0"/>
      <w:divBdr>
        <w:top w:val="none" w:sz="0" w:space="0" w:color="auto"/>
        <w:left w:val="none" w:sz="0" w:space="0" w:color="auto"/>
        <w:bottom w:val="none" w:sz="0" w:space="0" w:color="auto"/>
        <w:right w:val="none" w:sz="0" w:space="0" w:color="auto"/>
      </w:divBdr>
    </w:div>
    <w:div w:id="1045326694">
      <w:bodyDiv w:val="1"/>
      <w:marLeft w:val="0"/>
      <w:marRight w:val="0"/>
      <w:marTop w:val="0"/>
      <w:marBottom w:val="0"/>
      <w:divBdr>
        <w:top w:val="none" w:sz="0" w:space="0" w:color="auto"/>
        <w:left w:val="none" w:sz="0" w:space="0" w:color="auto"/>
        <w:bottom w:val="none" w:sz="0" w:space="0" w:color="auto"/>
        <w:right w:val="none" w:sz="0" w:space="0" w:color="auto"/>
      </w:divBdr>
    </w:div>
    <w:div w:id="1049257201">
      <w:bodyDiv w:val="1"/>
      <w:marLeft w:val="0"/>
      <w:marRight w:val="0"/>
      <w:marTop w:val="0"/>
      <w:marBottom w:val="0"/>
      <w:divBdr>
        <w:top w:val="none" w:sz="0" w:space="0" w:color="auto"/>
        <w:left w:val="none" w:sz="0" w:space="0" w:color="auto"/>
        <w:bottom w:val="none" w:sz="0" w:space="0" w:color="auto"/>
        <w:right w:val="none" w:sz="0" w:space="0" w:color="auto"/>
      </w:divBdr>
    </w:div>
    <w:div w:id="1051537153">
      <w:bodyDiv w:val="1"/>
      <w:marLeft w:val="0"/>
      <w:marRight w:val="0"/>
      <w:marTop w:val="0"/>
      <w:marBottom w:val="0"/>
      <w:divBdr>
        <w:top w:val="none" w:sz="0" w:space="0" w:color="auto"/>
        <w:left w:val="none" w:sz="0" w:space="0" w:color="auto"/>
        <w:bottom w:val="none" w:sz="0" w:space="0" w:color="auto"/>
        <w:right w:val="none" w:sz="0" w:space="0" w:color="auto"/>
      </w:divBdr>
    </w:div>
    <w:div w:id="1065959203">
      <w:bodyDiv w:val="1"/>
      <w:marLeft w:val="0"/>
      <w:marRight w:val="0"/>
      <w:marTop w:val="0"/>
      <w:marBottom w:val="0"/>
      <w:divBdr>
        <w:top w:val="none" w:sz="0" w:space="0" w:color="auto"/>
        <w:left w:val="none" w:sz="0" w:space="0" w:color="auto"/>
        <w:bottom w:val="none" w:sz="0" w:space="0" w:color="auto"/>
        <w:right w:val="none" w:sz="0" w:space="0" w:color="auto"/>
      </w:divBdr>
      <w:divsChild>
        <w:div w:id="1923180876">
          <w:marLeft w:val="0"/>
          <w:marRight w:val="0"/>
          <w:marTop w:val="0"/>
          <w:marBottom w:val="0"/>
          <w:divBdr>
            <w:top w:val="none" w:sz="0" w:space="0" w:color="auto"/>
            <w:left w:val="none" w:sz="0" w:space="0" w:color="auto"/>
            <w:bottom w:val="none" w:sz="0" w:space="0" w:color="auto"/>
            <w:right w:val="none" w:sz="0" w:space="0" w:color="auto"/>
          </w:divBdr>
        </w:div>
      </w:divsChild>
    </w:div>
    <w:div w:id="1108692803">
      <w:bodyDiv w:val="1"/>
      <w:marLeft w:val="0"/>
      <w:marRight w:val="0"/>
      <w:marTop w:val="0"/>
      <w:marBottom w:val="0"/>
      <w:divBdr>
        <w:top w:val="none" w:sz="0" w:space="0" w:color="auto"/>
        <w:left w:val="none" w:sz="0" w:space="0" w:color="auto"/>
        <w:bottom w:val="none" w:sz="0" w:space="0" w:color="auto"/>
        <w:right w:val="none" w:sz="0" w:space="0" w:color="auto"/>
      </w:divBdr>
    </w:div>
    <w:div w:id="1118597530">
      <w:bodyDiv w:val="1"/>
      <w:marLeft w:val="0"/>
      <w:marRight w:val="0"/>
      <w:marTop w:val="0"/>
      <w:marBottom w:val="0"/>
      <w:divBdr>
        <w:top w:val="none" w:sz="0" w:space="0" w:color="auto"/>
        <w:left w:val="none" w:sz="0" w:space="0" w:color="auto"/>
        <w:bottom w:val="none" w:sz="0" w:space="0" w:color="auto"/>
        <w:right w:val="none" w:sz="0" w:space="0" w:color="auto"/>
      </w:divBdr>
    </w:div>
    <w:div w:id="1141652989">
      <w:bodyDiv w:val="1"/>
      <w:marLeft w:val="0"/>
      <w:marRight w:val="0"/>
      <w:marTop w:val="0"/>
      <w:marBottom w:val="0"/>
      <w:divBdr>
        <w:top w:val="none" w:sz="0" w:space="0" w:color="auto"/>
        <w:left w:val="none" w:sz="0" w:space="0" w:color="auto"/>
        <w:bottom w:val="none" w:sz="0" w:space="0" w:color="auto"/>
        <w:right w:val="none" w:sz="0" w:space="0" w:color="auto"/>
      </w:divBdr>
    </w:div>
    <w:div w:id="1278870300">
      <w:bodyDiv w:val="1"/>
      <w:marLeft w:val="0"/>
      <w:marRight w:val="0"/>
      <w:marTop w:val="0"/>
      <w:marBottom w:val="0"/>
      <w:divBdr>
        <w:top w:val="none" w:sz="0" w:space="0" w:color="auto"/>
        <w:left w:val="none" w:sz="0" w:space="0" w:color="auto"/>
        <w:bottom w:val="none" w:sz="0" w:space="0" w:color="auto"/>
        <w:right w:val="none" w:sz="0" w:space="0" w:color="auto"/>
      </w:divBdr>
    </w:div>
    <w:div w:id="1293169290">
      <w:bodyDiv w:val="1"/>
      <w:marLeft w:val="0"/>
      <w:marRight w:val="0"/>
      <w:marTop w:val="0"/>
      <w:marBottom w:val="0"/>
      <w:divBdr>
        <w:top w:val="none" w:sz="0" w:space="0" w:color="auto"/>
        <w:left w:val="none" w:sz="0" w:space="0" w:color="auto"/>
        <w:bottom w:val="none" w:sz="0" w:space="0" w:color="auto"/>
        <w:right w:val="none" w:sz="0" w:space="0" w:color="auto"/>
      </w:divBdr>
    </w:div>
    <w:div w:id="1293247013">
      <w:bodyDiv w:val="1"/>
      <w:marLeft w:val="0"/>
      <w:marRight w:val="0"/>
      <w:marTop w:val="0"/>
      <w:marBottom w:val="0"/>
      <w:divBdr>
        <w:top w:val="none" w:sz="0" w:space="0" w:color="auto"/>
        <w:left w:val="none" w:sz="0" w:space="0" w:color="auto"/>
        <w:bottom w:val="none" w:sz="0" w:space="0" w:color="auto"/>
        <w:right w:val="none" w:sz="0" w:space="0" w:color="auto"/>
      </w:divBdr>
    </w:div>
    <w:div w:id="1360739302">
      <w:bodyDiv w:val="1"/>
      <w:marLeft w:val="0"/>
      <w:marRight w:val="0"/>
      <w:marTop w:val="0"/>
      <w:marBottom w:val="0"/>
      <w:divBdr>
        <w:top w:val="none" w:sz="0" w:space="0" w:color="auto"/>
        <w:left w:val="none" w:sz="0" w:space="0" w:color="auto"/>
        <w:bottom w:val="none" w:sz="0" w:space="0" w:color="auto"/>
        <w:right w:val="none" w:sz="0" w:space="0" w:color="auto"/>
      </w:divBdr>
      <w:divsChild>
        <w:div w:id="208425038">
          <w:marLeft w:val="-225"/>
          <w:marRight w:val="-225"/>
          <w:marTop w:val="0"/>
          <w:marBottom w:val="0"/>
          <w:divBdr>
            <w:top w:val="none" w:sz="0" w:space="0" w:color="auto"/>
            <w:left w:val="none" w:sz="0" w:space="0" w:color="auto"/>
            <w:bottom w:val="none" w:sz="0" w:space="0" w:color="auto"/>
            <w:right w:val="none" w:sz="0" w:space="0" w:color="auto"/>
          </w:divBdr>
          <w:divsChild>
            <w:div w:id="141770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196514">
      <w:bodyDiv w:val="1"/>
      <w:marLeft w:val="0"/>
      <w:marRight w:val="0"/>
      <w:marTop w:val="0"/>
      <w:marBottom w:val="0"/>
      <w:divBdr>
        <w:top w:val="none" w:sz="0" w:space="0" w:color="auto"/>
        <w:left w:val="none" w:sz="0" w:space="0" w:color="auto"/>
        <w:bottom w:val="none" w:sz="0" w:space="0" w:color="auto"/>
        <w:right w:val="none" w:sz="0" w:space="0" w:color="auto"/>
      </w:divBdr>
    </w:div>
    <w:div w:id="1410350030">
      <w:bodyDiv w:val="1"/>
      <w:marLeft w:val="0"/>
      <w:marRight w:val="0"/>
      <w:marTop w:val="0"/>
      <w:marBottom w:val="0"/>
      <w:divBdr>
        <w:top w:val="none" w:sz="0" w:space="0" w:color="auto"/>
        <w:left w:val="none" w:sz="0" w:space="0" w:color="auto"/>
        <w:bottom w:val="none" w:sz="0" w:space="0" w:color="auto"/>
        <w:right w:val="none" w:sz="0" w:space="0" w:color="auto"/>
      </w:divBdr>
    </w:div>
    <w:div w:id="1522934982">
      <w:bodyDiv w:val="1"/>
      <w:marLeft w:val="0"/>
      <w:marRight w:val="0"/>
      <w:marTop w:val="0"/>
      <w:marBottom w:val="0"/>
      <w:divBdr>
        <w:top w:val="none" w:sz="0" w:space="0" w:color="auto"/>
        <w:left w:val="none" w:sz="0" w:space="0" w:color="auto"/>
        <w:bottom w:val="none" w:sz="0" w:space="0" w:color="auto"/>
        <w:right w:val="none" w:sz="0" w:space="0" w:color="auto"/>
      </w:divBdr>
    </w:div>
    <w:div w:id="1550338797">
      <w:bodyDiv w:val="1"/>
      <w:marLeft w:val="0"/>
      <w:marRight w:val="0"/>
      <w:marTop w:val="0"/>
      <w:marBottom w:val="0"/>
      <w:divBdr>
        <w:top w:val="none" w:sz="0" w:space="0" w:color="auto"/>
        <w:left w:val="none" w:sz="0" w:space="0" w:color="auto"/>
        <w:bottom w:val="none" w:sz="0" w:space="0" w:color="auto"/>
        <w:right w:val="none" w:sz="0" w:space="0" w:color="auto"/>
      </w:divBdr>
    </w:div>
    <w:div w:id="1566454030">
      <w:bodyDiv w:val="1"/>
      <w:marLeft w:val="0"/>
      <w:marRight w:val="0"/>
      <w:marTop w:val="0"/>
      <w:marBottom w:val="0"/>
      <w:divBdr>
        <w:top w:val="none" w:sz="0" w:space="0" w:color="auto"/>
        <w:left w:val="none" w:sz="0" w:space="0" w:color="auto"/>
        <w:bottom w:val="none" w:sz="0" w:space="0" w:color="auto"/>
        <w:right w:val="none" w:sz="0" w:space="0" w:color="auto"/>
      </w:divBdr>
    </w:div>
    <w:div w:id="1619414903">
      <w:bodyDiv w:val="1"/>
      <w:marLeft w:val="0"/>
      <w:marRight w:val="0"/>
      <w:marTop w:val="0"/>
      <w:marBottom w:val="0"/>
      <w:divBdr>
        <w:top w:val="none" w:sz="0" w:space="0" w:color="auto"/>
        <w:left w:val="none" w:sz="0" w:space="0" w:color="auto"/>
        <w:bottom w:val="none" w:sz="0" w:space="0" w:color="auto"/>
        <w:right w:val="none" w:sz="0" w:space="0" w:color="auto"/>
      </w:divBdr>
      <w:divsChild>
        <w:div w:id="1070692630">
          <w:marLeft w:val="0"/>
          <w:marRight w:val="0"/>
          <w:marTop w:val="0"/>
          <w:marBottom w:val="0"/>
          <w:divBdr>
            <w:top w:val="none" w:sz="0" w:space="0" w:color="auto"/>
            <w:left w:val="none" w:sz="0" w:space="0" w:color="auto"/>
            <w:bottom w:val="none" w:sz="0" w:space="0" w:color="auto"/>
            <w:right w:val="none" w:sz="0" w:space="0" w:color="auto"/>
          </w:divBdr>
        </w:div>
      </w:divsChild>
    </w:div>
    <w:div w:id="1737514302">
      <w:bodyDiv w:val="1"/>
      <w:marLeft w:val="0"/>
      <w:marRight w:val="0"/>
      <w:marTop w:val="0"/>
      <w:marBottom w:val="0"/>
      <w:divBdr>
        <w:top w:val="none" w:sz="0" w:space="0" w:color="auto"/>
        <w:left w:val="none" w:sz="0" w:space="0" w:color="auto"/>
        <w:bottom w:val="none" w:sz="0" w:space="0" w:color="auto"/>
        <w:right w:val="none" w:sz="0" w:space="0" w:color="auto"/>
      </w:divBdr>
    </w:div>
    <w:div w:id="1743334883">
      <w:bodyDiv w:val="1"/>
      <w:marLeft w:val="0"/>
      <w:marRight w:val="0"/>
      <w:marTop w:val="0"/>
      <w:marBottom w:val="0"/>
      <w:divBdr>
        <w:top w:val="none" w:sz="0" w:space="0" w:color="auto"/>
        <w:left w:val="none" w:sz="0" w:space="0" w:color="auto"/>
        <w:bottom w:val="none" w:sz="0" w:space="0" w:color="auto"/>
        <w:right w:val="none" w:sz="0" w:space="0" w:color="auto"/>
      </w:divBdr>
    </w:div>
    <w:div w:id="1753354788">
      <w:bodyDiv w:val="1"/>
      <w:marLeft w:val="0"/>
      <w:marRight w:val="0"/>
      <w:marTop w:val="0"/>
      <w:marBottom w:val="0"/>
      <w:divBdr>
        <w:top w:val="none" w:sz="0" w:space="0" w:color="auto"/>
        <w:left w:val="none" w:sz="0" w:space="0" w:color="auto"/>
        <w:bottom w:val="none" w:sz="0" w:space="0" w:color="auto"/>
        <w:right w:val="none" w:sz="0" w:space="0" w:color="auto"/>
      </w:divBdr>
    </w:div>
    <w:div w:id="1755197413">
      <w:bodyDiv w:val="1"/>
      <w:marLeft w:val="0"/>
      <w:marRight w:val="0"/>
      <w:marTop w:val="0"/>
      <w:marBottom w:val="0"/>
      <w:divBdr>
        <w:top w:val="none" w:sz="0" w:space="0" w:color="auto"/>
        <w:left w:val="none" w:sz="0" w:space="0" w:color="auto"/>
        <w:bottom w:val="none" w:sz="0" w:space="0" w:color="auto"/>
        <w:right w:val="none" w:sz="0" w:space="0" w:color="auto"/>
      </w:divBdr>
    </w:div>
    <w:div w:id="1789860911">
      <w:bodyDiv w:val="1"/>
      <w:marLeft w:val="0"/>
      <w:marRight w:val="0"/>
      <w:marTop w:val="0"/>
      <w:marBottom w:val="0"/>
      <w:divBdr>
        <w:top w:val="none" w:sz="0" w:space="0" w:color="auto"/>
        <w:left w:val="none" w:sz="0" w:space="0" w:color="auto"/>
        <w:bottom w:val="none" w:sz="0" w:space="0" w:color="auto"/>
        <w:right w:val="none" w:sz="0" w:space="0" w:color="auto"/>
      </w:divBdr>
    </w:div>
    <w:div w:id="1912421787">
      <w:bodyDiv w:val="1"/>
      <w:marLeft w:val="0"/>
      <w:marRight w:val="0"/>
      <w:marTop w:val="0"/>
      <w:marBottom w:val="0"/>
      <w:divBdr>
        <w:top w:val="none" w:sz="0" w:space="0" w:color="auto"/>
        <w:left w:val="none" w:sz="0" w:space="0" w:color="auto"/>
        <w:bottom w:val="none" w:sz="0" w:space="0" w:color="auto"/>
        <w:right w:val="none" w:sz="0" w:space="0" w:color="auto"/>
      </w:divBdr>
    </w:div>
    <w:div w:id="1936864125">
      <w:bodyDiv w:val="1"/>
      <w:marLeft w:val="0"/>
      <w:marRight w:val="0"/>
      <w:marTop w:val="0"/>
      <w:marBottom w:val="0"/>
      <w:divBdr>
        <w:top w:val="none" w:sz="0" w:space="0" w:color="auto"/>
        <w:left w:val="none" w:sz="0" w:space="0" w:color="auto"/>
        <w:bottom w:val="none" w:sz="0" w:space="0" w:color="auto"/>
        <w:right w:val="none" w:sz="0" w:space="0" w:color="auto"/>
      </w:divBdr>
    </w:div>
    <w:div w:id="1944723047">
      <w:bodyDiv w:val="1"/>
      <w:marLeft w:val="0"/>
      <w:marRight w:val="0"/>
      <w:marTop w:val="0"/>
      <w:marBottom w:val="0"/>
      <w:divBdr>
        <w:top w:val="none" w:sz="0" w:space="0" w:color="auto"/>
        <w:left w:val="none" w:sz="0" w:space="0" w:color="auto"/>
        <w:bottom w:val="none" w:sz="0" w:space="0" w:color="auto"/>
        <w:right w:val="none" w:sz="0" w:space="0" w:color="auto"/>
      </w:divBdr>
    </w:div>
    <w:div w:id="1952466263">
      <w:bodyDiv w:val="1"/>
      <w:marLeft w:val="0"/>
      <w:marRight w:val="0"/>
      <w:marTop w:val="0"/>
      <w:marBottom w:val="0"/>
      <w:divBdr>
        <w:top w:val="none" w:sz="0" w:space="0" w:color="auto"/>
        <w:left w:val="none" w:sz="0" w:space="0" w:color="auto"/>
        <w:bottom w:val="none" w:sz="0" w:space="0" w:color="auto"/>
        <w:right w:val="none" w:sz="0" w:space="0" w:color="auto"/>
      </w:divBdr>
    </w:div>
    <w:div w:id="1955599204">
      <w:bodyDiv w:val="1"/>
      <w:marLeft w:val="0"/>
      <w:marRight w:val="0"/>
      <w:marTop w:val="0"/>
      <w:marBottom w:val="0"/>
      <w:divBdr>
        <w:top w:val="none" w:sz="0" w:space="0" w:color="auto"/>
        <w:left w:val="none" w:sz="0" w:space="0" w:color="auto"/>
        <w:bottom w:val="none" w:sz="0" w:space="0" w:color="auto"/>
        <w:right w:val="none" w:sz="0" w:space="0" w:color="auto"/>
      </w:divBdr>
    </w:div>
    <w:div w:id="1985701345">
      <w:bodyDiv w:val="1"/>
      <w:marLeft w:val="0"/>
      <w:marRight w:val="0"/>
      <w:marTop w:val="0"/>
      <w:marBottom w:val="0"/>
      <w:divBdr>
        <w:top w:val="none" w:sz="0" w:space="0" w:color="auto"/>
        <w:left w:val="none" w:sz="0" w:space="0" w:color="auto"/>
        <w:bottom w:val="none" w:sz="0" w:space="0" w:color="auto"/>
        <w:right w:val="none" w:sz="0" w:space="0" w:color="auto"/>
      </w:divBdr>
    </w:div>
    <w:div w:id="2019111874">
      <w:bodyDiv w:val="1"/>
      <w:marLeft w:val="0"/>
      <w:marRight w:val="0"/>
      <w:marTop w:val="0"/>
      <w:marBottom w:val="0"/>
      <w:divBdr>
        <w:top w:val="none" w:sz="0" w:space="0" w:color="auto"/>
        <w:left w:val="none" w:sz="0" w:space="0" w:color="auto"/>
        <w:bottom w:val="none" w:sz="0" w:space="0" w:color="auto"/>
        <w:right w:val="none" w:sz="0" w:space="0" w:color="auto"/>
      </w:divBdr>
    </w:div>
    <w:div w:id="2073574371">
      <w:bodyDiv w:val="1"/>
      <w:marLeft w:val="0"/>
      <w:marRight w:val="0"/>
      <w:marTop w:val="0"/>
      <w:marBottom w:val="0"/>
      <w:divBdr>
        <w:top w:val="none" w:sz="0" w:space="0" w:color="auto"/>
        <w:left w:val="none" w:sz="0" w:space="0" w:color="auto"/>
        <w:bottom w:val="none" w:sz="0" w:space="0" w:color="auto"/>
        <w:right w:val="none" w:sz="0" w:space="0" w:color="auto"/>
      </w:divBdr>
    </w:div>
    <w:div w:id="2101100727">
      <w:bodyDiv w:val="1"/>
      <w:marLeft w:val="0"/>
      <w:marRight w:val="0"/>
      <w:marTop w:val="0"/>
      <w:marBottom w:val="0"/>
      <w:divBdr>
        <w:top w:val="none" w:sz="0" w:space="0" w:color="auto"/>
        <w:left w:val="none" w:sz="0" w:space="0" w:color="auto"/>
        <w:bottom w:val="none" w:sz="0" w:space="0" w:color="auto"/>
        <w:right w:val="none" w:sz="0" w:space="0" w:color="auto"/>
      </w:divBdr>
    </w:div>
    <w:div w:id="2121489395">
      <w:bodyDiv w:val="1"/>
      <w:marLeft w:val="0"/>
      <w:marRight w:val="0"/>
      <w:marTop w:val="0"/>
      <w:marBottom w:val="0"/>
      <w:divBdr>
        <w:top w:val="none" w:sz="0" w:space="0" w:color="auto"/>
        <w:left w:val="none" w:sz="0" w:space="0" w:color="auto"/>
        <w:bottom w:val="none" w:sz="0" w:space="0" w:color="auto"/>
        <w:right w:val="none" w:sz="0" w:space="0" w:color="auto"/>
      </w:divBdr>
    </w:div>
    <w:div w:id="213609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810</TotalTime>
  <Pages>8</Pages>
  <Words>3023</Words>
  <Characters>17233</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Вильчик Илья Владиславович</dc:creator>
  <cp:lastModifiedBy>Котова Екатерина Витальевна</cp:lastModifiedBy>
  <cp:revision>234</cp:revision>
  <dcterms:created xsi:type="dcterms:W3CDTF">2024-04-23T12:32:00Z</dcterms:created>
  <dcterms:modified xsi:type="dcterms:W3CDTF">2026-05-07T11:21:00Z</dcterms:modified>
</cp:coreProperties>
</file>