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673B25" w:rsidRPr="00FE30F1" w:rsidRDefault="00492A67" w:rsidP="003C2112">
      <w:pPr>
        <w:ind w:right="-1" w:firstLine="567"/>
        <w:jc w:val="center"/>
        <w:rPr>
          <w:b/>
          <w:sz w:val="22"/>
          <w:szCs w:val="22"/>
        </w:rPr>
      </w:pPr>
      <w:r w:rsidRPr="00FE30F1">
        <w:rPr>
          <w:noProof/>
          <w:sz w:val="22"/>
          <w:szCs w:val="22"/>
          <w:lang w:eastAsia="ru-RU"/>
        </w:rPr>
        <w:drawing>
          <wp:anchor distT="0" distB="0" distL="114935" distR="114935" simplePos="0" relativeHeight="251657728" behindDoc="0" locked="0" layoutInCell="1" allowOverlap="1" wp14:anchorId="531DBCD5" wp14:editId="36E21138">
            <wp:simplePos x="0" y="0"/>
            <wp:positionH relativeFrom="column">
              <wp:posOffset>2761615</wp:posOffset>
            </wp:positionH>
            <wp:positionV relativeFrom="paragraph">
              <wp:posOffset>128270</wp:posOffset>
            </wp:positionV>
            <wp:extent cx="604520" cy="680720"/>
            <wp:effectExtent l="0" t="0" r="5080" b="5080"/>
            <wp:wrapTopAndBottom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520" cy="6807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3B25" w:rsidRPr="00FE30F1">
        <w:rPr>
          <w:b/>
          <w:sz w:val="22"/>
          <w:szCs w:val="22"/>
        </w:rPr>
        <w:t>ФЕДЕРАЛЬНАЯ АНТИМОНОПОЛЬНАЯ СЛУЖБА</w:t>
      </w:r>
    </w:p>
    <w:p w:rsidR="00673B25" w:rsidRPr="00FE30F1" w:rsidRDefault="00673B25" w:rsidP="003C2112">
      <w:pPr>
        <w:ind w:right="-1" w:firstLine="567"/>
        <w:jc w:val="center"/>
        <w:rPr>
          <w:b/>
          <w:sz w:val="22"/>
          <w:szCs w:val="22"/>
        </w:rPr>
      </w:pPr>
      <w:r w:rsidRPr="00FE30F1">
        <w:rPr>
          <w:b/>
          <w:sz w:val="22"/>
          <w:szCs w:val="22"/>
        </w:rPr>
        <w:t>УПРАВЛЕНИЕ ПО РЕСПУБЛИКЕ САХА (ЯКУТИЯ)</w:t>
      </w:r>
    </w:p>
    <w:p w:rsidR="003C2112" w:rsidRPr="00FE30F1" w:rsidRDefault="003C2112" w:rsidP="003C2112">
      <w:pPr>
        <w:ind w:right="-1" w:firstLine="567"/>
        <w:jc w:val="center"/>
        <w:rPr>
          <w:b/>
          <w:sz w:val="22"/>
          <w:szCs w:val="22"/>
        </w:rPr>
      </w:pPr>
    </w:p>
    <w:p w:rsidR="00880834" w:rsidRPr="00FE30F1" w:rsidRDefault="00AB64D0" w:rsidP="003C2112">
      <w:pPr>
        <w:ind w:right="-1" w:firstLine="567"/>
        <w:jc w:val="center"/>
        <w:rPr>
          <w:b/>
          <w:sz w:val="22"/>
          <w:szCs w:val="22"/>
        </w:rPr>
      </w:pPr>
      <w:r w:rsidRPr="00FE30F1">
        <w:rPr>
          <w:b/>
          <w:sz w:val="22"/>
          <w:szCs w:val="22"/>
        </w:rPr>
        <w:t>П Р Е Д П И С А Н И Е</w:t>
      </w:r>
    </w:p>
    <w:p w:rsidR="0002063B" w:rsidRDefault="00705ED8" w:rsidP="003C2112">
      <w:pPr>
        <w:ind w:right="-1" w:firstLine="567"/>
        <w:jc w:val="center"/>
        <w:rPr>
          <w:color w:val="000000"/>
          <w:sz w:val="22"/>
          <w:szCs w:val="22"/>
        </w:rPr>
      </w:pPr>
      <w:r w:rsidRPr="00FE30F1">
        <w:rPr>
          <w:color w:val="000000"/>
          <w:sz w:val="22"/>
          <w:szCs w:val="22"/>
        </w:rPr>
        <w:t xml:space="preserve">по делу </w:t>
      </w:r>
      <w:r w:rsidR="00F15980" w:rsidRPr="00FE30F1">
        <w:rPr>
          <w:color w:val="000000"/>
          <w:sz w:val="22"/>
          <w:szCs w:val="22"/>
        </w:rPr>
        <w:t xml:space="preserve">№ </w:t>
      </w:r>
      <w:r w:rsidR="00AA2F98" w:rsidRPr="00AA2F98">
        <w:rPr>
          <w:color w:val="000000"/>
          <w:sz w:val="22"/>
          <w:szCs w:val="22"/>
        </w:rPr>
        <w:t>014/06/105-731/2026</w:t>
      </w:r>
    </w:p>
    <w:p w:rsidR="0017351F" w:rsidRPr="00FE30F1" w:rsidRDefault="0017351F" w:rsidP="003C2112">
      <w:pPr>
        <w:ind w:right="-1" w:firstLine="567"/>
        <w:jc w:val="center"/>
        <w:rPr>
          <w:color w:val="000000"/>
          <w:sz w:val="22"/>
          <w:szCs w:val="22"/>
        </w:rPr>
      </w:pPr>
      <w:r w:rsidRPr="00FE30F1">
        <w:rPr>
          <w:sz w:val="22"/>
          <w:szCs w:val="22"/>
        </w:rPr>
        <w:t>об устранен</w:t>
      </w:r>
      <w:r w:rsidR="00185B60" w:rsidRPr="00FE30F1">
        <w:rPr>
          <w:sz w:val="22"/>
          <w:szCs w:val="22"/>
        </w:rPr>
        <w:t xml:space="preserve">ии </w:t>
      </w:r>
      <w:r w:rsidR="007D701F" w:rsidRPr="00FE30F1">
        <w:rPr>
          <w:sz w:val="22"/>
          <w:szCs w:val="22"/>
        </w:rPr>
        <w:t>нарушений</w:t>
      </w:r>
      <w:r w:rsidR="009B6C43" w:rsidRPr="00FE30F1">
        <w:rPr>
          <w:sz w:val="22"/>
          <w:szCs w:val="22"/>
        </w:rPr>
        <w:t xml:space="preserve"> </w:t>
      </w:r>
      <w:r w:rsidR="00185B60" w:rsidRPr="00FE30F1">
        <w:rPr>
          <w:sz w:val="22"/>
          <w:szCs w:val="22"/>
        </w:rPr>
        <w:t>законодательства</w:t>
      </w:r>
      <w:r w:rsidR="00ED1925" w:rsidRPr="00FE30F1">
        <w:rPr>
          <w:sz w:val="22"/>
          <w:szCs w:val="22"/>
        </w:rPr>
        <w:t xml:space="preserve"> </w:t>
      </w:r>
      <w:r w:rsidR="00185B60" w:rsidRPr="00FE30F1">
        <w:rPr>
          <w:sz w:val="22"/>
          <w:szCs w:val="22"/>
        </w:rPr>
        <w:t xml:space="preserve">о контрактной системе </w:t>
      </w:r>
      <w:r w:rsidR="00AD78EF" w:rsidRPr="00FE30F1">
        <w:rPr>
          <w:color w:val="000000"/>
          <w:sz w:val="22"/>
          <w:szCs w:val="22"/>
        </w:rPr>
        <w:t>в сфере закупок</w:t>
      </w:r>
    </w:p>
    <w:p w:rsidR="00880834" w:rsidRPr="00FE30F1" w:rsidRDefault="00880834" w:rsidP="003C2112">
      <w:pPr>
        <w:tabs>
          <w:tab w:val="left" w:pos="5387"/>
        </w:tabs>
        <w:ind w:right="-1" w:firstLine="567"/>
        <w:rPr>
          <w:sz w:val="22"/>
          <w:szCs w:val="22"/>
        </w:rPr>
      </w:pPr>
    </w:p>
    <w:p w:rsidR="000544B6" w:rsidRPr="00FE30F1" w:rsidRDefault="0017351F" w:rsidP="003C2112">
      <w:pPr>
        <w:tabs>
          <w:tab w:val="left" w:pos="5387"/>
        </w:tabs>
        <w:ind w:right="-1" w:firstLine="567"/>
        <w:rPr>
          <w:color w:val="000000"/>
          <w:sz w:val="22"/>
          <w:szCs w:val="22"/>
        </w:rPr>
      </w:pPr>
      <w:r w:rsidRPr="00FE30F1">
        <w:rPr>
          <w:color w:val="000000"/>
          <w:sz w:val="22"/>
          <w:szCs w:val="22"/>
        </w:rPr>
        <w:t>г. Якутск</w:t>
      </w:r>
      <w:r w:rsidR="002B6D5A" w:rsidRPr="00FE30F1">
        <w:rPr>
          <w:color w:val="000000"/>
          <w:sz w:val="22"/>
          <w:szCs w:val="22"/>
        </w:rPr>
        <w:tab/>
      </w:r>
      <w:r w:rsidR="002B6D5A" w:rsidRPr="00FE30F1">
        <w:rPr>
          <w:color w:val="000000"/>
          <w:sz w:val="22"/>
          <w:szCs w:val="22"/>
        </w:rPr>
        <w:tab/>
      </w:r>
      <w:r w:rsidR="002B6D5A" w:rsidRPr="00FE30F1">
        <w:rPr>
          <w:color w:val="000000"/>
          <w:sz w:val="22"/>
          <w:szCs w:val="22"/>
        </w:rPr>
        <w:tab/>
      </w:r>
      <w:r w:rsidR="00420D43" w:rsidRPr="00FE30F1">
        <w:rPr>
          <w:color w:val="000000"/>
          <w:sz w:val="22"/>
          <w:szCs w:val="22"/>
        </w:rPr>
        <w:t xml:space="preserve">        </w:t>
      </w:r>
      <w:r w:rsidR="000335F3" w:rsidRPr="00FE30F1">
        <w:rPr>
          <w:color w:val="000000"/>
          <w:sz w:val="22"/>
          <w:szCs w:val="22"/>
        </w:rPr>
        <w:t xml:space="preserve"> </w:t>
      </w:r>
      <w:r w:rsidR="008D169A" w:rsidRPr="00FE30F1">
        <w:rPr>
          <w:color w:val="000000"/>
          <w:sz w:val="22"/>
          <w:szCs w:val="22"/>
        </w:rPr>
        <w:t xml:space="preserve">       </w:t>
      </w:r>
      <w:r w:rsidR="006F1061" w:rsidRPr="00FE30F1">
        <w:rPr>
          <w:color w:val="000000"/>
          <w:sz w:val="22"/>
          <w:szCs w:val="22"/>
        </w:rPr>
        <w:t xml:space="preserve"> </w:t>
      </w:r>
      <w:r w:rsidR="00AA2F98">
        <w:rPr>
          <w:color w:val="000000"/>
          <w:sz w:val="22"/>
          <w:szCs w:val="22"/>
        </w:rPr>
        <w:t>05 мая</w:t>
      </w:r>
      <w:r w:rsidR="00B600DA" w:rsidRPr="00FE30F1">
        <w:rPr>
          <w:color w:val="000000"/>
          <w:sz w:val="22"/>
          <w:szCs w:val="22"/>
        </w:rPr>
        <w:t xml:space="preserve"> 2026</w:t>
      </w:r>
      <w:r w:rsidR="003C2112" w:rsidRPr="00FE30F1">
        <w:rPr>
          <w:color w:val="000000"/>
          <w:sz w:val="22"/>
          <w:szCs w:val="22"/>
        </w:rPr>
        <w:t xml:space="preserve"> </w:t>
      </w:r>
      <w:r w:rsidR="00BA0A9A" w:rsidRPr="00FE30F1">
        <w:rPr>
          <w:color w:val="000000"/>
          <w:sz w:val="22"/>
          <w:szCs w:val="22"/>
        </w:rPr>
        <w:t>года</w:t>
      </w:r>
    </w:p>
    <w:p w:rsidR="00FA2C4B" w:rsidRPr="00FE30F1" w:rsidRDefault="00FA2C4B" w:rsidP="003C2112">
      <w:pPr>
        <w:tabs>
          <w:tab w:val="left" w:pos="5387"/>
        </w:tabs>
        <w:ind w:right="-1" w:firstLine="567"/>
        <w:rPr>
          <w:color w:val="000000"/>
          <w:sz w:val="22"/>
          <w:szCs w:val="22"/>
        </w:rPr>
      </w:pPr>
    </w:p>
    <w:p w:rsidR="0000754A" w:rsidRPr="00FE30F1" w:rsidRDefault="0000754A" w:rsidP="003C2112">
      <w:pPr>
        <w:ind w:right="-1" w:firstLine="567"/>
        <w:jc w:val="both"/>
        <w:rPr>
          <w:color w:val="000000"/>
          <w:sz w:val="22"/>
          <w:szCs w:val="22"/>
        </w:rPr>
      </w:pPr>
      <w:r w:rsidRPr="00FE30F1">
        <w:rPr>
          <w:color w:val="000000"/>
          <w:sz w:val="22"/>
          <w:szCs w:val="22"/>
        </w:rPr>
        <w:t>Комиссия Управления Федеральной антимонопольной службы по Республике Саха (Якутия) по контролю закупок (далее – Комиссия Якутского УФАС России), в составе:</w:t>
      </w:r>
    </w:p>
    <w:p w:rsidR="00AA2F98" w:rsidRPr="00AA2F98" w:rsidRDefault="006F75D6" w:rsidP="00AA2F98">
      <w:pPr>
        <w:ind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>…</w:t>
      </w:r>
      <w:r w:rsidR="00AA2F98" w:rsidRPr="00AA2F98">
        <w:rPr>
          <w:sz w:val="22"/>
          <w:szCs w:val="22"/>
        </w:rPr>
        <w:t>. – начальника отдела контроля закупок Якутского УФАС России, заместителя председателя Комиссии,</w:t>
      </w:r>
    </w:p>
    <w:p w:rsidR="00AA2F98" w:rsidRPr="00AA2F98" w:rsidRDefault="006F75D6" w:rsidP="00AA2F98">
      <w:pPr>
        <w:ind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>…</w:t>
      </w:r>
      <w:r w:rsidR="00AA2F98" w:rsidRPr="00AA2F98">
        <w:rPr>
          <w:sz w:val="22"/>
          <w:szCs w:val="22"/>
        </w:rPr>
        <w:t>. – старшего государственного инспектора контроля закупок Якутского УФАС России, члена Комиссии;</w:t>
      </w:r>
    </w:p>
    <w:p w:rsidR="00AA2F98" w:rsidRPr="00AA2F98" w:rsidRDefault="006F75D6" w:rsidP="00AA2F98">
      <w:pPr>
        <w:ind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>…</w:t>
      </w:r>
      <w:bookmarkStart w:id="0" w:name="_GoBack"/>
      <w:bookmarkEnd w:id="0"/>
      <w:r w:rsidR="00AA2F98" w:rsidRPr="00AA2F98">
        <w:rPr>
          <w:sz w:val="22"/>
          <w:szCs w:val="22"/>
        </w:rPr>
        <w:t xml:space="preserve"> – старшего государственного инспектора отдела контроля закупок Якутского УФАС России, члена Комиссии;</w:t>
      </w:r>
    </w:p>
    <w:p w:rsidR="008D169A" w:rsidRPr="00FE30F1" w:rsidRDefault="003118DE" w:rsidP="00AA2F98">
      <w:pPr>
        <w:ind w:right="-1" w:firstLine="567"/>
        <w:jc w:val="both"/>
        <w:rPr>
          <w:sz w:val="22"/>
          <w:szCs w:val="22"/>
        </w:rPr>
      </w:pPr>
      <w:r w:rsidRPr="00FE30F1">
        <w:rPr>
          <w:sz w:val="22"/>
          <w:szCs w:val="22"/>
        </w:rPr>
        <w:t xml:space="preserve">на основании своего решения по делу № </w:t>
      </w:r>
      <w:r w:rsidR="00AA2F98" w:rsidRPr="00AA2F98">
        <w:rPr>
          <w:color w:val="000000"/>
          <w:sz w:val="22"/>
          <w:szCs w:val="22"/>
        </w:rPr>
        <w:t>014/06/105-731/2026</w:t>
      </w:r>
      <w:r w:rsidR="00AA2F98">
        <w:rPr>
          <w:color w:val="000000"/>
          <w:sz w:val="22"/>
          <w:szCs w:val="22"/>
        </w:rPr>
        <w:t xml:space="preserve"> </w:t>
      </w:r>
      <w:r w:rsidRPr="00FE30F1">
        <w:rPr>
          <w:sz w:val="22"/>
          <w:szCs w:val="22"/>
        </w:rPr>
        <w:t xml:space="preserve">о рассмотрении жалобы </w:t>
      </w:r>
      <w:r w:rsidR="00AA2F98" w:rsidRPr="00AA2F98">
        <w:rPr>
          <w:color w:val="000000" w:themeColor="text1"/>
          <w:sz w:val="22"/>
          <w:szCs w:val="22"/>
        </w:rPr>
        <w:t>общества с ограниченной ответственностью «Гринат» на действия (бездействие) уполномоченного учреждения ГКУ РС (Я) «Центр закупок РС (Я)» при проведении электронного аукциона на поставку реагентов для гематологического анализатора Sysmex XN-L 550 для нужд КЛО лот 1 (извещение № 0816500000626006385)</w:t>
      </w:r>
      <w:r w:rsidRPr="00FE30F1">
        <w:rPr>
          <w:sz w:val="22"/>
          <w:szCs w:val="22"/>
        </w:rPr>
        <w:t>, содержащего нарушения законодательства Российской Федерации о контрактной системе в сфере закупок</w:t>
      </w:r>
      <w:r w:rsidR="006F738B" w:rsidRPr="00FE30F1">
        <w:rPr>
          <w:sz w:val="22"/>
          <w:szCs w:val="22"/>
        </w:rPr>
        <w:t xml:space="preserve">, </w:t>
      </w:r>
      <w:r w:rsidR="00A715D9">
        <w:rPr>
          <w:sz w:val="22"/>
          <w:szCs w:val="22"/>
        </w:rPr>
        <w:t xml:space="preserve"> </w:t>
      </w:r>
    </w:p>
    <w:p w:rsidR="00240793" w:rsidRPr="00FE30F1" w:rsidRDefault="00240793" w:rsidP="003C2112">
      <w:pPr>
        <w:ind w:right="-1" w:firstLine="567"/>
        <w:jc w:val="both"/>
        <w:rPr>
          <w:sz w:val="22"/>
          <w:szCs w:val="22"/>
        </w:rPr>
      </w:pPr>
    </w:p>
    <w:p w:rsidR="0022441B" w:rsidRPr="00FE30F1" w:rsidRDefault="006F738B" w:rsidP="003C2112">
      <w:pPr>
        <w:ind w:right="-1" w:firstLine="567"/>
        <w:jc w:val="center"/>
        <w:rPr>
          <w:sz w:val="22"/>
          <w:szCs w:val="22"/>
        </w:rPr>
      </w:pPr>
      <w:r w:rsidRPr="00FE30F1">
        <w:rPr>
          <w:sz w:val="22"/>
          <w:szCs w:val="22"/>
        </w:rPr>
        <w:t>п р е д п и с ы в а е т:</w:t>
      </w:r>
    </w:p>
    <w:p w:rsidR="00535713" w:rsidRPr="00FE30F1" w:rsidRDefault="00535713" w:rsidP="003C2112">
      <w:pPr>
        <w:ind w:right="-1" w:firstLine="567"/>
        <w:jc w:val="center"/>
        <w:rPr>
          <w:sz w:val="22"/>
          <w:szCs w:val="22"/>
        </w:rPr>
      </w:pPr>
    </w:p>
    <w:p w:rsidR="00BA0A9A" w:rsidRPr="00FE30F1" w:rsidRDefault="00051B6A" w:rsidP="003C2112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sz w:val="22"/>
          <w:szCs w:val="22"/>
          <w:lang w:eastAsia="ru-RU"/>
        </w:rPr>
      </w:pPr>
      <w:r w:rsidRPr="00FE30F1">
        <w:rPr>
          <w:sz w:val="22"/>
          <w:szCs w:val="22"/>
        </w:rPr>
        <w:tab/>
      </w:r>
      <w:r w:rsidR="0003210B" w:rsidRPr="00FE30F1">
        <w:rPr>
          <w:sz w:val="22"/>
          <w:szCs w:val="22"/>
        </w:rPr>
        <w:t xml:space="preserve">1. </w:t>
      </w:r>
      <w:r w:rsidR="003C2112" w:rsidRPr="00FE30F1">
        <w:rPr>
          <w:sz w:val="22"/>
          <w:szCs w:val="22"/>
          <w:lang w:eastAsia="ru-RU"/>
        </w:rPr>
        <w:t>К</w:t>
      </w:r>
      <w:r w:rsidR="008D169A" w:rsidRPr="00FE30F1">
        <w:rPr>
          <w:sz w:val="22"/>
          <w:szCs w:val="22"/>
          <w:lang w:eastAsia="ru-RU"/>
        </w:rPr>
        <w:t xml:space="preserve">омиссии </w:t>
      </w:r>
      <w:r w:rsidR="00A715D9" w:rsidRPr="00A715D9">
        <w:rPr>
          <w:sz w:val="22"/>
          <w:szCs w:val="22"/>
          <w:lang w:eastAsia="ru-RU"/>
        </w:rPr>
        <w:t xml:space="preserve">уполномоченного </w:t>
      </w:r>
      <w:r w:rsidR="00AA2F98">
        <w:rPr>
          <w:sz w:val="22"/>
          <w:szCs w:val="22"/>
          <w:lang w:eastAsia="ru-RU"/>
        </w:rPr>
        <w:t>учреждения</w:t>
      </w:r>
      <w:r w:rsidR="00A715D9" w:rsidRPr="00A715D9">
        <w:rPr>
          <w:sz w:val="22"/>
          <w:szCs w:val="22"/>
          <w:lang w:eastAsia="ru-RU"/>
        </w:rPr>
        <w:t xml:space="preserve"> </w:t>
      </w:r>
      <w:r w:rsidR="00AA2F98" w:rsidRPr="00AA2F98">
        <w:rPr>
          <w:sz w:val="22"/>
          <w:szCs w:val="22"/>
          <w:lang w:eastAsia="ru-RU"/>
        </w:rPr>
        <w:t xml:space="preserve">Республики Саха (Якутия) «Центр закупок Республики Саха (Якутия)» </w:t>
      </w:r>
      <w:r w:rsidR="00F716D5" w:rsidRPr="00FE30F1">
        <w:rPr>
          <w:sz w:val="22"/>
          <w:szCs w:val="22"/>
          <w:lang w:eastAsia="ru-RU"/>
        </w:rPr>
        <w:t>устранить нарушение</w:t>
      </w:r>
      <w:r w:rsidR="00775E42" w:rsidRPr="00FE30F1">
        <w:rPr>
          <w:sz w:val="22"/>
          <w:szCs w:val="22"/>
          <w:lang w:eastAsia="ru-RU"/>
        </w:rPr>
        <w:t xml:space="preserve"> </w:t>
      </w:r>
      <w:r w:rsidR="000B20D0" w:rsidRPr="000B20D0">
        <w:rPr>
          <w:sz w:val="22"/>
          <w:szCs w:val="22"/>
          <w:lang w:eastAsia="ru-RU"/>
        </w:rPr>
        <w:t>подпункта «а» пункта 1 части 5 статьи 49</w:t>
      </w:r>
      <w:r w:rsidR="000B20D0">
        <w:rPr>
          <w:sz w:val="22"/>
          <w:szCs w:val="22"/>
          <w:lang w:eastAsia="ru-RU"/>
        </w:rPr>
        <w:t xml:space="preserve"> </w:t>
      </w:r>
      <w:r w:rsidR="00945FEA" w:rsidRPr="00FE30F1">
        <w:rPr>
          <w:sz w:val="22"/>
          <w:szCs w:val="22"/>
          <w:lang w:eastAsia="ru-RU"/>
        </w:rPr>
        <w:t>Федерального</w:t>
      </w:r>
      <w:r w:rsidR="00BA0A9A" w:rsidRPr="00FE30F1">
        <w:rPr>
          <w:sz w:val="22"/>
          <w:szCs w:val="22"/>
          <w:lang w:eastAsia="ru-RU"/>
        </w:rPr>
        <w:t xml:space="preserve"> закона от 05.04.2013 № 44-ФЗ «О контрактной системе в сфере закупок товаров, работ, услуг для обеспечения государственных и муниципальных нужд», для чего </w:t>
      </w:r>
      <w:r w:rsidR="00BA0A9A" w:rsidRPr="00FE30F1">
        <w:rPr>
          <w:b/>
          <w:sz w:val="22"/>
          <w:szCs w:val="22"/>
          <w:lang w:eastAsia="ru-RU"/>
        </w:rPr>
        <w:t>в сро</w:t>
      </w:r>
      <w:r w:rsidR="00F716D5" w:rsidRPr="00FE30F1">
        <w:rPr>
          <w:b/>
          <w:sz w:val="22"/>
          <w:szCs w:val="22"/>
          <w:lang w:eastAsia="ru-RU"/>
        </w:rPr>
        <w:t xml:space="preserve">к до </w:t>
      </w:r>
      <w:r w:rsidR="00AA2F98">
        <w:rPr>
          <w:b/>
          <w:sz w:val="22"/>
          <w:szCs w:val="22"/>
          <w:lang w:eastAsia="ru-RU"/>
        </w:rPr>
        <w:t>25</w:t>
      </w:r>
      <w:r w:rsidR="00A715D9">
        <w:rPr>
          <w:b/>
          <w:sz w:val="22"/>
          <w:szCs w:val="22"/>
          <w:lang w:eastAsia="ru-RU"/>
        </w:rPr>
        <w:t xml:space="preserve"> мая</w:t>
      </w:r>
      <w:r w:rsidR="008D169A" w:rsidRPr="00FE30F1">
        <w:rPr>
          <w:b/>
          <w:sz w:val="22"/>
          <w:szCs w:val="22"/>
          <w:lang w:eastAsia="ru-RU"/>
        </w:rPr>
        <w:t xml:space="preserve"> </w:t>
      </w:r>
      <w:r w:rsidR="00240793" w:rsidRPr="00FE30F1">
        <w:rPr>
          <w:b/>
          <w:sz w:val="22"/>
          <w:szCs w:val="22"/>
          <w:lang w:eastAsia="ru-RU"/>
        </w:rPr>
        <w:t>202</w:t>
      </w:r>
      <w:r w:rsidR="008E255E" w:rsidRPr="00FE30F1">
        <w:rPr>
          <w:b/>
          <w:sz w:val="22"/>
          <w:szCs w:val="22"/>
          <w:lang w:eastAsia="ru-RU"/>
        </w:rPr>
        <w:t xml:space="preserve">6 </w:t>
      </w:r>
      <w:r w:rsidR="00BA0A9A" w:rsidRPr="00FE30F1">
        <w:rPr>
          <w:b/>
          <w:sz w:val="22"/>
          <w:szCs w:val="22"/>
          <w:lang w:eastAsia="ru-RU"/>
        </w:rPr>
        <w:t>года</w:t>
      </w:r>
      <w:r w:rsidR="00BA0A9A" w:rsidRPr="00FE30F1">
        <w:rPr>
          <w:sz w:val="22"/>
          <w:szCs w:val="22"/>
          <w:lang w:eastAsia="ru-RU"/>
        </w:rPr>
        <w:t>:</w:t>
      </w:r>
    </w:p>
    <w:p w:rsidR="00BA0A9A" w:rsidRPr="00FE30F1" w:rsidRDefault="00F716D5" w:rsidP="003C2112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sz w:val="22"/>
          <w:szCs w:val="22"/>
          <w:lang w:eastAsia="ru-RU"/>
        </w:rPr>
      </w:pPr>
      <w:r w:rsidRPr="00FE30F1">
        <w:rPr>
          <w:sz w:val="22"/>
          <w:szCs w:val="22"/>
          <w:lang w:eastAsia="ru-RU"/>
        </w:rPr>
        <w:tab/>
      </w:r>
      <w:r w:rsidR="00BA0A9A" w:rsidRPr="00FE30F1">
        <w:rPr>
          <w:sz w:val="22"/>
          <w:szCs w:val="22"/>
          <w:lang w:eastAsia="ru-RU"/>
        </w:rPr>
        <w:t xml:space="preserve">- отменить </w:t>
      </w:r>
      <w:r w:rsidR="00B94DB4" w:rsidRPr="00FE30F1">
        <w:rPr>
          <w:sz w:val="22"/>
          <w:szCs w:val="22"/>
          <w:lang w:eastAsia="ru-RU"/>
        </w:rPr>
        <w:t>протокол</w:t>
      </w:r>
      <w:r w:rsidR="00173A38" w:rsidRPr="00FE30F1">
        <w:rPr>
          <w:sz w:val="22"/>
          <w:szCs w:val="22"/>
          <w:lang w:eastAsia="ru-RU"/>
        </w:rPr>
        <w:t xml:space="preserve"> подведения итогов определения поставщика (подрядчика, исполнителя)</w:t>
      </w:r>
      <w:r w:rsidR="001B2498" w:rsidRPr="00FE30F1">
        <w:rPr>
          <w:sz w:val="22"/>
          <w:szCs w:val="22"/>
          <w:lang w:eastAsia="ru-RU"/>
        </w:rPr>
        <w:t xml:space="preserve"> составленный</w:t>
      </w:r>
      <w:r w:rsidR="008D169A" w:rsidRPr="00FE30F1">
        <w:rPr>
          <w:sz w:val="22"/>
          <w:szCs w:val="22"/>
          <w:lang w:eastAsia="ru-RU"/>
        </w:rPr>
        <w:t xml:space="preserve"> </w:t>
      </w:r>
      <w:r w:rsidR="000A106E" w:rsidRPr="00FE30F1">
        <w:rPr>
          <w:sz w:val="22"/>
          <w:szCs w:val="22"/>
          <w:shd w:val="clear" w:color="auto" w:fill="FFFFFF"/>
        </w:rPr>
        <w:t xml:space="preserve">в ходе проведения </w:t>
      </w:r>
      <w:r w:rsidR="00AA2F98" w:rsidRPr="00AA2F98">
        <w:rPr>
          <w:sz w:val="22"/>
          <w:szCs w:val="22"/>
        </w:rPr>
        <w:t>электронного аукциона на поставку реагентов для гематологического анализатора Sysmex XN-L 550 для нужд КЛО лот 1 (извещение № 0816500000626006385)</w:t>
      </w:r>
      <w:r w:rsidR="008D169A" w:rsidRPr="00FE30F1">
        <w:rPr>
          <w:sz w:val="22"/>
          <w:szCs w:val="22"/>
          <w:shd w:val="clear" w:color="auto" w:fill="FFFFFF"/>
        </w:rPr>
        <w:t>;</w:t>
      </w:r>
      <w:r w:rsidR="008E255E" w:rsidRPr="00FE30F1">
        <w:rPr>
          <w:sz w:val="22"/>
          <w:szCs w:val="22"/>
          <w:shd w:val="clear" w:color="auto" w:fill="FFFFFF"/>
        </w:rPr>
        <w:t xml:space="preserve"> </w:t>
      </w:r>
      <w:r w:rsidR="00FE30F1" w:rsidRPr="00FE30F1">
        <w:rPr>
          <w:sz w:val="22"/>
          <w:szCs w:val="22"/>
          <w:shd w:val="clear" w:color="auto" w:fill="FFFFFF"/>
        </w:rPr>
        <w:t xml:space="preserve"> </w:t>
      </w:r>
      <w:r w:rsidR="00A715D9">
        <w:rPr>
          <w:sz w:val="22"/>
          <w:szCs w:val="22"/>
          <w:shd w:val="clear" w:color="auto" w:fill="FFFFFF"/>
        </w:rPr>
        <w:t xml:space="preserve"> </w:t>
      </w:r>
      <w:r w:rsidR="0002063B">
        <w:rPr>
          <w:sz w:val="22"/>
          <w:szCs w:val="22"/>
          <w:shd w:val="clear" w:color="auto" w:fill="FFFFFF"/>
        </w:rPr>
        <w:t xml:space="preserve"> </w:t>
      </w:r>
    </w:p>
    <w:p w:rsidR="00BA0A9A" w:rsidRPr="00FE30F1" w:rsidRDefault="00F716D5" w:rsidP="003C2112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sz w:val="22"/>
          <w:szCs w:val="22"/>
          <w:lang w:eastAsia="ru-RU"/>
        </w:rPr>
      </w:pPr>
      <w:r w:rsidRPr="00FE30F1">
        <w:rPr>
          <w:sz w:val="22"/>
          <w:szCs w:val="22"/>
          <w:lang w:eastAsia="ru-RU"/>
        </w:rPr>
        <w:tab/>
      </w:r>
      <w:r w:rsidR="00BA0A9A" w:rsidRPr="00FE30F1">
        <w:rPr>
          <w:sz w:val="22"/>
          <w:szCs w:val="22"/>
          <w:lang w:eastAsia="ru-RU"/>
        </w:rPr>
        <w:t xml:space="preserve">- провести процедуру </w:t>
      </w:r>
      <w:r w:rsidRPr="00FE30F1">
        <w:rPr>
          <w:sz w:val="22"/>
          <w:szCs w:val="22"/>
          <w:lang w:eastAsia="ru-RU"/>
        </w:rPr>
        <w:t>рассмотрения заявок</w:t>
      </w:r>
      <w:r w:rsidRPr="00FE30F1">
        <w:rPr>
          <w:sz w:val="22"/>
          <w:szCs w:val="22"/>
        </w:rPr>
        <w:t xml:space="preserve"> </w:t>
      </w:r>
      <w:r w:rsidR="002A45DE" w:rsidRPr="00FE30F1">
        <w:rPr>
          <w:sz w:val="22"/>
          <w:szCs w:val="22"/>
          <w:lang w:eastAsia="ru-RU"/>
        </w:rPr>
        <w:t xml:space="preserve">на участие </w:t>
      </w:r>
      <w:r w:rsidR="00775E42" w:rsidRPr="00FE30F1">
        <w:rPr>
          <w:sz w:val="22"/>
          <w:szCs w:val="22"/>
        </w:rPr>
        <w:t xml:space="preserve">в </w:t>
      </w:r>
      <w:r w:rsidR="00AA2F98">
        <w:rPr>
          <w:sz w:val="22"/>
          <w:szCs w:val="22"/>
        </w:rPr>
        <w:t>электронном аукционе</w:t>
      </w:r>
      <w:r w:rsidR="00AA2F98" w:rsidRPr="00AA2F98">
        <w:rPr>
          <w:sz w:val="22"/>
          <w:szCs w:val="22"/>
        </w:rPr>
        <w:t xml:space="preserve"> на поставку реагентов для гематологического анализатора Sysmex XN-L 550 для нужд КЛО лот 1 (извещение № 0816500000626006385)</w:t>
      </w:r>
      <w:r w:rsidR="00AA2F98">
        <w:rPr>
          <w:sz w:val="22"/>
          <w:szCs w:val="22"/>
        </w:rPr>
        <w:t xml:space="preserve"> </w:t>
      </w:r>
      <w:r w:rsidR="00BA0A9A" w:rsidRPr="00FE30F1">
        <w:rPr>
          <w:sz w:val="22"/>
          <w:szCs w:val="22"/>
          <w:lang w:eastAsia="ru-RU"/>
        </w:rPr>
        <w:t xml:space="preserve">заново в соответствии с Федеральным законом от 05.04.2013 г. № 44-ФЗ «О контрактной системе в сфере закупок товаров, работ, услуг для обеспечения государственных и муниципальных нужд», с учетом замечаний, изложенных в решении по делу № </w:t>
      </w:r>
      <w:r w:rsidR="00A715D9" w:rsidRPr="00A715D9">
        <w:rPr>
          <w:color w:val="000000"/>
          <w:sz w:val="22"/>
          <w:szCs w:val="22"/>
        </w:rPr>
        <w:t>014/06/105-</w:t>
      </w:r>
      <w:r w:rsidR="00AA2F98">
        <w:rPr>
          <w:color w:val="000000"/>
          <w:sz w:val="22"/>
          <w:szCs w:val="22"/>
        </w:rPr>
        <w:t>731</w:t>
      </w:r>
      <w:r w:rsidR="00A715D9" w:rsidRPr="00A715D9">
        <w:rPr>
          <w:color w:val="000000"/>
          <w:sz w:val="22"/>
          <w:szCs w:val="22"/>
        </w:rPr>
        <w:t>/2026</w:t>
      </w:r>
      <w:r w:rsidR="008D169A" w:rsidRPr="00FE30F1">
        <w:rPr>
          <w:color w:val="000000"/>
          <w:sz w:val="22"/>
          <w:szCs w:val="22"/>
        </w:rPr>
        <w:t>;</w:t>
      </w:r>
      <w:r w:rsidR="00FE30F1" w:rsidRPr="00FE30F1">
        <w:rPr>
          <w:color w:val="000000"/>
          <w:sz w:val="22"/>
          <w:szCs w:val="22"/>
        </w:rPr>
        <w:t xml:space="preserve">  </w:t>
      </w:r>
      <w:r w:rsidR="0002063B">
        <w:rPr>
          <w:color w:val="000000"/>
          <w:sz w:val="22"/>
          <w:szCs w:val="22"/>
        </w:rPr>
        <w:t xml:space="preserve"> </w:t>
      </w:r>
      <w:r w:rsidR="00A715D9">
        <w:rPr>
          <w:color w:val="000000"/>
          <w:sz w:val="22"/>
          <w:szCs w:val="22"/>
        </w:rPr>
        <w:t xml:space="preserve"> </w:t>
      </w:r>
    </w:p>
    <w:p w:rsidR="00BA0A9A" w:rsidRPr="00FE30F1" w:rsidRDefault="00BA0A9A" w:rsidP="003C2112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sz w:val="22"/>
          <w:szCs w:val="22"/>
          <w:lang w:eastAsia="ru-RU"/>
        </w:rPr>
      </w:pPr>
      <w:r w:rsidRPr="00FE30F1">
        <w:rPr>
          <w:sz w:val="22"/>
          <w:szCs w:val="22"/>
          <w:lang w:eastAsia="ru-RU"/>
        </w:rPr>
        <w:t>- представить в Управление Федеральной антимонопольной службы по Республике Саха (Якутия) доказательства исполнения предписания.</w:t>
      </w:r>
      <w:r w:rsidR="008E255E" w:rsidRPr="00FE30F1">
        <w:rPr>
          <w:sz w:val="22"/>
          <w:szCs w:val="22"/>
          <w:lang w:eastAsia="ru-RU"/>
        </w:rPr>
        <w:t xml:space="preserve"> </w:t>
      </w:r>
    </w:p>
    <w:p w:rsidR="00BA0A9A" w:rsidRPr="00FE30F1" w:rsidRDefault="00051B6A" w:rsidP="003C2112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sz w:val="22"/>
          <w:szCs w:val="22"/>
          <w:lang w:eastAsia="ru-RU"/>
        </w:rPr>
      </w:pPr>
      <w:r w:rsidRPr="00FE30F1">
        <w:rPr>
          <w:sz w:val="22"/>
          <w:szCs w:val="22"/>
          <w:lang w:eastAsia="ru-RU"/>
        </w:rPr>
        <w:tab/>
      </w:r>
      <w:r w:rsidR="00BA0A9A" w:rsidRPr="00FE30F1">
        <w:rPr>
          <w:sz w:val="22"/>
          <w:szCs w:val="22"/>
          <w:lang w:eastAsia="ru-RU"/>
        </w:rPr>
        <w:t>2. О</w:t>
      </w:r>
      <w:r w:rsidR="00FD00EC" w:rsidRPr="00FE30F1">
        <w:rPr>
          <w:sz w:val="22"/>
          <w:szCs w:val="22"/>
          <w:lang w:eastAsia="ru-RU"/>
        </w:rPr>
        <w:t xml:space="preserve">ператору электронной площадки </w:t>
      </w:r>
      <w:r w:rsidR="00A715D9">
        <w:rPr>
          <w:sz w:val="22"/>
          <w:szCs w:val="22"/>
          <w:lang w:eastAsia="ru-RU"/>
        </w:rPr>
        <w:t xml:space="preserve">ООО </w:t>
      </w:r>
      <w:r w:rsidR="00A715D9" w:rsidRPr="00A715D9">
        <w:rPr>
          <w:sz w:val="22"/>
          <w:szCs w:val="22"/>
          <w:lang w:eastAsia="ru-RU"/>
        </w:rPr>
        <w:t>РТС-тендер</w:t>
      </w:r>
      <w:r w:rsidR="00BA0A9A" w:rsidRPr="00FE30F1">
        <w:rPr>
          <w:sz w:val="22"/>
          <w:szCs w:val="22"/>
          <w:lang w:eastAsia="ru-RU"/>
        </w:rPr>
        <w:t xml:space="preserve"> обеспечить возможность исполнения предписания.</w:t>
      </w:r>
      <w:r w:rsidR="00FE30F1" w:rsidRPr="00FE30F1">
        <w:rPr>
          <w:sz w:val="22"/>
          <w:szCs w:val="22"/>
          <w:lang w:eastAsia="ru-RU"/>
        </w:rPr>
        <w:t xml:space="preserve"> </w:t>
      </w:r>
    </w:p>
    <w:p w:rsidR="002E40B2" w:rsidRPr="00FE30F1" w:rsidRDefault="00051B6A" w:rsidP="003C2112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FE30F1">
        <w:rPr>
          <w:sz w:val="22"/>
          <w:szCs w:val="22"/>
          <w:lang w:eastAsia="ru-RU"/>
        </w:rPr>
        <w:tab/>
      </w:r>
      <w:r w:rsidR="00F716D5" w:rsidRPr="00FE30F1">
        <w:rPr>
          <w:sz w:val="22"/>
          <w:szCs w:val="22"/>
          <w:lang w:eastAsia="ru-RU"/>
        </w:rPr>
        <w:t>3</w:t>
      </w:r>
      <w:r w:rsidR="00BA0A9A" w:rsidRPr="00FE30F1">
        <w:rPr>
          <w:sz w:val="22"/>
          <w:szCs w:val="22"/>
          <w:lang w:eastAsia="ru-RU"/>
        </w:rPr>
        <w:t>. В соответствии с частью 23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заказчик</w:t>
      </w:r>
      <w:r w:rsidR="003A5D30" w:rsidRPr="00FE30F1">
        <w:rPr>
          <w:sz w:val="22"/>
          <w:szCs w:val="22"/>
          <w:lang w:eastAsia="ru-RU"/>
        </w:rPr>
        <w:t xml:space="preserve"> </w:t>
      </w:r>
      <w:r w:rsidR="00AA2F98" w:rsidRPr="00AA2F98">
        <w:rPr>
          <w:sz w:val="22"/>
          <w:szCs w:val="22"/>
        </w:rPr>
        <w:t>ГБУ РС (Я) «РБ №2 – ЦЭМП»</w:t>
      </w:r>
      <w:r w:rsidR="00AA2F98">
        <w:rPr>
          <w:sz w:val="22"/>
          <w:szCs w:val="22"/>
        </w:rPr>
        <w:t xml:space="preserve"> </w:t>
      </w:r>
      <w:r w:rsidR="00BA0A9A" w:rsidRPr="00FE30F1">
        <w:rPr>
          <w:sz w:val="22"/>
          <w:szCs w:val="22"/>
          <w:lang w:eastAsia="ru-RU"/>
        </w:rPr>
        <w:t>не вправе заключать контракт до даты исполнения настоящего предписания.</w:t>
      </w:r>
    </w:p>
    <w:p w:rsidR="00420D43" w:rsidRPr="00FE30F1" w:rsidRDefault="00173A38" w:rsidP="003C2112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FE30F1">
        <w:rPr>
          <w:color w:val="000000"/>
          <w:sz w:val="22"/>
          <w:szCs w:val="22"/>
        </w:rPr>
        <w:tab/>
      </w:r>
      <w:r w:rsidR="00420D43" w:rsidRPr="00FE30F1">
        <w:rPr>
          <w:sz w:val="22"/>
          <w:szCs w:val="22"/>
          <w:lang w:eastAsia="ru-RU"/>
        </w:rPr>
        <w:t>Настоящее предписание может быть обжаловано в судебном порядке в течение трех месяцев со дня его принятия.</w:t>
      </w:r>
      <w:r w:rsidR="008E255E" w:rsidRPr="00FE30F1">
        <w:rPr>
          <w:sz w:val="22"/>
          <w:szCs w:val="22"/>
          <w:lang w:eastAsia="ru-RU"/>
        </w:rPr>
        <w:t xml:space="preserve"> </w:t>
      </w:r>
    </w:p>
    <w:p w:rsidR="000335F3" w:rsidRPr="00FE30F1" w:rsidRDefault="000335F3" w:rsidP="003C2112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</w:p>
    <w:p w:rsidR="000335F3" w:rsidRPr="00FE30F1" w:rsidRDefault="000335F3" w:rsidP="003C2112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</w:p>
    <w:p w:rsidR="0070093A" w:rsidRPr="00FE30F1" w:rsidRDefault="005037B1" w:rsidP="003C2112">
      <w:pPr>
        <w:ind w:right="-1" w:firstLine="567"/>
        <w:jc w:val="both"/>
        <w:rPr>
          <w:b/>
          <w:i/>
          <w:sz w:val="22"/>
          <w:szCs w:val="22"/>
        </w:rPr>
      </w:pPr>
      <w:r w:rsidRPr="00FE30F1">
        <w:rPr>
          <w:i/>
          <w:sz w:val="22"/>
          <w:szCs w:val="22"/>
        </w:rPr>
        <w:t xml:space="preserve">Предупреждаем Вас, что в соответствии с ч. 7 ст. 19.5 Кодекса Российской Федерации об административных правонарушениях </w:t>
      </w:r>
      <w:r w:rsidR="00117695" w:rsidRPr="00FE30F1">
        <w:rPr>
          <w:i/>
          <w:sz w:val="22"/>
          <w:szCs w:val="22"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части 7.1 </w:t>
      </w:r>
      <w:r w:rsidR="00117695" w:rsidRPr="00FE30F1">
        <w:rPr>
          <w:i/>
          <w:sz w:val="22"/>
          <w:szCs w:val="22"/>
        </w:rPr>
        <w:lastRenderedPageBreak/>
        <w:t xml:space="preserve">настоящей статьи влечет </w:t>
      </w:r>
      <w:r w:rsidRPr="00FE30F1">
        <w:rPr>
          <w:b/>
          <w:i/>
          <w:sz w:val="22"/>
          <w:szCs w:val="22"/>
        </w:rPr>
        <w:t xml:space="preserve">наложение административного штрафа на должностных лиц в размере </w:t>
      </w:r>
      <w:r w:rsidRPr="00FE30F1">
        <w:rPr>
          <w:b/>
          <w:bCs/>
          <w:i/>
          <w:sz w:val="22"/>
          <w:szCs w:val="22"/>
        </w:rPr>
        <w:t>пятидесяти тысяч рублей</w:t>
      </w:r>
      <w:r w:rsidRPr="00FE30F1">
        <w:rPr>
          <w:b/>
          <w:i/>
          <w:sz w:val="22"/>
          <w:szCs w:val="22"/>
        </w:rPr>
        <w:t>.</w:t>
      </w:r>
    </w:p>
    <w:p w:rsidR="00880834" w:rsidRPr="00FE30F1" w:rsidRDefault="00880834" w:rsidP="003C2112">
      <w:pPr>
        <w:ind w:right="-1" w:firstLine="567"/>
        <w:jc w:val="both"/>
        <w:rPr>
          <w:color w:val="000000"/>
          <w:sz w:val="22"/>
          <w:szCs w:val="22"/>
        </w:rPr>
      </w:pPr>
    </w:p>
    <w:p w:rsidR="00255A8B" w:rsidRPr="00FE30F1" w:rsidRDefault="00255A8B" w:rsidP="003C2112">
      <w:pPr>
        <w:widowControl w:val="0"/>
        <w:autoSpaceDE w:val="0"/>
        <w:autoSpaceDN w:val="0"/>
        <w:adjustRightInd w:val="0"/>
        <w:ind w:firstLine="567"/>
        <w:jc w:val="both"/>
        <w:rPr>
          <w:color w:val="000000" w:themeColor="text1"/>
          <w:sz w:val="22"/>
          <w:szCs w:val="22"/>
        </w:rPr>
      </w:pPr>
    </w:p>
    <w:p w:rsidR="00F15980" w:rsidRPr="00FE30F1" w:rsidRDefault="00255A8B" w:rsidP="003C2112">
      <w:pPr>
        <w:ind w:firstLine="567"/>
        <w:jc w:val="both"/>
        <w:rPr>
          <w:color w:val="000000" w:themeColor="text1"/>
          <w:sz w:val="22"/>
          <w:szCs w:val="22"/>
        </w:rPr>
      </w:pPr>
      <w:r w:rsidRPr="00FE30F1">
        <w:rPr>
          <w:color w:val="000000" w:themeColor="text1"/>
          <w:sz w:val="22"/>
          <w:szCs w:val="22"/>
        </w:rPr>
        <w:t xml:space="preserve">Заместитель председателя Комиссии </w:t>
      </w:r>
      <w:r w:rsidRPr="00FE30F1">
        <w:rPr>
          <w:color w:val="000000" w:themeColor="text1"/>
          <w:sz w:val="22"/>
          <w:szCs w:val="22"/>
        </w:rPr>
        <w:tab/>
        <w:t xml:space="preserve">                                        </w:t>
      </w:r>
      <w:r w:rsidR="000335F3" w:rsidRPr="00FE30F1">
        <w:rPr>
          <w:color w:val="000000" w:themeColor="text1"/>
          <w:sz w:val="22"/>
          <w:szCs w:val="22"/>
        </w:rPr>
        <w:t xml:space="preserve">   </w:t>
      </w:r>
      <w:r w:rsidRPr="00FE30F1">
        <w:rPr>
          <w:color w:val="000000" w:themeColor="text1"/>
          <w:sz w:val="22"/>
          <w:szCs w:val="22"/>
        </w:rPr>
        <w:t xml:space="preserve"> </w:t>
      </w:r>
      <w:r w:rsidR="000335F3" w:rsidRPr="00FE30F1">
        <w:rPr>
          <w:color w:val="000000" w:themeColor="text1"/>
          <w:sz w:val="22"/>
          <w:szCs w:val="22"/>
        </w:rPr>
        <w:t xml:space="preserve"> </w:t>
      </w:r>
      <w:r w:rsidR="008D169A" w:rsidRPr="00FE30F1">
        <w:rPr>
          <w:color w:val="000000" w:themeColor="text1"/>
          <w:sz w:val="22"/>
          <w:szCs w:val="22"/>
        </w:rPr>
        <w:t xml:space="preserve"> </w:t>
      </w:r>
      <w:r w:rsidR="00F15980" w:rsidRPr="00FE30F1">
        <w:rPr>
          <w:color w:val="000000" w:themeColor="text1"/>
          <w:sz w:val="22"/>
          <w:szCs w:val="22"/>
        </w:rPr>
        <w:t xml:space="preserve">                  </w:t>
      </w:r>
      <w:r w:rsidR="008D169A" w:rsidRPr="00FE30F1">
        <w:rPr>
          <w:color w:val="000000" w:themeColor="text1"/>
          <w:sz w:val="22"/>
          <w:szCs w:val="22"/>
        </w:rPr>
        <w:t xml:space="preserve">   </w:t>
      </w:r>
    </w:p>
    <w:p w:rsidR="00535713" w:rsidRPr="00FE30F1" w:rsidRDefault="00535713" w:rsidP="003C2112">
      <w:pPr>
        <w:ind w:firstLine="567"/>
        <w:jc w:val="both"/>
        <w:rPr>
          <w:color w:val="000000" w:themeColor="text1"/>
          <w:sz w:val="22"/>
          <w:szCs w:val="22"/>
        </w:rPr>
      </w:pPr>
    </w:p>
    <w:p w:rsidR="00F15980" w:rsidRPr="00FE30F1" w:rsidRDefault="00F15980" w:rsidP="003C2112">
      <w:pPr>
        <w:ind w:firstLine="567"/>
        <w:jc w:val="both"/>
        <w:rPr>
          <w:color w:val="000000" w:themeColor="text1"/>
          <w:sz w:val="22"/>
          <w:szCs w:val="22"/>
        </w:rPr>
      </w:pPr>
    </w:p>
    <w:p w:rsidR="00F15980" w:rsidRPr="00FE30F1" w:rsidRDefault="00F15980" w:rsidP="003C2112">
      <w:pPr>
        <w:ind w:firstLine="567"/>
        <w:jc w:val="both"/>
        <w:rPr>
          <w:color w:val="000000" w:themeColor="text1"/>
          <w:sz w:val="22"/>
          <w:szCs w:val="22"/>
        </w:rPr>
      </w:pPr>
      <w:r w:rsidRPr="00FE30F1">
        <w:rPr>
          <w:color w:val="000000" w:themeColor="text1"/>
          <w:sz w:val="22"/>
          <w:szCs w:val="22"/>
        </w:rPr>
        <w:t xml:space="preserve">Члены комиссии: </w:t>
      </w:r>
      <w:r w:rsidRPr="00FE30F1">
        <w:rPr>
          <w:color w:val="000000" w:themeColor="text1"/>
          <w:sz w:val="22"/>
          <w:szCs w:val="22"/>
        </w:rPr>
        <w:tab/>
        <w:t xml:space="preserve">    </w:t>
      </w:r>
      <w:r w:rsidRPr="00FE30F1">
        <w:rPr>
          <w:color w:val="000000" w:themeColor="text1"/>
          <w:sz w:val="22"/>
          <w:szCs w:val="22"/>
        </w:rPr>
        <w:tab/>
      </w:r>
      <w:r w:rsidRPr="00FE30F1">
        <w:rPr>
          <w:color w:val="000000" w:themeColor="text1"/>
          <w:sz w:val="22"/>
          <w:szCs w:val="22"/>
        </w:rPr>
        <w:tab/>
      </w:r>
      <w:r w:rsidRPr="00FE30F1">
        <w:rPr>
          <w:color w:val="000000" w:themeColor="text1"/>
          <w:sz w:val="22"/>
          <w:szCs w:val="22"/>
        </w:rPr>
        <w:tab/>
      </w:r>
      <w:r w:rsidRPr="00FE30F1">
        <w:rPr>
          <w:color w:val="000000" w:themeColor="text1"/>
          <w:sz w:val="22"/>
          <w:szCs w:val="22"/>
        </w:rPr>
        <w:tab/>
      </w:r>
      <w:r w:rsidRPr="00FE30F1">
        <w:rPr>
          <w:color w:val="000000" w:themeColor="text1"/>
          <w:sz w:val="22"/>
          <w:szCs w:val="22"/>
        </w:rPr>
        <w:tab/>
      </w:r>
    </w:p>
    <w:p w:rsidR="00535713" w:rsidRPr="00FE30F1" w:rsidRDefault="00535713" w:rsidP="003C2112">
      <w:pPr>
        <w:ind w:firstLine="567"/>
        <w:jc w:val="both"/>
        <w:rPr>
          <w:color w:val="000000" w:themeColor="text1"/>
          <w:sz w:val="22"/>
          <w:szCs w:val="22"/>
        </w:rPr>
      </w:pPr>
    </w:p>
    <w:p w:rsidR="00F15980" w:rsidRPr="00FE30F1" w:rsidRDefault="00F15980" w:rsidP="003C2112">
      <w:pPr>
        <w:ind w:firstLine="567"/>
        <w:jc w:val="both"/>
        <w:rPr>
          <w:color w:val="000000" w:themeColor="text1"/>
          <w:sz w:val="22"/>
          <w:szCs w:val="22"/>
        </w:rPr>
      </w:pPr>
      <w:r w:rsidRPr="00FE30F1">
        <w:rPr>
          <w:color w:val="000000" w:themeColor="text1"/>
          <w:sz w:val="22"/>
          <w:szCs w:val="22"/>
        </w:rPr>
        <w:t xml:space="preserve">  </w:t>
      </w:r>
    </w:p>
    <w:p w:rsidR="00255A8B" w:rsidRPr="00FE30F1" w:rsidRDefault="00F15980" w:rsidP="003C2112">
      <w:pPr>
        <w:ind w:firstLine="567"/>
        <w:jc w:val="both"/>
        <w:rPr>
          <w:color w:val="000000" w:themeColor="text1"/>
          <w:sz w:val="22"/>
          <w:szCs w:val="22"/>
        </w:rPr>
      </w:pPr>
      <w:r w:rsidRPr="00FE30F1">
        <w:rPr>
          <w:color w:val="000000" w:themeColor="text1"/>
          <w:sz w:val="22"/>
          <w:szCs w:val="22"/>
        </w:rPr>
        <w:tab/>
      </w:r>
      <w:r w:rsidRPr="00FE30F1">
        <w:rPr>
          <w:color w:val="000000" w:themeColor="text1"/>
          <w:sz w:val="22"/>
          <w:szCs w:val="22"/>
        </w:rPr>
        <w:tab/>
      </w:r>
      <w:r w:rsidRPr="00FE30F1">
        <w:rPr>
          <w:color w:val="000000" w:themeColor="text1"/>
          <w:sz w:val="22"/>
          <w:szCs w:val="22"/>
        </w:rPr>
        <w:tab/>
      </w:r>
      <w:r w:rsidRPr="00FE30F1">
        <w:rPr>
          <w:color w:val="000000" w:themeColor="text1"/>
          <w:sz w:val="22"/>
          <w:szCs w:val="22"/>
        </w:rPr>
        <w:tab/>
      </w:r>
      <w:r w:rsidRPr="00FE30F1">
        <w:rPr>
          <w:color w:val="000000" w:themeColor="text1"/>
          <w:sz w:val="22"/>
          <w:szCs w:val="22"/>
        </w:rPr>
        <w:tab/>
      </w:r>
      <w:r w:rsidRPr="00FE30F1">
        <w:rPr>
          <w:color w:val="000000" w:themeColor="text1"/>
          <w:sz w:val="22"/>
          <w:szCs w:val="22"/>
        </w:rPr>
        <w:tab/>
      </w:r>
      <w:r w:rsidRPr="00FE30F1">
        <w:rPr>
          <w:color w:val="000000" w:themeColor="text1"/>
          <w:sz w:val="22"/>
          <w:szCs w:val="22"/>
        </w:rPr>
        <w:tab/>
      </w:r>
      <w:r w:rsidRPr="00FE30F1">
        <w:rPr>
          <w:color w:val="000000" w:themeColor="text1"/>
          <w:sz w:val="22"/>
          <w:szCs w:val="22"/>
        </w:rPr>
        <w:tab/>
      </w:r>
      <w:r w:rsidRPr="00FE30F1">
        <w:rPr>
          <w:color w:val="000000" w:themeColor="text1"/>
          <w:sz w:val="22"/>
          <w:szCs w:val="22"/>
        </w:rPr>
        <w:tab/>
      </w:r>
      <w:r w:rsidRPr="00FE30F1">
        <w:rPr>
          <w:color w:val="000000" w:themeColor="text1"/>
          <w:sz w:val="22"/>
          <w:szCs w:val="22"/>
        </w:rPr>
        <w:tab/>
      </w:r>
      <w:r w:rsidR="00775E42" w:rsidRPr="00FE30F1">
        <w:rPr>
          <w:color w:val="000000" w:themeColor="text1"/>
          <w:sz w:val="22"/>
          <w:szCs w:val="22"/>
        </w:rPr>
        <w:t xml:space="preserve">          </w:t>
      </w:r>
      <w:r w:rsidRPr="00FE30F1">
        <w:rPr>
          <w:color w:val="000000" w:themeColor="text1"/>
          <w:sz w:val="22"/>
          <w:szCs w:val="22"/>
        </w:rPr>
        <w:t xml:space="preserve">  </w:t>
      </w:r>
    </w:p>
    <w:p w:rsidR="00F716D5" w:rsidRPr="00FE30F1" w:rsidRDefault="009A2F42" w:rsidP="003C2112">
      <w:pPr>
        <w:pStyle w:val="ae"/>
        <w:spacing w:before="0" w:beforeAutospacing="0" w:after="0" w:afterAutospacing="0"/>
        <w:ind w:firstLine="567"/>
        <w:rPr>
          <w:color w:val="000000"/>
          <w:sz w:val="22"/>
          <w:szCs w:val="22"/>
        </w:rPr>
      </w:pPr>
      <w:r w:rsidRPr="00FE30F1">
        <w:rPr>
          <w:color w:val="000000"/>
          <w:sz w:val="22"/>
          <w:szCs w:val="22"/>
        </w:rPr>
        <w:tab/>
      </w:r>
      <w:r w:rsidRPr="00FE30F1">
        <w:rPr>
          <w:color w:val="000000"/>
          <w:sz w:val="22"/>
          <w:szCs w:val="22"/>
        </w:rPr>
        <w:tab/>
      </w:r>
      <w:r w:rsidRPr="00FE30F1">
        <w:rPr>
          <w:color w:val="000000"/>
          <w:sz w:val="22"/>
          <w:szCs w:val="22"/>
        </w:rPr>
        <w:tab/>
      </w:r>
      <w:r w:rsidRPr="00FE30F1">
        <w:rPr>
          <w:color w:val="000000"/>
          <w:sz w:val="22"/>
          <w:szCs w:val="22"/>
        </w:rPr>
        <w:tab/>
        <w:t xml:space="preserve"> </w:t>
      </w:r>
      <w:r w:rsidRPr="00FE30F1">
        <w:rPr>
          <w:color w:val="000000"/>
          <w:sz w:val="22"/>
          <w:szCs w:val="22"/>
        </w:rPr>
        <w:tab/>
      </w:r>
      <w:r w:rsidRPr="00FE30F1">
        <w:rPr>
          <w:color w:val="000000"/>
          <w:sz w:val="22"/>
          <w:szCs w:val="22"/>
        </w:rPr>
        <w:tab/>
      </w:r>
      <w:r w:rsidRPr="00FE30F1">
        <w:rPr>
          <w:color w:val="000000"/>
          <w:sz w:val="22"/>
          <w:szCs w:val="22"/>
        </w:rPr>
        <w:tab/>
      </w:r>
      <w:r w:rsidRPr="00FE30F1">
        <w:rPr>
          <w:color w:val="000000"/>
          <w:sz w:val="22"/>
          <w:szCs w:val="22"/>
        </w:rPr>
        <w:tab/>
      </w:r>
      <w:r w:rsidRPr="00FE30F1">
        <w:rPr>
          <w:color w:val="000000"/>
          <w:sz w:val="22"/>
          <w:szCs w:val="22"/>
        </w:rPr>
        <w:tab/>
        <w:t xml:space="preserve">                  </w:t>
      </w:r>
    </w:p>
    <w:p w:rsidR="00496682" w:rsidRPr="00FE30F1" w:rsidRDefault="00496682" w:rsidP="003C2112">
      <w:pPr>
        <w:pStyle w:val="ae"/>
        <w:spacing w:before="0" w:beforeAutospacing="0" w:after="0" w:afterAutospacing="0"/>
        <w:ind w:right="-1" w:firstLine="567"/>
        <w:jc w:val="both"/>
        <w:rPr>
          <w:color w:val="000000"/>
          <w:sz w:val="22"/>
          <w:szCs w:val="22"/>
        </w:rPr>
      </w:pPr>
    </w:p>
    <w:sectPr w:rsidR="00496682" w:rsidRPr="00FE30F1" w:rsidSect="003C2112">
      <w:headerReference w:type="default" r:id="rId9"/>
      <w:footnotePr>
        <w:pos w:val="beneathText"/>
      </w:footnotePr>
      <w:pgSz w:w="11905" w:h="16837"/>
      <w:pgMar w:top="0" w:right="848" w:bottom="426" w:left="1560" w:header="720" w:footer="110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6B55" w:rsidRDefault="00736B55">
      <w:r>
        <w:separator/>
      </w:r>
    </w:p>
  </w:endnote>
  <w:endnote w:type="continuationSeparator" w:id="0">
    <w:p w:rsidR="00736B55" w:rsidRDefault="00736B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6B55" w:rsidRDefault="00736B55">
      <w:r>
        <w:separator/>
      </w:r>
    </w:p>
  </w:footnote>
  <w:footnote w:type="continuationSeparator" w:id="0">
    <w:p w:rsidR="00736B55" w:rsidRDefault="00736B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16D5" w:rsidRDefault="00F716D5" w:rsidP="0048525F">
    <w:pPr>
      <w:pStyle w:val="ab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F75D6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614B75"/>
    <w:multiLevelType w:val="hybridMultilevel"/>
    <w:tmpl w:val="A54034DE"/>
    <w:lvl w:ilvl="0" w:tplc="221ABBA2">
      <w:start w:val="1"/>
      <w:numFmt w:val="decimal"/>
      <w:lvlText w:val="%1."/>
      <w:lvlJc w:val="left"/>
      <w:pPr>
        <w:ind w:left="1977" w:hanging="141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DD4292C"/>
    <w:multiLevelType w:val="hybridMultilevel"/>
    <w:tmpl w:val="38022E08"/>
    <w:lvl w:ilvl="0" w:tplc="521206D0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44F4B13"/>
    <w:multiLevelType w:val="hybridMultilevel"/>
    <w:tmpl w:val="ED961678"/>
    <w:lvl w:ilvl="0" w:tplc="5A6A07DC">
      <w:start w:val="1"/>
      <w:numFmt w:val="decimal"/>
      <w:lvlText w:val="%1."/>
      <w:lvlJc w:val="left"/>
      <w:pPr>
        <w:ind w:left="303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40" w:hanging="360"/>
      </w:pPr>
    </w:lvl>
    <w:lvl w:ilvl="2" w:tplc="0419001B" w:tentative="1">
      <w:start w:val="1"/>
      <w:numFmt w:val="lowerRoman"/>
      <w:lvlText w:val="%3."/>
      <w:lvlJc w:val="right"/>
      <w:pPr>
        <w:ind w:left="3960" w:hanging="180"/>
      </w:pPr>
    </w:lvl>
    <w:lvl w:ilvl="3" w:tplc="0419000F" w:tentative="1">
      <w:start w:val="1"/>
      <w:numFmt w:val="decimal"/>
      <w:lvlText w:val="%4."/>
      <w:lvlJc w:val="left"/>
      <w:pPr>
        <w:ind w:left="4680" w:hanging="360"/>
      </w:pPr>
    </w:lvl>
    <w:lvl w:ilvl="4" w:tplc="04190019" w:tentative="1">
      <w:start w:val="1"/>
      <w:numFmt w:val="lowerLetter"/>
      <w:lvlText w:val="%5."/>
      <w:lvlJc w:val="left"/>
      <w:pPr>
        <w:ind w:left="5400" w:hanging="360"/>
      </w:pPr>
    </w:lvl>
    <w:lvl w:ilvl="5" w:tplc="0419001B" w:tentative="1">
      <w:start w:val="1"/>
      <w:numFmt w:val="lowerRoman"/>
      <w:lvlText w:val="%6."/>
      <w:lvlJc w:val="right"/>
      <w:pPr>
        <w:ind w:left="6120" w:hanging="180"/>
      </w:pPr>
    </w:lvl>
    <w:lvl w:ilvl="6" w:tplc="0419000F" w:tentative="1">
      <w:start w:val="1"/>
      <w:numFmt w:val="decimal"/>
      <w:lvlText w:val="%7."/>
      <w:lvlJc w:val="left"/>
      <w:pPr>
        <w:ind w:left="6840" w:hanging="360"/>
      </w:pPr>
    </w:lvl>
    <w:lvl w:ilvl="7" w:tplc="04190019" w:tentative="1">
      <w:start w:val="1"/>
      <w:numFmt w:val="lowerLetter"/>
      <w:lvlText w:val="%8."/>
      <w:lvlJc w:val="left"/>
      <w:pPr>
        <w:ind w:left="7560" w:hanging="360"/>
      </w:pPr>
    </w:lvl>
    <w:lvl w:ilvl="8" w:tplc="041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">
    <w:nsid w:val="1BF40C5E"/>
    <w:multiLevelType w:val="hybridMultilevel"/>
    <w:tmpl w:val="B1F6D874"/>
    <w:lvl w:ilvl="0" w:tplc="3AECE182">
      <w:start w:val="1"/>
      <w:numFmt w:val="decimal"/>
      <w:lvlText w:val="%1."/>
      <w:lvlJc w:val="left"/>
      <w:pPr>
        <w:ind w:left="1080" w:hanging="108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AA4215D"/>
    <w:multiLevelType w:val="hybridMultilevel"/>
    <w:tmpl w:val="582C101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2D641603"/>
    <w:multiLevelType w:val="hybridMultilevel"/>
    <w:tmpl w:val="376A444A"/>
    <w:lvl w:ilvl="0" w:tplc="177EADDA">
      <w:start w:val="1"/>
      <w:numFmt w:val="decimal"/>
      <w:lvlText w:val="%1."/>
      <w:lvlJc w:val="left"/>
      <w:pPr>
        <w:ind w:left="1668" w:hanging="9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608803FB"/>
    <w:multiLevelType w:val="multilevel"/>
    <w:tmpl w:val="F1DC36C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>
      <w:start w:val="1"/>
      <w:numFmt w:val="decimal"/>
      <w:isLgl/>
      <w:lvlText w:val="%1.%2"/>
      <w:lvlJc w:val="left"/>
      <w:pPr>
        <w:ind w:left="1834" w:hanging="11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34" w:hanging="112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34" w:hanging="112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34" w:hanging="112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34" w:hanging="1125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hint="default"/>
      </w:rPr>
    </w:lvl>
  </w:abstractNum>
  <w:abstractNum w:abstractNumId="7">
    <w:nsid w:val="61361A17"/>
    <w:multiLevelType w:val="hybridMultilevel"/>
    <w:tmpl w:val="0EF4FE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35E4C9B"/>
    <w:multiLevelType w:val="hybridMultilevel"/>
    <w:tmpl w:val="67021B8C"/>
    <w:lvl w:ilvl="0" w:tplc="4BE295F6">
      <w:start w:val="1"/>
      <w:numFmt w:val="decimal"/>
      <w:lvlText w:val="%1."/>
      <w:lvlJc w:val="left"/>
      <w:pPr>
        <w:ind w:left="1395" w:hanging="85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65F365F4"/>
    <w:multiLevelType w:val="hybridMultilevel"/>
    <w:tmpl w:val="84C4F98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EE6BAB"/>
    <w:multiLevelType w:val="hybridMultilevel"/>
    <w:tmpl w:val="E97A79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10"/>
  </w:num>
  <w:num w:numId="5">
    <w:abstractNumId w:val="7"/>
  </w:num>
  <w:num w:numId="6">
    <w:abstractNumId w:val="1"/>
  </w:num>
  <w:num w:numId="7">
    <w:abstractNumId w:val="9"/>
  </w:num>
  <w:num w:numId="8">
    <w:abstractNumId w:val="8"/>
  </w:num>
  <w:num w:numId="9">
    <w:abstractNumId w:val="2"/>
  </w:num>
  <w:num w:numId="10">
    <w:abstractNumId w:val="4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isplayBackgroundShape/>
  <w:documentProtection w:edit="readOnly" w:enforcement="0"/>
  <w:defaultTabStop w:val="708"/>
  <w:drawingGridHorizontalSpacing w:val="120"/>
  <w:drawingGridVerticalSpacing w:val="0"/>
  <w:displayHorizontalDrawingGridEvery w:val="0"/>
  <w:displayVerticalDrawingGridEvery w:val="0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36E"/>
    <w:rsid w:val="000059B5"/>
    <w:rsid w:val="00005D46"/>
    <w:rsid w:val="0000754A"/>
    <w:rsid w:val="00010841"/>
    <w:rsid w:val="00011C88"/>
    <w:rsid w:val="000158E1"/>
    <w:rsid w:val="00016B9D"/>
    <w:rsid w:val="0002063B"/>
    <w:rsid w:val="00026278"/>
    <w:rsid w:val="00027B05"/>
    <w:rsid w:val="0003210B"/>
    <w:rsid w:val="000335F3"/>
    <w:rsid w:val="000336C5"/>
    <w:rsid w:val="0003572F"/>
    <w:rsid w:val="000377E5"/>
    <w:rsid w:val="00041775"/>
    <w:rsid w:val="0004753C"/>
    <w:rsid w:val="00047577"/>
    <w:rsid w:val="00050FBE"/>
    <w:rsid w:val="00051B6A"/>
    <w:rsid w:val="000544B6"/>
    <w:rsid w:val="00056878"/>
    <w:rsid w:val="00062ACB"/>
    <w:rsid w:val="00067179"/>
    <w:rsid w:val="00067438"/>
    <w:rsid w:val="00071AA9"/>
    <w:rsid w:val="00071E11"/>
    <w:rsid w:val="00077181"/>
    <w:rsid w:val="00077F4D"/>
    <w:rsid w:val="00080B02"/>
    <w:rsid w:val="000848AD"/>
    <w:rsid w:val="00084D09"/>
    <w:rsid w:val="00092AF8"/>
    <w:rsid w:val="00093958"/>
    <w:rsid w:val="00094E99"/>
    <w:rsid w:val="000A106E"/>
    <w:rsid w:val="000A2C39"/>
    <w:rsid w:val="000A3490"/>
    <w:rsid w:val="000A3AA0"/>
    <w:rsid w:val="000A4B31"/>
    <w:rsid w:val="000A6EAA"/>
    <w:rsid w:val="000A7232"/>
    <w:rsid w:val="000B20D0"/>
    <w:rsid w:val="000B478A"/>
    <w:rsid w:val="000B6A48"/>
    <w:rsid w:val="000C7C71"/>
    <w:rsid w:val="000D7711"/>
    <w:rsid w:val="000E10E9"/>
    <w:rsid w:val="000E1DCF"/>
    <w:rsid w:val="000E2321"/>
    <w:rsid w:val="000E547A"/>
    <w:rsid w:val="000E55C1"/>
    <w:rsid w:val="000F3B79"/>
    <w:rsid w:val="000F51BB"/>
    <w:rsid w:val="00101242"/>
    <w:rsid w:val="00117695"/>
    <w:rsid w:val="00122F6E"/>
    <w:rsid w:val="00125971"/>
    <w:rsid w:val="0013042B"/>
    <w:rsid w:val="00132A12"/>
    <w:rsid w:val="00136203"/>
    <w:rsid w:val="001447BE"/>
    <w:rsid w:val="00146A90"/>
    <w:rsid w:val="0015047D"/>
    <w:rsid w:val="00150911"/>
    <w:rsid w:val="00151E48"/>
    <w:rsid w:val="001533E4"/>
    <w:rsid w:val="00166658"/>
    <w:rsid w:val="0017351F"/>
    <w:rsid w:val="00173A38"/>
    <w:rsid w:val="0017549B"/>
    <w:rsid w:val="001763FA"/>
    <w:rsid w:val="0017730F"/>
    <w:rsid w:val="00177DCA"/>
    <w:rsid w:val="00183BA1"/>
    <w:rsid w:val="00185B60"/>
    <w:rsid w:val="00191113"/>
    <w:rsid w:val="0019183E"/>
    <w:rsid w:val="001974F7"/>
    <w:rsid w:val="001A04C8"/>
    <w:rsid w:val="001A32AD"/>
    <w:rsid w:val="001A3426"/>
    <w:rsid w:val="001B2498"/>
    <w:rsid w:val="001B379A"/>
    <w:rsid w:val="001C1B35"/>
    <w:rsid w:val="001C4F00"/>
    <w:rsid w:val="001C5B49"/>
    <w:rsid w:val="001C611D"/>
    <w:rsid w:val="001C7848"/>
    <w:rsid w:val="001D1485"/>
    <w:rsid w:val="001D2B3B"/>
    <w:rsid w:val="001E111F"/>
    <w:rsid w:val="001E191C"/>
    <w:rsid w:val="001E5E36"/>
    <w:rsid w:val="001E6E8D"/>
    <w:rsid w:val="001F23DF"/>
    <w:rsid w:val="001F4CD5"/>
    <w:rsid w:val="00203B58"/>
    <w:rsid w:val="00206F82"/>
    <w:rsid w:val="0020794C"/>
    <w:rsid w:val="002122F5"/>
    <w:rsid w:val="00215B6A"/>
    <w:rsid w:val="00216E37"/>
    <w:rsid w:val="00221837"/>
    <w:rsid w:val="002241F4"/>
    <w:rsid w:val="00224356"/>
    <w:rsid w:val="0022441B"/>
    <w:rsid w:val="00227830"/>
    <w:rsid w:val="002304C9"/>
    <w:rsid w:val="002405EF"/>
    <w:rsid w:val="00240793"/>
    <w:rsid w:val="0024336A"/>
    <w:rsid w:val="00243417"/>
    <w:rsid w:val="00243B5F"/>
    <w:rsid w:val="00243D83"/>
    <w:rsid w:val="00251B85"/>
    <w:rsid w:val="0025317B"/>
    <w:rsid w:val="00255A8B"/>
    <w:rsid w:val="00256B8E"/>
    <w:rsid w:val="00264860"/>
    <w:rsid w:val="002713BA"/>
    <w:rsid w:val="00276650"/>
    <w:rsid w:val="00277337"/>
    <w:rsid w:val="002803FF"/>
    <w:rsid w:val="002819D2"/>
    <w:rsid w:val="00290CFD"/>
    <w:rsid w:val="00295A77"/>
    <w:rsid w:val="00295C36"/>
    <w:rsid w:val="002A222D"/>
    <w:rsid w:val="002A41DB"/>
    <w:rsid w:val="002A4344"/>
    <w:rsid w:val="002A45DE"/>
    <w:rsid w:val="002A4CA4"/>
    <w:rsid w:val="002A786F"/>
    <w:rsid w:val="002B18CB"/>
    <w:rsid w:val="002B4B21"/>
    <w:rsid w:val="002B59CB"/>
    <w:rsid w:val="002B60AB"/>
    <w:rsid w:val="002B6D5A"/>
    <w:rsid w:val="002B6EE6"/>
    <w:rsid w:val="002C76D9"/>
    <w:rsid w:val="002D0317"/>
    <w:rsid w:val="002D1BF2"/>
    <w:rsid w:val="002D5102"/>
    <w:rsid w:val="002E22C8"/>
    <w:rsid w:val="002E40B2"/>
    <w:rsid w:val="002E691E"/>
    <w:rsid w:val="002E70CE"/>
    <w:rsid w:val="002F2DA2"/>
    <w:rsid w:val="002F46BA"/>
    <w:rsid w:val="003002BC"/>
    <w:rsid w:val="003118DE"/>
    <w:rsid w:val="003128B6"/>
    <w:rsid w:val="003214ED"/>
    <w:rsid w:val="00321F00"/>
    <w:rsid w:val="003259B4"/>
    <w:rsid w:val="003260A8"/>
    <w:rsid w:val="0032715B"/>
    <w:rsid w:val="00327A8E"/>
    <w:rsid w:val="00330F62"/>
    <w:rsid w:val="003329A7"/>
    <w:rsid w:val="003331F7"/>
    <w:rsid w:val="003372E5"/>
    <w:rsid w:val="00337AB0"/>
    <w:rsid w:val="00337E52"/>
    <w:rsid w:val="003422F9"/>
    <w:rsid w:val="00342C52"/>
    <w:rsid w:val="00342DFD"/>
    <w:rsid w:val="00345B03"/>
    <w:rsid w:val="00347240"/>
    <w:rsid w:val="003477AB"/>
    <w:rsid w:val="00351770"/>
    <w:rsid w:val="00352785"/>
    <w:rsid w:val="00356ED1"/>
    <w:rsid w:val="00360D3F"/>
    <w:rsid w:val="00363120"/>
    <w:rsid w:val="003654ED"/>
    <w:rsid w:val="00372DE9"/>
    <w:rsid w:val="003751D5"/>
    <w:rsid w:val="00376676"/>
    <w:rsid w:val="00377171"/>
    <w:rsid w:val="00380355"/>
    <w:rsid w:val="00381533"/>
    <w:rsid w:val="0038186F"/>
    <w:rsid w:val="003838DB"/>
    <w:rsid w:val="00384D1B"/>
    <w:rsid w:val="00391722"/>
    <w:rsid w:val="00392F6E"/>
    <w:rsid w:val="003A5D30"/>
    <w:rsid w:val="003A7BEB"/>
    <w:rsid w:val="003B1FD4"/>
    <w:rsid w:val="003B7981"/>
    <w:rsid w:val="003C2112"/>
    <w:rsid w:val="003C34FB"/>
    <w:rsid w:val="003C7C43"/>
    <w:rsid w:val="003D0EF8"/>
    <w:rsid w:val="003D13B8"/>
    <w:rsid w:val="003D646F"/>
    <w:rsid w:val="003E487E"/>
    <w:rsid w:val="003E697F"/>
    <w:rsid w:val="003E6CB8"/>
    <w:rsid w:val="003F2540"/>
    <w:rsid w:val="004032C2"/>
    <w:rsid w:val="0040668D"/>
    <w:rsid w:val="00411BA1"/>
    <w:rsid w:val="0041308E"/>
    <w:rsid w:val="004145C9"/>
    <w:rsid w:val="00420D43"/>
    <w:rsid w:val="0042144A"/>
    <w:rsid w:val="004221A7"/>
    <w:rsid w:val="0042322B"/>
    <w:rsid w:val="00423B33"/>
    <w:rsid w:val="00423CBB"/>
    <w:rsid w:val="0042515F"/>
    <w:rsid w:val="00426B6F"/>
    <w:rsid w:val="004328CB"/>
    <w:rsid w:val="00433E35"/>
    <w:rsid w:val="004538E1"/>
    <w:rsid w:val="00457A3E"/>
    <w:rsid w:val="0046510D"/>
    <w:rsid w:val="00470E06"/>
    <w:rsid w:val="00470FCF"/>
    <w:rsid w:val="0047492A"/>
    <w:rsid w:val="00484462"/>
    <w:rsid w:val="0048525F"/>
    <w:rsid w:val="0049134B"/>
    <w:rsid w:val="00492A67"/>
    <w:rsid w:val="00492B81"/>
    <w:rsid w:val="0049625E"/>
    <w:rsid w:val="00496682"/>
    <w:rsid w:val="00497812"/>
    <w:rsid w:val="004A1A39"/>
    <w:rsid w:val="004A1E34"/>
    <w:rsid w:val="004A2064"/>
    <w:rsid w:val="004B6B08"/>
    <w:rsid w:val="004C01A4"/>
    <w:rsid w:val="004C5A0E"/>
    <w:rsid w:val="004D648A"/>
    <w:rsid w:val="004E4390"/>
    <w:rsid w:val="004E5B3C"/>
    <w:rsid w:val="004F1982"/>
    <w:rsid w:val="004F4DE5"/>
    <w:rsid w:val="00500456"/>
    <w:rsid w:val="005020D0"/>
    <w:rsid w:val="00502701"/>
    <w:rsid w:val="005037B1"/>
    <w:rsid w:val="005043CB"/>
    <w:rsid w:val="0050443E"/>
    <w:rsid w:val="005059F5"/>
    <w:rsid w:val="005074E3"/>
    <w:rsid w:val="00510DEF"/>
    <w:rsid w:val="00512454"/>
    <w:rsid w:val="00517939"/>
    <w:rsid w:val="005214B4"/>
    <w:rsid w:val="005229B6"/>
    <w:rsid w:val="00530AFA"/>
    <w:rsid w:val="00530F6F"/>
    <w:rsid w:val="00533E21"/>
    <w:rsid w:val="00535713"/>
    <w:rsid w:val="00545011"/>
    <w:rsid w:val="00545C58"/>
    <w:rsid w:val="00562D46"/>
    <w:rsid w:val="0057158A"/>
    <w:rsid w:val="00572322"/>
    <w:rsid w:val="00580F68"/>
    <w:rsid w:val="00582043"/>
    <w:rsid w:val="00582F39"/>
    <w:rsid w:val="00584665"/>
    <w:rsid w:val="00585170"/>
    <w:rsid w:val="0059046D"/>
    <w:rsid w:val="005933EE"/>
    <w:rsid w:val="00597057"/>
    <w:rsid w:val="005A1C54"/>
    <w:rsid w:val="005A2FB7"/>
    <w:rsid w:val="005A3177"/>
    <w:rsid w:val="005B2D1E"/>
    <w:rsid w:val="005B2FA3"/>
    <w:rsid w:val="005C3637"/>
    <w:rsid w:val="005C73D1"/>
    <w:rsid w:val="005C766C"/>
    <w:rsid w:val="005E0F12"/>
    <w:rsid w:val="005E3891"/>
    <w:rsid w:val="005E5231"/>
    <w:rsid w:val="005E6A68"/>
    <w:rsid w:val="005F3734"/>
    <w:rsid w:val="005F552F"/>
    <w:rsid w:val="005F5FD2"/>
    <w:rsid w:val="00603D8D"/>
    <w:rsid w:val="00605780"/>
    <w:rsid w:val="00605A8C"/>
    <w:rsid w:val="006068BD"/>
    <w:rsid w:val="00606977"/>
    <w:rsid w:val="006072EC"/>
    <w:rsid w:val="00610B71"/>
    <w:rsid w:val="006111F9"/>
    <w:rsid w:val="006142AD"/>
    <w:rsid w:val="0061577C"/>
    <w:rsid w:val="0061760A"/>
    <w:rsid w:val="00620F0A"/>
    <w:rsid w:val="006234B5"/>
    <w:rsid w:val="0063331F"/>
    <w:rsid w:val="00634222"/>
    <w:rsid w:val="006403D8"/>
    <w:rsid w:val="00644D00"/>
    <w:rsid w:val="006455F8"/>
    <w:rsid w:val="00650D9D"/>
    <w:rsid w:val="00652ADA"/>
    <w:rsid w:val="00653804"/>
    <w:rsid w:val="0065675B"/>
    <w:rsid w:val="006577FE"/>
    <w:rsid w:val="00657D75"/>
    <w:rsid w:val="006649EB"/>
    <w:rsid w:val="00667A48"/>
    <w:rsid w:val="00672586"/>
    <w:rsid w:val="00673B25"/>
    <w:rsid w:val="00681734"/>
    <w:rsid w:val="00682E5F"/>
    <w:rsid w:val="0068740A"/>
    <w:rsid w:val="006956B6"/>
    <w:rsid w:val="00696BCB"/>
    <w:rsid w:val="00697592"/>
    <w:rsid w:val="006A3C6E"/>
    <w:rsid w:val="006B0D76"/>
    <w:rsid w:val="006B4D76"/>
    <w:rsid w:val="006B5867"/>
    <w:rsid w:val="006B6B6D"/>
    <w:rsid w:val="006C1129"/>
    <w:rsid w:val="006C1685"/>
    <w:rsid w:val="006C3627"/>
    <w:rsid w:val="006D02AB"/>
    <w:rsid w:val="006D0C7E"/>
    <w:rsid w:val="006D256B"/>
    <w:rsid w:val="006E20B6"/>
    <w:rsid w:val="006E5369"/>
    <w:rsid w:val="006E6DC8"/>
    <w:rsid w:val="006F0E75"/>
    <w:rsid w:val="006F1061"/>
    <w:rsid w:val="006F2F49"/>
    <w:rsid w:val="006F34D0"/>
    <w:rsid w:val="006F738B"/>
    <w:rsid w:val="006F75D6"/>
    <w:rsid w:val="0070093A"/>
    <w:rsid w:val="007029AC"/>
    <w:rsid w:val="00703467"/>
    <w:rsid w:val="007045A2"/>
    <w:rsid w:val="00705337"/>
    <w:rsid w:val="00705ED8"/>
    <w:rsid w:val="00710F96"/>
    <w:rsid w:val="007112DC"/>
    <w:rsid w:val="007162F6"/>
    <w:rsid w:val="007258DD"/>
    <w:rsid w:val="00734FD4"/>
    <w:rsid w:val="00736B55"/>
    <w:rsid w:val="0074070C"/>
    <w:rsid w:val="007417FB"/>
    <w:rsid w:val="00747925"/>
    <w:rsid w:val="00747FA9"/>
    <w:rsid w:val="007561C8"/>
    <w:rsid w:val="00765B1E"/>
    <w:rsid w:val="007661B1"/>
    <w:rsid w:val="00772F10"/>
    <w:rsid w:val="00773C61"/>
    <w:rsid w:val="0077418A"/>
    <w:rsid w:val="00775E42"/>
    <w:rsid w:val="00782BBB"/>
    <w:rsid w:val="00791A13"/>
    <w:rsid w:val="00791AC9"/>
    <w:rsid w:val="00793F1C"/>
    <w:rsid w:val="007A599B"/>
    <w:rsid w:val="007A7442"/>
    <w:rsid w:val="007B1F02"/>
    <w:rsid w:val="007B3DF6"/>
    <w:rsid w:val="007C10F0"/>
    <w:rsid w:val="007C6A77"/>
    <w:rsid w:val="007D701F"/>
    <w:rsid w:val="007D7D74"/>
    <w:rsid w:val="007E14BE"/>
    <w:rsid w:val="007E4145"/>
    <w:rsid w:val="007E45ED"/>
    <w:rsid w:val="007E5296"/>
    <w:rsid w:val="007F03DA"/>
    <w:rsid w:val="007F0911"/>
    <w:rsid w:val="00806834"/>
    <w:rsid w:val="00811C06"/>
    <w:rsid w:val="0081487D"/>
    <w:rsid w:val="008149CA"/>
    <w:rsid w:val="00815AEF"/>
    <w:rsid w:val="00816EF8"/>
    <w:rsid w:val="00816F7D"/>
    <w:rsid w:val="00840E3B"/>
    <w:rsid w:val="00841D7A"/>
    <w:rsid w:val="00843DD3"/>
    <w:rsid w:val="0084528F"/>
    <w:rsid w:val="0084544A"/>
    <w:rsid w:val="00846338"/>
    <w:rsid w:val="0085030E"/>
    <w:rsid w:val="008509DA"/>
    <w:rsid w:val="0085233A"/>
    <w:rsid w:val="00853372"/>
    <w:rsid w:val="00856FC2"/>
    <w:rsid w:val="008617DA"/>
    <w:rsid w:val="00862A8C"/>
    <w:rsid w:val="00863768"/>
    <w:rsid w:val="008750FA"/>
    <w:rsid w:val="00877C0E"/>
    <w:rsid w:val="00880500"/>
    <w:rsid w:val="00880834"/>
    <w:rsid w:val="00881EBD"/>
    <w:rsid w:val="00886EE2"/>
    <w:rsid w:val="00895DFA"/>
    <w:rsid w:val="008A56B5"/>
    <w:rsid w:val="008A64A2"/>
    <w:rsid w:val="008A6C23"/>
    <w:rsid w:val="008A7867"/>
    <w:rsid w:val="008B2E35"/>
    <w:rsid w:val="008B4624"/>
    <w:rsid w:val="008B5197"/>
    <w:rsid w:val="008B625F"/>
    <w:rsid w:val="008C5F87"/>
    <w:rsid w:val="008D169A"/>
    <w:rsid w:val="008D1A21"/>
    <w:rsid w:val="008D37D4"/>
    <w:rsid w:val="008D6312"/>
    <w:rsid w:val="008D666E"/>
    <w:rsid w:val="008D767B"/>
    <w:rsid w:val="008E205C"/>
    <w:rsid w:val="008E255E"/>
    <w:rsid w:val="008F3768"/>
    <w:rsid w:val="008F62F6"/>
    <w:rsid w:val="008F65C7"/>
    <w:rsid w:val="0090185F"/>
    <w:rsid w:val="00910CFE"/>
    <w:rsid w:val="0091291B"/>
    <w:rsid w:val="009147AC"/>
    <w:rsid w:val="00915000"/>
    <w:rsid w:val="009219E1"/>
    <w:rsid w:val="009235AD"/>
    <w:rsid w:val="00923791"/>
    <w:rsid w:val="009238FF"/>
    <w:rsid w:val="00923DD7"/>
    <w:rsid w:val="009265CE"/>
    <w:rsid w:val="00936607"/>
    <w:rsid w:val="0094402B"/>
    <w:rsid w:val="00944D99"/>
    <w:rsid w:val="00945FEA"/>
    <w:rsid w:val="00953F58"/>
    <w:rsid w:val="00961BD0"/>
    <w:rsid w:val="00961D87"/>
    <w:rsid w:val="0096347A"/>
    <w:rsid w:val="009636FD"/>
    <w:rsid w:val="00972297"/>
    <w:rsid w:val="009749F7"/>
    <w:rsid w:val="00975F52"/>
    <w:rsid w:val="009803D0"/>
    <w:rsid w:val="009830C0"/>
    <w:rsid w:val="00987449"/>
    <w:rsid w:val="00990718"/>
    <w:rsid w:val="009947F1"/>
    <w:rsid w:val="009A1AFA"/>
    <w:rsid w:val="009A2F42"/>
    <w:rsid w:val="009A54FB"/>
    <w:rsid w:val="009A6B84"/>
    <w:rsid w:val="009B02ED"/>
    <w:rsid w:val="009B2AD1"/>
    <w:rsid w:val="009B38C9"/>
    <w:rsid w:val="009B5DDB"/>
    <w:rsid w:val="009B6C43"/>
    <w:rsid w:val="009C1AA9"/>
    <w:rsid w:val="009C1BC3"/>
    <w:rsid w:val="009C2C96"/>
    <w:rsid w:val="009C50AB"/>
    <w:rsid w:val="009C5FBF"/>
    <w:rsid w:val="009C6F25"/>
    <w:rsid w:val="009D2145"/>
    <w:rsid w:val="009D5972"/>
    <w:rsid w:val="009E0F15"/>
    <w:rsid w:val="009E12F9"/>
    <w:rsid w:val="009E1D7D"/>
    <w:rsid w:val="009E3205"/>
    <w:rsid w:val="009E57C9"/>
    <w:rsid w:val="009F079F"/>
    <w:rsid w:val="009F2479"/>
    <w:rsid w:val="009F2F57"/>
    <w:rsid w:val="00A02C18"/>
    <w:rsid w:val="00A15D31"/>
    <w:rsid w:val="00A170BE"/>
    <w:rsid w:val="00A24926"/>
    <w:rsid w:val="00A258F6"/>
    <w:rsid w:val="00A31E7E"/>
    <w:rsid w:val="00A34AEF"/>
    <w:rsid w:val="00A40C8B"/>
    <w:rsid w:val="00A459B0"/>
    <w:rsid w:val="00A51C58"/>
    <w:rsid w:val="00A52D4B"/>
    <w:rsid w:val="00A568A1"/>
    <w:rsid w:val="00A6137F"/>
    <w:rsid w:val="00A63386"/>
    <w:rsid w:val="00A6603F"/>
    <w:rsid w:val="00A66C86"/>
    <w:rsid w:val="00A715D9"/>
    <w:rsid w:val="00A73154"/>
    <w:rsid w:val="00A73541"/>
    <w:rsid w:val="00A73B5D"/>
    <w:rsid w:val="00A73F72"/>
    <w:rsid w:val="00A769A9"/>
    <w:rsid w:val="00A8561F"/>
    <w:rsid w:val="00A96350"/>
    <w:rsid w:val="00AA2F98"/>
    <w:rsid w:val="00AA4727"/>
    <w:rsid w:val="00AB3E82"/>
    <w:rsid w:val="00AB64D0"/>
    <w:rsid w:val="00AB7EB3"/>
    <w:rsid w:val="00AC2A76"/>
    <w:rsid w:val="00AC74FE"/>
    <w:rsid w:val="00AD1802"/>
    <w:rsid w:val="00AD21BC"/>
    <w:rsid w:val="00AD78EF"/>
    <w:rsid w:val="00AD7AE2"/>
    <w:rsid w:val="00AF427D"/>
    <w:rsid w:val="00AF48C5"/>
    <w:rsid w:val="00AF4B50"/>
    <w:rsid w:val="00AF72E0"/>
    <w:rsid w:val="00B00038"/>
    <w:rsid w:val="00B05A59"/>
    <w:rsid w:val="00B1785D"/>
    <w:rsid w:val="00B216FB"/>
    <w:rsid w:val="00B21A5A"/>
    <w:rsid w:val="00B22B9B"/>
    <w:rsid w:val="00B24AD3"/>
    <w:rsid w:val="00B31F2B"/>
    <w:rsid w:val="00B32E6A"/>
    <w:rsid w:val="00B404AB"/>
    <w:rsid w:val="00B44110"/>
    <w:rsid w:val="00B459FD"/>
    <w:rsid w:val="00B45F03"/>
    <w:rsid w:val="00B470C3"/>
    <w:rsid w:val="00B537E9"/>
    <w:rsid w:val="00B600DA"/>
    <w:rsid w:val="00B615C1"/>
    <w:rsid w:val="00B62060"/>
    <w:rsid w:val="00B62852"/>
    <w:rsid w:val="00B6487F"/>
    <w:rsid w:val="00B64A11"/>
    <w:rsid w:val="00B82F6E"/>
    <w:rsid w:val="00B83ECB"/>
    <w:rsid w:val="00B85068"/>
    <w:rsid w:val="00B85329"/>
    <w:rsid w:val="00B92EA1"/>
    <w:rsid w:val="00B94CB0"/>
    <w:rsid w:val="00B94DB4"/>
    <w:rsid w:val="00B97458"/>
    <w:rsid w:val="00BA0A9A"/>
    <w:rsid w:val="00BA3AE1"/>
    <w:rsid w:val="00BA76C9"/>
    <w:rsid w:val="00BB2216"/>
    <w:rsid w:val="00BB6EE2"/>
    <w:rsid w:val="00BC212F"/>
    <w:rsid w:val="00BC4F60"/>
    <w:rsid w:val="00BC55F5"/>
    <w:rsid w:val="00BD3AFE"/>
    <w:rsid w:val="00BD3C73"/>
    <w:rsid w:val="00BD5627"/>
    <w:rsid w:val="00BE01F4"/>
    <w:rsid w:val="00BE3A2F"/>
    <w:rsid w:val="00BE787E"/>
    <w:rsid w:val="00BF6127"/>
    <w:rsid w:val="00BF688A"/>
    <w:rsid w:val="00BF721D"/>
    <w:rsid w:val="00C01093"/>
    <w:rsid w:val="00C0438B"/>
    <w:rsid w:val="00C05035"/>
    <w:rsid w:val="00C052EC"/>
    <w:rsid w:val="00C11961"/>
    <w:rsid w:val="00C144A8"/>
    <w:rsid w:val="00C20C67"/>
    <w:rsid w:val="00C2139C"/>
    <w:rsid w:val="00C2204E"/>
    <w:rsid w:val="00C25357"/>
    <w:rsid w:val="00C31A42"/>
    <w:rsid w:val="00C3311D"/>
    <w:rsid w:val="00C33486"/>
    <w:rsid w:val="00C40C7D"/>
    <w:rsid w:val="00C41F44"/>
    <w:rsid w:val="00C45A0F"/>
    <w:rsid w:val="00C47769"/>
    <w:rsid w:val="00C52161"/>
    <w:rsid w:val="00C52BCA"/>
    <w:rsid w:val="00C60560"/>
    <w:rsid w:val="00C6407D"/>
    <w:rsid w:val="00C65CFE"/>
    <w:rsid w:val="00C74E3F"/>
    <w:rsid w:val="00C80659"/>
    <w:rsid w:val="00C85A4A"/>
    <w:rsid w:val="00C91A26"/>
    <w:rsid w:val="00C91FCA"/>
    <w:rsid w:val="00C95C5E"/>
    <w:rsid w:val="00C96214"/>
    <w:rsid w:val="00CA688B"/>
    <w:rsid w:val="00CB08A8"/>
    <w:rsid w:val="00CB24D8"/>
    <w:rsid w:val="00CB2B6D"/>
    <w:rsid w:val="00CB5596"/>
    <w:rsid w:val="00CC00B9"/>
    <w:rsid w:val="00CC10FD"/>
    <w:rsid w:val="00CC589B"/>
    <w:rsid w:val="00CC6168"/>
    <w:rsid w:val="00CD09B3"/>
    <w:rsid w:val="00CD214F"/>
    <w:rsid w:val="00CD3B82"/>
    <w:rsid w:val="00CD4A03"/>
    <w:rsid w:val="00CF0FFB"/>
    <w:rsid w:val="00CF1BF5"/>
    <w:rsid w:val="00CF47EA"/>
    <w:rsid w:val="00CF6B67"/>
    <w:rsid w:val="00D01110"/>
    <w:rsid w:val="00D014F9"/>
    <w:rsid w:val="00D06629"/>
    <w:rsid w:val="00D07A26"/>
    <w:rsid w:val="00D104F0"/>
    <w:rsid w:val="00D1205F"/>
    <w:rsid w:val="00D269AF"/>
    <w:rsid w:val="00D26DF0"/>
    <w:rsid w:val="00D44FD2"/>
    <w:rsid w:val="00D45341"/>
    <w:rsid w:val="00D55DAA"/>
    <w:rsid w:val="00D610D0"/>
    <w:rsid w:val="00D61C30"/>
    <w:rsid w:val="00D62EC5"/>
    <w:rsid w:val="00D62F0B"/>
    <w:rsid w:val="00D6444E"/>
    <w:rsid w:val="00D70FC7"/>
    <w:rsid w:val="00D72D98"/>
    <w:rsid w:val="00D74F51"/>
    <w:rsid w:val="00D7579E"/>
    <w:rsid w:val="00D768DE"/>
    <w:rsid w:val="00D82A7C"/>
    <w:rsid w:val="00D844DC"/>
    <w:rsid w:val="00D86004"/>
    <w:rsid w:val="00D8619F"/>
    <w:rsid w:val="00D874C6"/>
    <w:rsid w:val="00D967B4"/>
    <w:rsid w:val="00D97048"/>
    <w:rsid w:val="00DA2E92"/>
    <w:rsid w:val="00DB0826"/>
    <w:rsid w:val="00DB3742"/>
    <w:rsid w:val="00DB7761"/>
    <w:rsid w:val="00DC0DDF"/>
    <w:rsid w:val="00DD1D01"/>
    <w:rsid w:val="00DD6E82"/>
    <w:rsid w:val="00DD710D"/>
    <w:rsid w:val="00DE15E7"/>
    <w:rsid w:val="00DE2723"/>
    <w:rsid w:val="00DF3451"/>
    <w:rsid w:val="00E000BB"/>
    <w:rsid w:val="00E03005"/>
    <w:rsid w:val="00E042CD"/>
    <w:rsid w:val="00E14B7E"/>
    <w:rsid w:val="00E200E8"/>
    <w:rsid w:val="00E22003"/>
    <w:rsid w:val="00E3052C"/>
    <w:rsid w:val="00E30E36"/>
    <w:rsid w:val="00E31B14"/>
    <w:rsid w:val="00E31C78"/>
    <w:rsid w:val="00E37F05"/>
    <w:rsid w:val="00E429AA"/>
    <w:rsid w:val="00E44D5E"/>
    <w:rsid w:val="00E45509"/>
    <w:rsid w:val="00E51247"/>
    <w:rsid w:val="00E51C56"/>
    <w:rsid w:val="00E53291"/>
    <w:rsid w:val="00E5577D"/>
    <w:rsid w:val="00E55D1A"/>
    <w:rsid w:val="00E56E22"/>
    <w:rsid w:val="00E610F0"/>
    <w:rsid w:val="00E61BF8"/>
    <w:rsid w:val="00E6266C"/>
    <w:rsid w:val="00E651B6"/>
    <w:rsid w:val="00E65729"/>
    <w:rsid w:val="00E71D0F"/>
    <w:rsid w:val="00E75E90"/>
    <w:rsid w:val="00E805DE"/>
    <w:rsid w:val="00E85A3B"/>
    <w:rsid w:val="00E91664"/>
    <w:rsid w:val="00E91E26"/>
    <w:rsid w:val="00E94D12"/>
    <w:rsid w:val="00EA317D"/>
    <w:rsid w:val="00EA3B9E"/>
    <w:rsid w:val="00EB236E"/>
    <w:rsid w:val="00EB360F"/>
    <w:rsid w:val="00EC32B6"/>
    <w:rsid w:val="00EC4438"/>
    <w:rsid w:val="00EC52B3"/>
    <w:rsid w:val="00ED1925"/>
    <w:rsid w:val="00ED26C9"/>
    <w:rsid w:val="00ED55ED"/>
    <w:rsid w:val="00EE5E26"/>
    <w:rsid w:val="00EE653E"/>
    <w:rsid w:val="00EE6B6A"/>
    <w:rsid w:val="00EF1330"/>
    <w:rsid w:val="00EF5046"/>
    <w:rsid w:val="00EF639D"/>
    <w:rsid w:val="00EF7627"/>
    <w:rsid w:val="00F051DA"/>
    <w:rsid w:val="00F05A0C"/>
    <w:rsid w:val="00F068C5"/>
    <w:rsid w:val="00F1059A"/>
    <w:rsid w:val="00F10899"/>
    <w:rsid w:val="00F14A5E"/>
    <w:rsid w:val="00F15980"/>
    <w:rsid w:val="00F16988"/>
    <w:rsid w:val="00F31819"/>
    <w:rsid w:val="00F31931"/>
    <w:rsid w:val="00F32F55"/>
    <w:rsid w:val="00F34103"/>
    <w:rsid w:val="00F40E12"/>
    <w:rsid w:val="00F4186D"/>
    <w:rsid w:val="00F43087"/>
    <w:rsid w:val="00F442BD"/>
    <w:rsid w:val="00F45678"/>
    <w:rsid w:val="00F4790D"/>
    <w:rsid w:val="00F53A26"/>
    <w:rsid w:val="00F53C8A"/>
    <w:rsid w:val="00F53F7E"/>
    <w:rsid w:val="00F5441D"/>
    <w:rsid w:val="00F56EC5"/>
    <w:rsid w:val="00F574E6"/>
    <w:rsid w:val="00F635DC"/>
    <w:rsid w:val="00F650FC"/>
    <w:rsid w:val="00F65596"/>
    <w:rsid w:val="00F70597"/>
    <w:rsid w:val="00F716D5"/>
    <w:rsid w:val="00F728F1"/>
    <w:rsid w:val="00F86570"/>
    <w:rsid w:val="00F95989"/>
    <w:rsid w:val="00F95B78"/>
    <w:rsid w:val="00F975A4"/>
    <w:rsid w:val="00FA2C4B"/>
    <w:rsid w:val="00FA4374"/>
    <w:rsid w:val="00FA593E"/>
    <w:rsid w:val="00FA5C31"/>
    <w:rsid w:val="00FA68C7"/>
    <w:rsid w:val="00FA69A9"/>
    <w:rsid w:val="00FA7873"/>
    <w:rsid w:val="00FB1902"/>
    <w:rsid w:val="00FB360A"/>
    <w:rsid w:val="00FB3978"/>
    <w:rsid w:val="00FB539F"/>
    <w:rsid w:val="00FC199F"/>
    <w:rsid w:val="00FD00EC"/>
    <w:rsid w:val="00FD16F0"/>
    <w:rsid w:val="00FD4E67"/>
    <w:rsid w:val="00FD6C3B"/>
    <w:rsid w:val="00FE096C"/>
    <w:rsid w:val="00FE30F1"/>
    <w:rsid w:val="00FE409E"/>
    <w:rsid w:val="00FE516F"/>
    <w:rsid w:val="00FE5C14"/>
    <w:rsid w:val="00FE6784"/>
    <w:rsid w:val="00FF0BC3"/>
    <w:rsid w:val="00FF5284"/>
    <w:rsid w:val="00FF5EE6"/>
    <w:rsid w:val="00FF6C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E6702A-12EE-40DE-BD9A-3AA06DDDD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4AEF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A34AEF"/>
  </w:style>
  <w:style w:type="character" w:customStyle="1" w:styleId="WW-Absatz-Standardschriftart">
    <w:name w:val="WW-Absatz-Standardschriftart"/>
    <w:rsid w:val="00A34AEF"/>
  </w:style>
  <w:style w:type="character" w:customStyle="1" w:styleId="WW-Absatz-Standardschriftart1">
    <w:name w:val="WW-Absatz-Standardschriftart1"/>
    <w:rsid w:val="00A34AEF"/>
  </w:style>
  <w:style w:type="character" w:customStyle="1" w:styleId="WW-Absatz-Standardschriftart11">
    <w:name w:val="WW-Absatz-Standardschriftart11"/>
    <w:rsid w:val="00A34AEF"/>
  </w:style>
  <w:style w:type="character" w:customStyle="1" w:styleId="WW-Absatz-Standardschriftart111">
    <w:name w:val="WW-Absatz-Standardschriftart111"/>
    <w:rsid w:val="00A34AEF"/>
  </w:style>
  <w:style w:type="character" w:customStyle="1" w:styleId="WW-Absatz-Standardschriftart1111">
    <w:name w:val="WW-Absatz-Standardschriftart1111"/>
    <w:rsid w:val="00A34AEF"/>
  </w:style>
  <w:style w:type="character" w:customStyle="1" w:styleId="WW-Absatz-Standardschriftart11111">
    <w:name w:val="WW-Absatz-Standardschriftart11111"/>
    <w:rsid w:val="00A34AEF"/>
  </w:style>
  <w:style w:type="character" w:customStyle="1" w:styleId="1">
    <w:name w:val="Основной шрифт абзаца1"/>
    <w:rsid w:val="00A34AEF"/>
  </w:style>
  <w:style w:type="character" w:styleId="a3">
    <w:name w:val="page number"/>
    <w:basedOn w:val="1"/>
    <w:semiHidden/>
    <w:rsid w:val="00A34AEF"/>
  </w:style>
  <w:style w:type="character" w:customStyle="1" w:styleId="a4">
    <w:name w:val="Символ нумерации"/>
    <w:rsid w:val="00A34AEF"/>
  </w:style>
  <w:style w:type="paragraph" w:customStyle="1" w:styleId="10">
    <w:name w:val="Заголовок1"/>
    <w:basedOn w:val="a"/>
    <w:next w:val="a5"/>
    <w:rsid w:val="00A34AEF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a5">
    <w:name w:val="Body Text"/>
    <w:basedOn w:val="a"/>
    <w:semiHidden/>
    <w:rsid w:val="00A34AEF"/>
    <w:pPr>
      <w:spacing w:after="120"/>
    </w:pPr>
  </w:style>
  <w:style w:type="paragraph" w:styleId="a6">
    <w:name w:val="List"/>
    <w:basedOn w:val="a5"/>
    <w:semiHidden/>
    <w:rsid w:val="00A34AEF"/>
    <w:rPr>
      <w:rFonts w:ascii="Arial" w:hAnsi="Arial" w:cs="Tahoma"/>
    </w:rPr>
  </w:style>
  <w:style w:type="paragraph" w:customStyle="1" w:styleId="11">
    <w:name w:val="Название1"/>
    <w:basedOn w:val="a"/>
    <w:rsid w:val="00A34AEF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"/>
    <w:rsid w:val="00A34AEF"/>
    <w:pPr>
      <w:suppressLineNumbers/>
    </w:pPr>
    <w:rPr>
      <w:rFonts w:ascii="Arial" w:hAnsi="Arial" w:cs="Tahoma"/>
    </w:rPr>
  </w:style>
  <w:style w:type="paragraph" w:styleId="a7">
    <w:name w:val="footer"/>
    <w:basedOn w:val="a"/>
    <w:semiHidden/>
    <w:rsid w:val="00A34AEF"/>
    <w:pPr>
      <w:tabs>
        <w:tab w:val="center" w:pos="4677"/>
        <w:tab w:val="right" w:pos="9355"/>
      </w:tabs>
    </w:pPr>
  </w:style>
  <w:style w:type="paragraph" w:customStyle="1" w:styleId="13">
    <w:name w:val="Знак Знак Знак1"/>
    <w:basedOn w:val="a"/>
    <w:rsid w:val="00A34AEF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styleId="a8">
    <w:name w:val="Balloon Text"/>
    <w:basedOn w:val="a"/>
    <w:rsid w:val="00A34AEF"/>
    <w:rPr>
      <w:rFonts w:ascii="Tahoma" w:hAnsi="Tahoma" w:cs="Tahoma"/>
      <w:sz w:val="16"/>
      <w:szCs w:val="16"/>
    </w:rPr>
  </w:style>
  <w:style w:type="paragraph" w:customStyle="1" w:styleId="a9">
    <w:name w:val="Знак Знак Знак"/>
    <w:basedOn w:val="a"/>
    <w:rsid w:val="00A34AEF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customStyle="1" w:styleId="14">
    <w:name w:val="Знак1"/>
    <w:basedOn w:val="a"/>
    <w:rsid w:val="00A34AEF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customStyle="1" w:styleId="15">
    <w:name w:val="Знак1 Знак Знак"/>
    <w:basedOn w:val="a"/>
    <w:rsid w:val="00A34AEF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customStyle="1" w:styleId="aa">
    <w:name w:val="Содержимое врезки"/>
    <w:basedOn w:val="a5"/>
    <w:rsid w:val="00A34AEF"/>
  </w:style>
  <w:style w:type="paragraph" w:styleId="ab">
    <w:name w:val="header"/>
    <w:basedOn w:val="a"/>
    <w:link w:val="ac"/>
    <w:uiPriority w:val="99"/>
    <w:unhideWhenUsed/>
    <w:rsid w:val="005A317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5A3177"/>
    <w:rPr>
      <w:sz w:val="24"/>
      <w:szCs w:val="24"/>
      <w:lang w:eastAsia="ar-SA"/>
    </w:rPr>
  </w:style>
  <w:style w:type="character" w:styleId="ad">
    <w:name w:val="Hyperlink"/>
    <w:uiPriority w:val="99"/>
    <w:unhideWhenUsed/>
    <w:rsid w:val="000848AD"/>
    <w:rPr>
      <w:color w:val="0000FF"/>
      <w:u w:val="single"/>
    </w:rPr>
  </w:style>
  <w:style w:type="paragraph" w:customStyle="1" w:styleId="16">
    <w:name w:val="Абзац списка1"/>
    <w:basedOn w:val="a"/>
    <w:rsid w:val="008617DA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  <w:lang w:eastAsia="ru-RU"/>
    </w:rPr>
  </w:style>
  <w:style w:type="character" w:customStyle="1" w:styleId="iceouttxt">
    <w:name w:val="iceouttxt"/>
    <w:basedOn w:val="a0"/>
    <w:rsid w:val="00545011"/>
  </w:style>
  <w:style w:type="character" w:customStyle="1" w:styleId="bluebold">
    <w:name w:val="bluebold"/>
    <w:basedOn w:val="a0"/>
    <w:rsid w:val="00F70597"/>
  </w:style>
  <w:style w:type="paragraph" w:customStyle="1" w:styleId="parametervalue">
    <w:name w:val="parametervalue"/>
    <w:basedOn w:val="a"/>
    <w:rsid w:val="008B5197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spellchecker-word-highlight">
    <w:name w:val="spellchecker-word-highlight"/>
    <w:basedOn w:val="a0"/>
    <w:rsid w:val="00A63386"/>
  </w:style>
  <w:style w:type="paragraph" w:customStyle="1" w:styleId="2">
    <w:name w:val="Абзац списка2"/>
    <w:basedOn w:val="a"/>
    <w:rsid w:val="009B6C43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  <w:lang w:eastAsia="ru-RU"/>
    </w:rPr>
  </w:style>
  <w:style w:type="paragraph" w:styleId="ae">
    <w:name w:val="Normal (Web)"/>
    <w:aliases w:val="Знак, Знак"/>
    <w:basedOn w:val="a"/>
    <w:link w:val="af"/>
    <w:uiPriority w:val="99"/>
    <w:unhideWhenUsed/>
    <w:qFormat/>
    <w:rsid w:val="0070093A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f">
    <w:name w:val="Обычный (веб) Знак"/>
    <w:aliases w:val="Знак Знак, Знак Знак"/>
    <w:link w:val="ae"/>
    <w:uiPriority w:val="99"/>
    <w:locked/>
    <w:rsid w:val="00496682"/>
    <w:rPr>
      <w:sz w:val="24"/>
      <w:szCs w:val="24"/>
    </w:rPr>
  </w:style>
  <w:style w:type="paragraph" w:styleId="af0">
    <w:name w:val="List Paragraph"/>
    <w:basedOn w:val="a"/>
    <w:uiPriority w:val="34"/>
    <w:qFormat/>
    <w:rsid w:val="00705E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523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8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0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868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869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171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1EA709-1FAA-4713-B501-C5148AF3E1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1324</TotalTime>
  <Pages>2</Pages>
  <Words>565</Words>
  <Characters>3222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ФЕДЕРАЛЬНАЯ АНТИМОНОПОЛЬНАЯ СЛУЖБА</vt:lpstr>
    </vt:vector>
  </TitlesOfParts>
  <Company>Ufas</Company>
  <LinksUpToDate>false</LinksUpToDate>
  <CharactersWithSpaces>3780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ФЕДЕРАЛЬНАЯ АНТИМОНОПОЛЬНАЯ СЛУЖБА</dc:title>
  <dc:subject/>
  <dc:creator>Рутц Наталья Викторовна</dc:creator>
  <cp:keywords/>
  <cp:lastModifiedBy>Кудаисова Ольга Николаевна</cp:lastModifiedBy>
  <cp:revision>86</cp:revision>
  <cp:lastPrinted>2023-03-24T08:41:00Z</cp:lastPrinted>
  <dcterms:created xsi:type="dcterms:W3CDTF">2019-11-17T09:21:00Z</dcterms:created>
  <dcterms:modified xsi:type="dcterms:W3CDTF">2026-05-08T06:01:00Z</dcterms:modified>
</cp:coreProperties>
</file>