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5A9" w:rsidRDefault="007825A9" w:rsidP="007825A9">
      <w:pPr>
        <w:keepNext/>
        <w:keepLines/>
        <w:tabs>
          <w:tab w:val="left" w:pos="4820"/>
          <w:tab w:val="left" w:pos="5387"/>
        </w:tabs>
        <w:suppressAutoHyphens/>
        <w:ind w:left="5387"/>
        <w:rPr>
          <w:bCs/>
        </w:rPr>
      </w:pPr>
      <w:r>
        <w:rPr>
          <w:bCs/>
        </w:rPr>
        <w:t>Директору</w:t>
      </w:r>
    </w:p>
    <w:p w:rsidR="007825A9" w:rsidRDefault="007825A9" w:rsidP="007825A9">
      <w:pPr>
        <w:keepNext/>
        <w:keepLines/>
        <w:tabs>
          <w:tab w:val="left" w:pos="4820"/>
          <w:tab w:val="left" w:pos="5387"/>
        </w:tabs>
        <w:suppressAutoHyphens/>
        <w:ind w:left="5387"/>
        <w:rPr>
          <w:bCs/>
        </w:rPr>
      </w:pPr>
      <w:r>
        <w:rPr>
          <w:bCs/>
        </w:rPr>
        <w:t>МУП «</w:t>
      </w:r>
      <w:r w:rsidRPr="00795E42">
        <w:rPr>
          <w:bCs/>
        </w:rPr>
        <w:t>ЭНЕРГИЯ</w:t>
      </w:r>
      <w:r>
        <w:rPr>
          <w:bCs/>
        </w:rPr>
        <w:t>»</w:t>
      </w:r>
      <w:r w:rsidRPr="00795E42">
        <w:rPr>
          <w:bCs/>
        </w:rPr>
        <w:t xml:space="preserve"> </w:t>
      </w:r>
      <w:r>
        <w:rPr>
          <w:bCs/>
        </w:rPr>
        <w:t>г</w:t>
      </w:r>
      <w:r w:rsidRPr="00795E42">
        <w:rPr>
          <w:bCs/>
        </w:rPr>
        <w:t xml:space="preserve">. </w:t>
      </w:r>
      <w:r>
        <w:rPr>
          <w:bCs/>
        </w:rPr>
        <w:t>Н</w:t>
      </w:r>
      <w:r w:rsidRPr="00795E42">
        <w:rPr>
          <w:bCs/>
        </w:rPr>
        <w:t>овосибирска</w:t>
      </w:r>
    </w:p>
    <w:p w:rsidR="007825A9" w:rsidRPr="00374FB1" w:rsidRDefault="007825A9" w:rsidP="007825A9">
      <w:pPr>
        <w:keepNext/>
        <w:keepLines/>
        <w:tabs>
          <w:tab w:val="left" w:pos="4820"/>
          <w:tab w:val="left" w:pos="5387"/>
        </w:tabs>
        <w:suppressAutoHyphens/>
        <w:ind w:left="5387"/>
        <w:rPr>
          <w:bCs/>
        </w:rPr>
      </w:pPr>
      <w:r>
        <w:rPr>
          <w:bCs/>
        </w:rPr>
        <w:t>Орлову С.Е.</w:t>
      </w:r>
    </w:p>
    <w:p w:rsidR="007825A9" w:rsidRPr="00374FB1" w:rsidRDefault="007825A9" w:rsidP="007825A9">
      <w:pPr>
        <w:keepNext/>
        <w:keepLines/>
        <w:tabs>
          <w:tab w:val="left" w:pos="4820"/>
          <w:tab w:val="left" w:pos="5387"/>
        </w:tabs>
        <w:suppressAutoHyphens/>
        <w:ind w:left="5387"/>
        <w:rPr>
          <w:bCs/>
        </w:rPr>
      </w:pPr>
      <w:r>
        <w:rPr>
          <w:bCs/>
        </w:rPr>
        <w:t>630005</w:t>
      </w:r>
      <w:r w:rsidRPr="00374FB1">
        <w:rPr>
          <w:bCs/>
        </w:rPr>
        <w:t xml:space="preserve">, г. Новосибирск, </w:t>
      </w:r>
    </w:p>
    <w:p w:rsidR="007825A9" w:rsidRPr="00374FB1" w:rsidRDefault="007825A9" w:rsidP="007825A9">
      <w:pPr>
        <w:keepNext/>
        <w:keepLines/>
        <w:tabs>
          <w:tab w:val="left" w:pos="4820"/>
          <w:tab w:val="left" w:pos="5387"/>
        </w:tabs>
        <w:suppressAutoHyphens/>
        <w:ind w:left="5387"/>
        <w:rPr>
          <w:bCs/>
        </w:rPr>
      </w:pPr>
      <w:r w:rsidRPr="00374FB1">
        <w:rPr>
          <w:bCs/>
        </w:rPr>
        <w:t xml:space="preserve">ул. </w:t>
      </w:r>
      <w:r>
        <w:rPr>
          <w:bCs/>
        </w:rPr>
        <w:t>Некрасова</w:t>
      </w:r>
      <w:r w:rsidRPr="00374FB1">
        <w:rPr>
          <w:bCs/>
        </w:rPr>
        <w:t xml:space="preserve">, </w:t>
      </w:r>
      <w:r>
        <w:rPr>
          <w:bCs/>
        </w:rPr>
        <w:t>д. 53</w:t>
      </w:r>
      <w:r w:rsidRPr="00374FB1">
        <w:rPr>
          <w:bCs/>
        </w:rPr>
        <w:t xml:space="preserve"> </w:t>
      </w:r>
    </w:p>
    <w:p w:rsidR="007825A9" w:rsidRPr="00795E42" w:rsidRDefault="007825A9" w:rsidP="007825A9">
      <w:pPr>
        <w:keepNext/>
        <w:keepLines/>
        <w:tabs>
          <w:tab w:val="left" w:pos="4820"/>
          <w:tab w:val="left" w:pos="5387"/>
        </w:tabs>
        <w:suppressAutoHyphens/>
        <w:ind w:left="5387"/>
        <w:rPr>
          <w:bCs/>
          <w:lang w:val="en-US"/>
        </w:rPr>
      </w:pPr>
      <w:r w:rsidRPr="00374FB1">
        <w:rPr>
          <w:bCs/>
          <w:lang w:val="en-US"/>
        </w:rPr>
        <w:t>E</w:t>
      </w:r>
      <w:r w:rsidRPr="00795E42">
        <w:rPr>
          <w:bCs/>
          <w:lang w:val="en-US"/>
        </w:rPr>
        <w:t>-</w:t>
      </w:r>
      <w:r w:rsidRPr="00374FB1">
        <w:rPr>
          <w:bCs/>
          <w:lang w:val="en-US"/>
        </w:rPr>
        <w:t>mail</w:t>
      </w:r>
      <w:r w:rsidRPr="00795E42">
        <w:rPr>
          <w:bCs/>
          <w:lang w:val="en-US"/>
        </w:rPr>
        <w:t>: chikineva@mupenergy.ru, orlovse@mupenergy.ru</w:t>
      </w:r>
    </w:p>
    <w:p w:rsidR="007825A9" w:rsidRPr="00795E42" w:rsidRDefault="007825A9" w:rsidP="007825A9">
      <w:pPr>
        <w:keepNext/>
        <w:keepLines/>
        <w:tabs>
          <w:tab w:val="left" w:pos="4820"/>
          <w:tab w:val="left" w:pos="5387"/>
        </w:tabs>
        <w:suppressAutoHyphens/>
        <w:ind w:left="5387"/>
        <w:rPr>
          <w:bCs/>
          <w:lang w:val="en-US"/>
        </w:rPr>
      </w:pPr>
    </w:p>
    <w:p w:rsidR="007825A9" w:rsidRDefault="007825A9" w:rsidP="007825A9">
      <w:pPr>
        <w:keepNext/>
        <w:keepLines/>
        <w:tabs>
          <w:tab w:val="left" w:pos="4820"/>
          <w:tab w:val="left" w:pos="5387"/>
        </w:tabs>
        <w:suppressAutoHyphens/>
        <w:ind w:left="5387"/>
        <w:rPr>
          <w:bCs/>
        </w:rPr>
      </w:pPr>
      <w:r>
        <w:rPr>
          <w:bCs/>
        </w:rPr>
        <w:t>Генеральному директору АО «Городские газовые сети»</w:t>
      </w:r>
      <w:r w:rsidRPr="00C8448A">
        <w:rPr>
          <w:bCs/>
        </w:rPr>
        <w:t xml:space="preserve"> </w:t>
      </w:r>
    </w:p>
    <w:p w:rsidR="007825A9" w:rsidRDefault="007825A9" w:rsidP="007825A9">
      <w:pPr>
        <w:keepNext/>
        <w:keepLines/>
        <w:tabs>
          <w:tab w:val="left" w:pos="4820"/>
          <w:tab w:val="left" w:pos="5387"/>
        </w:tabs>
        <w:suppressAutoHyphens/>
        <w:ind w:left="5387"/>
        <w:rPr>
          <w:bCs/>
        </w:rPr>
      </w:pPr>
      <w:proofErr w:type="spellStart"/>
      <w:r>
        <w:rPr>
          <w:bCs/>
        </w:rPr>
        <w:t>Корягину</w:t>
      </w:r>
      <w:proofErr w:type="spellEnd"/>
      <w:r>
        <w:rPr>
          <w:bCs/>
        </w:rPr>
        <w:t xml:space="preserve"> А.А.</w:t>
      </w:r>
    </w:p>
    <w:p w:rsidR="007825A9" w:rsidRDefault="007825A9" w:rsidP="007825A9">
      <w:pPr>
        <w:keepNext/>
        <w:keepLines/>
        <w:tabs>
          <w:tab w:val="left" w:pos="4820"/>
          <w:tab w:val="left" w:pos="5387"/>
        </w:tabs>
        <w:suppressAutoHyphens/>
        <w:ind w:left="5387"/>
        <w:rPr>
          <w:bCs/>
        </w:rPr>
      </w:pPr>
      <w:r w:rsidRPr="00795E42">
        <w:rPr>
          <w:bCs/>
        </w:rPr>
        <w:t xml:space="preserve">630008, </w:t>
      </w:r>
      <w:r>
        <w:rPr>
          <w:bCs/>
        </w:rPr>
        <w:t>г</w:t>
      </w:r>
      <w:r w:rsidRPr="00795E42">
        <w:rPr>
          <w:bCs/>
        </w:rPr>
        <w:t xml:space="preserve">. </w:t>
      </w:r>
      <w:r>
        <w:rPr>
          <w:bCs/>
        </w:rPr>
        <w:t xml:space="preserve">Новосибирск, </w:t>
      </w:r>
    </w:p>
    <w:p w:rsidR="007825A9" w:rsidRDefault="007825A9" w:rsidP="007825A9">
      <w:pPr>
        <w:keepNext/>
        <w:keepLines/>
        <w:tabs>
          <w:tab w:val="left" w:pos="4820"/>
          <w:tab w:val="left" w:pos="5387"/>
        </w:tabs>
        <w:suppressAutoHyphens/>
        <w:ind w:left="5387"/>
        <w:rPr>
          <w:bCs/>
        </w:rPr>
      </w:pPr>
      <w:r>
        <w:rPr>
          <w:bCs/>
        </w:rPr>
        <w:t>ул. Кирова, д. 113, оф.</w:t>
      </w:r>
      <w:r w:rsidRPr="00795E42">
        <w:rPr>
          <w:bCs/>
        </w:rPr>
        <w:t xml:space="preserve"> 327</w:t>
      </w:r>
    </w:p>
    <w:p w:rsidR="007825A9" w:rsidRPr="00795E42" w:rsidRDefault="007825A9" w:rsidP="007825A9">
      <w:pPr>
        <w:keepNext/>
        <w:keepLines/>
        <w:tabs>
          <w:tab w:val="left" w:pos="4820"/>
          <w:tab w:val="left" w:pos="5387"/>
        </w:tabs>
        <w:suppressAutoHyphens/>
        <w:ind w:left="5387"/>
        <w:rPr>
          <w:bCs/>
        </w:rPr>
      </w:pPr>
      <w:r w:rsidRPr="00D43819">
        <w:rPr>
          <w:bCs/>
          <w:lang w:val="en-US"/>
        </w:rPr>
        <w:t>E</w:t>
      </w:r>
      <w:r w:rsidRPr="00795E42">
        <w:rPr>
          <w:bCs/>
        </w:rPr>
        <w:t>-</w:t>
      </w:r>
      <w:r w:rsidRPr="00D43819">
        <w:rPr>
          <w:bCs/>
          <w:lang w:val="en-US"/>
        </w:rPr>
        <w:t>mail</w:t>
      </w:r>
      <w:r w:rsidRPr="00795E42">
        <w:rPr>
          <w:bCs/>
        </w:rPr>
        <w:t xml:space="preserve">: </w:t>
      </w:r>
      <w:r w:rsidRPr="00795E42">
        <w:rPr>
          <w:bCs/>
          <w:lang w:val="en-US"/>
        </w:rPr>
        <w:t>info</w:t>
      </w:r>
      <w:r w:rsidRPr="00795E42">
        <w:rPr>
          <w:bCs/>
        </w:rPr>
        <w:t>@</w:t>
      </w:r>
      <w:proofErr w:type="spellStart"/>
      <w:r w:rsidRPr="00795E42">
        <w:rPr>
          <w:bCs/>
          <w:lang w:val="en-US"/>
        </w:rPr>
        <w:t>ggs</w:t>
      </w:r>
      <w:proofErr w:type="spellEnd"/>
      <w:r w:rsidRPr="00795E42">
        <w:rPr>
          <w:bCs/>
        </w:rPr>
        <w:t>-</w:t>
      </w:r>
      <w:proofErr w:type="spellStart"/>
      <w:r w:rsidRPr="00795E42">
        <w:rPr>
          <w:bCs/>
          <w:lang w:val="en-US"/>
        </w:rPr>
        <w:t>nsk</w:t>
      </w:r>
      <w:proofErr w:type="spellEnd"/>
      <w:r w:rsidRPr="00795E42">
        <w:rPr>
          <w:bCs/>
        </w:rPr>
        <w:t>.</w:t>
      </w:r>
      <w:proofErr w:type="spellStart"/>
      <w:r w:rsidRPr="00795E42">
        <w:rPr>
          <w:bCs/>
          <w:lang w:val="en-US"/>
        </w:rPr>
        <w:t>ru</w:t>
      </w:r>
      <w:proofErr w:type="spellEnd"/>
    </w:p>
    <w:p w:rsidR="007825A9" w:rsidRPr="00795E42" w:rsidRDefault="007825A9" w:rsidP="007825A9">
      <w:pPr>
        <w:keepNext/>
        <w:keepLines/>
        <w:tabs>
          <w:tab w:val="left" w:pos="4820"/>
          <w:tab w:val="left" w:pos="5387"/>
        </w:tabs>
        <w:suppressAutoHyphens/>
        <w:ind w:left="5387"/>
        <w:rPr>
          <w:bCs/>
        </w:rPr>
      </w:pPr>
    </w:p>
    <w:p w:rsidR="007825A9" w:rsidRPr="004E3CF9" w:rsidRDefault="007825A9" w:rsidP="007825A9">
      <w:pPr>
        <w:keepNext/>
        <w:keepLines/>
        <w:tabs>
          <w:tab w:val="left" w:pos="4820"/>
          <w:tab w:val="left" w:pos="5387"/>
        </w:tabs>
        <w:suppressAutoHyphens/>
        <w:rPr>
          <w:bCs/>
        </w:rPr>
      </w:pPr>
      <w:r w:rsidRPr="00795E42">
        <w:rPr>
          <w:bCs/>
        </w:rPr>
        <w:tab/>
      </w:r>
      <w:r w:rsidRPr="00795E42">
        <w:rPr>
          <w:bCs/>
        </w:rPr>
        <w:tab/>
      </w:r>
      <w:r w:rsidRPr="004E3CF9">
        <w:rPr>
          <w:bCs/>
        </w:rPr>
        <w:t xml:space="preserve">ООО «РТС-тендер» </w:t>
      </w:r>
    </w:p>
    <w:p w:rsidR="007825A9" w:rsidRPr="00374FB1" w:rsidRDefault="007825A9" w:rsidP="007825A9">
      <w:pPr>
        <w:keepNext/>
        <w:keepLines/>
        <w:tabs>
          <w:tab w:val="left" w:pos="4820"/>
          <w:tab w:val="left" w:pos="5387"/>
        </w:tabs>
        <w:suppressAutoHyphens/>
        <w:ind w:left="5387"/>
        <w:rPr>
          <w:bCs/>
        </w:rPr>
      </w:pPr>
      <w:r w:rsidRPr="00A26916">
        <w:rPr>
          <w:bCs/>
          <w:lang w:val="en-US"/>
        </w:rPr>
        <w:t>E</w:t>
      </w:r>
      <w:r w:rsidRPr="00374FB1">
        <w:rPr>
          <w:bCs/>
        </w:rPr>
        <w:t>-</w:t>
      </w:r>
      <w:r w:rsidRPr="00A26916">
        <w:rPr>
          <w:bCs/>
          <w:lang w:val="en-US"/>
        </w:rPr>
        <w:t>mail</w:t>
      </w:r>
      <w:r w:rsidRPr="00374FB1">
        <w:rPr>
          <w:bCs/>
        </w:rPr>
        <w:t xml:space="preserve">: </w:t>
      </w:r>
      <w:proofErr w:type="spellStart"/>
      <w:r w:rsidRPr="00A26916">
        <w:rPr>
          <w:bCs/>
          <w:lang w:val="en-US"/>
        </w:rPr>
        <w:t>ko</w:t>
      </w:r>
      <w:proofErr w:type="spellEnd"/>
      <w:r w:rsidRPr="00374FB1">
        <w:rPr>
          <w:bCs/>
        </w:rPr>
        <w:t>@</w:t>
      </w:r>
      <w:proofErr w:type="spellStart"/>
      <w:r w:rsidRPr="00A26916">
        <w:rPr>
          <w:bCs/>
          <w:lang w:val="en-US"/>
        </w:rPr>
        <w:t>rts</w:t>
      </w:r>
      <w:proofErr w:type="spellEnd"/>
      <w:r w:rsidRPr="00374FB1">
        <w:rPr>
          <w:bCs/>
        </w:rPr>
        <w:t>-</w:t>
      </w:r>
      <w:r w:rsidRPr="00A26916">
        <w:rPr>
          <w:bCs/>
          <w:lang w:val="en-US"/>
        </w:rPr>
        <w:t>tender</w:t>
      </w:r>
      <w:r w:rsidRPr="00374FB1">
        <w:rPr>
          <w:bCs/>
        </w:rPr>
        <w:t>.</w:t>
      </w:r>
      <w:proofErr w:type="spellStart"/>
      <w:r w:rsidRPr="00A26916">
        <w:rPr>
          <w:bCs/>
          <w:lang w:val="en-US"/>
        </w:rPr>
        <w:t>ru</w:t>
      </w:r>
      <w:proofErr w:type="spellEnd"/>
      <w:r w:rsidRPr="00374FB1">
        <w:rPr>
          <w:bCs/>
        </w:rPr>
        <w:t xml:space="preserve"> </w:t>
      </w:r>
    </w:p>
    <w:p w:rsidR="007825A9" w:rsidRDefault="007825A9" w:rsidP="001649F8">
      <w:pPr>
        <w:widowControl w:val="0"/>
        <w:ind w:firstLine="374"/>
        <w:jc w:val="center"/>
        <w:rPr>
          <w:b/>
        </w:rPr>
      </w:pPr>
    </w:p>
    <w:p w:rsidR="007825A9" w:rsidRDefault="007825A9" w:rsidP="001649F8">
      <w:pPr>
        <w:widowControl w:val="0"/>
        <w:ind w:firstLine="374"/>
        <w:jc w:val="center"/>
        <w:rPr>
          <w:b/>
        </w:rPr>
      </w:pPr>
    </w:p>
    <w:p w:rsidR="007825A9" w:rsidRDefault="007825A9" w:rsidP="001649F8">
      <w:pPr>
        <w:widowControl w:val="0"/>
        <w:ind w:firstLine="374"/>
        <w:jc w:val="center"/>
        <w:rPr>
          <w:b/>
        </w:rPr>
      </w:pPr>
    </w:p>
    <w:p w:rsidR="001F76F6" w:rsidRPr="009352C8" w:rsidRDefault="009352C8" w:rsidP="001649F8">
      <w:pPr>
        <w:widowControl w:val="0"/>
        <w:ind w:firstLine="374"/>
        <w:jc w:val="center"/>
        <w:rPr>
          <w:b/>
        </w:rPr>
      </w:pPr>
      <w:r>
        <w:rPr>
          <w:b/>
        </w:rPr>
        <w:t>Р</w:t>
      </w:r>
      <w:r w:rsidR="001F76F6" w:rsidRPr="007D6FF4">
        <w:rPr>
          <w:b/>
        </w:rPr>
        <w:t>ЕШЕНИЕ</w:t>
      </w:r>
      <w:r w:rsidR="001F76F6" w:rsidRPr="009352C8">
        <w:rPr>
          <w:b/>
        </w:rPr>
        <w:t xml:space="preserve"> </w:t>
      </w:r>
      <w:r w:rsidR="00376BF6">
        <w:rPr>
          <w:b/>
        </w:rPr>
        <w:t xml:space="preserve">№ </w:t>
      </w:r>
      <w:r w:rsidR="007825A9" w:rsidRPr="007825A9">
        <w:rPr>
          <w:b/>
        </w:rPr>
        <w:t>054/06/105-1066/2026</w:t>
      </w:r>
    </w:p>
    <w:p w:rsidR="001F76F6" w:rsidRPr="007D6FF4" w:rsidRDefault="006E2173" w:rsidP="001649F8">
      <w:pPr>
        <w:jc w:val="both"/>
      </w:pPr>
      <w:r>
        <w:t>«</w:t>
      </w:r>
      <w:r w:rsidR="00936E26">
        <w:t>04</w:t>
      </w:r>
      <w:r>
        <w:t>»</w:t>
      </w:r>
      <w:r w:rsidR="002927B0" w:rsidRPr="007D6FF4">
        <w:t xml:space="preserve"> </w:t>
      </w:r>
      <w:r w:rsidR="00936E26">
        <w:t>мая</w:t>
      </w:r>
      <w:r w:rsidR="00184618">
        <w:t xml:space="preserve"> </w:t>
      </w:r>
      <w:r w:rsidR="00140C75" w:rsidRPr="007D6FF4">
        <w:t>202</w:t>
      </w:r>
      <w:r w:rsidR="00805D6E">
        <w:t>6</w:t>
      </w:r>
      <w:r w:rsidR="000D4217">
        <w:t xml:space="preserve"> </w:t>
      </w:r>
      <w:r w:rsidR="00D156A3" w:rsidRPr="007D6FF4">
        <w:t>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E87D88">
        <w:t xml:space="preserve">         </w:t>
      </w:r>
      <w:r>
        <w:t xml:space="preserve">  г</w:t>
      </w:r>
      <w:r w:rsidR="001F76F6" w:rsidRPr="007D6FF4">
        <w:t>.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4E4472" w:rsidRPr="007D6FF4" w:rsidTr="00D07B51">
        <w:trPr>
          <w:trHeight w:val="195"/>
        </w:trPr>
        <w:tc>
          <w:tcPr>
            <w:tcW w:w="2302" w:type="dxa"/>
            <w:shd w:val="clear" w:color="auto" w:fill="auto"/>
          </w:tcPr>
          <w:p w:rsidR="004E4472" w:rsidRPr="00D36603" w:rsidRDefault="00936E26" w:rsidP="004E694C">
            <w:pPr>
              <w:ind w:right="-1"/>
            </w:pPr>
            <w:r>
              <w:t>Заргаров А.М.</w:t>
            </w:r>
          </w:p>
        </w:tc>
        <w:tc>
          <w:tcPr>
            <w:tcW w:w="7762" w:type="dxa"/>
            <w:shd w:val="clear" w:color="auto" w:fill="auto"/>
          </w:tcPr>
          <w:p w:rsidR="004E4472" w:rsidRDefault="004E4472" w:rsidP="00936E26">
            <w:pPr>
              <w:ind w:right="-1"/>
              <w:jc w:val="both"/>
            </w:pPr>
            <w:r>
              <w:t xml:space="preserve">- заместитель </w:t>
            </w:r>
            <w:r w:rsidR="00936E26">
              <w:t>руководителя управления</w:t>
            </w:r>
            <w:r>
              <w:t xml:space="preserve">, </w:t>
            </w:r>
            <w:r w:rsidR="00D36603">
              <w:t>председател</w:t>
            </w:r>
            <w:r w:rsidR="00936E26">
              <w:t>ь</w:t>
            </w:r>
            <w:r w:rsidR="00D36603">
              <w:t xml:space="preserve"> </w:t>
            </w:r>
            <w:r>
              <w:t>Комиссии;</w:t>
            </w:r>
          </w:p>
        </w:tc>
      </w:tr>
      <w:tr w:rsidR="004E4472" w:rsidRPr="007D6FF4" w:rsidTr="00D07B51">
        <w:trPr>
          <w:trHeight w:val="195"/>
        </w:trPr>
        <w:tc>
          <w:tcPr>
            <w:tcW w:w="2302" w:type="dxa"/>
            <w:shd w:val="clear" w:color="auto" w:fill="auto"/>
          </w:tcPr>
          <w:p w:rsidR="004E4472" w:rsidRPr="00084389" w:rsidRDefault="00985D77" w:rsidP="004E694C">
            <w:pPr>
              <w:ind w:right="-1"/>
            </w:pPr>
            <w:r>
              <w:t>Дадажанова Е.Е.</w:t>
            </w:r>
          </w:p>
        </w:tc>
        <w:tc>
          <w:tcPr>
            <w:tcW w:w="7762" w:type="dxa"/>
            <w:shd w:val="clear" w:color="auto" w:fill="auto"/>
          </w:tcPr>
          <w:p w:rsidR="004E4472" w:rsidRPr="00084389" w:rsidRDefault="004E4472" w:rsidP="004E694C">
            <w:pPr>
              <w:ind w:right="-1"/>
            </w:pPr>
            <w:r w:rsidRPr="00084389">
              <w:t xml:space="preserve">- </w:t>
            </w:r>
            <w:r w:rsidR="00985D77">
              <w:t>главный</w:t>
            </w:r>
            <w:r w:rsidRPr="00084389">
              <w:t xml:space="preserve"> специалист-эксперт отдела контроля закупок, член Комиссии;</w:t>
            </w:r>
          </w:p>
        </w:tc>
      </w:tr>
      <w:tr w:rsidR="004E4472" w:rsidRPr="007D6FF4" w:rsidTr="00D07B51">
        <w:trPr>
          <w:trHeight w:val="198"/>
        </w:trPr>
        <w:tc>
          <w:tcPr>
            <w:tcW w:w="2302" w:type="dxa"/>
            <w:shd w:val="clear" w:color="auto" w:fill="auto"/>
          </w:tcPr>
          <w:p w:rsidR="004E4472" w:rsidRPr="00790ED6" w:rsidRDefault="00B87680" w:rsidP="004E694C">
            <w:pPr>
              <w:ind w:right="-1"/>
              <w:rPr>
                <w:lang w:val="en-US"/>
              </w:rPr>
            </w:pPr>
            <w:r>
              <w:t>Паутова П.О.</w:t>
            </w:r>
          </w:p>
        </w:tc>
        <w:tc>
          <w:tcPr>
            <w:tcW w:w="7762" w:type="dxa"/>
            <w:shd w:val="clear" w:color="auto" w:fill="auto"/>
          </w:tcPr>
          <w:p w:rsidR="004E4472" w:rsidRPr="00084389" w:rsidRDefault="004E4472" w:rsidP="004E694C">
            <w:pPr>
              <w:ind w:right="-1"/>
            </w:pPr>
            <w:r w:rsidRPr="00084389">
              <w:t xml:space="preserve">- </w:t>
            </w:r>
            <w:r w:rsidR="00B87680">
              <w:t xml:space="preserve">ведущий </w:t>
            </w:r>
            <w:r w:rsidRPr="00084389">
              <w:t>специалист-эксперт отдела контроля закупок, член Комиссии;</w:t>
            </w:r>
          </w:p>
        </w:tc>
      </w:tr>
    </w:tbl>
    <w:p w:rsidR="00D77619" w:rsidRDefault="00D77619" w:rsidP="002B40EC">
      <w:pPr>
        <w:ind w:right="-1" w:firstLine="567"/>
        <w:jc w:val="both"/>
      </w:pPr>
      <w:r>
        <w:t xml:space="preserve">в </w:t>
      </w:r>
      <w:r w:rsidR="00DD7E7A">
        <w:t>присутствии</w:t>
      </w:r>
      <w:r>
        <w:t xml:space="preserve"> представител</w:t>
      </w:r>
      <w:r w:rsidR="00DD7E7A">
        <w:t>я</w:t>
      </w:r>
      <w:r>
        <w:t xml:space="preserve"> </w:t>
      </w:r>
      <w:r w:rsidR="00BA67E1">
        <w:rPr>
          <w:b/>
          <w:i/>
        </w:rPr>
        <w:t>заказчика</w:t>
      </w:r>
      <w:r>
        <w:t xml:space="preserve"> </w:t>
      </w:r>
      <w:r w:rsidR="00DD7E7A">
        <w:t>–</w:t>
      </w:r>
      <w:r>
        <w:t xml:space="preserve"> </w:t>
      </w:r>
      <w:r w:rsidR="002B40EC">
        <w:t xml:space="preserve">муниципального унитарного предприятия «Энергия» города Новосибирска (далее - </w:t>
      </w:r>
      <w:r w:rsidR="00936E26" w:rsidRPr="00936E26">
        <w:rPr>
          <w:bCs/>
        </w:rPr>
        <w:t>МУП «ЭНЕРГИЯ» г. Новосибирска</w:t>
      </w:r>
      <w:r w:rsidR="002B40EC">
        <w:rPr>
          <w:bCs/>
        </w:rPr>
        <w:t>)</w:t>
      </w:r>
      <w:r w:rsidR="00DD7E7A">
        <w:rPr>
          <w:bCs/>
        </w:rPr>
        <w:t xml:space="preserve">: </w:t>
      </w:r>
      <w:r w:rsidR="004F7B10">
        <w:rPr>
          <w:bCs/>
        </w:rPr>
        <w:t xml:space="preserve"> </w:t>
      </w:r>
      <w:bookmarkStart w:id="0" w:name="_GoBack"/>
      <w:bookmarkEnd w:id="0"/>
      <w:r w:rsidR="00DD7E7A">
        <w:rPr>
          <w:bCs/>
        </w:rPr>
        <w:t xml:space="preserve"> (по доверенности)</w:t>
      </w:r>
      <w:r w:rsidR="00BA67E1">
        <w:rPr>
          <w:bCs/>
        </w:rPr>
        <w:t>,</w:t>
      </w:r>
      <w:r w:rsidR="00DD7E7A">
        <w:rPr>
          <w:bCs/>
        </w:rPr>
        <w:t xml:space="preserve"> </w:t>
      </w:r>
    </w:p>
    <w:p w:rsidR="0094090C" w:rsidRDefault="005E2D79" w:rsidP="002B40EC">
      <w:pPr>
        <w:ind w:right="-1" w:firstLine="567"/>
        <w:jc w:val="both"/>
        <w:rPr>
          <w:bCs/>
        </w:rPr>
      </w:pPr>
      <w:r>
        <w:t xml:space="preserve">в </w:t>
      </w:r>
      <w:r w:rsidR="00745250">
        <w:t>отсутствие</w:t>
      </w:r>
      <w:r>
        <w:t xml:space="preserve"> </w:t>
      </w:r>
      <w:r w:rsidR="0094090C" w:rsidRPr="007D6FF4">
        <w:t>представител</w:t>
      </w:r>
      <w:r w:rsidR="00745250">
        <w:t>ей</w:t>
      </w:r>
      <w:r w:rsidR="0094090C">
        <w:t xml:space="preserve"> </w:t>
      </w:r>
      <w:r w:rsidR="00D77619" w:rsidRPr="00D77619">
        <w:rPr>
          <w:b/>
          <w:i/>
        </w:rPr>
        <w:t>подателя жалобы</w:t>
      </w:r>
      <w:r w:rsidR="0094090C">
        <w:t xml:space="preserve"> – </w:t>
      </w:r>
      <w:r w:rsidR="002B40EC">
        <w:t xml:space="preserve">акционерного общества «Городские газовые сети» (далее - </w:t>
      </w:r>
      <w:r w:rsidR="00936E26" w:rsidRPr="00936E26">
        <w:rPr>
          <w:bCs/>
        </w:rPr>
        <w:t>АО «Городские газовые сети»</w:t>
      </w:r>
      <w:r w:rsidR="002B40EC">
        <w:rPr>
          <w:bCs/>
        </w:rPr>
        <w:t>)</w:t>
      </w:r>
      <w:r w:rsidR="00936E26">
        <w:rPr>
          <w:bCs/>
        </w:rPr>
        <w:t>,</w:t>
      </w:r>
      <w:r w:rsidR="00745250">
        <w:rPr>
          <w:bCs/>
        </w:rPr>
        <w:t xml:space="preserve"> уведомлено надлежащим образом</w:t>
      </w:r>
      <w:r w:rsidR="00D77619">
        <w:rPr>
          <w:bCs/>
        </w:rPr>
        <w:t xml:space="preserve">, </w:t>
      </w:r>
    </w:p>
    <w:p w:rsidR="00B85C64" w:rsidRDefault="000D3DC2" w:rsidP="002B40EC">
      <w:pPr>
        <w:ind w:right="-1" w:firstLine="567"/>
        <w:jc w:val="both"/>
      </w:pPr>
      <w:r w:rsidRPr="007D6FF4">
        <w:t>рассмотрев</w:t>
      </w:r>
      <w:r w:rsidR="002640D4">
        <w:t xml:space="preserve"> </w:t>
      </w:r>
      <w:r w:rsidR="00DD7E7A">
        <w:t xml:space="preserve">в дистанционном режиме </w:t>
      </w:r>
      <w:r w:rsidRPr="007D6FF4">
        <w:t>жалоб</w:t>
      </w:r>
      <w:r w:rsidR="007825A9">
        <w:t>у</w:t>
      </w:r>
      <w:r w:rsidR="008F011F">
        <w:t xml:space="preserve"> </w:t>
      </w:r>
      <w:r w:rsidR="00936E26" w:rsidRPr="00936E26">
        <w:rPr>
          <w:bCs/>
        </w:rPr>
        <w:t xml:space="preserve">АО «Городские газовые сети» </w:t>
      </w:r>
      <w:r w:rsidR="00745250" w:rsidRPr="00745250">
        <w:rPr>
          <w:bCs/>
        </w:rPr>
        <w:t xml:space="preserve">на действия </w:t>
      </w:r>
      <w:r w:rsidR="00936E26" w:rsidRPr="00936E26">
        <w:rPr>
          <w:bCs/>
        </w:rPr>
        <w:t xml:space="preserve">комиссии по осуществлению закупок заказчика - МУП «ЭНЕРГИЯ» </w:t>
      </w:r>
      <w:r w:rsidR="007825A9">
        <w:rPr>
          <w:bCs/>
        </w:rPr>
        <w:t>г. Новосибирска при проведении открытого конкурса в электронной форме № 0551300012226000001 в</w:t>
      </w:r>
      <w:r w:rsidR="007825A9" w:rsidRPr="007825A9">
        <w:rPr>
          <w:bCs/>
        </w:rPr>
        <w:t>ыполнение проектно-изыскательских работ по объекту: «Газопровод высокого давления для перевода на природный газ жилых домов по ул. Петухова в г. Новосибирске»</w:t>
      </w:r>
      <w:r w:rsidR="00D126C4">
        <w:t>,</w:t>
      </w:r>
      <w:r w:rsidR="007825A9">
        <w:t xml:space="preserve"> начальная (максимальная) цена контракта </w:t>
      </w:r>
      <w:r w:rsidR="007825A9" w:rsidRPr="007825A9">
        <w:t>8 298 769,40</w:t>
      </w:r>
      <w:r w:rsidR="007825A9">
        <w:t xml:space="preserve"> руб.,</w:t>
      </w:r>
    </w:p>
    <w:p w:rsidR="00570F53" w:rsidRDefault="00570F53" w:rsidP="002B40EC">
      <w:pPr>
        <w:tabs>
          <w:tab w:val="left" w:pos="2964"/>
        </w:tabs>
        <w:ind w:right="-1" w:firstLine="567"/>
        <w:jc w:val="center"/>
        <w:rPr>
          <w:b/>
        </w:rPr>
      </w:pPr>
    </w:p>
    <w:p w:rsidR="0066550F" w:rsidRDefault="005D7BCB" w:rsidP="002B40EC">
      <w:pPr>
        <w:tabs>
          <w:tab w:val="left" w:pos="2964"/>
        </w:tabs>
        <w:ind w:right="-1" w:firstLine="567"/>
        <w:jc w:val="center"/>
        <w:rPr>
          <w:b/>
        </w:rPr>
      </w:pPr>
      <w:r w:rsidRPr="007D6FF4">
        <w:rPr>
          <w:b/>
        </w:rPr>
        <w:t>УСТАНОВИЛА:</w:t>
      </w:r>
    </w:p>
    <w:p w:rsidR="004D6FB0" w:rsidRPr="007D6FF4" w:rsidRDefault="004D6FB0" w:rsidP="002B40EC">
      <w:pPr>
        <w:tabs>
          <w:tab w:val="left" w:pos="2964"/>
        </w:tabs>
        <w:ind w:right="-1" w:firstLine="567"/>
        <w:jc w:val="center"/>
        <w:rPr>
          <w:b/>
        </w:rPr>
      </w:pPr>
    </w:p>
    <w:p w:rsidR="00867D3F" w:rsidRDefault="003E4264" w:rsidP="002B40EC">
      <w:pPr>
        <w:ind w:right="-1" w:firstLine="567"/>
        <w:jc w:val="both"/>
        <w:rPr>
          <w:bCs/>
        </w:rPr>
      </w:pPr>
      <w:r w:rsidRPr="007D6FF4">
        <w:t>В Ново</w:t>
      </w:r>
      <w:r w:rsidR="002E44F7" w:rsidRPr="007D6FF4">
        <w:t>сибирское</w:t>
      </w:r>
      <w:r w:rsidR="009F1FDC" w:rsidRPr="007D6FF4">
        <w:t xml:space="preserve"> УФАС России обратил</w:t>
      </w:r>
      <w:r w:rsidR="005D2119">
        <w:t>о</w:t>
      </w:r>
      <w:r w:rsidR="00354C0C" w:rsidRPr="007D6FF4">
        <w:t>с</w:t>
      </w:r>
      <w:r w:rsidR="009C4D12">
        <w:t>ь</w:t>
      </w:r>
      <w:r w:rsidR="002B495D" w:rsidRPr="007D6FF4">
        <w:t xml:space="preserve"> </w:t>
      </w:r>
      <w:r w:rsidR="00936E26" w:rsidRPr="00936E26">
        <w:rPr>
          <w:bCs/>
        </w:rPr>
        <w:t>АО «Городские газовые сети»</w:t>
      </w:r>
      <w:r w:rsidR="00936E26">
        <w:rPr>
          <w:bCs/>
        </w:rPr>
        <w:t xml:space="preserve"> </w:t>
      </w:r>
      <w:r w:rsidR="00223226">
        <w:rPr>
          <w:bCs/>
        </w:rPr>
        <w:t>с жалоб</w:t>
      </w:r>
      <w:r w:rsidR="000D53C5">
        <w:rPr>
          <w:bCs/>
        </w:rPr>
        <w:t>ой</w:t>
      </w:r>
      <w:r w:rsidR="00223226">
        <w:rPr>
          <w:bCs/>
        </w:rPr>
        <w:t xml:space="preserve"> </w:t>
      </w:r>
      <w:r w:rsidR="000D53C5" w:rsidRPr="000D53C5">
        <w:rPr>
          <w:bCs/>
        </w:rPr>
        <w:t>на действия комиссии по осуществлению закупок заказчика - МУП «ЭНЕРГИЯ» г. Новосибирска при проведении открытого конкурса в электронной форме № 0551300012226000001 выполнение проектно-изыскательских работ по объекту: «Газопровод высокого давления для перевода на природный газ жилых домов по ул. Петухова в г. Новосибирске»</w:t>
      </w:r>
      <w:r w:rsidR="00745250">
        <w:rPr>
          <w:bCs/>
        </w:rPr>
        <w:t>.</w:t>
      </w:r>
    </w:p>
    <w:p w:rsidR="007825A9" w:rsidRDefault="007825A9" w:rsidP="002B40EC">
      <w:pPr>
        <w:ind w:right="-1" w:firstLine="567"/>
        <w:jc w:val="both"/>
      </w:pPr>
      <w:r>
        <w:t xml:space="preserve">В соответствии с извещением о проведении </w:t>
      </w:r>
      <w:r w:rsidRPr="00590208">
        <w:t>открытого конкурса в электронной форме</w:t>
      </w:r>
      <w:r>
        <w:t>, протоколами, составленными при проведении закупки:</w:t>
      </w:r>
    </w:p>
    <w:p w:rsidR="007825A9" w:rsidRDefault="007825A9" w:rsidP="002B40EC">
      <w:pPr>
        <w:ind w:right="-1" w:firstLine="567"/>
        <w:jc w:val="both"/>
      </w:pPr>
      <w:r>
        <w:t xml:space="preserve">1) извещение о проведении </w:t>
      </w:r>
      <w:r w:rsidRPr="00590208">
        <w:t>открытого конкурса в электронной форме</w:t>
      </w:r>
      <w:r>
        <w:t xml:space="preserve"> размещено в ЕИС 29.03.2026;</w:t>
      </w:r>
    </w:p>
    <w:p w:rsidR="007825A9" w:rsidRDefault="007825A9" w:rsidP="002B40EC">
      <w:pPr>
        <w:ind w:right="-1" w:firstLine="567"/>
        <w:jc w:val="both"/>
      </w:pPr>
      <w:r>
        <w:t xml:space="preserve">2) дата окончания срока подачи заявок на участие в </w:t>
      </w:r>
      <w:r w:rsidRPr="00590208">
        <w:t>открытого конкурса в электронной форме</w:t>
      </w:r>
      <w:r>
        <w:t xml:space="preserve"> - 17.04.2026;</w:t>
      </w:r>
    </w:p>
    <w:p w:rsidR="007825A9" w:rsidRDefault="007825A9" w:rsidP="002B40EC">
      <w:pPr>
        <w:ind w:right="-1" w:firstLine="567"/>
        <w:jc w:val="both"/>
      </w:pPr>
      <w:r>
        <w:t xml:space="preserve">3) на участие в закупке подано 5 заявок; </w:t>
      </w:r>
    </w:p>
    <w:p w:rsidR="007825A9" w:rsidRDefault="007825A9" w:rsidP="002B40EC">
      <w:pPr>
        <w:ind w:right="-1" w:firstLine="567"/>
        <w:jc w:val="both"/>
      </w:pPr>
      <w:r>
        <w:t xml:space="preserve">4) дата </w:t>
      </w:r>
      <w:r w:rsidRPr="00C676EA">
        <w:t xml:space="preserve">подведения итогов определения поставщика (подрядчика, исполнителя) </w:t>
      </w:r>
      <w:r>
        <w:t>- 21</w:t>
      </w:r>
      <w:r w:rsidRPr="00C676EA">
        <w:t>.0</w:t>
      </w:r>
      <w:r>
        <w:t>4</w:t>
      </w:r>
      <w:r w:rsidRPr="00C676EA">
        <w:t>.202</w:t>
      </w:r>
      <w:r>
        <w:t>6;</w:t>
      </w:r>
    </w:p>
    <w:p w:rsidR="007825A9" w:rsidRDefault="007825A9" w:rsidP="002B40EC">
      <w:pPr>
        <w:ind w:right="-1" w:firstLine="567"/>
        <w:jc w:val="both"/>
      </w:pPr>
      <w:r>
        <w:lastRenderedPageBreak/>
        <w:t>5) в результате рассмотрения заявок 5 заявок были признаны соответствующими требованиям извещения о проведении закупки.</w:t>
      </w:r>
    </w:p>
    <w:p w:rsidR="007825A9" w:rsidRPr="007825A9" w:rsidRDefault="007825A9" w:rsidP="002B40EC">
      <w:pPr>
        <w:ind w:right="-1" w:firstLine="567"/>
        <w:jc w:val="both"/>
        <w:rPr>
          <w:b/>
          <w:bCs/>
          <w:i/>
        </w:rPr>
      </w:pPr>
      <w:r w:rsidRPr="007825A9">
        <w:rPr>
          <w:b/>
          <w:bCs/>
          <w:i/>
        </w:rPr>
        <w:t>Суть жалобы АО «Городские газовые сети» заключается в следующем.</w:t>
      </w:r>
    </w:p>
    <w:p w:rsidR="007825A9" w:rsidRDefault="007825A9" w:rsidP="002B40EC">
      <w:pPr>
        <w:ind w:right="-1" w:firstLine="567"/>
        <w:jc w:val="both"/>
        <w:rPr>
          <w:bCs/>
        </w:rPr>
      </w:pPr>
      <w:r>
        <w:rPr>
          <w:bCs/>
        </w:rPr>
        <w:t xml:space="preserve">1. В протоколе подведения итогов определения </w:t>
      </w:r>
      <w:r w:rsidRPr="007825A9">
        <w:rPr>
          <w:bCs/>
        </w:rPr>
        <w:t>поставщика (подрядчика, исполнителя) от 21.04.2026 №ИЭОК1</w:t>
      </w:r>
      <w:r>
        <w:rPr>
          <w:bCs/>
        </w:rPr>
        <w:t xml:space="preserve"> не отражен порядок присвоения количества баллов по детализирующим показателям оценки заявок, что не позволяет оценить объективность начисленных баллов участникам закупки.</w:t>
      </w:r>
    </w:p>
    <w:p w:rsidR="007825A9" w:rsidRDefault="007825A9" w:rsidP="002B40EC">
      <w:pPr>
        <w:ind w:right="-1" w:firstLine="567"/>
        <w:jc w:val="both"/>
        <w:rPr>
          <w:bCs/>
        </w:rPr>
      </w:pPr>
      <w:r>
        <w:rPr>
          <w:bCs/>
        </w:rPr>
        <w:t xml:space="preserve">2. Конкурсной комиссией заказчика неверно оценено ценовое предложение </w:t>
      </w:r>
      <w:r w:rsidR="000D53C5" w:rsidRPr="000D53C5">
        <w:rPr>
          <w:bCs/>
        </w:rPr>
        <w:t>АО «Городские газовые сети»</w:t>
      </w:r>
      <w:r w:rsidR="000D53C5">
        <w:rPr>
          <w:bCs/>
        </w:rPr>
        <w:t>, а именно, ценовое предложение участника закупки не было снижено на сумму НДС.</w:t>
      </w:r>
    </w:p>
    <w:p w:rsidR="000D53C5" w:rsidRDefault="000D53C5" w:rsidP="002B40EC">
      <w:pPr>
        <w:ind w:right="-1" w:firstLine="567"/>
        <w:jc w:val="both"/>
        <w:rPr>
          <w:bCs/>
        </w:rPr>
      </w:pPr>
      <w:r>
        <w:rPr>
          <w:bCs/>
        </w:rPr>
        <w:t>3. Конкурсной комиссией заказчика неверно оценены вторые части заявок участников закупки, поскольку податель жалобы полагает, что у иных участников закупки отсутствует опыт выполнения работ, сопоставимый с объектом рассматриваемой закупки.</w:t>
      </w:r>
    </w:p>
    <w:p w:rsidR="000D53C5" w:rsidRDefault="000D53C5" w:rsidP="002B40EC">
      <w:pPr>
        <w:ind w:right="-1" w:firstLine="567"/>
        <w:jc w:val="both"/>
        <w:rPr>
          <w:b/>
          <w:bCs/>
          <w:i/>
        </w:rPr>
      </w:pPr>
      <w:r w:rsidRPr="000D53C5">
        <w:rPr>
          <w:b/>
          <w:bCs/>
          <w:i/>
        </w:rPr>
        <w:t>МУП «ЭНЕРГИЯ» г. Новосибирска в возражениях на жалобу</w:t>
      </w:r>
      <w:r>
        <w:rPr>
          <w:bCs/>
        </w:rPr>
        <w:t xml:space="preserve"> </w:t>
      </w:r>
      <w:r w:rsidRPr="007825A9">
        <w:rPr>
          <w:b/>
          <w:bCs/>
          <w:i/>
        </w:rPr>
        <w:t>АО «Городские газовые сети»</w:t>
      </w:r>
      <w:r>
        <w:rPr>
          <w:b/>
          <w:bCs/>
          <w:i/>
        </w:rPr>
        <w:t xml:space="preserve"> в полном объеме поддержало результаты определения поставщика (подрядчика, исполнителя).</w:t>
      </w:r>
    </w:p>
    <w:p w:rsidR="000D53C5" w:rsidRPr="004D4134" w:rsidRDefault="000D53C5" w:rsidP="002B40EC">
      <w:pPr>
        <w:ind w:right="-1" w:firstLine="567"/>
        <w:jc w:val="both"/>
      </w:pPr>
      <w:r>
        <w:rPr>
          <w:b/>
          <w:i/>
        </w:rPr>
        <w:t>И</w:t>
      </w:r>
      <w:r w:rsidRPr="004D4134">
        <w:rPr>
          <w:b/>
          <w:i/>
        </w:rPr>
        <w:t>зучив представленные материалы, Комиссия Новосибирского УФАС России пришла к следующим выводам.</w:t>
      </w:r>
    </w:p>
    <w:p w:rsidR="000D53C5" w:rsidRDefault="000D53C5" w:rsidP="002B40EC">
      <w:pPr>
        <w:ind w:right="-1" w:firstLine="567"/>
        <w:jc w:val="both"/>
      </w:pPr>
      <w:r w:rsidRPr="00484FFA">
        <w:rPr>
          <w:b/>
        </w:rPr>
        <w:t>1.</w:t>
      </w:r>
      <w:r>
        <w:t xml:space="preserve"> Согласно ч.17 ст.48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протокол подведения итогов определения поставщика (подрядчика, исполнителя) должен содержать следующую информацию:</w:t>
      </w:r>
    </w:p>
    <w:p w:rsidR="000D53C5" w:rsidRDefault="000D53C5" w:rsidP="002B40EC">
      <w:pPr>
        <w:ind w:right="-1" w:firstLine="567"/>
        <w:jc w:val="both"/>
      </w:pPr>
      <w:r>
        <w:t>1) дату подведения итогов определения поставщика (подрядчика, исполнителя), идентификационные номера заявок на участие в закупке;</w:t>
      </w:r>
    </w:p>
    <w:p w:rsidR="000D53C5" w:rsidRDefault="000D53C5" w:rsidP="002B40EC">
      <w:pPr>
        <w:ind w:right="-1" w:firstLine="567"/>
        <w:jc w:val="both"/>
      </w:pPr>
      <w: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данного Федеральным законом, с обоснованием такого решения и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0D53C5" w:rsidRDefault="000D53C5" w:rsidP="002B40EC">
      <w:pPr>
        <w:ind w:right="-1" w:firstLine="567"/>
        <w:jc w:val="both"/>
      </w:pPr>
      <w: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0D53C5" w:rsidRDefault="000D53C5" w:rsidP="002B40EC">
      <w:pPr>
        <w:ind w:right="-1" w:firstLine="567"/>
        <w:jc w:val="both"/>
      </w:pPr>
      <w:r>
        <w:t>4) порядковые номера, присвоенные в соответствии с данным Федеральным законом заявкам на участие в закупке;</w:t>
      </w:r>
    </w:p>
    <w:p w:rsidR="000D53C5" w:rsidRDefault="000D53C5" w:rsidP="002B40EC">
      <w:pPr>
        <w:ind w:right="-1" w:firstLine="567"/>
        <w:jc w:val="both"/>
      </w:pPr>
      <w:r>
        <w:t>5) о заключении контракта по цене, увеличенной в соответствии со статьями 28 и 29 данного Федерального закона;</w:t>
      </w:r>
    </w:p>
    <w:p w:rsidR="000D53C5" w:rsidRDefault="000D53C5" w:rsidP="002B40EC">
      <w:pPr>
        <w:ind w:right="-1" w:firstLine="567"/>
        <w:jc w:val="both"/>
      </w:pPr>
      <w:r>
        <w:t>6) о решении каждого члена комиссии по осуществлению закупок в отношении каждой заявки на участие в закупке;</w:t>
      </w:r>
    </w:p>
    <w:p w:rsidR="000D53C5" w:rsidRDefault="000D53C5" w:rsidP="002B40EC">
      <w:pPr>
        <w:ind w:right="-1" w:firstLine="567"/>
        <w:jc w:val="both"/>
      </w:pPr>
      <w:r>
        <w:t>7) о признании определения поставщика (подрядчика, исполнителя) несостоявшимся в случаях, предусмотренных пунктами 1 - 4 части 1 статьи 52 данного Федерального закона.</w:t>
      </w:r>
    </w:p>
    <w:p w:rsidR="00E1762E" w:rsidRDefault="000D53C5" w:rsidP="002B40EC">
      <w:pPr>
        <w:ind w:right="-1" w:firstLine="567"/>
        <w:jc w:val="both"/>
        <w:rPr>
          <w:bCs/>
        </w:rPr>
      </w:pPr>
      <w:r>
        <w:t xml:space="preserve">Комиссия Новосибирского УФАС России установила, что протокол </w:t>
      </w:r>
      <w:r w:rsidR="00E1762E">
        <w:rPr>
          <w:bCs/>
        </w:rPr>
        <w:t xml:space="preserve">подведения итогов определения </w:t>
      </w:r>
      <w:r w:rsidR="00E1762E" w:rsidRPr="007825A9">
        <w:rPr>
          <w:bCs/>
        </w:rPr>
        <w:t>поставщика (подрядчика, исполнителя) от 21.04.2026 №ИЭОК1</w:t>
      </w:r>
      <w:r w:rsidR="00E1762E">
        <w:rPr>
          <w:bCs/>
        </w:rPr>
        <w:t xml:space="preserve"> соответствует требованиям ч.17 ст.48 Закона о контрактной системе. При этом, положениями ч.17 ст.48 Закона о контрактной системе не предусмотрено указание в протоколе подведения итогов определения поставщика (подрядчика, исполнителя) порядка присвоения количества баллов по детализирующим показателям оценки заявок участников открытого конкурса в электронной форме.</w:t>
      </w:r>
    </w:p>
    <w:p w:rsidR="00E1762E" w:rsidRDefault="00E1762E" w:rsidP="002B40EC">
      <w:pPr>
        <w:ind w:right="-1" w:firstLine="567"/>
        <w:jc w:val="both"/>
        <w:rPr>
          <w:bCs/>
        </w:rPr>
      </w:pPr>
      <w:r>
        <w:rPr>
          <w:bCs/>
        </w:rPr>
        <w:t>Таким образом, довод жалобы № 1 не нашел своего подтверждения.</w:t>
      </w:r>
    </w:p>
    <w:p w:rsidR="00E1762E" w:rsidRDefault="00E1762E" w:rsidP="002B40EC">
      <w:pPr>
        <w:ind w:right="-1" w:firstLine="567"/>
        <w:jc w:val="both"/>
        <w:rPr>
          <w:bCs/>
        </w:rPr>
      </w:pPr>
      <w:r w:rsidRPr="00484FFA">
        <w:rPr>
          <w:b/>
          <w:bCs/>
        </w:rPr>
        <w:t>2.</w:t>
      </w:r>
      <w:r>
        <w:rPr>
          <w:bCs/>
        </w:rPr>
        <w:t xml:space="preserve"> Согласно ч.2 ст.48 Закона о контрактной системе заявка на участие в открытом электронном конкурсе с</w:t>
      </w:r>
      <w:r w:rsidRPr="00E1762E">
        <w:rPr>
          <w:bCs/>
        </w:rPr>
        <w:t xml:space="preserve">остоит из трех частей. Первая часть должна содержать информацию и документы, предусмотренные подпунктами </w:t>
      </w:r>
      <w:r>
        <w:rPr>
          <w:bCs/>
        </w:rPr>
        <w:t>«</w:t>
      </w:r>
      <w:r w:rsidRPr="00E1762E">
        <w:rPr>
          <w:bCs/>
        </w:rPr>
        <w:t>а</w:t>
      </w:r>
      <w:r>
        <w:rPr>
          <w:bCs/>
        </w:rPr>
        <w:t>»</w:t>
      </w:r>
      <w:r w:rsidRPr="00E1762E">
        <w:rPr>
          <w:bCs/>
        </w:rPr>
        <w:t xml:space="preserve">, </w:t>
      </w:r>
      <w:r>
        <w:rPr>
          <w:bCs/>
        </w:rPr>
        <w:t>«</w:t>
      </w:r>
      <w:r w:rsidRPr="00E1762E">
        <w:rPr>
          <w:bCs/>
        </w:rPr>
        <w:t>б</w:t>
      </w:r>
      <w:r>
        <w:rPr>
          <w:bCs/>
        </w:rPr>
        <w:t>»</w:t>
      </w:r>
      <w:r w:rsidRPr="00E1762E">
        <w:rPr>
          <w:bCs/>
        </w:rPr>
        <w:t xml:space="preserve"> и </w:t>
      </w:r>
      <w:r>
        <w:rPr>
          <w:bCs/>
        </w:rPr>
        <w:t>«г»</w:t>
      </w:r>
      <w:r w:rsidRPr="00E1762E">
        <w:rPr>
          <w:bCs/>
        </w:rPr>
        <w:t xml:space="preserve"> пункта 2 части 1 статьи 43 </w:t>
      </w:r>
      <w:r>
        <w:rPr>
          <w:bCs/>
        </w:rPr>
        <w:t>данного</w:t>
      </w:r>
      <w:r w:rsidRPr="00E1762E">
        <w:rPr>
          <w:bCs/>
        </w:rPr>
        <w:t xml:space="preserve"> Федерального закона. Первая часть также может содержать информацию и документы, </w:t>
      </w:r>
      <w:r w:rsidRPr="00E1762E">
        <w:rPr>
          <w:bCs/>
        </w:rPr>
        <w:lastRenderedPageBreak/>
        <w:t xml:space="preserve">предусмотренные подпунктом </w:t>
      </w:r>
      <w:r>
        <w:rPr>
          <w:bCs/>
        </w:rPr>
        <w:t>«д»</w:t>
      </w:r>
      <w:r w:rsidRPr="00E1762E">
        <w:rPr>
          <w:bCs/>
        </w:rPr>
        <w:t xml:space="preserve"> пункта 2 части 1 статьи 43 </w:t>
      </w:r>
      <w:r>
        <w:rPr>
          <w:bCs/>
        </w:rPr>
        <w:t>данного</w:t>
      </w:r>
      <w:r w:rsidRPr="00E1762E">
        <w:rPr>
          <w:bCs/>
        </w:rPr>
        <w:t xml:space="preserve"> Федерального закона. Вторая часть должна содержать информацию и документы, предусмотренные подпунктами </w:t>
      </w:r>
      <w:r>
        <w:rPr>
          <w:bCs/>
        </w:rPr>
        <w:t>«</w:t>
      </w:r>
      <w:r w:rsidRPr="00E1762E">
        <w:rPr>
          <w:bCs/>
        </w:rPr>
        <w:t>м</w:t>
      </w:r>
      <w:r>
        <w:rPr>
          <w:bCs/>
        </w:rPr>
        <w:t>»</w:t>
      </w:r>
      <w:r w:rsidRPr="00E1762E">
        <w:rPr>
          <w:bCs/>
        </w:rPr>
        <w:t xml:space="preserve"> - </w:t>
      </w:r>
      <w:r>
        <w:rPr>
          <w:bCs/>
        </w:rPr>
        <w:t>«</w:t>
      </w:r>
      <w:r w:rsidRPr="00E1762E">
        <w:rPr>
          <w:bCs/>
        </w:rPr>
        <w:t>р</w:t>
      </w:r>
      <w:r>
        <w:rPr>
          <w:bCs/>
        </w:rPr>
        <w:t>»</w:t>
      </w:r>
      <w:r w:rsidRPr="00E1762E">
        <w:rPr>
          <w:bCs/>
        </w:rPr>
        <w:t xml:space="preserve"> пункта 1, подпунктом </w:t>
      </w:r>
      <w:r>
        <w:rPr>
          <w:bCs/>
        </w:rPr>
        <w:t>«</w:t>
      </w:r>
      <w:r w:rsidRPr="00E1762E">
        <w:rPr>
          <w:bCs/>
        </w:rPr>
        <w:t>в</w:t>
      </w:r>
      <w:r>
        <w:rPr>
          <w:bCs/>
        </w:rPr>
        <w:t>»</w:t>
      </w:r>
      <w:r w:rsidRPr="00E1762E">
        <w:rPr>
          <w:bCs/>
        </w:rPr>
        <w:t xml:space="preserve">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w:t>
      </w:r>
      <w:r>
        <w:rPr>
          <w:bCs/>
        </w:rPr>
        <w:t>данного</w:t>
      </w:r>
      <w:r w:rsidRPr="00E1762E">
        <w:rPr>
          <w:bCs/>
        </w:rPr>
        <w:t xml:space="preserve"> Федерального закона.</w:t>
      </w:r>
    </w:p>
    <w:p w:rsidR="00E1762E" w:rsidRDefault="00E1762E" w:rsidP="002B40EC">
      <w:pPr>
        <w:ind w:right="-1" w:firstLine="567"/>
        <w:jc w:val="both"/>
        <w:rPr>
          <w:bCs/>
        </w:rPr>
      </w:pPr>
      <w:r>
        <w:rPr>
          <w:bCs/>
        </w:rPr>
        <w:t>В соответствии с п.3 ч.1 ст.49 Закона о контрактной системе д</w:t>
      </w:r>
      <w:r w:rsidRPr="00E1762E">
        <w:rPr>
          <w:bCs/>
        </w:rPr>
        <w:t xml:space="preserve">ля участия в конкурентном способе заявка на участие в закупке, если иное не предусмотрено </w:t>
      </w:r>
      <w:r>
        <w:rPr>
          <w:bCs/>
        </w:rPr>
        <w:t>данным</w:t>
      </w:r>
      <w:r w:rsidRPr="00E1762E">
        <w:rPr>
          <w:bCs/>
        </w:rPr>
        <w:t xml:space="preserve"> Федеральным законом, должна содержать</w:t>
      </w:r>
      <w:r>
        <w:rPr>
          <w:bCs/>
        </w:rPr>
        <w:t xml:space="preserve"> </w:t>
      </w:r>
      <w:r w:rsidRPr="00E1762E">
        <w:rPr>
          <w:bCs/>
        </w:rPr>
        <w:t xml:space="preserve">предложение участника закупки </w:t>
      </w:r>
      <w:r w:rsidRPr="00E1762E">
        <w:rPr>
          <w:bCs/>
          <w:u w:val="single"/>
        </w:rPr>
        <w:t>о цене контракта</w:t>
      </w:r>
      <w:r w:rsidRPr="00E1762E">
        <w:rPr>
          <w:bCs/>
        </w:rPr>
        <w:t xml:space="preserve"> (за исключением случая, предусмотренного пунктом 4 </w:t>
      </w:r>
      <w:r>
        <w:rPr>
          <w:bCs/>
        </w:rPr>
        <w:t>данной</w:t>
      </w:r>
      <w:r w:rsidRPr="00E1762E">
        <w:rPr>
          <w:bCs/>
        </w:rPr>
        <w:t xml:space="preserve"> части)</w:t>
      </w:r>
      <w:r>
        <w:rPr>
          <w:bCs/>
        </w:rPr>
        <w:t>.</w:t>
      </w:r>
    </w:p>
    <w:p w:rsidR="00674980" w:rsidRDefault="00E1762E" w:rsidP="002B40EC">
      <w:pPr>
        <w:ind w:right="-1" w:firstLine="567"/>
        <w:jc w:val="both"/>
      </w:pPr>
      <w:r>
        <w:rPr>
          <w:bCs/>
        </w:rPr>
        <w:t xml:space="preserve">Согласно </w:t>
      </w:r>
      <w:r w:rsidR="00674980">
        <w:t>ч.1 ст.32 Закон о контрактной системе для оценки заявок участников закупки заказчик использует следующие критерии:</w:t>
      </w:r>
    </w:p>
    <w:p w:rsidR="00674980" w:rsidRDefault="00674980" w:rsidP="002B40EC">
      <w:pPr>
        <w:ind w:right="-1" w:firstLine="567"/>
        <w:jc w:val="both"/>
      </w:pPr>
      <w:r>
        <w:t>1) цена контракта, сумма цен единиц товара, работы, услуги;</w:t>
      </w:r>
    </w:p>
    <w:p w:rsidR="00674980" w:rsidRDefault="00674980" w:rsidP="002B40EC">
      <w:pPr>
        <w:ind w:right="-1" w:firstLine="567"/>
        <w:jc w:val="both"/>
      </w:pPr>
      <w:r>
        <w:t>2) расходы на эксплуатацию и ремонт товаров, использование результатов работ;</w:t>
      </w:r>
    </w:p>
    <w:p w:rsidR="00674980" w:rsidRDefault="00674980" w:rsidP="002B40EC">
      <w:pPr>
        <w:ind w:right="-1" w:firstLine="567"/>
        <w:jc w:val="both"/>
      </w:pPr>
      <w:r>
        <w:t>3) качественные, функциональные и экологические характеристики объекта закупки;</w:t>
      </w:r>
    </w:p>
    <w:p w:rsidR="00674980" w:rsidRDefault="00674980" w:rsidP="002B40EC">
      <w:pPr>
        <w:ind w:right="-1" w:firstLine="567"/>
        <w:jc w:val="both"/>
      </w:pPr>
      <w: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74980" w:rsidRDefault="00674980" w:rsidP="002B40EC">
      <w:pPr>
        <w:ind w:right="-1" w:firstLine="567"/>
        <w:jc w:val="both"/>
      </w:pPr>
      <w:r>
        <w:t>В соответствии с ч.4 ст.32 Закона о контрактной системе в извещении об осуществлении закупки, документации о закупке (в случае, если данным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данным Федеральным законом предусмотрена документация о закупке) критерии и их величины значимости не могут применяться для целей оценки заявок.</w:t>
      </w:r>
    </w:p>
    <w:p w:rsidR="00674980" w:rsidRDefault="00674980" w:rsidP="002B40EC">
      <w:pPr>
        <w:ind w:right="-1" w:firstLine="567"/>
        <w:jc w:val="both"/>
      </w:pPr>
      <w: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674980" w:rsidRDefault="00674980" w:rsidP="002B40EC">
      <w:pPr>
        <w:ind w:right="-1" w:firstLine="567"/>
        <w:jc w:val="both"/>
      </w:pPr>
      <w:r>
        <w:t>Порядок оценки, предусмотренный ч.8 ст.32 Закона о контрактной системе, установлен Положением об оценке заявок на участие в закупке товаров, работ, услуг для обеспечения государственных и муниципальных нужд,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597A33">
        <w:t xml:space="preserve"> (</w:t>
      </w:r>
      <w:r>
        <w:t>далее – Положение об оценке заявок).</w:t>
      </w:r>
    </w:p>
    <w:p w:rsidR="00674980" w:rsidRDefault="00674980" w:rsidP="002B40EC">
      <w:pPr>
        <w:ind w:right="-1" w:firstLine="567"/>
        <w:jc w:val="both"/>
      </w:pPr>
      <w:r>
        <w:rPr>
          <w:bCs/>
        </w:rPr>
        <w:t>Порядок оценки и рассмотрения заявок на участи</w:t>
      </w:r>
      <w:r w:rsidR="0041030C">
        <w:rPr>
          <w:bCs/>
        </w:rPr>
        <w:t>е</w:t>
      </w:r>
      <w:r>
        <w:rPr>
          <w:bCs/>
        </w:rPr>
        <w:t xml:space="preserve"> в открытом конкурсе в электронной форме № </w:t>
      </w:r>
      <w:r w:rsidRPr="000D53C5">
        <w:rPr>
          <w:bCs/>
        </w:rPr>
        <w:t>0551300012226000001</w:t>
      </w:r>
      <w:r>
        <w:rPr>
          <w:bCs/>
        </w:rPr>
        <w:t xml:space="preserve"> соответствует Положению об оценке заявок. Доказательств обратного подателем жалобы не представлено.</w:t>
      </w:r>
    </w:p>
    <w:p w:rsidR="00674980" w:rsidRDefault="00674980" w:rsidP="002B40EC">
      <w:pPr>
        <w:ind w:right="-1" w:firstLine="567"/>
        <w:jc w:val="both"/>
        <w:rPr>
          <w:bCs/>
        </w:rPr>
      </w:pPr>
      <w:r>
        <w:rPr>
          <w:bCs/>
        </w:rPr>
        <w:t>Комиссия Новосибирского УФАС России установила, что в порядке оценки и рассмотрения заявок на участи</w:t>
      </w:r>
      <w:r w:rsidR="0041030C">
        <w:rPr>
          <w:bCs/>
        </w:rPr>
        <w:t>е</w:t>
      </w:r>
      <w:r>
        <w:rPr>
          <w:bCs/>
        </w:rPr>
        <w:t xml:space="preserve"> в открытом конкурсе в электронной форме № </w:t>
      </w:r>
      <w:r w:rsidRPr="000D53C5">
        <w:rPr>
          <w:bCs/>
        </w:rPr>
        <w:t>0551300012226000001</w:t>
      </w:r>
      <w:r>
        <w:rPr>
          <w:bCs/>
        </w:rPr>
        <w:t xml:space="preserve"> заказчиком установлен критерий оценки «Цена контракта (договора)».</w:t>
      </w:r>
    </w:p>
    <w:p w:rsidR="00674980" w:rsidRPr="00674980" w:rsidRDefault="00674980" w:rsidP="002B40EC">
      <w:pPr>
        <w:ind w:right="-1" w:firstLine="567"/>
        <w:jc w:val="both"/>
        <w:rPr>
          <w:bCs/>
        </w:rPr>
      </w:pPr>
      <w:r>
        <w:rPr>
          <w:bCs/>
        </w:rPr>
        <w:t>При этом, з</w:t>
      </w:r>
      <w:r w:rsidRPr="00674980">
        <w:rPr>
          <w:bCs/>
        </w:rPr>
        <w:t>начение количества баллов по критерию оценки «Цена договора», присваиваемое заявке, которая подлежит оценке по указанному критерию оценки, (</w:t>
      </w:r>
      <w:proofErr w:type="spellStart"/>
      <w:r w:rsidRPr="00674980">
        <w:rPr>
          <w:bCs/>
        </w:rPr>
        <w:t>БЦi</w:t>
      </w:r>
      <w:proofErr w:type="spellEnd"/>
      <w:r w:rsidRPr="00674980">
        <w:rPr>
          <w:bCs/>
        </w:rPr>
        <w:t>) определяется по формуле п. 9 Положения об оценке заявок:</w:t>
      </w:r>
    </w:p>
    <w:p w:rsidR="00674980" w:rsidRPr="00674980" w:rsidRDefault="00674980" w:rsidP="002B40EC">
      <w:pPr>
        <w:ind w:right="-1" w:firstLine="567"/>
        <w:jc w:val="both"/>
        <w:rPr>
          <w:bCs/>
        </w:rPr>
      </w:pPr>
      <w:r w:rsidRPr="00674980">
        <w:rPr>
          <w:bCs/>
        </w:rPr>
        <w:t xml:space="preserve"> </w:t>
      </w:r>
      <w:r w:rsidRPr="00D367C6">
        <w:rPr>
          <w:noProof/>
          <w:spacing w:val="-1"/>
        </w:rPr>
        <w:drawing>
          <wp:inline distT="0" distB="0" distL="0" distR="0" wp14:anchorId="5D8F227D" wp14:editId="572AEF53">
            <wp:extent cx="1847850" cy="533400"/>
            <wp:effectExtent l="0" t="0" r="0" b="0"/>
            <wp:docPr id="3" name="Рисунок 3" descr="base_1_406141_3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base_1_406141_3276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674980" w:rsidRPr="00674980" w:rsidRDefault="00674980" w:rsidP="002B40EC">
      <w:pPr>
        <w:ind w:right="-1" w:firstLine="567"/>
        <w:jc w:val="both"/>
        <w:rPr>
          <w:bCs/>
        </w:rPr>
      </w:pPr>
      <w:r w:rsidRPr="00674980">
        <w:rPr>
          <w:bCs/>
        </w:rPr>
        <w:t>где:</w:t>
      </w:r>
    </w:p>
    <w:p w:rsidR="00674980" w:rsidRPr="00674980" w:rsidRDefault="00674980" w:rsidP="002B40EC">
      <w:pPr>
        <w:ind w:right="-1" w:firstLine="567"/>
        <w:jc w:val="both"/>
        <w:rPr>
          <w:bCs/>
        </w:rPr>
      </w:pPr>
      <w:proofErr w:type="spellStart"/>
      <w:r w:rsidRPr="00674980">
        <w:rPr>
          <w:bCs/>
        </w:rPr>
        <w:lastRenderedPageBreak/>
        <w:t>Цi</w:t>
      </w:r>
      <w:proofErr w:type="spellEnd"/>
      <w:r w:rsidRPr="00674980">
        <w:rPr>
          <w:bCs/>
        </w:rPr>
        <w:t xml:space="preserve"> - </w:t>
      </w:r>
      <w:r w:rsidRPr="00674980">
        <w:rPr>
          <w:bCs/>
          <w:u w:val="single"/>
        </w:rPr>
        <w:t>предложение участника закупки о цене контракта</w:t>
      </w:r>
      <w:r w:rsidRPr="00674980">
        <w:rPr>
          <w:bCs/>
        </w:rPr>
        <w:t xml:space="preserve">,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w:t>
      </w:r>
      <w:r>
        <w:rPr>
          <w:bCs/>
        </w:rPr>
        <w:t>Закона о контрактной системе</w:t>
      </w:r>
      <w:r w:rsidRPr="00674980">
        <w:rPr>
          <w:bCs/>
        </w:rPr>
        <w:t>,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rsidR="00E1762E" w:rsidRDefault="00674980" w:rsidP="002B40EC">
      <w:pPr>
        <w:ind w:right="-1" w:firstLine="567"/>
        <w:jc w:val="both"/>
        <w:rPr>
          <w:bCs/>
        </w:rPr>
      </w:pPr>
      <w:proofErr w:type="spellStart"/>
      <w:r w:rsidRPr="00674980">
        <w:rPr>
          <w:bCs/>
        </w:rPr>
        <w:t>Цл</w:t>
      </w:r>
      <w:proofErr w:type="spellEnd"/>
      <w:r w:rsidRPr="00674980">
        <w:rPr>
          <w:bCs/>
        </w:rPr>
        <w:t xml:space="preserve"> - </w:t>
      </w:r>
      <w:r w:rsidRPr="00674980">
        <w:rPr>
          <w:bCs/>
          <w:u w:val="single"/>
        </w:rPr>
        <w:t>наилучшее ценовое предложение из числа предложенных</w:t>
      </w:r>
      <w:r w:rsidRPr="00674980">
        <w:rPr>
          <w:bCs/>
        </w:rPr>
        <w:t xml:space="preserve"> в соответствии с Законом о контрактной системе участниками закупки, заявки (части заявки) которых подлежат оценке по критерию оценки «</w:t>
      </w:r>
      <w:r>
        <w:rPr>
          <w:bCs/>
        </w:rPr>
        <w:t>Ц</w:t>
      </w:r>
      <w:r w:rsidRPr="00674980">
        <w:rPr>
          <w:bCs/>
        </w:rPr>
        <w:t>ена контракта, сумма цен единиц товара, работы, услуги».</w:t>
      </w:r>
    </w:p>
    <w:p w:rsidR="00E1762E" w:rsidRDefault="00E1762E" w:rsidP="002B40EC">
      <w:pPr>
        <w:ind w:right="-1" w:firstLine="567"/>
        <w:jc w:val="both"/>
        <w:rPr>
          <w:bCs/>
        </w:rPr>
      </w:pPr>
      <w:r>
        <w:rPr>
          <w:bCs/>
        </w:rPr>
        <w:t xml:space="preserve">Кроме того, согласно ч.1 ст.34 Закона о контрактной системе </w:t>
      </w:r>
      <w:r w:rsidRPr="00E1762E">
        <w:rPr>
          <w:bCs/>
          <w:u w:val="single"/>
        </w:rPr>
        <w:t>контракт заключается на условиях</w:t>
      </w:r>
      <w:r w:rsidRPr="00E1762E">
        <w:rPr>
          <w:bCs/>
        </w:rPr>
        <w:t xml:space="preserve">, предусмотренных извещением об осуществлении закупки или приглашением, документацией о закупке, </w:t>
      </w:r>
      <w:r w:rsidRPr="00E1762E">
        <w:rPr>
          <w:bCs/>
          <w:u w:val="single"/>
        </w:rPr>
        <w:t>заявкой участника закупки</w:t>
      </w:r>
      <w:r w:rsidRPr="00E1762E">
        <w:rPr>
          <w:bCs/>
        </w:rPr>
        <w:t xml:space="preserve">, с которым заключается контракт, за исключением случаев, в которых в соответствии с </w:t>
      </w:r>
      <w:r>
        <w:rPr>
          <w:bCs/>
        </w:rPr>
        <w:t>данным</w:t>
      </w:r>
      <w:r w:rsidRPr="00E1762E">
        <w:rPr>
          <w:bCs/>
        </w:rPr>
        <w:t xml:space="preserve"> Федеральным законом извещение об осуществлении закупки или приглашение, документация о закупке, заявка не предусмотрены.</w:t>
      </w:r>
    </w:p>
    <w:p w:rsidR="00674980" w:rsidRDefault="00674980" w:rsidP="002B40EC">
      <w:pPr>
        <w:ind w:right="-1" w:firstLine="567"/>
        <w:jc w:val="both"/>
        <w:rPr>
          <w:bCs/>
        </w:rPr>
      </w:pPr>
      <w:r>
        <w:rPr>
          <w:bCs/>
        </w:rPr>
        <w:t>Согласно ч.2 ст.34 Закона о контрактной системе п</w:t>
      </w:r>
      <w:r w:rsidRPr="00674980">
        <w:rPr>
          <w:bCs/>
        </w:rPr>
        <w:t>ри заключении контракта указывается, что цена контракта является твердой и определяется на весь срок исполнения контракта</w:t>
      </w:r>
      <w:r>
        <w:rPr>
          <w:bCs/>
        </w:rPr>
        <w:t>.</w:t>
      </w:r>
    </w:p>
    <w:p w:rsidR="00E1762E" w:rsidRDefault="00674980" w:rsidP="002B40EC">
      <w:pPr>
        <w:ind w:right="-1" w:firstLine="567"/>
        <w:jc w:val="both"/>
        <w:rPr>
          <w:bCs/>
        </w:rPr>
      </w:pPr>
      <w:r>
        <w:rPr>
          <w:bCs/>
        </w:rPr>
        <w:t>Таким образом, положениями законодательства о контрактной системе в сфере закупок, а также извещением о проведении электронного аукциона не предусмотрено снижение на размер НДС ценового предложения участника закупки при рассмотрении и оценке конкурсной комиссией заказчика оценки заявки такого участника закупки.</w:t>
      </w:r>
    </w:p>
    <w:p w:rsidR="00674980" w:rsidRDefault="00674980" w:rsidP="002B40EC">
      <w:pPr>
        <w:ind w:right="-1" w:firstLine="567"/>
        <w:jc w:val="both"/>
        <w:rPr>
          <w:bCs/>
        </w:rPr>
      </w:pPr>
      <w:r>
        <w:rPr>
          <w:bCs/>
        </w:rPr>
        <w:t xml:space="preserve">Комиссия Новосибирского УФАС России установила, что ценовое предложение </w:t>
      </w:r>
      <w:r w:rsidR="00484FFA" w:rsidRPr="000D53C5">
        <w:rPr>
          <w:bCs/>
        </w:rPr>
        <w:t>АО «Городские газовые сети»</w:t>
      </w:r>
      <w:r w:rsidR="00484FFA">
        <w:rPr>
          <w:bCs/>
        </w:rPr>
        <w:t xml:space="preserve"> составляло </w:t>
      </w:r>
      <w:r w:rsidR="00484FFA" w:rsidRPr="00484FFA">
        <w:rPr>
          <w:bCs/>
        </w:rPr>
        <w:t>8 298 769,40</w:t>
      </w:r>
      <w:r w:rsidR="00484FFA">
        <w:rPr>
          <w:bCs/>
        </w:rPr>
        <w:t xml:space="preserve"> руб. Данное ценовое предложение было принято конкурсной комиссией заказчика к оценке по критерию «Цена контракта».</w:t>
      </w:r>
    </w:p>
    <w:p w:rsidR="00484FFA" w:rsidRDefault="00484FFA" w:rsidP="002B40EC">
      <w:pPr>
        <w:ind w:right="-1" w:firstLine="567"/>
        <w:jc w:val="both"/>
        <w:rPr>
          <w:bCs/>
        </w:rPr>
      </w:pPr>
      <w:r>
        <w:rPr>
          <w:bCs/>
        </w:rPr>
        <w:t>Таким образом, Довод жалобы № 2 не нашел своего отверждения.</w:t>
      </w:r>
    </w:p>
    <w:p w:rsidR="000D53C5" w:rsidRDefault="000D53C5" w:rsidP="002B40EC">
      <w:pPr>
        <w:ind w:right="-1" w:firstLine="567"/>
        <w:jc w:val="both"/>
      </w:pPr>
      <w:r w:rsidRPr="00484FFA">
        <w:rPr>
          <w:b/>
        </w:rPr>
        <w:t>3.</w:t>
      </w:r>
      <w:r>
        <w:t xml:space="preserve"> В соответствии с ч.1 ст.32 Закон</w:t>
      </w:r>
      <w:r w:rsidR="0041030C">
        <w:t>а</w:t>
      </w:r>
      <w:r>
        <w:t xml:space="preserve"> о контрактной системе для оценки заявок участников закупки заказчик использует следующие критерии:</w:t>
      </w:r>
    </w:p>
    <w:p w:rsidR="000D53C5" w:rsidRDefault="000D53C5" w:rsidP="002B40EC">
      <w:pPr>
        <w:ind w:right="-1" w:firstLine="567"/>
        <w:jc w:val="both"/>
      </w:pPr>
      <w:r>
        <w:t>1) цена контракта, сумма цен единиц товара, работы, услуги;</w:t>
      </w:r>
    </w:p>
    <w:p w:rsidR="000D53C5" w:rsidRDefault="000D53C5" w:rsidP="002B40EC">
      <w:pPr>
        <w:ind w:right="-1" w:firstLine="567"/>
        <w:jc w:val="both"/>
      </w:pPr>
      <w:r>
        <w:t>2) расходы на эксплуатацию и ремонт товаров, использование результатов работ;</w:t>
      </w:r>
    </w:p>
    <w:p w:rsidR="000D53C5" w:rsidRDefault="000D53C5" w:rsidP="002B40EC">
      <w:pPr>
        <w:ind w:right="-1" w:firstLine="567"/>
        <w:jc w:val="both"/>
      </w:pPr>
      <w:r>
        <w:t>3) качественные, функциональные и экологические характеристики объекта закупки;</w:t>
      </w:r>
    </w:p>
    <w:p w:rsidR="000D53C5" w:rsidRDefault="000D53C5" w:rsidP="002B40EC">
      <w:pPr>
        <w:ind w:right="-1" w:firstLine="567"/>
        <w:jc w:val="both"/>
      </w:pPr>
      <w: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D53C5" w:rsidRDefault="00484FFA" w:rsidP="002B40EC">
      <w:pPr>
        <w:ind w:right="-1" w:firstLine="567"/>
        <w:jc w:val="both"/>
        <w:rPr>
          <w:bCs/>
        </w:rPr>
      </w:pPr>
      <w:r>
        <w:t xml:space="preserve">Комиссия Новосибирского УФАС России установила, что </w:t>
      </w:r>
      <w:r>
        <w:rPr>
          <w:bCs/>
        </w:rPr>
        <w:t>порядком оценки и рассмотрения заявок на участи</w:t>
      </w:r>
      <w:r w:rsidR="0041030C">
        <w:rPr>
          <w:bCs/>
        </w:rPr>
        <w:t>е</w:t>
      </w:r>
      <w:r>
        <w:rPr>
          <w:bCs/>
        </w:rPr>
        <w:t xml:space="preserve"> в открытом конкурсе в электронной форме № </w:t>
      </w:r>
      <w:r w:rsidRPr="000D53C5">
        <w:rPr>
          <w:bCs/>
        </w:rPr>
        <w:t>0551300012226000001</w:t>
      </w:r>
      <w:r>
        <w:rPr>
          <w:bCs/>
        </w:rPr>
        <w:t xml:space="preserve"> установлены следующие критерии оценки заявок:</w:t>
      </w:r>
    </w:p>
    <w:p w:rsidR="00484FFA" w:rsidRDefault="00484FFA" w:rsidP="002B40EC">
      <w:pPr>
        <w:ind w:right="-1" w:firstLine="567"/>
        <w:jc w:val="both"/>
        <w:rPr>
          <w:bCs/>
        </w:rPr>
      </w:pPr>
      <w:r>
        <w:rPr>
          <w:bCs/>
        </w:rPr>
        <w:t>- цена контракта;</w:t>
      </w:r>
    </w:p>
    <w:p w:rsidR="00484FFA" w:rsidRDefault="00484FFA" w:rsidP="002B40EC">
      <w:pPr>
        <w:ind w:right="-1" w:firstLine="567"/>
        <w:jc w:val="both"/>
        <w:rPr>
          <w:bCs/>
        </w:rPr>
      </w:pPr>
      <w:r>
        <w:rPr>
          <w:bCs/>
        </w:rPr>
        <w:t>- к</w:t>
      </w:r>
      <w:r w:rsidRPr="00484FFA">
        <w:rPr>
          <w:bCs/>
        </w:rPr>
        <w:t>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bCs/>
        </w:rPr>
        <w:t>, показатели «</w:t>
      </w:r>
      <w:r w:rsidRPr="00484FFA">
        <w:rPr>
          <w:bCs/>
        </w:rPr>
        <w:t>Наличие у участников закупки специалистов и иных работников</w:t>
      </w:r>
      <w:r>
        <w:rPr>
          <w:bCs/>
        </w:rPr>
        <w:t>», «</w:t>
      </w:r>
      <w:r w:rsidRPr="00484FFA">
        <w:rPr>
          <w:bCs/>
        </w:rPr>
        <w:t>Наличие у участников закупки опыта работы, связанного с предметом контракта</w:t>
      </w:r>
      <w:r>
        <w:rPr>
          <w:bCs/>
        </w:rPr>
        <w:t>».</w:t>
      </w:r>
    </w:p>
    <w:p w:rsidR="00484FFA" w:rsidRDefault="00484FFA" w:rsidP="002B40EC">
      <w:pPr>
        <w:ind w:right="-1" w:firstLine="567"/>
        <w:jc w:val="both"/>
      </w:pPr>
      <w:r>
        <w:t xml:space="preserve">Заказчиком в адрес антимонопольного органа были представлены сведения, согласно которым заявки участников закупки </w:t>
      </w:r>
      <w:r w:rsidRPr="00441CA2">
        <w:t xml:space="preserve">№ </w:t>
      </w:r>
      <w:r w:rsidRPr="000D53C5">
        <w:rPr>
          <w:bCs/>
        </w:rPr>
        <w:t>0551300012226000001</w:t>
      </w:r>
      <w:r>
        <w:t xml:space="preserve"> были рассмотрены и оценены конкурсной комиссией заказчика в соответствии с размещенным в составе извещения о проведении конкурса порядком оценки и рассмотрения заявок на участие в закупке. При этом, комиссией по осуществлению закупок заказчика были приняты к оценке 2 контракта, представленных в составе заявки </w:t>
      </w:r>
      <w:r w:rsidRPr="00484FFA">
        <w:t>АО «Городские газовые сети»</w:t>
      </w:r>
      <w:r>
        <w:t xml:space="preserve">, а также сведения о 3 специалистах. Кроме того, Комиссия Новосибирского УФАС России установила, что победителем закупки были также представлены 2 контракта, соответствующие требованиям извещения о </w:t>
      </w:r>
      <w:r>
        <w:lastRenderedPageBreak/>
        <w:t xml:space="preserve">проведении открытого конкурса в электронной форме, которые также были приняты к оценке конкурсной комиссией заказчика, и сведения о 3 специалистах. </w:t>
      </w:r>
    </w:p>
    <w:p w:rsidR="002B40EC" w:rsidRDefault="00484FFA" w:rsidP="002B40EC">
      <w:pPr>
        <w:ind w:right="-1" w:firstLine="567"/>
        <w:jc w:val="both"/>
      </w:pPr>
      <w:r>
        <w:t xml:space="preserve">Таким образом, по мнению Комиссии Новосибирского УФАС России, поскольку порядок </w:t>
      </w:r>
      <w:r w:rsidRPr="00DE107E">
        <w:t>рассмотрения</w:t>
      </w:r>
      <w:r>
        <w:t xml:space="preserve"> и оценки</w:t>
      </w:r>
      <w:r w:rsidRPr="00DE107E">
        <w:t xml:space="preserve"> заявок на участие в конкурсе</w:t>
      </w:r>
      <w:r>
        <w:t xml:space="preserve"> не противоречит положениям Закона о контрактной системе и требованиям </w:t>
      </w:r>
      <w:r w:rsidRPr="00B81BDC">
        <w:t>Положения об оценке заявок</w:t>
      </w:r>
      <w:r>
        <w:t xml:space="preserve">, рассмотрение и оценка заявок осуществлялась комиссией по осуществлению закупок заказчика в соответствии с установленным в извещении о проведении закупки порядком, в действиях комиссии по осуществлению закупок </w:t>
      </w:r>
      <w:r w:rsidRPr="00484FFA">
        <w:t xml:space="preserve">МУП «ЭНЕРГИЯ» г. Новосибирска </w:t>
      </w:r>
      <w:r>
        <w:t xml:space="preserve">не усматривается нарушений требований законодательства о контрактной системе в сфере закупок товаров, работ, услуг. </w:t>
      </w:r>
      <w:r w:rsidR="002B40EC">
        <w:t>Довод жалобы №3 не нашел своего подтверждения.</w:t>
      </w:r>
    </w:p>
    <w:p w:rsidR="002B40EC" w:rsidRDefault="002B40EC" w:rsidP="002B40EC">
      <w:pPr>
        <w:ind w:right="-1" w:firstLine="567"/>
        <w:jc w:val="both"/>
      </w:pPr>
      <w:r>
        <w:t>Кроме того, в соответствии с ч. 6 ст. 106 Закона о контрактной системе р</w:t>
      </w:r>
      <w:r w:rsidRPr="00BD2471">
        <w:t xml:space="preserve">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w:t>
      </w:r>
      <w:r>
        <w:t xml:space="preserve">данного </w:t>
      </w:r>
      <w:r w:rsidRPr="00BD2471">
        <w:t>Федерального закона критериями оценки этих заявок, окончательных предложений.</w:t>
      </w:r>
    </w:p>
    <w:p w:rsidR="00484FFA" w:rsidRDefault="00484FFA" w:rsidP="002B40EC">
      <w:pPr>
        <w:ind w:right="-1" w:firstLine="567"/>
        <w:jc w:val="both"/>
      </w:pPr>
      <w:r>
        <w:t xml:space="preserve">Более того, 29.04.2026 заказчиком в ответ на запрос </w:t>
      </w:r>
      <w:r w:rsidR="002B40EC" w:rsidRPr="00936E26">
        <w:rPr>
          <w:bCs/>
        </w:rPr>
        <w:t>АО «Городские газовые сети»</w:t>
      </w:r>
      <w:r w:rsidR="002B40EC">
        <w:rPr>
          <w:bCs/>
        </w:rPr>
        <w:t xml:space="preserve"> были даны разъяснения информации, содержащейся в протоколе подведения итогов определения </w:t>
      </w:r>
      <w:r w:rsidR="002B40EC" w:rsidRPr="007825A9">
        <w:rPr>
          <w:bCs/>
        </w:rPr>
        <w:t>поставщика (подрядчика, исполнителя) от 21.04.2026 №ИЭОК1</w:t>
      </w:r>
      <w:r w:rsidR="002B40EC">
        <w:rPr>
          <w:bCs/>
        </w:rPr>
        <w:t>.</w:t>
      </w:r>
    </w:p>
    <w:p w:rsidR="002B40EC" w:rsidRPr="00FB44EF" w:rsidRDefault="002B40EC" w:rsidP="002B40EC">
      <w:pPr>
        <w:autoSpaceDE w:val="0"/>
        <w:autoSpaceDN w:val="0"/>
        <w:adjustRightInd w:val="0"/>
        <w:ind w:right="-1" w:firstLine="567"/>
        <w:jc w:val="both"/>
        <w:rPr>
          <w:b/>
          <w:i/>
        </w:rPr>
      </w:pPr>
      <w:r w:rsidRPr="00FB44EF">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Pr>
          <w:b/>
          <w:i/>
        </w:rPr>
        <w:t>конкурса в электронной форме, а также действий конкурсной</w:t>
      </w:r>
      <w:r w:rsidRPr="00FB44EF">
        <w:rPr>
          <w:b/>
          <w:i/>
        </w:rPr>
        <w:t xml:space="preserve"> комиссии при рассмотрении заявок,</w:t>
      </w:r>
      <w:r>
        <w:rPr>
          <w:b/>
          <w:i/>
        </w:rPr>
        <w:t xml:space="preserve"> нарушений</w:t>
      </w:r>
      <w:r w:rsidRPr="00FB44EF">
        <w:rPr>
          <w:b/>
          <w:i/>
        </w:rPr>
        <w:t xml:space="preserve"> законодательства Российской Федерации о контрактной системе</w:t>
      </w:r>
      <w:r>
        <w:rPr>
          <w:b/>
          <w:i/>
        </w:rPr>
        <w:t xml:space="preserve"> не выявлено</w:t>
      </w:r>
      <w:r w:rsidRPr="00FB44EF">
        <w:rPr>
          <w:b/>
          <w:i/>
        </w:rPr>
        <w:t>.</w:t>
      </w:r>
    </w:p>
    <w:p w:rsidR="00C71728" w:rsidRDefault="00990150" w:rsidP="002B40EC">
      <w:pPr>
        <w:ind w:right="-1" w:firstLine="567"/>
        <w:jc w:val="both"/>
      </w:pPr>
      <w:r>
        <w:t>Ру</w:t>
      </w:r>
      <w:r w:rsidR="00EC218A">
        <w:t>к</w:t>
      </w:r>
      <w:r w:rsidR="00C71728">
        <w:t>оводствуясь ч.</w:t>
      </w:r>
      <w:r w:rsidR="00344F22">
        <w:t> </w:t>
      </w:r>
      <w:r w:rsidR="00C71728">
        <w:t>8 ст.</w:t>
      </w:r>
      <w:r w:rsidR="00344F22">
        <w:t> </w:t>
      </w:r>
      <w:r w:rsidR="00C71728">
        <w:t>106, п.</w:t>
      </w:r>
      <w:r w:rsidR="00344F22">
        <w:t> </w:t>
      </w:r>
      <w:r w:rsidR="00C71728">
        <w:t>1 ч.</w:t>
      </w:r>
      <w:r w:rsidR="00344F22">
        <w:t> </w:t>
      </w:r>
      <w:r w:rsidR="007541DD">
        <w:t>15</w:t>
      </w:r>
      <w:r w:rsidR="00D36603">
        <w:t xml:space="preserve"> </w:t>
      </w:r>
      <w:r w:rsidR="00C71728">
        <w:t>ст.</w:t>
      </w:r>
      <w:r w:rsidR="00344F22">
        <w:t> </w:t>
      </w:r>
      <w:r w:rsidR="00C71728">
        <w:t xml:space="preserve">99 Закона о контрактной системе, Комиссия Новосибирского УФАС России </w:t>
      </w:r>
    </w:p>
    <w:p w:rsidR="001A73F0" w:rsidRDefault="001A73F0" w:rsidP="002B40EC">
      <w:pPr>
        <w:widowControl w:val="0"/>
        <w:ind w:right="-1" w:firstLine="567"/>
        <w:jc w:val="center"/>
        <w:rPr>
          <w:b/>
        </w:rPr>
      </w:pPr>
    </w:p>
    <w:p w:rsidR="0034327B" w:rsidRDefault="004E4472" w:rsidP="002B40EC">
      <w:pPr>
        <w:widowControl w:val="0"/>
        <w:ind w:right="-1" w:firstLine="567"/>
        <w:jc w:val="center"/>
        <w:rPr>
          <w:b/>
        </w:rPr>
      </w:pPr>
      <w:r>
        <w:rPr>
          <w:b/>
        </w:rPr>
        <w:t>Р</w:t>
      </w:r>
      <w:r w:rsidR="0034327B" w:rsidRPr="00B07F3B">
        <w:rPr>
          <w:b/>
        </w:rPr>
        <w:t>ЕШИЛА:</w:t>
      </w:r>
    </w:p>
    <w:p w:rsidR="00B920ED" w:rsidRDefault="00B920ED" w:rsidP="002B40EC">
      <w:pPr>
        <w:widowControl w:val="0"/>
        <w:ind w:right="-1" w:firstLine="567"/>
        <w:jc w:val="center"/>
        <w:rPr>
          <w:b/>
        </w:rPr>
      </w:pPr>
    </w:p>
    <w:p w:rsidR="0034327B" w:rsidRDefault="00BB1EC4" w:rsidP="002B40EC">
      <w:pPr>
        <w:tabs>
          <w:tab w:val="left" w:pos="4962"/>
        </w:tabs>
        <w:ind w:right="-1" w:firstLine="567"/>
        <w:jc w:val="both"/>
      </w:pPr>
      <w:r>
        <w:t>П</w:t>
      </w:r>
      <w:r w:rsidR="0034327B" w:rsidRPr="00254F48">
        <w:t>ризнать жалоб</w:t>
      </w:r>
      <w:r w:rsidR="002B40EC">
        <w:t>у</w:t>
      </w:r>
      <w:r w:rsidR="00CC1BB2" w:rsidRPr="00CC1BB2">
        <w:rPr>
          <w:bCs/>
        </w:rPr>
        <w:t xml:space="preserve"> </w:t>
      </w:r>
      <w:r w:rsidR="002B40EC" w:rsidRPr="002B40EC">
        <w:rPr>
          <w:bCs/>
        </w:rPr>
        <w:t>АО «Городские газовые сети» на действия комиссии по осуществлению закупок заказчика - МУП «ЭНЕРГИЯ» г. Новосибирска при проведении открытого конкурса в электронной форме № 0551300012226000001 выполнение проектно-изыскательских работ по объекту: «Газопровод высокого давления для перевода на природный газ жилых домов по ул. Петухова в г. Новосибирске»</w:t>
      </w:r>
      <w:r w:rsidR="002B40EC">
        <w:rPr>
          <w:bCs/>
        </w:rPr>
        <w:t>, необоснованной</w:t>
      </w:r>
      <w:r w:rsidR="00292AE2">
        <w:t>.</w:t>
      </w:r>
    </w:p>
    <w:p w:rsidR="0034327B" w:rsidRPr="00254F48" w:rsidRDefault="0034327B" w:rsidP="002B40EC">
      <w:pPr>
        <w:widowControl w:val="0"/>
        <w:tabs>
          <w:tab w:val="left" w:pos="284"/>
          <w:tab w:val="left" w:pos="567"/>
          <w:tab w:val="left" w:pos="993"/>
        </w:tabs>
        <w:autoSpaceDE w:val="0"/>
        <w:autoSpaceDN w:val="0"/>
        <w:adjustRightInd w:val="0"/>
        <w:ind w:right="-1" w:firstLine="567"/>
        <w:jc w:val="both"/>
        <w:rPr>
          <w:i/>
        </w:rPr>
      </w:pPr>
      <w:r w:rsidRPr="00254F48">
        <w:rPr>
          <w:i/>
        </w:rPr>
        <w:t>Решение может быть обжаловано в арбитражный суд в течение трех месяцев со дня его вынесения.</w:t>
      </w:r>
    </w:p>
    <w:p w:rsidR="0034327B" w:rsidRDefault="0034327B" w:rsidP="000D458F">
      <w:pPr>
        <w:widowControl w:val="0"/>
        <w:tabs>
          <w:tab w:val="left" w:pos="284"/>
          <w:tab w:val="left" w:pos="567"/>
          <w:tab w:val="left" w:pos="993"/>
        </w:tabs>
        <w:autoSpaceDE w:val="0"/>
        <w:autoSpaceDN w:val="0"/>
        <w:adjustRightInd w:val="0"/>
        <w:ind w:right="-1" w:firstLine="561"/>
        <w:jc w:val="both"/>
        <w:rPr>
          <w:i/>
        </w:rPr>
      </w:pPr>
    </w:p>
    <w:p w:rsidR="0034327B" w:rsidRPr="00301592" w:rsidRDefault="0034327B" w:rsidP="00792F2A">
      <w:pPr>
        <w:widowControl w:val="0"/>
        <w:tabs>
          <w:tab w:val="left" w:pos="284"/>
          <w:tab w:val="left" w:pos="567"/>
          <w:tab w:val="left" w:pos="993"/>
        </w:tabs>
        <w:autoSpaceDE w:val="0"/>
        <w:autoSpaceDN w:val="0"/>
        <w:adjustRightInd w:val="0"/>
        <w:ind w:right="-142" w:firstLine="561"/>
        <w:jc w:val="both"/>
        <w:rPr>
          <w:i/>
        </w:rPr>
      </w:pPr>
    </w:p>
    <w:p w:rsidR="0034327B" w:rsidRPr="00AA01C9" w:rsidRDefault="00936E26" w:rsidP="00792F2A">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34327B"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4E4472">
        <w:rPr>
          <w:rFonts w:ascii="Times New Roman" w:hAnsi="Times New Roman" w:cs="Times New Roman"/>
          <w:sz w:val="24"/>
          <w:szCs w:val="24"/>
        </w:rPr>
        <w:t xml:space="preserve"> </w:t>
      </w:r>
      <w:r w:rsidR="0034327B" w:rsidRPr="00B07F3B">
        <w:rPr>
          <w:rFonts w:ascii="Times New Roman" w:hAnsi="Times New Roman" w:cs="Times New Roman"/>
          <w:sz w:val="24"/>
          <w:szCs w:val="24"/>
        </w:rPr>
        <w:t>Комиссии</w:t>
      </w:r>
      <w:r w:rsidR="0034327B" w:rsidRPr="00B07F3B">
        <w:rPr>
          <w:rFonts w:ascii="Times New Roman" w:hAnsi="Times New Roman" w:cs="Times New Roman"/>
          <w:sz w:val="24"/>
          <w:szCs w:val="24"/>
        </w:rPr>
        <w:tab/>
      </w:r>
      <w:r w:rsidR="006562D9">
        <w:rPr>
          <w:rFonts w:ascii="Times New Roman" w:hAnsi="Times New Roman" w:cs="Times New Roman"/>
          <w:sz w:val="24"/>
          <w:szCs w:val="24"/>
        </w:rPr>
        <w:tab/>
      </w:r>
      <w:r w:rsidR="0034327B">
        <w:rPr>
          <w:rFonts w:ascii="Times New Roman" w:hAnsi="Times New Roman" w:cs="Times New Roman"/>
          <w:sz w:val="24"/>
          <w:szCs w:val="24"/>
        </w:rPr>
        <w:tab/>
      </w:r>
      <w:r w:rsidR="0034327B">
        <w:rPr>
          <w:rFonts w:ascii="Times New Roman" w:hAnsi="Times New Roman" w:cs="Times New Roman"/>
          <w:sz w:val="24"/>
          <w:szCs w:val="24"/>
        </w:rPr>
        <w:tab/>
      </w:r>
      <w:r w:rsidR="000D4217">
        <w:rPr>
          <w:rFonts w:ascii="Times New Roman" w:hAnsi="Times New Roman" w:cs="Times New Roman"/>
          <w:sz w:val="24"/>
          <w:szCs w:val="24"/>
        </w:rPr>
        <w:tab/>
      </w:r>
      <w:r w:rsidR="000D4217">
        <w:rPr>
          <w:rFonts w:ascii="Times New Roman" w:hAnsi="Times New Roman" w:cs="Times New Roman"/>
          <w:sz w:val="24"/>
          <w:szCs w:val="24"/>
        </w:rPr>
        <w:tab/>
      </w:r>
      <w:r>
        <w:rPr>
          <w:rFonts w:ascii="Times New Roman" w:hAnsi="Times New Roman" w:cs="Times New Roman"/>
          <w:sz w:val="24"/>
          <w:szCs w:val="24"/>
        </w:rPr>
        <w:t xml:space="preserve">                        А.М. Заргаров</w:t>
      </w: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570F53" w:rsidRDefault="0034327B" w:rsidP="00792F2A">
      <w:pPr>
        <w:ind w:right="-142"/>
      </w:pPr>
      <w:r w:rsidRPr="00570F53">
        <w:t>Члены Комиссии</w:t>
      </w:r>
      <w:r w:rsidRPr="00570F53">
        <w:tab/>
      </w:r>
      <w:r w:rsidRPr="00570F53">
        <w:tab/>
      </w:r>
      <w:r w:rsidRPr="00570F53">
        <w:tab/>
      </w:r>
      <w:r w:rsidRPr="00570F53">
        <w:tab/>
      </w:r>
      <w:r w:rsidRPr="00570F53">
        <w:tab/>
      </w:r>
      <w:r w:rsidRPr="00570F53">
        <w:tab/>
      </w:r>
      <w:r w:rsidRPr="00570F53">
        <w:tab/>
      </w:r>
      <w:r w:rsidRPr="00570F53">
        <w:tab/>
      </w:r>
      <w:r w:rsidRPr="00570F53">
        <w:tab/>
      </w:r>
      <w:r w:rsidR="00985D77" w:rsidRPr="00570F53">
        <w:t xml:space="preserve">Е.Е. Дадажанова </w:t>
      </w:r>
    </w:p>
    <w:p w:rsidR="0034327B" w:rsidRPr="001550EC" w:rsidRDefault="0034327B" w:rsidP="00792F2A">
      <w:pPr>
        <w:ind w:right="-142"/>
        <w:rPr>
          <w:sz w:val="22"/>
        </w:rPr>
      </w:pPr>
    </w:p>
    <w:p w:rsidR="0034327B" w:rsidRPr="001550EC" w:rsidRDefault="0034327B" w:rsidP="00792F2A">
      <w:pPr>
        <w:ind w:right="-142"/>
        <w:rPr>
          <w:sz w:val="22"/>
        </w:rPr>
      </w:pPr>
    </w:p>
    <w:p w:rsidR="00B920ED" w:rsidRPr="00570F53" w:rsidRDefault="00B920ED" w:rsidP="00792F2A">
      <w:pPr>
        <w:ind w:right="-142"/>
      </w:pPr>
    </w:p>
    <w:p w:rsidR="003F699F" w:rsidRPr="003F699F" w:rsidRDefault="0034327B" w:rsidP="00792F2A">
      <w:pPr>
        <w:ind w:right="-142"/>
      </w:pPr>
      <w:r w:rsidRPr="00570F53">
        <w:tab/>
      </w:r>
      <w:r w:rsidRPr="00570F53">
        <w:tab/>
      </w:r>
      <w:r w:rsidRPr="00B07F3B">
        <w:tab/>
      </w:r>
      <w:r w:rsidRPr="00B07F3B">
        <w:tab/>
      </w:r>
      <w:r w:rsidRPr="00B07F3B">
        <w:tab/>
      </w:r>
      <w:r w:rsidRPr="00B07F3B">
        <w:tab/>
      </w:r>
      <w:r w:rsidRPr="00B07F3B">
        <w:tab/>
      </w:r>
      <w:r w:rsidRPr="00B07F3B">
        <w:tab/>
      </w:r>
      <w:r w:rsidRPr="00B07F3B">
        <w:tab/>
      </w:r>
      <w:r w:rsidRPr="00B07F3B">
        <w:tab/>
      </w:r>
      <w:r w:rsidRPr="00B07F3B">
        <w:tab/>
      </w:r>
      <w:r w:rsidR="00D46FB3">
        <w:t>П.О. Паутова</w:t>
      </w:r>
      <w:r w:rsidR="00F41112">
        <w:t xml:space="preserve"> </w:t>
      </w:r>
    </w:p>
    <w:sectPr w:rsidR="003F699F" w:rsidRPr="003F699F" w:rsidSect="00E13757">
      <w:headerReference w:type="even" r:id="rId9"/>
      <w:footerReference w:type="default" r:id="rId10"/>
      <w:pgSz w:w="11909" w:h="16834"/>
      <w:pgMar w:top="993"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3AC" w:rsidRDefault="00D223AC">
      <w:r>
        <w:separator/>
      </w:r>
    </w:p>
  </w:endnote>
  <w:endnote w:type="continuationSeparator" w:id="0">
    <w:p w:rsidR="00D223AC" w:rsidRDefault="00D22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720085"/>
      <w:docPartObj>
        <w:docPartGallery w:val="Page Numbers (Bottom of Page)"/>
        <w:docPartUnique/>
      </w:docPartObj>
    </w:sdtPr>
    <w:sdtEndPr/>
    <w:sdtContent>
      <w:p w:rsidR="007073AC" w:rsidRDefault="00A103D7" w:rsidP="00355D2A">
        <w:pPr>
          <w:pStyle w:val="a5"/>
          <w:jc w:val="right"/>
        </w:pPr>
        <w:r>
          <w:fldChar w:fldCharType="begin"/>
        </w:r>
        <w:r>
          <w:instrText>PAGE   \* MERGEFORMAT</w:instrText>
        </w:r>
        <w:r>
          <w:fldChar w:fldCharType="separate"/>
        </w:r>
        <w:r w:rsidR="004F7B10">
          <w:rPr>
            <w:noProof/>
          </w:rPr>
          <w:t>5</w:t>
        </w:r>
        <w:r>
          <w:fldChar w:fldCharType="end"/>
        </w:r>
      </w:p>
    </w:sdtContent>
  </w:sdt>
  <w:p w:rsidR="00D91551" w:rsidRDefault="00D9155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3AC" w:rsidRDefault="00D223AC">
      <w:r>
        <w:separator/>
      </w:r>
    </w:p>
  </w:footnote>
  <w:footnote w:type="continuationSeparator" w:id="0">
    <w:p w:rsidR="00D223AC" w:rsidRDefault="00D22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p w:rsidR="007073AC" w:rsidRDefault="007073AC"/>
  <w:p w:rsidR="007073AC" w:rsidRDefault="007073AC"/>
  <w:p w:rsidR="00D91551" w:rsidRDefault="00D915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6C2F8C"/>
    <w:multiLevelType w:val="hybridMultilevel"/>
    <w:tmpl w:val="8EDADA10"/>
    <w:lvl w:ilvl="0" w:tplc="82AA3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03767D2"/>
    <w:multiLevelType w:val="hybridMultilevel"/>
    <w:tmpl w:val="4F54D85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16F3015"/>
    <w:multiLevelType w:val="hybridMultilevel"/>
    <w:tmpl w:val="6542F518"/>
    <w:lvl w:ilvl="0" w:tplc="A1BC170C">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0"/>
  </w:num>
  <w:num w:numId="3">
    <w:abstractNumId w:val="7"/>
  </w:num>
  <w:num w:numId="4">
    <w:abstractNumId w:val="6"/>
  </w:num>
  <w:num w:numId="5">
    <w:abstractNumId w:val="11"/>
  </w:num>
  <w:num w:numId="6">
    <w:abstractNumId w:val="3"/>
  </w:num>
  <w:num w:numId="7">
    <w:abstractNumId w:val="1"/>
  </w:num>
  <w:num w:numId="8">
    <w:abstractNumId w:val="4"/>
  </w:num>
  <w:num w:numId="9">
    <w:abstractNumId w:val="14"/>
  </w:num>
  <w:num w:numId="10">
    <w:abstractNumId w:val="13"/>
  </w:num>
  <w:num w:numId="11">
    <w:abstractNumId w:val="5"/>
  </w:num>
  <w:num w:numId="12">
    <w:abstractNumId w:val="12"/>
  </w:num>
  <w:num w:numId="13">
    <w:abstractNumId w:val="2"/>
  </w:num>
  <w:num w:numId="14">
    <w:abstractNumId w:val="8"/>
  </w:num>
  <w:num w:numId="1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6C9"/>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6C2"/>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A26"/>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9C4"/>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4B60"/>
    <w:rsid w:val="000453F8"/>
    <w:rsid w:val="00045800"/>
    <w:rsid w:val="00045F6F"/>
    <w:rsid w:val="0004605D"/>
    <w:rsid w:val="000463B9"/>
    <w:rsid w:val="00046B0A"/>
    <w:rsid w:val="00046EC6"/>
    <w:rsid w:val="00046F1A"/>
    <w:rsid w:val="00046FA7"/>
    <w:rsid w:val="00047345"/>
    <w:rsid w:val="000475AA"/>
    <w:rsid w:val="00047B74"/>
    <w:rsid w:val="0005080D"/>
    <w:rsid w:val="00050F57"/>
    <w:rsid w:val="000512E7"/>
    <w:rsid w:val="0005159F"/>
    <w:rsid w:val="00051753"/>
    <w:rsid w:val="000519FF"/>
    <w:rsid w:val="00051A21"/>
    <w:rsid w:val="00051B8C"/>
    <w:rsid w:val="000524A3"/>
    <w:rsid w:val="00052908"/>
    <w:rsid w:val="00052D8C"/>
    <w:rsid w:val="000533D0"/>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1FC"/>
    <w:rsid w:val="00064353"/>
    <w:rsid w:val="00064BE6"/>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6B8"/>
    <w:rsid w:val="00083E25"/>
    <w:rsid w:val="00083E4C"/>
    <w:rsid w:val="0008445B"/>
    <w:rsid w:val="00084BAE"/>
    <w:rsid w:val="00084CFC"/>
    <w:rsid w:val="0008519D"/>
    <w:rsid w:val="00085E42"/>
    <w:rsid w:val="00086510"/>
    <w:rsid w:val="000865D2"/>
    <w:rsid w:val="00086699"/>
    <w:rsid w:val="000867D5"/>
    <w:rsid w:val="000868CA"/>
    <w:rsid w:val="00086F71"/>
    <w:rsid w:val="000871DC"/>
    <w:rsid w:val="000876E7"/>
    <w:rsid w:val="00087CF1"/>
    <w:rsid w:val="00087E68"/>
    <w:rsid w:val="0009077D"/>
    <w:rsid w:val="000907FD"/>
    <w:rsid w:val="00090CFC"/>
    <w:rsid w:val="00090D51"/>
    <w:rsid w:val="00091D51"/>
    <w:rsid w:val="00091EB4"/>
    <w:rsid w:val="00091ECC"/>
    <w:rsid w:val="000922AC"/>
    <w:rsid w:val="00092532"/>
    <w:rsid w:val="00092805"/>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971C1"/>
    <w:rsid w:val="000A010E"/>
    <w:rsid w:val="000A04CC"/>
    <w:rsid w:val="000A0582"/>
    <w:rsid w:val="000A1009"/>
    <w:rsid w:val="000A1640"/>
    <w:rsid w:val="000A2761"/>
    <w:rsid w:val="000A2A84"/>
    <w:rsid w:val="000A31B0"/>
    <w:rsid w:val="000A3421"/>
    <w:rsid w:val="000A36BC"/>
    <w:rsid w:val="000A376F"/>
    <w:rsid w:val="000A3EB3"/>
    <w:rsid w:val="000A430E"/>
    <w:rsid w:val="000A456C"/>
    <w:rsid w:val="000A4AD2"/>
    <w:rsid w:val="000A4C60"/>
    <w:rsid w:val="000A4CCD"/>
    <w:rsid w:val="000A4DEE"/>
    <w:rsid w:val="000A553C"/>
    <w:rsid w:val="000A65F4"/>
    <w:rsid w:val="000A673D"/>
    <w:rsid w:val="000A67F2"/>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4D99"/>
    <w:rsid w:val="000B5106"/>
    <w:rsid w:val="000B5945"/>
    <w:rsid w:val="000B5CAE"/>
    <w:rsid w:val="000B60E7"/>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927"/>
    <w:rsid w:val="000C6CAB"/>
    <w:rsid w:val="000C70EE"/>
    <w:rsid w:val="000C7282"/>
    <w:rsid w:val="000C7587"/>
    <w:rsid w:val="000C7869"/>
    <w:rsid w:val="000C7B54"/>
    <w:rsid w:val="000C7C4D"/>
    <w:rsid w:val="000D007A"/>
    <w:rsid w:val="000D03DB"/>
    <w:rsid w:val="000D04BB"/>
    <w:rsid w:val="000D0952"/>
    <w:rsid w:val="000D0BD2"/>
    <w:rsid w:val="000D0BF9"/>
    <w:rsid w:val="000D0E85"/>
    <w:rsid w:val="000D1204"/>
    <w:rsid w:val="000D1399"/>
    <w:rsid w:val="000D18F9"/>
    <w:rsid w:val="000D1D85"/>
    <w:rsid w:val="000D213F"/>
    <w:rsid w:val="000D21BF"/>
    <w:rsid w:val="000D3786"/>
    <w:rsid w:val="000D3CA3"/>
    <w:rsid w:val="000D3DC2"/>
    <w:rsid w:val="000D3F48"/>
    <w:rsid w:val="000D3FC2"/>
    <w:rsid w:val="000D403E"/>
    <w:rsid w:val="000D41C4"/>
    <w:rsid w:val="000D4217"/>
    <w:rsid w:val="000D4499"/>
    <w:rsid w:val="000D458F"/>
    <w:rsid w:val="000D4627"/>
    <w:rsid w:val="000D46EF"/>
    <w:rsid w:val="000D4E35"/>
    <w:rsid w:val="000D5218"/>
    <w:rsid w:val="000D52B2"/>
    <w:rsid w:val="000D53C5"/>
    <w:rsid w:val="000D582B"/>
    <w:rsid w:val="000D5D0F"/>
    <w:rsid w:val="000D618E"/>
    <w:rsid w:val="000D66EB"/>
    <w:rsid w:val="000D74C1"/>
    <w:rsid w:val="000D77CF"/>
    <w:rsid w:val="000E0791"/>
    <w:rsid w:val="000E091A"/>
    <w:rsid w:val="000E09B0"/>
    <w:rsid w:val="000E0F1A"/>
    <w:rsid w:val="000E175E"/>
    <w:rsid w:val="000E1773"/>
    <w:rsid w:val="000E193E"/>
    <w:rsid w:val="000E1A77"/>
    <w:rsid w:val="000E27BA"/>
    <w:rsid w:val="000E2C0D"/>
    <w:rsid w:val="000E313F"/>
    <w:rsid w:val="000E380A"/>
    <w:rsid w:val="000E4496"/>
    <w:rsid w:val="000E4512"/>
    <w:rsid w:val="000E49CA"/>
    <w:rsid w:val="000E5064"/>
    <w:rsid w:val="000E5103"/>
    <w:rsid w:val="000E5183"/>
    <w:rsid w:val="000E52C0"/>
    <w:rsid w:val="000E52F3"/>
    <w:rsid w:val="000E5A7E"/>
    <w:rsid w:val="000E5BA0"/>
    <w:rsid w:val="000E5F39"/>
    <w:rsid w:val="000E5F4C"/>
    <w:rsid w:val="000E6568"/>
    <w:rsid w:val="000E6DE8"/>
    <w:rsid w:val="000E7606"/>
    <w:rsid w:val="000E7C2D"/>
    <w:rsid w:val="000E7FE1"/>
    <w:rsid w:val="000F0249"/>
    <w:rsid w:val="000F053B"/>
    <w:rsid w:val="000F0A6A"/>
    <w:rsid w:val="000F0BB8"/>
    <w:rsid w:val="000F0E87"/>
    <w:rsid w:val="000F18AC"/>
    <w:rsid w:val="000F2189"/>
    <w:rsid w:val="000F292D"/>
    <w:rsid w:val="000F371F"/>
    <w:rsid w:val="000F3737"/>
    <w:rsid w:val="000F391C"/>
    <w:rsid w:val="000F3CEE"/>
    <w:rsid w:val="000F3E1C"/>
    <w:rsid w:val="000F3EC6"/>
    <w:rsid w:val="000F4016"/>
    <w:rsid w:val="000F495D"/>
    <w:rsid w:val="000F546D"/>
    <w:rsid w:val="000F55CE"/>
    <w:rsid w:val="000F597B"/>
    <w:rsid w:val="000F5B68"/>
    <w:rsid w:val="000F5FA2"/>
    <w:rsid w:val="000F6396"/>
    <w:rsid w:val="000F6CE3"/>
    <w:rsid w:val="000F75F8"/>
    <w:rsid w:val="001000CB"/>
    <w:rsid w:val="00100594"/>
    <w:rsid w:val="00100680"/>
    <w:rsid w:val="001006AF"/>
    <w:rsid w:val="00100CE6"/>
    <w:rsid w:val="00101821"/>
    <w:rsid w:val="0010184D"/>
    <w:rsid w:val="00101A5C"/>
    <w:rsid w:val="00101C1D"/>
    <w:rsid w:val="00101E1B"/>
    <w:rsid w:val="00102370"/>
    <w:rsid w:val="001024A3"/>
    <w:rsid w:val="00102660"/>
    <w:rsid w:val="00102EB3"/>
    <w:rsid w:val="00103623"/>
    <w:rsid w:val="00103714"/>
    <w:rsid w:val="00103EB7"/>
    <w:rsid w:val="001047F0"/>
    <w:rsid w:val="00104AA9"/>
    <w:rsid w:val="00104CE2"/>
    <w:rsid w:val="00104D04"/>
    <w:rsid w:val="00104ED6"/>
    <w:rsid w:val="00105107"/>
    <w:rsid w:val="001052D8"/>
    <w:rsid w:val="00105486"/>
    <w:rsid w:val="00105BA0"/>
    <w:rsid w:val="00105CA2"/>
    <w:rsid w:val="00105EDD"/>
    <w:rsid w:val="00105F2F"/>
    <w:rsid w:val="001064F6"/>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6CAB"/>
    <w:rsid w:val="00127183"/>
    <w:rsid w:val="00127193"/>
    <w:rsid w:val="00127D89"/>
    <w:rsid w:val="00130E7F"/>
    <w:rsid w:val="00130EC2"/>
    <w:rsid w:val="00130FA5"/>
    <w:rsid w:val="001314CA"/>
    <w:rsid w:val="00131515"/>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9A7"/>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6F3C"/>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0EC"/>
    <w:rsid w:val="00155187"/>
    <w:rsid w:val="00155706"/>
    <w:rsid w:val="00155A6E"/>
    <w:rsid w:val="00155CCC"/>
    <w:rsid w:val="00155D2D"/>
    <w:rsid w:val="00155FAE"/>
    <w:rsid w:val="00156020"/>
    <w:rsid w:val="001560E9"/>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33A"/>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2F01"/>
    <w:rsid w:val="00173168"/>
    <w:rsid w:val="00173222"/>
    <w:rsid w:val="001736DC"/>
    <w:rsid w:val="00173B33"/>
    <w:rsid w:val="00173B8E"/>
    <w:rsid w:val="00174047"/>
    <w:rsid w:val="00174339"/>
    <w:rsid w:val="00174640"/>
    <w:rsid w:val="001747CB"/>
    <w:rsid w:val="00174E6F"/>
    <w:rsid w:val="00175DD5"/>
    <w:rsid w:val="0017651A"/>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765"/>
    <w:rsid w:val="0018188B"/>
    <w:rsid w:val="001818AB"/>
    <w:rsid w:val="00181960"/>
    <w:rsid w:val="00181C16"/>
    <w:rsid w:val="00182AB0"/>
    <w:rsid w:val="00182BC2"/>
    <w:rsid w:val="00183C09"/>
    <w:rsid w:val="00183D8E"/>
    <w:rsid w:val="001840E3"/>
    <w:rsid w:val="00184372"/>
    <w:rsid w:val="00184618"/>
    <w:rsid w:val="0018488D"/>
    <w:rsid w:val="00184B83"/>
    <w:rsid w:val="00184D25"/>
    <w:rsid w:val="00184E1F"/>
    <w:rsid w:val="00185039"/>
    <w:rsid w:val="001858AE"/>
    <w:rsid w:val="00185E81"/>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276"/>
    <w:rsid w:val="00191652"/>
    <w:rsid w:val="00191D7F"/>
    <w:rsid w:val="00191F72"/>
    <w:rsid w:val="001920FF"/>
    <w:rsid w:val="00192A80"/>
    <w:rsid w:val="00192D72"/>
    <w:rsid w:val="00192ECE"/>
    <w:rsid w:val="00192EF4"/>
    <w:rsid w:val="0019312B"/>
    <w:rsid w:val="001935DC"/>
    <w:rsid w:val="00193671"/>
    <w:rsid w:val="0019417D"/>
    <w:rsid w:val="00194405"/>
    <w:rsid w:val="0019484F"/>
    <w:rsid w:val="00194AE9"/>
    <w:rsid w:val="00195670"/>
    <w:rsid w:val="00195DAD"/>
    <w:rsid w:val="001961F9"/>
    <w:rsid w:val="00196B93"/>
    <w:rsid w:val="00196C66"/>
    <w:rsid w:val="00196C95"/>
    <w:rsid w:val="00197138"/>
    <w:rsid w:val="0019713F"/>
    <w:rsid w:val="001979BD"/>
    <w:rsid w:val="00197FC4"/>
    <w:rsid w:val="001A0135"/>
    <w:rsid w:val="001A05A0"/>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3F0"/>
    <w:rsid w:val="001A7B61"/>
    <w:rsid w:val="001A7C09"/>
    <w:rsid w:val="001A7EA3"/>
    <w:rsid w:val="001B040B"/>
    <w:rsid w:val="001B0470"/>
    <w:rsid w:val="001B0A98"/>
    <w:rsid w:val="001B0B03"/>
    <w:rsid w:val="001B0C42"/>
    <w:rsid w:val="001B0F51"/>
    <w:rsid w:val="001B11D6"/>
    <w:rsid w:val="001B123F"/>
    <w:rsid w:val="001B17A5"/>
    <w:rsid w:val="001B195D"/>
    <w:rsid w:val="001B19CD"/>
    <w:rsid w:val="001B258C"/>
    <w:rsid w:val="001B29C2"/>
    <w:rsid w:val="001B2D7A"/>
    <w:rsid w:val="001B2DE4"/>
    <w:rsid w:val="001B2FE0"/>
    <w:rsid w:val="001B31B8"/>
    <w:rsid w:val="001B3357"/>
    <w:rsid w:val="001B3444"/>
    <w:rsid w:val="001B3DAB"/>
    <w:rsid w:val="001B4427"/>
    <w:rsid w:val="001B4431"/>
    <w:rsid w:val="001B46C4"/>
    <w:rsid w:val="001B4F27"/>
    <w:rsid w:val="001B4F55"/>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3F0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1B"/>
    <w:rsid w:val="001D199B"/>
    <w:rsid w:val="001D1C2F"/>
    <w:rsid w:val="001D209D"/>
    <w:rsid w:val="001D2119"/>
    <w:rsid w:val="001D21E8"/>
    <w:rsid w:val="001D2582"/>
    <w:rsid w:val="001D2779"/>
    <w:rsid w:val="001D2D87"/>
    <w:rsid w:val="001D3499"/>
    <w:rsid w:val="001D36CF"/>
    <w:rsid w:val="001D42E6"/>
    <w:rsid w:val="001D449C"/>
    <w:rsid w:val="001D4636"/>
    <w:rsid w:val="001D4817"/>
    <w:rsid w:val="001D49A0"/>
    <w:rsid w:val="001D4AC8"/>
    <w:rsid w:val="001D4B18"/>
    <w:rsid w:val="001D4E50"/>
    <w:rsid w:val="001D4E70"/>
    <w:rsid w:val="001D52FA"/>
    <w:rsid w:val="001D59A6"/>
    <w:rsid w:val="001D6038"/>
    <w:rsid w:val="001D608A"/>
    <w:rsid w:val="001D60E2"/>
    <w:rsid w:val="001D63DC"/>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05B"/>
    <w:rsid w:val="001F31E2"/>
    <w:rsid w:val="001F3343"/>
    <w:rsid w:val="001F354A"/>
    <w:rsid w:val="001F3634"/>
    <w:rsid w:val="001F37AD"/>
    <w:rsid w:val="001F3867"/>
    <w:rsid w:val="001F386D"/>
    <w:rsid w:val="001F38A3"/>
    <w:rsid w:val="001F38F7"/>
    <w:rsid w:val="001F401F"/>
    <w:rsid w:val="001F4AE4"/>
    <w:rsid w:val="001F51D0"/>
    <w:rsid w:val="001F549E"/>
    <w:rsid w:val="001F5889"/>
    <w:rsid w:val="001F58B0"/>
    <w:rsid w:val="001F58D6"/>
    <w:rsid w:val="001F5A0E"/>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077"/>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07"/>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226"/>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433"/>
    <w:rsid w:val="0023698B"/>
    <w:rsid w:val="00236D85"/>
    <w:rsid w:val="00236E76"/>
    <w:rsid w:val="00237286"/>
    <w:rsid w:val="00237355"/>
    <w:rsid w:val="0023738E"/>
    <w:rsid w:val="00237CA5"/>
    <w:rsid w:val="002400A2"/>
    <w:rsid w:val="002404DC"/>
    <w:rsid w:val="002409F5"/>
    <w:rsid w:val="00240A2C"/>
    <w:rsid w:val="00240CB5"/>
    <w:rsid w:val="00240D3A"/>
    <w:rsid w:val="00241A53"/>
    <w:rsid w:val="00242530"/>
    <w:rsid w:val="00242533"/>
    <w:rsid w:val="00242B67"/>
    <w:rsid w:val="00243440"/>
    <w:rsid w:val="0024351E"/>
    <w:rsid w:val="00243C5D"/>
    <w:rsid w:val="00243D1A"/>
    <w:rsid w:val="00244A4B"/>
    <w:rsid w:val="00245307"/>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15D"/>
    <w:rsid w:val="00251807"/>
    <w:rsid w:val="00251B52"/>
    <w:rsid w:val="00251CE1"/>
    <w:rsid w:val="00251DEB"/>
    <w:rsid w:val="00252186"/>
    <w:rsid w:val="0025232D"/>
    <w:rsid w:val="00252D87"/>
    <w:rsid w:val="00252EDD"/>
    <w:rsid w:val="00252F70"/>
    <w:rsid w:val="0025326C"/>
    <w:rsid w:val="002537F5"/>
    <w:rsid w:val="00253D88"/>
    <w:rsid w:val="0025442D"/>
    <w:rsid w:val="00254F2F"/>
    <w:rsid w:val="00254F48"/>
    <w:rsid w:val="00255202"/>
    <w:rsid w:val="00255511"/>
    <w:rsid w:val="00255985"/>
    <w:rsid w:val="002559AF"/>
    <w:rsid w:val="00255A8E"/>
    <w:rsid w:val="00255B1E"/>
    <w:rsid w:val="0025640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0D4"/>
    <w:rsid w:val="00264D1C"/>
    <w:rsid w:val="00265061"/>
    <w:rsid w:val="0026569A"/>
    <w:rsid w:val="002657A5"/>
    <w:rsid w:val="002659AD"/>
    <w:rsid w:val="00265C83"/>
    <w:rsid w:val="00266279"/>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438"/>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334"/>
    <w:rsid w:val="0028687F"/>
    <w:rsid w:val="00286916"/>
    <w:rsid w:val="00286979"/>
    <w:rsid w:val="00286A3E"/>
    <w:rsid w:val="00287189"/>
    <w:rsid w:val="0028774C"/>
    <w:rsid w:val="002909A0"/>
    <w:rsid w:val="002909B2"/>
    <w:rsid w:val="00290F95"/>
    <w:rsid w:val="00291562"/>
    <w:rsid w:val="002917E5"/>
    <w:rsid w:val="002919B4"/>
    <w:rsid w:val="00291BE8"/>
    <w:rsid w:val="0029246C"/>
    <w:rsid w:val="002924F9"/>
    <w:rsid w:val="002925B8"/>
    <w:rsid w:val="002927B0"/>
    <w:rsid w:val="00292AE2"/>
    <w:rsid w:val="00292BED"/>
    <w:rsid w:val="00292FAB"/>
    <w:rsid w:val="00292FBD"/>
    <w:rsid w:val="002930CB"/>
    <w:rsid w:val="002933F5"/>
    <w:rsid w:val="0029376A"/>
    <w:rsid w:val="00293813"/>
    <w:rsid w:val="00293AAC"/>
    <w:rsid w:val="00293B08"/>
    <w:rsid w:val="00293CE8"/>
    <w:rsid w:val="00294339"/>
    <w:rsid w:val="002943E7"/>
    <w:rsid w:val="00294441"/>
    <w:rsid w:val="002944AE"/>
    <w:rsid w:val="002948AF"/>
    <w:rsid w:val="00294BD1"/>
    <w:rsid w:val="002957D4"/>
    <w:rsid w:val="00295A10"/>
    <w:rsid w:val="002968ED"/>
    <w:rsid w:val="00297329"/>
    <w:rsid w:val="00297546"/>
    <w:rsid w:val="002975B4"/>
    <w:rsid w:val="002978A5"/>
    <w:rsid w:val="00297A00"/>
    <w:rsid w:val="002A09F8"/>
    <w:rsid w:val="002A1288"/>
    <w:rsid w:val="002A15EB"/>
    <w:rsid w:val="002A1639"/>
    <w:rsid w:val="002A1B59"/>
    <w:rsid w:val="002A1B74"/>
    <w:rsid w:val="002A1B7A"/>
    <w:rsid w:val="002A2050"/>
    <w:rsid w:val="002A2216"/>
    <w:rsid w:val="002A2D8C"/>
    <w:rsid w:val="002A32B0"/>
    <w:rsid w:val="002A3B84"/>
    <w:rsid w:val="002A3C98"/>
    <w:rsid w:val="002A3EEE"/>
    <w:rsid w:val="002A41E2"/>
    <w:rsid w:val="002A58DB"/>
    <w:rsid w:val="002A5983"/>
    <w:rsid w:val="002A5CE4"/>
    <w:rsid w:val="002A69FE"/>
    <w:rsid w:val="002A6A13"/>
    <w:rsid w:val="002A70EC"/>
    <w:rsid w:val="002B0428"/>
    <w:rsid w:val="002B04D1"/>
    <w:rsid w:val="002B0FE0"/>
    <w:rsid w:val="002B14D4"/>
    <w:rsid w:val="002B1CC5"/>
    <w:rsid w:val="002B1CE1"/>
    <w:rsid w:val="002B1F86"/>
    <w:rsid w:val="002B22C6"/>
    <w:rsid w:val="002B2941"/>
    <w:rsid w:val="002B2C2C"/>
    <w:rsid w:val="002B352C"/>
    <w:rsid w:val="002B3B4A"/>
    <w:rsid w:val="002B3E7C"/>
    <w:rsid w:val="002B4074"/>
    <w:rsid w:val="002B40EC"/>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1EBE"/>
    <w:rsid w:val="002C2529"/>
    <w:rsid w:val="002C26BA"/>
    <w:rsid w:val="002C2700"/>
    <w:rsid w:val="002C2B6A"/>
    <w:rsid w:val="002C2C9A"/>
    <w:rsid w:val="002C2D5B"/>
    <w:rsid w:val="002C33D2"/>
    <w:rsid w:val="002C370E"/>
    <w:rsid w:val="002C4BC9"/>
    <w:rsid w:val="002C5422"/>
    <w:rsid w:val="002C5886"/>
    <w:rsid w:val="002C589E"/>
    <w:rsid w:val="002C58EC"/>
    <w:rsid w:val="002C599A"/>
    <w:rsid w:val="002C5B0B"/>
    <w:rsid w:val="002C60D2"/>
    <w:rsid w:val="002C669D"/>
    <w:rsid w:val="002C6C15"/>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2E3C"/>
    <w:rsid w:val="002D31FF"/>
    <w:rsid w:val="002D3299"/>
    <w:rsid w:val="002D3513"/>
    <w:rsid w:val="002D3536"/>
    <w:rsid w:val="002D3733"/>
    <w:rsid w:val="002D3BC8"/>
    <w:rsid w:val="002D3BE6"/>
    <w:rsid w:val="002D3F6F"/>
    <w:rsid w:val="002D51CC"/>
    <w:rsid w:val="002D5299"/>
    <w:rsid w:val="002D5353"/>
    <w:rsid w:val="002D5719"/>
    <w:rsid w:val="002D59A2"/>
    <w:rsid w:val="002D61D5"/>
    <w:rsid w:val="002D6370"/>
    <w:rsid w:val="002D6652"/>
    <w:rsid w:val="002D6BED"/>
    <w:rsid w:val="002D6CE2"/>
    <w:rsid w:val="002D7464"/>
    <w:rsid w:val="002D75BB"/>
    <w:rsid w:val="002E017A"/>
    <w:rsid w:val="002E04AB"/>
    <w:rsid w:val="002E08D7"/>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5D11"/>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3EF"/>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3979"/>
    <w:rsid w:val="003042FF"/>
    <w:rsid w:val="00304680"/>
    <w:rsid w:val="003047D3"/>
    <w:rsid w:val="00304EA4"/>
    <w:rsid w:val="0030528D"/>
    <w:rsid w:val="00305DB0"/>
    <w:rsid w:val="00305DBE"/>
    <w:rsid w:val="00306205"/>
    <w:rsid w:val="00306481"/>
    <w:rsid w:val="00306719"/>
    <w:rsid w:val="0030680C"/>
    <w:rsid w:val="003068B9"/>
    <w:rsid w:val="00306CFB"/>
    <w:rsid w:val="00306E06"/>
    <w:rsid w:val="00307230"/>
    <w:rsid w:val="00307980"/>
    <w:rsid w:val="00307AFE"/>
    <w:rsid w:val="00307B78"/>
    <w:rsid w:val="00307C63"/>
    <w:rsid w:val="00307EEA"/>
    <w:rsid w:val="00310653"/>
    <w:rsid w:val="00310984"/>
    <w:rsid w:val="0031125F"/>
    <w:rsid w:val="0031144E"/>
    <w:rsid w:val="00311B9F"/>
    <w:rsid w:val="00311CF9"/>
    <w:rsid w:val="003122D0"/>
    <w:rsid w:val="00312414"/>
    <w:rsid w:val="003125DE"/>
    <w:rsid w:val="003128D5"/>
    <w:rsid w:val="00312C8C"/>
    <w:rsid w:val="00312CB3"/>
    <w:rsid w:val="00312CCA"/>
    <w:rsid w:val="00312F8D"/>
    <w:rsid w:val="00312FDD"/>
    <w:rsid w:val="00313361"/>
    <w:rsid w:val="0031357E"/>
    <w:rsid w:val="00313B83"/>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27B"/>
    <w:rsid w:val="0034348E"/>
    <w:rsid w:val="003434AE"/>
    <w:rsid w:val="00343FBC"/>
    <w:rsid w:val="0034416B"/>
    <w:rsid w:val="00344202"/>
    <w:rsid w:val="003445FB"/>
    <w:rsid w:val="0034483A"/>
    <w:rsid w:val="00344C97"/>
    <w:rsid w:val="00344F22"/>
    <w:rsid w:val="00345AEA"/>
    <w:rsid w:val="003466EC"/>
    <w:rsid w:val="00347298"/>
    <w:rsid w:val="003472D9"/>
    <w:rsid w:val="00347488"/>
    <w:rsid w:val="00347870"/>
    <w:rsid w:val="00347975"/>
    <w:rsid w:val="00347D1F"/>
    <w:rsid w:val="003504B1"/>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82"/>
    <w:rsid w:val="003553F7"/>
    <w:rsid w:val="003559D1"/>
    <w:rsid w:val="00355B41"/>
    <w:rsid w:val="00355D2A"/>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0A77"/>
    <w:rsid w:val="00361734"/>
    <w:rsid w:val="00361D7A"/>
    <w:rsid w:val="00362150"/>
    <w:rsid w:val="00362491"/>
    <w:rsid w:val="003624AF"/>
    <w:rsid w:val="00362DAD"/>
    <w:rsid w:val="003635BC"/>
    <w:rsid w:val="00364D14"/>
    <w:rsid w:val="003655DB"/>
    <w:rsid w:val="003656E5"/>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0E5"/>
    <w:rsid w:val="0037437C"/>
    <w:rsid w:val="00374B46"/>
    <w:rsid w:val="00374D25"/>
    <w:rsid w:val="00375118"/>
    <w:rsid w:val="00375596"/>
    <w:rsid w:val="00375772"/>
    <w:rsid w:val="003759F1"/>
    <w:rsid w:val="00375E80"/>
    <w:rsid w:val="00376931"/>
    <w:rsid w:val="00376B3A"/>
    <w:rsid w:val="00376BF6"/>
    <w:rsid w:val="003776A6"/>
    <w:rsid w:val="003776D4"/>
    <w:rsid w:val="003779EE"/>
    <w:rsid w:val="00380031"/>
    <w:rsid w:val="00380103"/>
    <w:rsid w:val="00380B42"/>
    <w:rsid w:val="003818AC"/>
    <w:rsid w:val="00381966"/>
    <w:rsid w:val="00381B20"/>
    <w:rsid w:val="00381B78"/>
    <w:rsid w:val="00381FB5"/>
    <w:rsid w:val="00382705"/>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C2F"/>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5AF6"/>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363"/>
    <w:rsid w:val="003A2459"/>
    <w:rsid w:val="003A25BF"/>
    <w:rsid w:val="003A267A"/>
    <w:rsid w:val="003A2C2E"/>
    <w:rsid w:val="003A3CA3"/>
    <w:rsid w:val="003A3DFC"/>
    <w:rsid w:val="003A4784"/>
    <w:rsid w:val="003A4A9F"/>
    <w:rsid w:val="003A54B1"/>
    <w:rsid w:val="003A5C53"/>
    <w:rsid w:val="003A612B"/>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2EC2"/>
    <w:rsid w:val="003B3488"/>
    <w:rsid w:val="003B3A5E"/>
    <w:rsid w:val="003B4603"/>
    <w:rsid w:val="003B489D"/>
    <w:rsid w:val="003B51A8"/>
    <w:rsid w:val="003B56D0"/>
    <w:rsid w:val="003B5C3B"/>
    <w:rsid w:val="003B5EDF"/>
    <w:rsid w:val="003B6DF3"/>
    <w:rsid w:val="003B7012"/>
    <w:rsid w:val="003B705B"/>
    <w:rsid w:val="003B7743"/>
    <w:rsid w:val="003B78A7"/>
    <w:rsid w:val="003B79DF"/>
    <w:rsid w:val="003B7A73"/>
    <w:rsid w:val="003C0B18"/>
    <w:rsid w:val="003C0F55"/>
    <w:rsid w:val="003C1269"/>
    <w:rsid w:val="003C1A7B"/>
    <w:rsid w:val="003C1C53"/>
    <w:rsid w:val="003C1E15"/>
    <w:rsid w:val="003C2B8D"/>
    <w:rsid w:val="003C2D07"/>
    <w:rsid w:val="003C32F0"/>
    <w:rsid w:val="003C34B1"/>
    <w:rsid w:val="003C39ED"/>
    <w:rsid w:val="003C490F"/>
    <w:rsid w:val="003C4A79"/>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176"/>
    <w:rsid w:val="003D6A77"/>
    <w:rsid w:val="003D724F"/>
    <w:rsid w:val="003D7359"/>
    <w:rsid w:val="003D7A12"/>
    <w:rsid w:val="003D7A64"/>
    <w:rsid w:val="003D7E16"/>
    <w:rsid w:val="003E03AB"/>
    <w:rsid w:val="003E14AB"/>
    <w:rsid w:val="003E173E"/>
    <w:rsid w:val="003E1D29"/>
    <w:rsid w:val="003E2221"/>
    <w:rsid w:val="003E25EC"/>
    <w:rsid w:val="003E2758"/>
    <w:rsid w:val="003E287B"/>
    <w:rsid w:val="003E2C43"/>
    <w:rsid w:val="003E2DA1"/>
    <w:rsid w:val="003E34A2"/>
    <w:rsid w:val="003E3738"/>
    <w:rsid w:val="003E38A1"/>
    <w:rsid w:val="003E3D2A"/>
    <w:rsid w:val="003E4264"/>
    <w:rsid w:val="003E46D0"/>
    <w:rsid w:val="003E4916"/>
    <w:rsid w:val="003E4BDB"/>
    <w:rsid w:val="003E4FAA"/>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4C61"/>
    <w:rsid w:val="003F4EDC"/>
    <w:rsid w:val="003F5077"/>
    <w:rsid w:val="003F59EF"/>
    <w:rsid w:val="003F5E03"/>
    <w:rsid w:val="003F6175"/>
    <w:rsid w:val="003F699F"/>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45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30C"/>
    <w:rsid w:val="00410496"/>
    <w:rsid w:val="00410B9B"/>
    <w:rsid w:val="00410E7A"/>
    <w:rsid w:val="0041139D"/>
    <w:rsid w:val="00411BDD"/>
    <w:rsid w:val="004124C2"/>
    <w:rsid w:val="004124E6"/>
    <w:rsid w:val="00412ABE"/>
    <w:rsid w:val="00413698"/>
    <w:rsid w:val="0041377A"/>
    <w:rsid w:val="004137B8"/>
    <w:rsid w:val="00413A21"/>
    <w:rsid w:val="00413A8A"/>
    <w:rsid w:val="00414178"/>
    <w:rsid w:val="0041484F"/>
    <w:rsid w:val="0041488D"/>
    <w:rsid w:val="00414D97"/>
    <w:rsid w:val="00414DB8"/>
    <w:rsid w:val="00415788"/>
    <w:rsid w:val="00415C7D"/>
    <w:rsid w:val="00415EEF"/>
    <w:rsid w:val="004167A9"/>
    <w:rsid w:val="00416974"/>
    <w:rsid w:val="00416CF8"/>
    <w:rsid w:val="0041729C"/>
    <w:rsid w:val="00417B8C"/>
    <w:rsid w:val="00417C47"/>
    <w:rsid w:val="00417ED9"/>
    <w:rsid w:val="00420277"/>
    <w:rsid w:val="00420828"/>
    <w:rsid w:val="0042087D"/>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AB8"/>
    <w:rsid w:val="00427CF8"/>
    <w:rsid w:val="00430216"/>
    <w:rsid w:val="00430ED6"/>
    <w:rsid w:val="00430FF3"/>
    <w:rsid w:val="00431479"/>
    <w:rsid w:val="00431523"/>
    <w:rsid w:val="00432158"/>
    <w:rsid w:val="0043252E"/>
    <w:rsid w:val="00433709"/>
    <w:rsid w:val="00433D94"/>
    <w:rsid w:val="00433FD0"/>
    <w:rsid w:val="00434066"/>
    <w:rsid w:val="0043422D"/>
    <w:rsid w:val="00434391"/>
    <w:rsid w:val="004347A4"/>
    <w:rsid w:val="00434814"/>
    <w:rsid w:val="0043499D"/>
    <w:rsid w:val="004349D5"/>
    <w:rsid w:val="00434C16"/>
    <w:rsid w:val="004350DC"/>
    <w:rsid w:val="00435126"/>
    <w:rsid w:val="004369CB"/>
    <w:rsid w:val="00436EF6"/>
    <w:rsid w:val="0043708A"/>
    <w:rsid w:val="00437243"/>
    <w:rsid w:val="00437FAC"/>
    <w:rsid w:val="004404C0"/>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470C"/>
    <w:rsid w:val="004459CD"/>
    <w:rsid w:val="004459D7"/>
    <w:rsid w:val="00445A89"/>
    <w:rsid w:val="00446451"/>
    <w:rsid w:val="00446547"/>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AE8"/>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DD7"/>
    <w:rsid w:val="00474061"/>
    <w:rsid w:val="0047410C"/>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4FFA"/>
    <w:rsid w:val="00485583"/>
    <w:rsid w:val="00485B4A"/>
    <w:rsid w:val="00485F18"/>
    <w:rsid w:val="00486292"/>
    <w:rsid w:val="004864DC"/>
    <w:rsid w:val="00486B22"/>
    <w:rsid w:val="00486BCE"/>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0"/>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8CB"/>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39"/>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5C71"/>
    <w:rsid w:val="004D63E6"/>
    <w:rsid w:val="004D6D6E"/>
    <w:rsid w:val="004D6FB0"/>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472"/>
    <w:rsid w:val="004E4A7D"/>
    <w:rsid w:val="004E4DB2"/>
    <w:rsid w:val="004E4E85"/>
    <w:rsid w:val="004E4FEB"/>
    <w:rsid w:val="004E56F0"/>
    <w:rsid w:val="004E5B32"/>
    <w:rsid w:val="004E63B6"/>
    <w:rsid w:val="004E64DC"/>
    <w:rsid w:val="004E65B1"/>
    <w:rsid w:val="004E694C"/>
    <w:rsid w:val="004E6DCA"/>
    <w:rsid w:val="004E71FF"/>
    <w:rsid w:val="004E7283"/>
    <w:rsid w:val="004E7420"/>
    <w:rsid w:val="004E7498"/>
    <w:rsid w:val="004E74AF"/>
    <w:rsid w:val="004E74C1"/>
    <w:rsid w:val="004E7532"/>
    <w:rsid w:val="004E7D68"/>
    <w:rsid w:val="004E7DCE"/>
    <w:rsid w:val="004E7FDA"/>
    <w:rsid w:val="004F01FC"/>
    <w:rsid w:val="004F0511"/>
    <w:rsid w:val="004F077B"/>
    <w:rsid w:val="004F0A9D"/>
    <w:rsid w:val="004F0D1F"/>
    <w:rsid w:val="004F1389"/>
    <w:rsid w:val="004F1422"/>
    <w:rsid w:val="004F1932"/>
    <w:rsid w:val="004F19A4"/>
    <w:rsid w:val="004F19EF"/>
    <w:rsid w:val="004F1F00"/>
    <w:rsid w:val="004F2230"/>
    <w:rsid w:val="004F240E"/>
    <w:rsid w:val="004F26E0"/>
    <w:rsid w:val="004F2BD3"/>
    <w:rsid w:val="004F2C2F"/>
    <w:rsid w:val="004F32C1"/>
    <w:rsid w:val="004F36DD"/>
    <w:rsid w:val="004F4D33"/>
    <w:rsid w:val="004F4D4A"/>
    <w:rsid w:val="004F4E7F"/>
    <w:rsid w:val="004F522E"/>
    <w:rsid w:val="004F546E"/>
    <w:rsid w:val="004F598A"/>
    <w:rsid w:val="004F5F22"/>
    <w:rsid w:val="004F6463"/>
    <w:rsid w:val="004F758F"/>
    <w:rsid w:val="004F79C4"/>
    <w:rsid w:val="004F7B10"/>
    <w:rsid w:val="0050064B"/>
    <w:rsid w:val="00500917"/>
    <w:rsid w:val="005013E3"/>
    <w:rsid w:val="005015C7"/>
    <w:rsid w:val="005016D5"/>
    <w:rsid w:val="00501940"/>
    <w:rsid w:val="00501BD4"/>
    <w:rsid w:val="00502907"/>
    <w:rsid w:val="00502BB0"/>
    <w:rsid w:val="005033B8"/>
    <w:rsid w:val="00503512"/>
    <w:rsid w:val="005035B6"/>
    <w:rsid w:val="005035D8"/>
    <w:rsid w:val="005038AE"/>
    <w:rsid w:val="005038EE"/>
    <w:rsid w:val="005046BA"/>
    <w:rsid w:val="00504F52"/>
    <w:rsid w:val="0050554C"/>
    <w:rsid w:val="0050564C"/>
    <w:rsid w:val="00505A14"/>
    <w:rsid w:val="00506359"/>
    <w:rsid w:val="005065FE"/>
    <w:rsid w:val="00506743"/>
    <w:rsid w:val="00506BB1"/>
    <w:rsid w:val="00506F63"/>
    <w:rsid w:val="00506F97"/>
    <w:rsid w:val="005074CC"/>
    <w:rsid w:val="005075BE"/>
    <w:rsid w:val="005078F9"/>
    <w:rsid w:val="00507AA3"/>
    <w:rsid w:val="00507B6A"/>
    <w:rsid w:val="0051002A"/>
    <w:rsid w:val="00510976"/>
    <w:rsid w:val="00510AB3"/>
    <w:rsid w:val="00510BE7"/>
    <w:rsid w:val="00510CD9"/>
    <w:rsid w:val="00510FA1"/>
    <w:rsid w:val="005111C5"/>
    <w:rsid w:val="005115F4"/>
    <w:rsid w:val="00511B8B"/>
    <w:rsid w:val="00511B9D"/>
    <w:rsid w:val="00512077"/>
    <w:rsid w:val="00512726"/>
    <w:rsid w:val="00512CB3"/>
    <w:rsid w:val="00513315"/>
    <w:rsid w:val="005133F0"/>
    <w:rsid w:val="00513E44"/>
    <w:rsid w:val="005144E6"/>
    <w:rsid w:val="00514A09"/>
    <w:rsid w:val="00514F32"/>
    <w:rsid w:val="00514F89"/>
    <w:rsid w:val="00515D8C"/>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0AD"/>
    <w:rsid w:val="00525440"/>
    <w:rsid w:val="005254A5"/>
    <w:rsid w:val="00525D4A"/>
    <w:rsid w:val="00526A43"/>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6AB"/>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03B"/>
    <w:rsid w:val="005473B2"/>
    <w:rsid w:val="0054758E"/>
    <w:rsid w:val="005475F1"/>
    <w:rsid w:val="005478E2"/>
    <w:rsid w:val="00547B8F"/>
    <w:rsid w:val="00547E12"/>
    <w:rsid w:val="00550005"/>
    <w:rsid w:val="00550868"/>
    <w:rsid w:val="00550A46"/>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57E7A"/>
    <w:rsid w:val="005601E6"/>
    <w:rsid w:val="00560E7F"/>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377"/>
    <w:rsid w:val="0056459F"/>
    <w:rsid w:val="00564A4E"/>
    <w:rsid w:val="00564D92"/>
    <w:rsid w:val="00565121"/>
    <w:rsid w:val="00565BA5"/>
    <w:rsid w:val="00565C2E"/>
    <w:rsid w:val="00565D62"/>
    <w:rsid w:val="00565F37"/>
    <w:rsid w:val="0056636F"/>
    <w:rsid w:val="00566422"/>
    <w:rsid w:val="005665E1"/>
    <w:rsid w:val="005666C7"/>
    <w:rsid w:val="00566D6C"/>
    <w:rsid w:val="00566F62"/>
    <w:rsid w:val="00567279"/>
    <w:rsid w:val="00567647"/>
    <w:rsid w:val="0057029C"/>
    <w:rsid w:val="00570326"/>
    <w:rsid w:val="005705F3"/>
    <w:rsid w:val="00570764"/>
    <w:rsid w:val="0057091B"/>
    <w:rsid w:val="00570D2C"/>
    <w:rsid w:val="00570F53"/>
    <w:rsid w:val="0057186D"/>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CD1"/>
    <w:rsid w:val="00582FD9"/>
    <w:rsid w:val="005833C6"/>
    <w:rsid w:val="0058374B"/>
    <w:rsid w:val="00583A87"/>
    <w:rsid w:val="00583BF5"/>
    <w:rsid w:val="00584E0B"/>
    <w:rsid w:val="00584F8A"/>
    <w:rsid w:val="00585051"/>
    <w:rsid w:val="00586626"/>
    <w:rsid w:val="005867B3"/>
    <w:rsid w:val="00587388"/>
    <w:rsid w:val="00587526"/>
    <w:rsid w:val="0058771B"/>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6F1F"/>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3E11"/>
    <w:rsid w:val="005B409A"/>
    <w:rsid w:val="005B42CF"/>
    <w:rsid w:val="005B43F6"/>
    <w:rsid w:val="005B4A72"/>
    <w:rsid w:val="005B505D"/>
    <w:rsid w:val="005B5856"/>
    <w:rsid w:val="005B5958"/>
    <w:rsid w:val="005B5A33"/>
    <w:rsid w:val="005B5B62"/>
    <w:rsid w:val="005B5DE1"/>
    <w:rsid w:val="005B6482"/>
    <w:rsid w:val="005B65F3"/>
    <w:rsid w:val="005B6CE7"/>
    <w:rsid w:val="005B7395"/>
    <w:rsid w:val="005B75D6"/>
    <w:rsid w:val="005B797E"/>
    <w:rsid w:val="005B7A38"/>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CED"/>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119"/>
    <w:rsid w:val="005D2B59"/>
    <w:rsid w:val="005D3454"/>
    <w:rsid w:val="005D3583"/>
    <w:rsid w:val="005D3B6F"/>
    <w:rsid w:val="005D46CB"/>
    <w:rsid w:val="005D494A"/>
    <w:rsid w:val="005D4ADF"/>
    <w:rsid w:val="005D4F91"/>
    <w:rsid w:val="005D511A"/>
    <w:rsid w:val="005D5337"/>
    <w:rsid w:val="005D56F9"/>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2D79"/>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6F37"/>
    <w:rsid w:val="005E71A8"/>
    <w:rsid w:val="005E738A"/>
    <w:rsid w:val="005E7BCB"/>
    <w:rsid w:val="005E7FB1"/>
    <w:rsid w:val="005F0627"/>
    <w:rsid w:val="005F0869"/>
    <w:rsid w:val="005F08DD"/>
    <w:rsid w:val="005F0B79"/>
    <w:rsid w:val="005F1071"/>
    <w:rsid w:val="005F1284"/>
    <w:rsid w:val="005F1949"/>
    <w:rsid w:val="005F3676"/>
    <w:rsid w:val="005F3987"/>
    <w:rsid w:val="005F3EFA"/>
    <w:rsid w:val="005F3F74"/>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1BBE"/>
    <w:rsid w:val="006021C3"/>
    <w:rsid w:val="00602528"/>
    <w:rsid w:val="00603370"/>
    <w:rsid w:val="006036A7"/>
    <w:rsid w:val="00603E99"/>
    <w:rsid w:val="006042DB"/>
    <w:rsid w:val="006043E8"/>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1748C"/>
    <w:rsid w:val="00620098"/>
    <w:rsid w:val="006204DB"/>
    <w:rsid w:val="00620A5F"/>
    <w:rsid w:val="00620EB2"/>
    <w:rsid w:val="006218B4"/>
    <w:rsid w:val="00621995"/>
    <w:rsid w:val="006228C8"/>
    <w:rsid w:val="006236B7"/>
    <w:rsid w:val="00623702"/>
    <w:rsid w:val="006237F4"/>
    <w:rsid w:val="0062388E"/>
    <w:rsid w:val="00623C91"/>
    <w:rsid w:val="00624B69"/>
    <w:rsid w:val="00624BE6"/>
    <w:rsid w:val="00624D07"/>
    <w:rsid w:val="00624E85"/>
    <w:rsid w:val="0062527D"/>
    <w:rsid w:val="006256E7"/>
    <w:rsid w:val="00625F39"/>
    <w:rsid w:val="00626577"/>
    <w:rsid w:val="00626697"/>
    <w:rsid w:val="00626707"/>
    <w:rsid w:val="0062681B"/>
    <w:rsid w:val="0062699A"/>
    <w:rsid w:val="00627393"/>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26F"/>
    <w:rsid w:val="006415F9"/>
    <w:rsid w:val="0064312E"/>
    <w:rsid w:val="006432BB"/>
    <w:rsid w:val="006438DA"/>
    <w:rsid w:val="00643E55"/>
    <w:rsid w:val="00643E88"/>
    <w:rsid w:val="00643FD5"/>
    <w:rsid w:val="00644972"/>
    <w:rsid w:val="00644C1F"/>
    <w:rsid w:val="00644CB0"/>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4FCC"/>
    <w:rsid w:val="00655074"/>
    <w:rsid w:val="006550F6"/>
    <w:rsid w:val="006551E1"/>
    <w:rsid w:val="006554DB"/>
    <w:rsid w:val="0065559A"/>
    <w:rsid w:val="00655D05"/>
    <w:rsid w:val="006562D9"/>
    <w:rsid w:val="0065640B"/>
    <w:rsid w:val="00656440"/>
    <w:rsid w:val="00656888"/>
    <w:rsid w:val="00656DEC"/>
    <w:rsid w:val="00657195"/>
    <w:rsid w:val="006573AE"/>
    <w:rsid w:val="00657739"/>
    <w:rsid w:val="00657987"/>
    <w:rsid w:val="00657E34"/>
    <w:rsid w:val="00660594"/>
    <w:rsid w:val="0066068B"/>
    <w:rsid w:val="00662853"/>
    <w:rsid w:val="0066321B"/>
    <w:rsid w:val="006636EC"/>
    <w:rsid w:val="006637C5"/>
    <w:rsid w:val="00663966"/>
    <w:rsid w:val="00663A75"/>
    <w:rsid w:val="00664065"/>
    <w:rsid w:val="006641A5"/>
    <w:rsid w:val="00664338"/>
    <w:rsid w:val="006644E4"/>
    <w:rsid w:val="0066460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2BA9"/>
    <w:rsid w:val="00673107"/>
    <w:rsid w:val="0067383F"/>
    <w:rsid w:val="00673C86"/>
    <w:rsid w:val="00673F2B"/>
    <w:rsid w:val="00674056"/>
    <w:rsid w:val="006744EA"/>
    <w:rsid w:val="00674980"/>
    <w:rsid w:val="00674CD9"/>
    <w:rsid w:val="00674DEB"/>
    <w:rsid w:val="00675106"/>
    <w:rsid w:val="00675294"/>
    <w:rsid w:val="006754A9"/>
    <w:rsid w:val="00675679"/>
    <w:rsid w:val="006757AA"/>
    <w:rsid w:val="00675A6D"/>
    <w:rsid w:val="00675B49"/>
    <w:rsid w:val="00675B53"/>
    <w:rsid w:val="00676449"/>
    <w:rsid w:val="00676646"/>
    <w:rsid w:val="00676AB0"/>
    <w:rsid w:val="00676B7D"/>
    <w:rsid w:val="00676BCE"/>
    <w:rsid w:val="00677D84"/>
    <w:rsid w:val="00677ECF"/>
    <w:rsid w:val="00677F6B"/>
    <w:rsid w:val="00677FC5"/>
    <w:rsid w:val="006807B9"/>
    <w:rsid w:val="00680B30"/>
    <w:rsid w:val="00680CF0"/>
    <w:rsid w:val="00680D52"/>
    <w:rsid w:val="00680E6F"/>
    <w:rsid w:val="00680E94"/>
    <w:rsid w:val="006810DC"/>
    <w:rsid w:val="0068143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123"/>
    <w:rsid w:val="0069472C"/>
    <w:rsid w:val="0069480F"/>
    <w:rsid w:val="00694F07"/>
    <w:rsid w:val="00695028"/>
    <w:rsid w:val="006952BF"/>
    <w:rsid w:val="00695360"/>
    <w:rsid w:val="006953FC"/>
    <w:rsid w:val="00695635"/>
    <w:rsid w:val="006957C9"/>
    <w:rsid w:val="006959D0"/>
    <w:rsid w:val="00695BA5"/>
    <w:rsid w:val="00696781"/>
    <w:rsid w:val="006969DC"/>
    <w:rsid w:val="00696C39"/>
    <w:rsid w:val="006970EE"/>
    <w:rsid w:val="006970EF"/>
    <w:rsid w:val="00697363"/>
    <w:rsid w:val="006978D7"/>
    <w:rsid w:val="00697CCC"/>
    <w:rsid w:val="00697E8F"/>
    <w:rsid w:val="00697F65"/>
    <w:rsid w:val="006A0084"/>
    <w:rsid w:val="006A04BC"/>
    <w:rsid w:val="006A0623"/>
    <w:rsid w:val="006A18FA"/>
    <w:rsid w:val="006A2083"/>
    <w:rsid w:val="006A208F"/>
    <w:rsid w:val="006A227A"/>
    <w:rsid w:val="006A22F2"/>
    <w:rsid w:val="006A2CB5"/>
    <w:rsid w:val="006A38F0"/>
    <w:rsid w:val="006A4062"/>
    <w:rsid w:val="006A4233"/>
    <w:rsid w:val="006A447F"/>
    <w:rsid w:val="006A4C00"/>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1CC"/>
    <w:rsid w:val="006B077E"/>
    <w:rsid w:val="006B0985"/>
    <w:rsid w:val="006B0C00"/>
    <w:rsid w:val="006B0C31"/>
    <w:rsid w:val="006B0E55"/>
    <w:rsid w:val="006B10E2"/>
    <w:rsid w:val="006B13FD"/>
    <w:rsid w:val="006B16B5"/>
    <w:rsid w:val="006B228C"/>
    <w:rsid w:val="006B2517"/>
    <w:rsid w:val="006B27AA"/>
    <w:rsid w:val="006B3A26"/>
    <w:rsid w:val="006B3E51"/>
    <w:rsid w:val="006B4042"/>
    <w:rsid w:val="006B41D3"/>
    <w:rsid w:val="006B4741"/>
    <w:rsid w:val="006B509C"/>
    <w:rsid w:val="006B5494"/>
    <w:rsid w:val="006B5801"/>
    <w:rsid w:val="006B58F1"/>
    <w:rsid w:val="006B5D7F"/>
    <w:rsid w:val="006B609B"/>
    <w:rsid w:val="006B6343"/>
    <w:rsid w:val="006B6838"/>
    <w:rsid w:val="006B726B"/>
    <w:rsid w:val="006B7285"/>
    <w:rsid w:val="006B77C3"/>
    <w:rsid w:val="006B78D8"/>
    <w:rsid w:val="006B7CBD"/>
    <w:rsid w:val="006B7DD3"/>
    <w:rsid w:val="006C01BC"/>
    <w:rsid w:val="006C07CD"/>
    <w:rsid w:val="006C0846"/>
    <w:rsid w:val="006C0E04"/>
    <w:rsid w:val="006C1181"/>
    <w:rsid w:val="006C12E4"/>
    <w:rsid w:val="006C14CE"/>
    <w:rsid w:val="006C1986"/>
    <w:rsid w:val="006C2058"/>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9"/>
    <w:rsid w:val="006C5E3C"/>
    <w:rsid w:val="006C5EB3"/>
    <w:rsid w:val="006C67B5"/>
    <w:rsid w:val="006C6855"/>
    <w:rsid w:val="006C695C"/>
    <w:rsid w:val="006C6C4A"/>
    <w:rsid w:val="006C6CB1"/>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2D"/>
    <w:rsid w:val="006D7532"/>
    <w:rsid w:val="006D7F27"/>
    <w:rsid w:val="006E0372"/>
    <w:rsid w:val="006E09F6"/>
    <w:rsid w:val="006E0FC2"/>
    <w:rsid w:val="006E170F"/>
    <w:rsid w:val="006E189E"/>
    <w:rsid w:val="006E19D5"/>
    <w:rsid w:val="006E1AB0"/>
    <w:rsid w:val="006E1B47"/>
    <w:rsid w:val="006E1E54"/>
    <w:rsid w:val="006E1E6E"/>
    <w:rsid w:val="006E2173"/>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42E"/>
    <w:rsid w:val="006F36E2"/>
    <w:rsid w:val="006F3AB1"/>
    <w:rsid w:val="006F3B4D"/>
    <w:rsid w:val="006F3D37"/>
    <w:rsid w:val="006F3E70"/>
    <w:rsid w:val="006F440A"/>
    <w:rsid w:val="006F4850"/>
    <w:rsid w:val="006F491B"/>
    <w:rsid w:val="006F4A0D"/>
    <w:rsid w:val="006F4DE9"/>
    <w:rsid w:val="006F511D"/>
    <w:rsid w:val="006F545C"/>
    <w:rsid w:val="006F54D9"/>
    <w:rsid w:val="006F5554"/>
    <w:rsid w:val="006F5A11"/>
    <w:rsid w:val="006F6D4A"/>
    <w:rsid w:val="006F6E91"/>
    <w:rsid w:val="006F70EC"/>
    <w:rsid w:val="006F769A"/>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593"/>
    <w:rsid w:val="00706612"/>
    <w:rsid w:val="00706DE7"/>
    <w:rsid w:val="00706EBC"/>
    <w:rsid w:val="00707351"/>
    <w:rsid w:val="007073AC"/>
    <w:rsid w:val="00707560"/>
    <w:rsid w:val="007075CB"/>
    <w:rsid w:val="00707B64"/>
    <w:rsid w:val="00707E1C"/>
    <w:rsid w:val="007101EC"/>
    <w:rsid w:val="00710304"/>
    <w:rsid w:val="00710353"/>
    <w:rsid w:val="007104A3"/>
    <w:rsid w:val="007106A1"/>
    <w:rsid w:val="00710826"/>
    <w:rsid w:val="007109FF"/>
    <w:rsid w:val="00710AE5"/>
    <w:rsid w:val="00711027"/>
    <w:rsid w:val="00711B12"/>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C0E"/>
    <w:rsid w:val="00741E2A"/>
    <w:rsid w:val="00741F5C"/>
    <w:rsid w:val="00742077"/>
    <w:rsid w:val="00742445"/>
    <w:rsid w:val="0074273E"/>
    <w:rsid w:val="00742AE1"/>
    <w:rsid w:val="00743314"/>
    <w:rsid w:val="007437C8"/>
    <w:rsid w:val="00743816"/>
    <w:rsid w:val="00743966"/>
    <w:rsid w:val="00743CD8"/>
    <w:rsid w:val="00743DF4"/>
    <w:rsid w:val="00744326"/>
    <w:rsid w:val="00744D15"/>
    <w:rsid w:val="00745250"/>
    <w:rsid w:val="00745584"/>
    <w:rsid w:val="00745C62"/>
    <w:rsid w:val="00746696"/>
    <w:rsid w:val="00746FEF"/>
    <w:rsid w:val="0074704E"/>
    <w:rsid w:val="007471BF"/>
    <w:rsid w:val="007475FC"/>
    <w:rsid w:val="00747EE5"/>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1DD"/>
    <w:rsid w:val="007542C1"/>
    <w:rsid w:val="0075448F"/>
    <w:rsid w:val="0075457E"/>
    <w:rsid w:val="0075498F"/>
    <w:rsid w:val="00754E06"/>
    <w:rsid w:val="007550D5"/>
    <w:rsid w:val="00755B7C"/>
    <w:rsid w:val="00756321"/>
    <w:rsid w:val="00756637"/>
    <w:rsid w:val="00756955"/>
    <w:rsid w:val="00756992"/>
    <w:rsid w:val="00757102"/>
    <w:rsid w:val="00757293"/>
    <w:rsid w:val="0075749D"/>
    <w:rsid w:val="00757671"/>
    <w:rsid w:val="00757774"/>
    <w:rsid w:val="00757932"/>
    <w:rsid w:val="00757DEE"/>
    <w:rsid w:val="00760556"/>
    <w:rsid w:val="00760C08"/>
    <w:rsid w:val="007610BF"/>
    <w:rsid w:val="00761700"/>
    <w:rsid w:val="007620F1"/>
    <w:rsid w:val="007630A8"/>
    <w:rsid w:val="0076349B"/>
    <w:rsid w:val="00763996"/>
    <w:rsid w:val="00763F09"/>
    <w:rsid w:val="00764054"/>
    <w:rsid w:val="0076427D"/>
    <w:rsid w:val="007642D5"/>
    <w:rsid w:val="007643A6"/>
    <w:rsid w:val="007643DE"/>
    <w:rsid w:val="007645C3"/>
    <w:rsid w:val="007648A9"/>
    <w:rsid w:val="00764F15"/>
    <w:rsid w:val="0076510E"/>
    <w:rsid w:val="00765A05"/>
    <w:rsid w:val="00765A7B"/>
    <w:rsid w:val="00765E6F"/>
    <w:rsid w:val="0076636A"/>
    <w:rsid w:val="007665D6"/>
    <w:rsid w:val="007666D4"/>
    <w:rsid w:val="00767A62"/>
    <w:rsid w:val="00767B77"/>
    <w:rsid w:val="00767CF5"/>
    <w:rsid w:val="007706D4"/>
    <w:rsid w:val="00770935"/>
    <w:rsid w:val="00770D03"/>
    <w:rsid w:val="00770ED1"/>
    <w:rsid w:val="00771292"/>
    <w:rsid w:val="007712FA"/>
    <w:rsid w:val="00771D1E"/>
    <w:rsid w:val="00771EB1"/>
    <w:rsid w:val="007727D0"/>
    <w:rsid w:val="007728D8"/>
    <w:rsid w:val="00772D43"/>
    <w:rsid w:val="00772F62"/>
    <w:rsid w:val="007735B5"/>
    <w:rsid w:val="00773616"/>
    <w:rsid w:val="0077384A"/>
    <w:rsid w:val="00773A75"/>
    <w:rsid w:val="00774468"/>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1EF6"/>
    <w:rsid w:val="007824AF"/>
    <w:rsid w:val="007824D7"/>
    <w:rsid w:val="007825A9"/>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0ED6"/>
    <w:rsid w:val="007911EF"/>
    <w:rsid w:val="007912E6"/>
    <w:rsid w:val="00792095"/>
    <w:rsid w:val="007920BC"/>
    <w:rsid w:val="00792242"/>
    <w:rsid w:val="00792A8B"/>
    <w:rsid w:val="00792F2A"/>
    <w:rsid w:val="007937F2"/>
    <w:rsid w:val="00793921"/>
    <w:rsid w:val="0079396F"/>
    <w:rsid w:val="007943A9"/>
    <w:rsid w:val="007943F7"/>
    <w:rsid w:val="00794974"/>
    <w:rsid w:val="00794A77"/>
    <w:rsid w:val="00794C93"/>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08D"/>
    <w:rsid w:val="007B41B8"/>
    <w:rsid w:val="007B4404"/>
    <w:rsid w:val="007B4415"/>
    <w:rsid w:val="007B451E"/>
    <w:rsid w:val="007B4856"/>
    <w:rsid w:val="007B48D2"/>
    <w:rsid w:val="007B492D"/>
    <w:rsid w:val="007B4C5D"/>
    <w:rsid w:val="007B5215"/>
    <w:rsid w:val="007B5524"/>
    <w:rsid w:val="007B6E86"/>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507"/>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B68"/>
    <w:rsid w:val="007E5CCF"/>
    <w:rsid w:val="007E67F9"/>
    <w:rsid w:val="007E6BBC"/>
    <w:rsid w:val="007E73EC"/>
    <w:rsid w:val="007E7ACB"/>
    <w:rsid w:val="007E7AED"/>
    <w:rsid w:val="007F01A3"/>
    <w:rsid w:val="007F0315"/>
    <w:rsid w:val="007F049B"/>
    <w:rsid w:val="007F15DF"/>
    <w:rsid w:val="007F16A5"/>
    <w:rsid w:val="007F1C75"/>
    <w:rsid w:val="007F203B"/>
    <w:rsid w:val="007F291A"/>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9FD"/>
    <w:rsid w:val="00800A7E"/>
    <w:rsid w:val="00800DF8"/>
    <w:rsid w:val="00801597"/>
    <w:rsid w:val="00801B76"/>
    <w:rsid w:val="00801E73"/>
    <w:rsid w:val="00801F7F"/>
    <w:rsid w:val="00802AB9"/>
    <w:rsid w:val="00802E39"/>
    <w:rsid w:val="00802EAC"/>
    <w:rsid w:val="00803064"/>
    <w:rsid w:val="00803172"/>
    <w:rsid w:val="0080374B"/>
    <w:rsid w:val="00803BA8"/>
    <w:rsid w:val="00803CFC"/>
    <w:rsid w:val="008040C9"/>
    <w:rsid w:val="008045E3"/>
    <w:rsid w:val="00805181"/>
    <w:rsid w:val="008052AA"/>
    <w:rsid w:val="00805D6E"/>
    <w:rsid w:val="00805ED2"/>
    <w:rsid w:val="00805F2B"/>
    <w:rsid w:val="00805F44"/>
    <w:rsid w:val="008060C3"/>
    <w:rsid w:val="0080610B"/>
    <w:rsid w:val="0080628F"/>
    <w:rsid w:val="0080769F"/>
    <w:rsid w:val="00807825"/>
    <w:rsid w:val="0080793E"/>
    <w:rsid w:val="00807D0B"/>
    <w:rsid w:val="00807D1C"/>
    <w:rsid w:val="00810908"/>
    <w:rsid w:val="00810BA3"/>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0E4D"/>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148"/>
    <w:rsid w:val="008422AA"/>
    <w:rsid w:val="00843051"/>
    <w:rsid w:val="0084345B"/>
    <w:rsid w:val="00843CC7"/>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370B"/>
    <w:rsid w:val="00864121"/>
    <w:rsid w:val="00864D2F"/>
    <w:rsid w:val="00865D31"/>
    <w:rsid w:val="00866239"/>
    <w:rsid w:val="008677B1"/>
    <w:rsid w:val="008677F6"/>
    <w:rsid w:val="00867825"/>
    <w:rsid w:val="00867856"/>
    <w:rsid w:val="00867872"/>
    <w:rsid w:val="00867D3F"/>
    <w:rsid w:val="0087041C"/>
    <w:rsid w:val="00870523"/>
    <w:rsid w:val="008708A0"/>
    <w:rsid w:val="00870D9E"/>
    <w:rsid w:val="008714F2"/>
    <w:rsid w:val="00871D88"/>
    <w:rsid w:val="00871EF5"/>
    <w:rsid w:val="00872235"/>
    <w:rsid w:val="0087245B"/>
    <w:rsid w:val="00872643"/>
    <w:rsid w:val="00872704"/>
    <w:rsid w:val="0087286E"/>
    <w:rsid w:val="00872923"/>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044B"/>
    <w:rsid w:val="00881070"/>
    <w:rsid w:val="008810C0"/>
    <w:rsid w:val="008819F2"/>
    <w:rsid w:val="00881C45"/>
    <w:rsid w:val="00881DA7"/>
    <w:rsid w:val="00881E8D"/>
    <w:rsid w:val="00882006"/>
    <w:rsid w:val="008822F1"/>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5E1D"/>
    <w:rsid w:val="00886289"/>
    <w:rsid w:val="008867D9"/>
    <w:rsid w:val="00886F90"/>
    <w:rsid w:val="00887028"/>
    <w:rsid w:val="0088760D"/>
    <w:rsid w:val="00887A9A"/>
    <w:rsid w:val="0089005A"/>
    <w:rsid w:val="00890EF5"/>
    <w:rsid w:val="0089189C"/>
    <w:rsid w:val="00891B0F"/>
    <w:rsid w:val="00892B33"/>
    <w:rsid w:val="008933D0"/>
    <w:rsid w:val="00893451"/>
    <w:rsid w:val="00893500"/>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470"/>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CF1"/>
    <w:rsid w:val="008B0D6A"/>
    <w:rsid w:val="008B1021"/>
    <w:rsid w:val="008B137E"/>
    <w:rsid w:val="008B1467"/>
    <w:rsid w:val="008B1CB4"/>
    <w:rsid w:val="008B4145"/>
    <w:rsid w:val="008B4F6B"/>
    <w:rsid w:val="008B50AD"/>
    <w:rsid w:val="008B5ABA"/>
    <w:rsid w:val="008B5AE3"/>
    <w:rsid w:val="008B5B75"/>
    <w:rsid w:val="008B6892"/>
    <w:rsid w:val="008B69DF"/>
    <w:rsid w:val="008B70EC"/>
    <w:rsid w:val="008B7383"/>
    <w:rsid w:val="008B740F"/>
    <w:rsid w:val="008B7A80"/>
    <w:rsid w:val="008B7B48"/>
    <w:rsid w:val="008B7D03"/>
    <w:rsid w:val="008C04C3"/>
    <w:rsid w:val="008C0520"/>
    <w:rsid w:val="008C075E"/>
    <w:rsid w:val="008C0A52"/>
    <w:rsid w:val="008C0FA1"/>
    <w:rsid w:val="008C1232"/>
    <w:rsid w:val="008C1252"/>
    <w:rsid w:val="008C129B"/>
    <w:rsid w:val="008C1357"/>
    <w:rsid w:val="008C13D1"/>
    <w:rsid w:val="008C18C6"/>
    <w:rsid w:val="008C2761"/>
    <w:rsid w:val="008C346D"/>
    <w:rsid w:val="008C3B41"/>
    <w:rsid w:val="008C3BDA"/>
    <w:rsid w:val="008C3CE8"/>
    <w:rsid w:val="008C3D4D"/>
    <w:rsid w:val="008C3F30"/>
    <w:rsid w:val="008C48D7"/>
    <w:rsid w:val="008C52B1"/>
    <w:rsid w:val="008C67CC"/>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811"/>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7E"/>
    <w:rsid w:val="008E278D"/>
    <w:rsid w:val="008E2A60"/>
    <w:rsid w:val="008E3153"/>
    <w:rsid w:val="008E3308"/>
    <w:rsid w:val="008E33ED"/>
    <w:rsid w:val="008E36AF"/>
    <w:rsid w:val="008E3A47"/>
    <w:rsid w:val="008E4272"/>
    <w:rsid w:val="008E4547"/>
    <w:rsid w:val="008E49DA"/>
    <w:rsid w:val="008E5A66"/>
    <w:rsid w:val="008E5ABE"/>
    <w:rsid w:val="008E60EE"/>
    <w:rsid w:val="008E627E"/>
    <w:rsid w:val="008E6562"/>
    <w:rsid w:val="008E7030"/>
    <w:rsid w:val="008E7537"/>
    <w:rsid w:val="008E7A8E"/>
    <w:rsid w:val="008E7B25"/>
    <w:rsid w:val="008E7F8C"/>
    <w:rsid w:val="008F011F"/>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28D"/>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606"/>
    <w:rsid w:val="009018A7"/>
    <w:rsid w:val="00901BCF"/>
    <w:rsid w:val="00901F3D"/>
    <w:rsid w:val="00901F85"/>
    <w:rsid w:val="00902235"/>
    <w:rsid w:val="00902237"/>
    <w:rsid w:val="00902390"/>
    <w:rsid w:val="00902551"/>
    <w:rsid w:val="009029B2"/>
    <w:rsid w:val="00902DB7"/>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4B5E"/>
    <w:rsid w:val="0091570C"/>
    <w:rsid w:val="009158F6"/>
    <w:rsid w:val="00915C9D"/>
    <w:rsid w:val="00916DDA"/>
    <w:rsid w:val="00916E58"/>
    <w:rsid w:val="00916ED3"/>
    <w:rsid w:val="00916F97"/>
    <w:rsid w:val="00916FE6"/>
    <w:rsid w:val="009204CB"/>
    <w:rsid w:val="00920712"/>
    <w:rsid w:val="00920A06"/>
    <w:rsid w:val="00920C62"/>
    <w:rsid w:val="00920D3C"/>
    <w:rsid w:val="00921057"/>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78D"/>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52C8"/>
    <w:rsid w:val="00935F9D"/>
    <w:rsid w:val="0093611C"/>
    <w:rsid w:val="00936747"/>
    <w:rsid w:val="00936A57"/>
    <w:rsid w:val="00936D53"/>
    <w:rsid w:val="00936E26"/>
    <w:rsid w:val="00937356"/>
    <w:rsid w:val="00937389"/>
    <w:rsid w:val="009400C9"/>
    <w:rsid w:val="0094090C"/>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7CD"/>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705"/>
    <w:rsid w:val="00956B88"/>
    <w:rsid w:val="00956BB5"/>
    <w:rsid w:val="00956D1F"/>
    <w:rsid w:val="00956F0E"/>
    <w:rsid w:val="00957641"/>
    <w:rsid w:val="0095786A"/>
    <w:rsid w:val="00957B09"/>
    <w:rsid w:val="00957B36"/>
    <w:rsid w:val="00957BB0"/>
    <w:rsid w:val="00957CC0"/>
    <w:rsid w:val="009602CF"/>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6D1"/>
    <w:rsid w:val="0097580C"/>
    <w:rsid w:val="00975872"/>
    <w:rsid w:val="009759C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8D9"/>
    <w:rsid w:val="00985A73"/>
    <w:rsid w:val="00985C2F"/>
    <w:rsid w:val="00985C74"/>
    <w:rsid w:val="00985D77"/>
    <w:rsid w:val="00985F49"/>
    <w:rsid w:val="009864A7"/>
    <w:rsid w:val="009869FD"/>
    <w:rsid w:val="00986C6A"/>
    <w:rsid w:val="00986DFE"/>
    <w:rsid w:val="009873DB"/>
    <w:rsid w:val="009875CD"/>
    <w:rsid w:val="00987BF2"/>
    <w:rsid w:val="00990150"/>
    <w:rsid w:val="009905E0"/>
    <w:rsid w:val="00990B5B"/>
    <w:rsid w:val="00990D10"/>
    <w:rsid w:val="00990EB6"/>
    <w:rsid w:val="009917D4"/>
    <w:rsid w:val="00992084"/>
    <w:rsid w:val="0099298B"/>
    <w:rsid w:val="00992A85"/>
    <w:rsid w:val="00992EBD"/>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050"/>
    <w:rsid w:val="009A0366"/>
    <w:rsid w:val="009A0463"/>
    <w:rsid w:val="009A0792"/>
    <w:rsid w:val="009A0F2B"/>
    <w:rsid w:val="009A11EB"/>
    <w:rsid w:val="009A1259"/>
    <w:rsid w:val="009A15D9"/>
    <w:rsid w:val="009A1BA9"/>
    <w:rsid w:val="009A2388"/>
    <w:rsid w:val="009A2B97"/>
    <w:rsid w:val="009A30CB"/>
    <w:rsid w:val="009A3274"/>
    <w:rsid w:val="009A350B"/>
    <w:rsid w:val="009A3853"/>
    <w:rsid w:val="009A3C38"/>
    <w:rsid w:val="009A3C7C"/>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5DF2"/>
    <w:rsid w:val="009B67C0"/>
    <w:rsid w:val="009B6CC9"/>
    <w:rsid w:val="009B6CE5"/>
    <w:rsid w:val="009B73F7"/>
    <w:rsid w:val="009B7579"/>
    <w:rsid w:val="009B7A8F"/>
    <w:rsid w:val="009B7CF9"/>
    <w:rsid w:val="009B7D50"/>
    <w:rsid w:val="009C010C"/>
    <w:rsid w:val="009C0245"/>
    <w:rsid w:val="009C042C"/>
    <w:rsid w:val="009C057F"/>
    <w:rsid w:val="009C0733"/>
    <w:rsid w:val="009C10F7"/>
    <w:rsid w:val="009C11FC"/>
    <w:rsid w:val="009C1F65"/>
    <w:rsid w:val="009C21E6"/>
    <w:rsid w:val="009C241E"/>
    <w:rsid w:val="009C25D3"/>
    <w:rsid w:val="009C2DD7"/>
    <w:rsid w:val="009C2E2D"/>
    <w:rsid w:val="009C2F77"/>
    <w:rsid w:val="009C3362"/>
    <w:rsid w:val="009C407B"/>
    <w:rsid w:val="009C47DB"/>
    <w:rsid w:val="009C4984"/>
    <w:rsid w:val="009C49A6"/>
    <w:rsid w:val="009C4D12"/>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9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27"/>
    <w:rsid w:val="009F3E92"/>
    <w:rsid w:val="009F4027"/>
    <w:rsid w:val="009F4514"/>
    <w:rsid w:val="009F46B4"/>
    <w:rsid w:val="009F5603"/>
    <w:rsid w:val="009F5F62"/>
    <w:rsid w:val="009F6327"/>
    <w:rsid w:val="009F646C"/>
    <w:rsid w:val="009F69D1"/>
    <w:rsid w:val="009F6D1D"/>
    <w:rsid w:val="009F7061"/>
    <w:rsid w:val="009F720C"/>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3D7"/>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45E"/>
    <w:rsid w:val="00A1658E"/>
    <w:rsid w:val="00A1716A"/>
    <w:rsid w:val="00A17B1D"/>
    <w:rsid w:val="00A2045D"/>
    <w:rsid w:val="00A20BC2"/>
    <w:rsid w:val="00A21C57"/>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4EC7"/>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691"/>
    <w:rsid w:val="00A31E1F"/>
    <w:rsid w:val="00A32171"/>
    <w:rsid w:val="00A32656"/>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45D51"/>
    <w:rsid w:val="00A460B3"/>
    <w:rsid w:val="00A468AF"/>
    <w:rsid w:val="00A504D3"/>
    <w:rsid w:val="00A50FE9"/>
    <w:rsid w:val="00A51016"/>
    <w:rsid w:val="00A51B1B"/>
    <w:rsid w:val="00A521A9"/>
    <w:rsid w:val="00A527FF"/>
    <w:rsid w:val="00A54134"/>
    <w:rsid w:val="00A54B25"/>
    <w:rsid w:val="00A5530A"/>
    <w:rsid w:val="00A55318"/>
    <w:rsid w:val="00A5572A"/>
    <w:rsid w:val="00A557AF"/>
    <w:rsid w:val="00A5583C"/>
    <w:rsid w:val="00A55AC9"/>
    <w:rsid w:val="00A55C2C"/>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1E08"/>
    <w:rsid w:val="00A62909"/>
    <w:rsid w:val="00A62B8B"/>
    <w:rsid w:val="00A62BE2"/>
    <w:rsid w:val="00A62F1C"/>
    <w:rsid w:val="00A6302F"/>
    <w:rsid w:val="00A6304C"/>
    <w:rsid w:val="00A6358C"/>
    <w:rsid w:val="00A6361A"/>
    <w:rsid w:val="00A63D0C"/>
    <w:rsid w:val="00A63E1C"/>
    <w:rsid w:val="00A64267"/>
    <w:rsid w:val="00A6430F"/>
    <w:rsid w:val="00A6442F"/>
    <w:rsid w:val="00A64965"/>
    <w:rsid w:val="00A64AB9"/>
    <w:rsid w:val="00A64D7C"/>
    <w:rsid w:val="00A654F2"/>
    <w:rsid w:val="00A658F2"/>
    <w:rsid w:val="00A65A85"/>
    <w:rsid w:val="00A6649A"/>
    <w:rsid w:val="00A66765"/>
    <w:rsid w:val="00A667A6"/>
    <w:rsid w:val="00A6713B"/>
    <w:rsid w:val="00A67631"/>
    <w:rsid w:val="00A676F9"/>
    <w:rsid w:val="00A679AF"/>
    <w:rsid w:val="00A67B2F"/>
    <w:rsid w:val="00A67C2D"/>
    <w:rsid w:val="00A702F0"/>
    <w:rsid w:val="00A70492"/>
    <w:rsid w:val="00A70763"/>
    <w:rsid w:val="00A7079D"/>
    <w:rsid w:val="00A707A4"/>
    <w:rsid w:val="00A7099E"/>
    <w:rsid w:val="00A70B39"/>
    <w:rsid w:val="00A71137"/>
    <w:rsid w:val="00A713BA"/>
    <w:rsid w:val="00A7187F"/>
    <w:rsid w:val="00A71EA7"/>
    <w:rsid w:val="00A72664"/>
    <w:rsid w:val="00A729D6"/>
    <w:rsid w:val="00A729DD"/>
    <w:rsid w:val="00A7326D"/>
    <w:rsid w:val="00A734DA"/>
    <w:rsid w:val="00A743F1"/>
    <w:rsid w:val="00A7465B"/>
    <w:rsid w:val="00A746AC"/>
    <w:rsid w:val="00A7564C"/>
    <w:rsid w:val="00A75B9A"/>
    <w:rsid w:val="00A77153"/>
    <w:rsid w:val="00A77175"/>
    <w:rsid w:val="00A776AC"/>
    <w:rsid w:val="00A778BD"/>
    <w:rsid w:val="00A779B5"/>
    <w:rsid w:val="00A77D0D"/>
    <w:rsid w:val="00A80616"/>
    <w:rsid w:val="00A80665"/>
    <w:rsid w:val="00A809BC"/>
    <w:rsid w:val="00A80B59"/>
    <w:rsid w:val="00A80C41"/>
    <w:rsid w:val="00A81114"/>
    <w:rsid w:val="00A816DA"/>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642"/>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064C"/>
    <w:rsid w:val="00A91518"/>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193"/>
    <w:rsid w:val="00A97C8B"/>
    <w:rsid w:val="00AA01C9"/>
    <w:rsid w:val="00AA04FD"/>
    <w:rsid w:val="00AA0516"/>
    <w:rsid w:val="00AA16F3"/>
    <w:rsid w:val="00AA1D01"/>
    <w:rsid w:val="00AA264D"/>
    <w:rsid w:val="00AA2FB6"/>
    <w:rsid w:val="00AA3E88"/>
    <w:rsid w:val="00AA4592"/>
    <w:rsid w:val="00AA4B98"/>
    <w:rsid w:val="00AA51ED"/>
    <w:rsid w:val="00AA559C"/>
    <w:rsid w:val="00AA5F39"/>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010"/>
    <w:rsid w:val="00AB25C3"/>
    <w:rsid w:val="00AB26B9"/>
    <w:rsid w:val="00AB283A"/>
    <w:rsid w:val="00AB2D5F"/>
    <w:rsid w:val="00AB2DCF"/>
    <w:rsid w:val="00AB2FA8"/>
    <w:rsid w:val="00AB314F"/>
    <w:rsid w:val="00AB34DE"/>
    <w:rsid w:val="00AB4A58"/>
    <w:rsid w:val="00AB5341"/>
    <w:rsid w:val="00AB5453"/>
    <w:rsid w:val="00AB5589"/>
    <w:rsid w:val="00AB5874"/>
    <w:rsid w:val="00AB5E97"/>
    <w:rsid w:val="00AB60B8"/>
    <w:rsid w:val="00AB6209"/>
    <w:rsid w:val="00AB64A4"/>
    <w:rsid w:val="00AB673E"/>
    <w:rsid w:val="00AB69DB"/>
    <w:rsid w:val="00AB6E3D"/>
    <w:rsid w:val="00AB6F1F"/>
    <w:rsid w:val="00AB7875"/>
    <w:rsid w:val="00AC02F8"/>
    <w:rsid w:val="00AC0790"/>
    <w:rsid w:val="00AC0AAA"/>
    <w:rsid w:val="00AC0D56"/>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1921"/>
    <w:rsid w:val="00AD21C4"/>
    <w:rsid w:val="00AD2213"/>
    <w:rsid w:val="00AD256C"/>
    <w:rsid w:val="00AD27F7"/>
    <w:rsid w:val="00AD2E7E"/>
    <w:rsid w:val="00AD3099"/>
    <w:rsid w:val="00AD3756"/>
    <w:rsid w:val="00AD3961"/>
    <w:rsid w:val="00AD4935"/>
    <w:rsid w:val="00AD4AF2"/>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0A"/>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14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5D7"/>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9BF"/>
    <w:rsid w:val="00B22B29"/>
    <w:rsid w:val="00B22E83"/>
    <w:rsid w:val="00B230A0"/>
    <w:rsid w:val="00B23441"/>
    <w:rsid w:val="00B23880"/>
    <w:rsid w:val="00B23DC2"/>
    <w:rsid w:val="00B23F0C"/>
    <w:rsid w:val="00B23F6E"/>
    <w:rsid w:val="00B242AC"/>
    <w:rsid w:val="00B2503E"/>
    <w:rsid w:val="00B25AF5"/>
    <w:rsid w:val="00B25BB8"/>
    <w:rsid w:val="00B26427"/>
    <w:rsid w:val="00B267CF"/>
    <w:rsid w:val="00B26A8D"/>
    <w:rsid w:val="00B27400"/>
    <w:rsid w:val="00B2774C"/>
    <w:rsid w:val="00B27882"/>
    <w:rsid w:val="00B278F7"/>
    <w:rsid w:val="00B3022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5FE"/>
    <w:rsid w:val="00B36899"/>
    <w:rsid w:val="00B36A98"/>
    <w:rsid w:val="00B36A9A"/>
    <w:rsid w:val="00B36CB3"/>
    <w:rsid w:val="00B3751E"/>
    <w:rsid w:val="00B37A99"/>
    <w:rsid w:val="00B402D9"/>
    <w:rsid w:val="00B40443"/>
    <w:rsid w:val="00B406C7"/>
    <w:rsid w:val="00B40738"/>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727"/>
    <w:rsid w:val="00B44BEA"/>
    <w:rsid w:val="00B45245"/>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9CE"/>
    <w:rsid w:val="00B61A48"/>
    <w:rsid w:val="00B61AD0"/>
    <w:rsid w:val="00B62062"/>
    <w:rsid w:val="00B6268A"/>
    <w:rsid w:val="00B626C8"/>
    <w:rsid w:val="00B626DC"/>
    <w:rsid w:val="00B62777"/>
    <w:rsid w:val="00B62A1F"/>
    <w:rsid w:val="00B62C40"/>
    <w:rsid w:val="00B62D10"/>
    <w:rsid w:val="00B62D75"/>
    <w:rsid w:val="00B62E4E"/>
    <w:rsid w:val="00B630D4"/>
    <w:rsid w:val="00B6320E"/>
    <w:rsid w:val="00B63876"/>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54F"/>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406"/>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134"/>
    <w:rsid w:val="00B83359"/>
    <w:rsid w:val="00B83AD4"/>
    <w:rsid w:val="00B83D97"/>
    <w:rsid w:val="00B8423C"/>
    <w:rsid w:val="00B85357"/>
    <w:rsid w:val="00B856D9"/>
    <w:rsid w:val="00B85744"/>
    <w:rsid w:val="00B85C64"/>
    <w:rsid w:val="00B866A7"/>
    <w:rsid w:val="00B86A59"/>
    <w:rsid w:val="00B87680"/>
    <w:rsid w:val="00B90CB3"/>
    <w:rsid w:val="00B91868"/>
    <w:rsid w:val="00B91BDE"/>
    <w:rsid w:val="00B920ED"/>
    <w:rsid w:val="00B92378"/>
    <w:rsid w:val="00B924A1"/>
    <w:rsid w:val="00B92A8C"/>
    <w:rsid w:val="00B92F30"/>
    <w:rsid w:val="00B93255"/>
    <w:rsid w:val="00B933A0"/>
    <w:rsid w:val="00B93BDD"/>
    <w:rsid w:val="00B9482F"/>
    <w:rsid w:val="00B94E0B"/>
    <w:rsid w:val="00B95087"/>
    <w:rsid w:val="00B95506"/>
    <w:rsid w:val="00B95565"/>
    <w:rsid w:val="00B958CD"/>
    <w:rsid w:val="00B95A6A"/>
    <w:rsid w:val="00B9608D"/>
    <w:rsid w:val="00B96605"/>
    <w:rsid w:val="00B96A25"/>
    <w:rsid w:val="00B96B00"/>
    <w:rsid w:val="00B970F9"/>
    <w:rsid w:val="00B9729F"/>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617"/>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7E1"/>
    <w:rsid w:val="00BA6B0D"/>
    <w:rsid w:val="00BA6B53"/>
    <w:rsid w:val="00BA6BAE"/>
    <w:rsid w:val="00BA6C4D"/>
    <w:rsid w:val="00BA77B1"/>
    <w:rsid w:val="00BA7CE5"/>
    <w:rsid w:val="00BB0773"/>
    <w:rsid w:val="00BB0A37"/>
    <w:rsid w:val="00BB0EDB"/>
    <w:rsid w:val="00BB1320"/>
    <w:rsid w:val="00BB15DC"/>
    <w:rsid w:val="00BB15FF"/>
    <w:rsid w:val="00BB1C88"/>
    <w:rsid w:val="00BB1EC4"/>
    <w:rsid w:val="00BB1FC6"/>
    <w:rsid w:val="00BB28A8"/>
    <w:rsid w:val="00BB28F4"/>
    <w:rsid w:val="00BB353E"/>
    <w:rsid w:val="00BB3912"/>
    <w:rsid w:val="00BB3B5C"/>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9FB"/>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53E"/>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636"/>
    <w:rsid w:val="00BD499A"/>
    <w:rsid w:val="00BD4D10"/>
    <w:rsid w:val="00BD5072"/>
    <w:rsid w:val="00BD51CA"/>
    <w:rsid w:val="00BD5AB7"/>
    <w:rsid w:val="00BD5FC4"/>
    <w:rsid w:val="00BD6031"/>
    <w:rsid w:val="00BD61ED"/>
    <w:rsid w:val="00BD69EB"/>
    <w:rsid w:val="00BD6D60"/>
    <w:rsid w:val="00BD6F4A"/>
    <w:rsid w:val="00BD701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199C"/>
    <w:rsid w:val="00BF2005"/>
    <w:rsid w:val="00BF2888"/>
    <w:rsid w:val="00BF2F4D"/>
    <w:rsid w:val="00BF3D8F"/>
    <w:rsid w:val="00BF41D5"/>
    <w:rsid w:val="00BF4696"/>
    <w:rsid w:val="00BF5130"/>
    <w:rsid w:val="00BF51DB"/>
    <w:rsid w:val="00BF5688"/>
    <w:rsid w:val="00BF573A"/>
    <w:rsid w:val="00BF583E"/>
    <w:rsid w:val="00BF599C"/>
    <w:rsid w:val="00BF61FD"/>
    <w:rsid w:val="00BF6C06"/>
    <w:rsid w:val="00BF6CB5"/>
    <w:rsid w:val="00BF6FCD"/>
    <w:rsid w:val="00BF77F4"/>
    <w:rsid w:val="00C00FF0"/>
    <w:rsid w:val="00C01A71"/>
    <w:rsid w:val="00C01BDF"/>
    <w:rsid w:val="00C0295D"/>
    <w:rsid w:val="00C029C9"/>
    <w:rsid w:val="00C02A7C"/>
    <w:rsid w:val="00C0305A"/>
    <w:rsid w:val="00C03266"/>
    <w:rsid w:val="00C03301"/>
    <w:rsid w:val="00C03618"/>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2B5"/>
    <w:rsid w:val="00C11483"/>
    <w:rsid w:val="00C115A8"/>
    <w:rsid w:val="00C11CA5"/>
    <w:rsid w:val="00C1211F"/>
    <w:rsid w:val="00C12701"/>
    <w:rsid w:val="00C12C63"/>
    <w:rsid w:val="00C12CC4"/>
    <w:rsid w:val="00C13351"/>
    <w:rsid w:val="00C13EC2"/>
    <w:rsid w:val="00C143D0"/>
    <w:rsid w:val="00C14603"/>
    <w:rsid w:val="00C14A5A"/>
    <w:rsid w:val="00C14B13"/>
    <w:rsid w:val="00C14E4C"/>
    <w:rsid w:val="00C1535D"/>
    <w:rsid w:val="00C15F72"/>
    <w:rsid w:val="00C16332"/>
    <w:rsid w:val="00C166C3"/>
    <w:rsid w:val="00C16B34"/>
    <w:rsid w:val="00C16F62"/>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266"/>
    <w:rsid w:val="00C22318"/>
    <w:rsid w:val="00C224BA"/>
    <w:rsid w:val="00C2253F"/>
    <w:rsid w:val="00C226D7"/>
    <w:rsid w:val="00C228C8"/>
    <w:rsid w:val="00C22A09"/>
    <w:rsid w:val="00C22B35"/>
    <w:rsid w:val="00C230DE"/>
    <w:rsid w:val="00C23570"/>
    <w:rsid w:val="00C24117"/>
    <w:rsid w:val="00C243E6"/>
    <w:rsid w:val="00C24827"/>
    <w:rsid w:val="00C24C49"/>
    <w:rsid w:val="00C24D1F"/>
    <w:rsid w:val="00C24D5E"/>
    <w:rsid w:val="00C251AF"/>
    <w:rsid w:val="00C256D8"/>
    <w:rsid w:val="00C25D71"/>
    <w:rsid w:val="00C25DC9"/>
    <w:rsid w:val="00C25FA2"/>
    <w:rsid w:val="00C2622C"/>
    <w:rsid w:val="00C26725"/>
    <w:rsid w:val="00C267CC"/>
    <w:rsid w:val="00C26970"/>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BF7"/>
    <w:rsid w:val="00C33FBA"/>
    <w:rsid w:val="00C33FEB"/>
    <w:rsid w:val="00C34837"/>
    <w:rsid w:val="00C34989"/>
    <w:rsid w:val="00C34C7A"/>
    <w:rsid w:val="00C352D4"/>
    <w:rsid w:val="00C3548E"/>
    <w:rsid w:val="00C35F82"/>
    <w:rsid w:val="00C36214"/>
    <w:rsid w:val="00C362FE"/>
    <w:rsid w:val="00C366A2"/>
    <w:rsid w:val="00C36E5F"/>
    <w:rsid w:val="00C36FBE"/>
    <w:rsid w:val="00C372CB"/>
    <w:rsid w:val="00C374E8"/>
    <w:rsid w:val="00C401AE"/>
    <w:rsid w:val="00C402E5"/>
    <w:rsid w:val="00C4077A"/>
    <w:rsid w:val="00C40AC5"/>
    <w:rsid w:val="00C40ACD"/>
    <w:rsid w:val="00C40E5B"/>
    <w:rsid w:val="00C414AB"/>
    <w:rsid w:val="00C41C5F"/>
    <w:rsid w:val="00C41D52"/>
    <w:rsid w:val="00C41FB1"/>
    <w:rsid w:val="00C420E0"/>
    <w:rsid w:val="00C42340"/>
    <w:rsid w:val="00C42823"/>
    <w:rsid w:val="00C42C81"/>
    <w:rsid w:val="00C43206"/>
    <w:rsid w:val="00C4364B"/>
    <w:rsid w:val="00C437CB"/>
    <w:rsid w:val="00C43E9E"/>
    <w:rsid w:val="00C441D9"/>
    <w:rsid w:val="00C44496"/>
    <w:rsid w:val="00C44531"/>
    <w:rsid w:val="00C44535"/>
    <w:rsid w:val="00C44648"/>
    <w:rsid w:val="00C4472B"/>
    <w:rsid w:val="00C45185"/>
    <w:rsid w:val="00C45641"/>
    <w:rsid w:val="00C4572B"/>
    <w:rsid w:val="00C46896"/>
    <w:rsid w:val="00C4731B"/>
    <w:rsid w:val="00C5012C"/>
    <w:rsid w:val="00C50993"/>
    <w:rsid w:val="00C509AA"/>
    <w:rsid w:val="00C50D31"/>
    <w:rsid w:val="00C50E81"/>
    <w:rsid w:val="00C5104A"/>
    <w:rsid w:val="00C51365"/>
    <w:rsid w:val="00C51636"/>
    <w:rsid w:val="00C5188B"/>
    <w:rsid w:val="00C51B1A"/>
    <w:rsid w:val="00C51DDA"/>
    <w:rsid w:val="00C51FC4"/>
    <w:rsid w:val="00C51FCE"/>
    <w:rsid w:val="00C52331"/>
    <w:rsid w:val="00C523B5"/>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73E"/>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9FC"/>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B9C"/>
    <w:rsid w:val="00C70C69"/>
    <w:rsid w:val="00C70E81"/>
    <w:rsid w:val="00C71063"/>
    <w:rsid w:val="00C715A5"/>
    <w:rsid w:val="00C71728"/>
    <w:rsid w:val="00C71CC2"/>
    <w:rsid w:val="00C720D1"/>
    <w:rsid w:val="00C72428"/>
    <w:rsid w:val="00C724D7"/>
    <w:rsid w:val="00C72AAB"/>
    <w:rsid w:val="00C72B24"/>
    <w:rsid w:val="00C72D0D"/>
    <w:rsid w:val="00C737FD"/>
    <w:rsid w:val="00C73E55"/>
    <w:rsid w:val="00C743C1"/>
    <w:rsid w:val="00C74D41"/>
    <w:rsid w:val="00C752B7"/>
    <w:rsid w:val="00C75825"/>
    <w:rsid w:val="00C75C24"/>
    <w:rsid w:val="00C75E21"/>
    <w:rsid w:val="00C75E67"/>
    <w:rsid w:val="00C75F6A"/>
    <w:rsid w:val="00C76796"/>
    <w:rsid w:val="00C76DF5"/>
    <w:rsid w:val="00C77315"/>
    <w:rsid w:val="00C7758E"/>
    <w:rsid w:val="00C775C0"/>
    <w:rsid w:val="00C77874"/>
    <w:rsid w:val="00C778D1"/>
    <w:rsid w:val="00C8018F"/>
    <w:rsid w:val="00C8047B"/>
    <w:rsid w:val="00C808C8"/>
    <w:rsid w:val="00C80ACA"/>
    <w:rsid w:val="00C80CDE"/>
    <w:rsid w:val="00C81047"/>
    <w:rsid w:val="00C813DC"/>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397"/>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00E"/>
    <w:rsid w:val="00CA1420"/>
    <w:rsid w:val="00CA1896"/>
    <w:rsid w:val="00CA19F8"/>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0C9"/>
    <w:rsid w:val="00CA71F8"/>
    <w:rsid w:val="00CA7314"/>
    <w:rsid w:val="00CB0152"/>
    <w:rsid w:val="00CB01BE"/>
    <w:rsid w:val="00CB0395"/>
    <w:rsid w:val="00CB0A21"/>
    <w:rsid w:val="00CB11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BB2"/>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6E7C"/>
    <w:rsid w:val="00CC7472"/>
    <w:rsid w:val="00CC7960"/>
    <w:rsid w:val="00CC7D1E"/>
    <w:rsid w:val="00CD039C"/>
    <w:rsid w:val="00CD046F"/>
    <w:rsid w:val="00CD068B"/>
    <w:rsid w:val="00CD07EA"/>
    <w:rsid w:val="00CD0F76"/>
    <w:rsid w:val="00CD0FBD"/>
    <w:rsid w:val="00CD1040"/>
    <w:rsid w:val="00CD129A"/>
    <w:rsid w:val="00CD1A5F"/>
    <w:rsid w:val="00CD1A8E"/>
    <w:rsid w:val="00CD23B5"/>
    <w:rsid w:val="00CD2680"/>
    <w:rsid w:val="00CD298B"/>
    <w:rsid w:val="00CD29A8"/>
    <w:rsid w:val="00CD2D36"/>
    <w:rsid w:val="00CD339D"/>
    <w:rsid w:val="00CD37A4"/>
    <w:rsid w:val="00CD437E"/>
    <w:rsid w:val="00CD4497"/>
    <w:rsid w:val="00CD4A24"/>
    <w:rsid w:val="00CD5096"/>
    <w:rsid w:val="00CD527D"/>
    <w:rsid w:val="00CD5475"/>
    <w:rsid w:val="00CD55B3"/>
    <w:rsid w:val="00CD5D23"/>
    <w:rsid w:val="00CD5D67"/>
    <w:rsid w:val="00CD5F43"/>
    <w:rsid w:val="00CD608D"/>
    <w:rsid w:val="00CD7054"/>
    <w:rsid w:val="00CD7151"/>
    <w:rsid w:val="00CD7CC0"/>
    <w:rsid w:val="00CE0666"/>
    <w:rsid w:val="00CE0A6C"/>
    <w:rsid w:val="00CE0A99"/>
    <w:rsid w:val="00CE0DFB"/>
    <w:rsid w:val="00CE0EBD"/>
    <w:rsid w:val="00CE1777"/>
    <w:rsid w:val="00CE1B38"/>
    <w:rsid w:val="00CE1BFE"/>
    <w:rsid w:val="00CE1FBD"/>
    <w:rsid w:val="00CE2482"/>
    <w:rsid w:val="00CE2B3F"/>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874"/>
    <w:rsid w:val="00CF2AEB"/>
    <w:rsid w:val="00CF36E5"/>
    <w:rsid w:val="00CF4564"/>
    <w:rsid w:val="00CF4D95"/>
    <w:rsid w:val="00CF4EE5"/>
    <w:rsid w:val="00CF4F3A"/>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2FD2"/>
    <w:rsid w:val="00D033E3"/>
    <w:rsid w:val="00D038E2"/>
    <w:rsid w:val="00D03B5E"/>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6C4"/>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0FF0"/>
    <w:rsid w:val="00D21695"/>
    <w:rsid w:val="00D218B7"/>
    <w:rsid w:val="00D223AC"/>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949"/>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505"/>
    <w:rsid w:val="00D34818"/>
    <w:rsid w:val="00D34A27"/>
    <w:rsid w:val="00D34E0A"/>
    <w:rsid w:val="00D35255"/>
    <w:rsid w:val="00D3565C"/>
    <w:rsid w:val="00D35CAE"/>
    <w:rsid w:val="00D35EAA"/>
    <w:rsid w:val="00D36603"/>
    <w:rsid w:val="00D368FF"/>
    <w:rsid w:val="00D36EDB"/>
    <w:rsid w:val="00D37A31"/>
    <w:rsid w:val="00D37B6C"/>
    <w:rsid w:val="00D4025D"/>
    <w:rsid w:val="00D40A47"/>
    <w:rsid w:val="00D40F86"/>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5FEE"/>
    <w:rsid w:val="00D466E6"/>
    <w:rsid w:val="00D46AB5"/>
    <w:rsid w:val="00D46BDB"/>
    <w:rsid w:val="00D46F5E"/>
    <w:rsid w:val="00D46FB3"/>
    <w:rsid w:val="00D471CE"/>
    <w:rsid w:val="00D47D14"/>
    <w:rsid w:val="00D50145"/>
    <w:rsid w:val="00D502E2"/>
    <w:rsid w:val="00D50423"/>
    <w:rsid w:val="00D5050F"/>
    <w:rsid w:val="00D507A8"/>
    <w:rsid w:val="00D511C8"/>
    <w:rsid w:val="00D517FD"/>
    <w:rsid w:val="00D51836"/>
    <w:rsid w:val="00D519BC"/>
    <w:rsid w:val="00D519C7"/>
    <w:rsid w:val="00D5211D"/>
    <w:rsid w:val="00D52398"/>
    <w:rsid w:val="00D5247D"/>
    <w:rsid w:val="00D524DA"/>
    <w:rsid w:val="00D525D0"/>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349"/>
    <w:rsid w:val="00D57666"/>
    <w:rsid w:val="00D57668"/>
    <w:rsid w:val="00D6039D"/>
    <w:rsid w:val="00D603D5"/>
    <w:rsid w:val="00D6047D"/>
    <w:rsid w:val="00D6049F"/>
    <w:rsid w:val="00D604DB"/>
    <w:rsid w:val="00D60513"/>
    <w:rsid w:val="00D608A5"/>
    <w:rsid w:val="00D6105F"/>
    <w:rsid w:val="00D61478"/>
    <w:rsid w:val="00D614FC"/>
    <w:rsid w:val="00D618C8"/>
    <w:rsid w:val="00D628B5"/>
    <w:rsid w:val="00D62B39"/>
    <w:rsid w:val="00D62B4A"/>
    <w:rsid w:val="00D63579"/>
    <w:rsid w:val="00D64021"/>
    <w:rsid w:val="00D649CD"/>
    <w:rsid w:val="00D64E53"/>
    <w:rsid w:val="00D65095"/>
    <w:rsid w:val="00D65D55"/>
    <w:rsid w:val="00D6666F"/>
    <w:rsid w:val="00D66BFA"/>
    <w:rsid w:val="00D67400"/>
    <w:rsid w:val="00D67541"/>
    <w:rsid w:val="00D6797A"/>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19"/>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4D5"/>
    <w:rsid w:val="00D846E6"/>
    <w:rsid w:val="00D84768"/>
    <w:rsid w:val="00D85803"/>
    <w:rsid w:val="00D85842"/>
    <w:rsid w:val="00D859FA"/>
    <w:rsid w:val="00D8681B"/>
    <w:rsid w:val="00D86D24"/>
    <w:rsid w:val="00D86FC9"/>
    <w:rsid w:val="00D87E5D"/>
    <w:rsid w:val="00D90039"/>
    <w:rsid w:val="00D90485"/>
    <w:rsid w:val="00D90802"/>
    <w:rsid w:val="00D908A1"/>
    <w:rsid w:val="00D90BDA"/>
    <w:rsid w:val="00D90F26"/>
    <w:rsid w:val="00D91551"/>
    <w:rsid w:val="00D924B0"/>
    <w:rsid w:val="00D92802"/>
    <w:rsid w:val="00D92952"/>
    <w:rsid w:val="00D92B53"/>
    <w:rsid w:val="00D931FB"/>
    <w:rsid w:val="00D932BA"/>
    <w:rsid w:val="00D9476F"/>
    <w:rsid w:val="00D9485E"/>
    <w:rsid w:val="00D94CD3"/>
    <w:rsid w:val="00D94CD5"/>
    <w:rsid w:val="00D953F4"/>
    <w:rsid w:val="00D95592"/>
    <w:rsid w:val="00D95736"/>
    <w:rsid w:val="00D9584F"/>
    <w:rsid w:val="00D95A31"/>
    <w:rsid w:val="00D95F21"/>
    <w:rsid w:val="00D96DA9"/>
    <w:rsid w:val="00D97113"/>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128"/>
    <w:rsid w:val="00DB2524"/>
    <w:rsid w:val="00DB288C"/>
    <w:rsid w:val="00DB2A77"/>
    <w:rsid w:val="00DB2AB8"/>
    <w:rsid w:val="00DB2D99"/>
    <w:rsid w:val="00DB2F16"/>
    <w:rsid w:val="00DB3C84"/>
    <w:rsid w:val="00DB3FD2"/>
    <w:rsid w:val="00DB40C6"/>
    <w:rsid w:val="00DB4341"/>
    <w:rsid w:val="00DB4632"/>
    <w:rsid w:val="00DB4639"/>
    <w:rsid w:val="00DB4676"/>
    <w:rsid w:val="00DB4CA2"/>
    <w:rsid w:val="00DB4D96"/>
    <w:rsid w:val="00DB4DF8"/>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62E"/>
    <w:rsid w:val="00DC2C7D"/>
    <w:rsid w:val="00DC2E60"/>
    <w:rsid w:val="00DC2EC4"/>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A17"/>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6BEF"/>
    <w:rsid w:val="00DD706B"/>
    <w:rsid w:val="00DD78AB"/>
    <w:rsid w:val="00DD7E7A"/>
    <w:rsid w:val="00DD7E8E"/>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1BA"/>
    <w:rsid w:val="00DE62B4"/>
    <w:rsid w:val="00DE632C"/>
    <w:rsid w:val="00DE6A58"/>
    <w:rsid w:val="00DE6B3E"/>
    <w:rsid w:val="00DE6BF3"/>
    <w:rsid w:val="00DE6CEB"/>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475"/>
    <w:rsid w:val="00DF6AF1"/>
    <w:rsid w:val="00DF6D11"/>
    <w:rsid w:val="00DF6E9F"/>
    <w:rsid w:val="00DF706F"/>
    <w:rsid w:val="00DF71C3"/>
    <w:rsid w:val="00DF72C5"/>
    <w:rsid w:val="00DF76CF"/>
    <w:rsid w:val="00E0018B"/>
    <w:rsid w:val="00E00453"/>
    <w:rsid w:val="00E00763"/>
    <w:rsid w:val="00E00A45"/>
    <w:rsid w:val="00E01328"/>
    <w:rsid w:val="00E01336"/>
    <w:rsid w:val="00E014A0"/>
    <w:rsid w:val="00E017D2"/>
    <w:rsid w:val="00E01B3F"/>
    <w:rsid w:val="00E01BCB"/>
    <w:rsid w:val="00E01FA9"/>
    <w:rsid w:val="00E02295"/>
    <w:rsid w:val="00E024AD"/>
    <w:rsid w:val="00E032A6"/>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757"/>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62E"/>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37B19"/>
    <w:rsid w:val="00E4043B"/>
    <w:rsid w:val="00E4059E"/>
    <w:rsid w:val="00E4063F"/>
    <w:rsid w:val="00E406AC"/>
    <w:rsid w:val="00E40B19"/>
    <w:rsid w:val="00E40CE2"/>
    <w:rsid w:val="00E40FAF"/>
    <w:rsid w:val="00E41451"/>
    <w:rsid w:val="00E418E5"/>
    <w:rsid w:val="00E42200"/>
    <w:rsid w:val="00E42737"/>
    <w:rsid w:val="00E42ADF"/>
    <w:rsid w:val="00E42B4E"/>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5C25"/>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7AC"/>
    <w:rsid w:val="00E72A6F"/>
    <w:rsid w:val="00E72BC8"/>
    <w:rsid w:val="00E73AF5"/>
    <w:rsid w:val="00E73B8F"/>
    <w:rsid w:val="00E73C85"/>
    <w:rsid w:val="00E73D01"/>
    <w:rsid w:val="00E7437E"/>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D88"/>
    <w:rsid w:val="00E87E2E"/>
    <w:rsid w:val="00E87FEC"/>
    <w:rsid w:val="00E9079A"/>
    <w:rsid w:val="00E90852"/>
    <w:rsid w:val="00E9096F"/>
    <w:rsid w:val="00E90AF2"/>
    <w:rsid w:val="00E915EF"/>
    <w:rsid w:val="00E916EF"/>
    <w:rsid w:val="00E91D7D"/>
    <w:rsid w:val="00E9201D"/>
    <w:rsid w:val="00E92082"/>
    <w:rsid w:val="00E92600"/>
    <w:rsid w:val="00E927C3"/>
    <w:rsid w:val="00E93385"/>
    <w:rsid w:val="00E93A44"/>
    <w:rsid w:val="00E93EC5"/>
    <w:rsid w:val="00E94126"/>
    <w:rsid w:val="00E94559"/>
    <w:rsid w:val="00E951BA"/>
    <w:rsid w:val="00E9540A"/>
    <w:rsid w:val="00E95A41"/>
    <w:rsid w:val="00E95F7F"/>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EEE"/>
    <w:rsid w:val="00EA0F91"/>
    <w:rsid w:val="00EA0FA8"/>
    <w:rsid w:val="00EA0FEC"/>
    <w:rsid w:val="00EA1055"/>
    <w:rsid w:val="00EA1399"/>
    <w:rsid w:val="00EA145B"/>
    <w:rsid w:val="00EA1608"/>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C3F"/>
    <w:rsid w:val="00EB3683"/>
    <w:rsid w:val="00EB3EE9"/>
    <w:rsid w:val="00EB3FBD"/>
    <w:rsid w:val="00EB4204"/>
    <w:rsid w:val="00EB4238"/>
    <w:rsid w:val="00EB4A43"/>
    <w:rsid w:val="00EB4DF1"/>
    <w:rsid w:val="00EB50B3"/>
    <w:rsid w:val="00EB54FB"/>
    <w:rsid w:val="00EB5863"/>
    <w:rsid w:val="00EB5CFF"/>
    <w:rsid w:val="00EB629B"/>
    <w:rsid w:val="00EB6933"/>
    <w:rsid w:val="00EB6B70"/>
    <w:rsid w:val="00EB6E2F"/>
    <w:rsid w:val="00EB780C"/>
    <w:rsid w:val="00EB7C8F"/>
    <w:rsid w:val="00EB7D1C"/>
    <w:rsid w:val="00EC0681"/>
    <w:rsid w:val="00EC06D8"/>
    <w:rsid w:val="00EC0C85"/>
    <w:rsid w:val="00EC0D09"/>
    <w:rsid w:val="00EC0F4D"/>
    <w:rsid w:val="00EC12D3"/>
    <w:rsid w:val="00EC132A"/>
    <w:rsid w:val="00EC133A"/>
    <w:rsid w:val="00EC139F"/>
    <w:rsid w:val="00EC13A1"/>
    <w:rsid w:val="00EC1F89"/>
    <w:rsid w:val="00EC218A"/>
    <w:rsid w:val="00EC27F9"/>
    <w:rsid w:val="00EC28BA"/>
    <w:rsid w:val="00EC2EC2"/>
    <w:rsid w:val="00EC3E9B"/>
    <w:rsid w:val="00EC3F9C"/>
    <w:rsid w:val="00EC441C"/>
    <w:rsid w:val="00EC46F5"/>
    <w:rsid w:val="00EC4A44"/>
    <w:rsid w:val="00EC4AFE"/>
    <w:rsid w:val="00EC53C7"/>
    <w:rsid w:val="00EC544F"/>
    <w:rsid w:val="00EC552F"/>
    <w:rsid w:val="00EC55A9"/>
    <w:rsid w:val="00EC635D"/>
    <w:rsid w:val="00EC668C"/>
    <w:rsid w:val="00EC6A84"/>
    <w:rsid w:val="00EC6BF1"/>
    <w:rsid w:val="00EC6CE3"/>
    <w:rsid w:val="00EC7421"/>
    <w:rsid w:val="00EC75A3"/>
    <w:rsid w:val="00EC7673"/>
    <w:rsid w:val="00EC780F"/>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B5B"/>
    <w:rsid w:val="00EE5ED3"/>
    <w:rsid w:val="00EE6012"/>
    <w:rsid w:val="00EE617D"/>
    <w:rsid w:val="00EE62F9"/>
    <w:rsid w:val="00EE64EA"/>
    <w:rsid w:val="00EE660C"/>
    <w:rsid w:val="00EE66AF"/>
    <w:rsid w:val="00EE6F5D"/>
    <w:rsid w:val="00EE74CF"/>
    <w:rsid w:val="00EF048C"/>
    <w:rsid w:val="00EF0644"/>
    <w:rsid w:val="00EF0676"/>
    <w:rsid w:val="00EF0BDF"/>
    <w:rsid w:val="00EF1398"/>
    <w:rsid w:val="00EF144A"/>
    <w:rsid w:val="00EF1CEB"/>
    <w:rsid w:val="00EF1FAE"/>
    <w:rsid w:val="00EF2000"/>
    <w:rsid w:val="00EF2047"/>
    <w:rsid w:val="00EF295C"/>
    <w:rsid w:val="00EF30FF"/>
    <w:rsid w:val="00EF334A"/>
    <w:rsid w:val="00EF3715"/>
    <w:rsid w:val="00EF38EC"/>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4E"/>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3F05"/>
    <w:rsid w:val="00F041EC"/>
    <w:rsid w:val="00F0448C"/>
    <w:rsid w:val="00F04B6A"/>
    <w:rsid w:val="00F04D78"/>
    <w:rsid w:val="00F04DE2"/>
    <w:rsid w:val="00F058D4"/>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5487"/>
    <w:rsid w:val="00F16539"/>
    <w:rsid w:val="00F16B83"/>
    <w:rsid w:val="00F16D3D"/>
    <w:rsid w:val="00F16D78"/>
    <w:rsid w:val="00F16F6B"/>
    <w:rsid w:val="00F1709C"/>
    <w:rsid w:val="00F172AB"/>
    <w:rsid w:val="00F178EF"/>
    <w:rsid w:val="00F17B21"/>
    <w:rsid w:val="00F17C40"/>
    <w:rsid w:val="00F20654"/>
    <w:rsid w:val="00F2079B"/>
    <w:rsid w:val="00F20C65"/>
    <w:rsid w:val="00F20D00"/>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112"/>
    <w:rsid w:val="00F41387"/>
    <w:rsid w:val="00F417D1"/>
    <w:rsid w:val="00F41B50"/>
    <w:rsid w:val="00F42840"/>
    <w:rsid w:val="00F42A0A"/>
    <w:rsid w:val="00F42B53"/>
    <w:rsid w:val="00F43738"/>
    <w:rsid w:val="00F439EA"/>
    <w:rsid w:val="00F43C5E"/>
    <w:rsid w:val="00F43CEC"/>
    <w:rsid w:val="00F43FF9"/>
    <w:rsid w:val="00F44114"/>
    <w:rsid w:val="00F442D0"/>
    <w:rsid w:val="00F443CA"/>
    <w:rsid w:val="00F443DA"/>
    <w:rsid w:val="00F447F3"/>
    <w:rsid w:val="00F44A46"/>
    <w:rsid w:val="00F450F2"/>
    <w:rsid w:val="00F4528D"/>
    <w:rsid w:val="00F45620"/>
    <w:rsid w:val="00F45967"/>
    <w:rsid w:val="00F45C7A"/>
    <w:rsid w:val="00F461B8"/>
    <w:rsid w:val="00F473AB"/>
    <w:rsid w:val="00F47B69"/>
    <w:rsid w:val="00F50257"/>
    <w:rsid w:val="00F50815"/>
    <w:rsid w:val="00F5152F"/>
    <w:rsid w:val="00F52365"/>
    <w:rsid w:val="00F53224"/>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280"/>
    <w:rsid w:val="00F65384"/>
    <w:rsid w:val="00F65DFB"/>
    <w:rsid w:val="00F6661E"/>
    <w:rsid w:val="00F6683A"/>
    <w:rsid w:val="00F66A21"/>
    <w:rsid w:val="00F66AD2"/>
    <w:rsid w:val="00F66D3A"/>
    <w:rsid w:val="00F66DE1"/>
    <w:rsid w:val="00F66EA2"/>
    <w:rsid w:val="00F676DA"/>
    <w:rsid w:val="00F6786D"/>
    <w:rsid w:val="00F67947"/>
    <w:rsid w:val="00F679D4"/>
    <w:rsid w:val="00F702AA"/>
    <w:rsid w:val="00F7064D"/>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08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00B"/>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026"/>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BB"/>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7AE"/>
    <w:rsid w:val="00FB0FDA"/>
    <w:rsid w:val="00FB130E"/>
    <w:rsid w:val="00FB166F"/>
    <w:rsid w:val="00FB173E"/>
    <w:rsid w:val="00FB21BA"/>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187F"/>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0D7B"/>
    <w:rsid w:val="00FD1911"/>
    <w:rsid w:val="00FD1D1B"/>
    <w:rsid w:val="00FD20F3"/>
    <w:rsid w:val="00FD25CF"/>
    <w:rsid w:val="00FD2954"/>
    <w:rsid w:val="00FD2967"/>
    <w:rsid w:val="00FD2C63"/>
    <w:rsid w:val="00FD2DC7"/>
    <w:rsid w:val="00FD2F80"/>
    <w:rsid w:val="00FD3311"/>
    <w:rsid w:val="00FD3B00"/>
    <w:rsid w:val="00FD3CBB"/>
    <w:rsid w:val="00FD4086"/>
    <w:rsid w:val="00FD43AC"/>
    <w:rsid w:val="00FD43E8"/>
    <w:rsid w:val="00FD485A"/>
    <w:rsid w:val="00FD4A76"/>
    <w:rsid w:val="00FD4B8A"/>
    <w:rsid w:val="00FD50A2"/>
    <w:rsid w:val="00FD58E9"/>
    <w:rsid w:val="00FD5927"/>
    <w:rsid w:val="00FD63EA"/>
    <w:rsid w:val="00FD647E"/>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66E0"/>
    <w:rsid w:val="00FE7910"/>
    <w:rsid w:val="00FE7D06"/>
    <w:rsid w:val="00FF01A7"/>
    <w:rsid w:val="00FF0257"/>
    <w:rsid w:val="00FF080B"/>
    <w:rsid w:val="00FF098A"/>
    <w:rsid w:val="00FF0A8B"/>
    <w:rsid w:val="00FF0B7E"/>
    <w:rsid w:val="00FF16B0"/>
    <w:rsid w:val="00FF1914"/>
    <w:rsid w:val="00FF1E47"/>
    <w:rsid w:val="00FF23AA"/>
    <w:rsid w:val="00FF2560"/>
    <w:rsid w:val="00FF2810"/>
    <w:rsid w:val="00FF2826"/>
    <w:rsid w:val="00FF3348"/>
    <w:rsid w:val="00FF41A9"/>
    <w:rsid w:val="00FF42C6"/>
    <w:rsid w:val="00FF46CD"/>
    <w:rsid w:val="00FF4B9B"/>
    <w:rsid w:val="00FF4F9D"/>
    <w:rsid w:val="00FF51AC"/>
    <w:rsid w:val="00FF5428"/>
    <w:rsid w:val="00FF5D63"/>
    <w:rsid w:val="00FF5D72"/>
    <w:rsid w:val="00FF5EE0"/>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E7C5A7-F390-43BF-8793-40F498DD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 w:type="paragraph" w:styleId="aff0">
    <w:name w:val="footnote text"/>
    <w:basedOn w:val="a"/>
    <w:link w:val="aff1"/>
    <w:uiPriority w:val="99"/>
    <w:semiHidden/>
    <w:unhideWhenUsed/>
    <w:rsid w:val="000E4512"/>
    <w:rPr>
      <w:sz w:val="20"/>
      <w:szCs w:val="20"/>
    </w:rPr>
  </w:style>
  <w:style w:type="character" w:customStyle="1" w:styleId="aff1">
    <w:name w:val="Текст сноски Знак"/>
    <w:basedOn w:val="a0"/>
    <w:link w:val="aff0"/>
    <w:uiPriority w:val="99"/>
    <w:semiHidden/>
    <w:rsid w:val="000E4512"/>
  </w:style>
  <w:style w:type="character" w:styleId="aff2">
    <w:name w:val="footnote reference"/>
    <w:basedOn w:val="a0"/>
    <w:uiPriority w:val="99"/>
    <w:semiHidden/>
    <w:unhideWhenUsed/>
    <w:rsid w:val="000E45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9023">
      <w:bodyDiv w:val="1"/>
      <w:marLeft w:val="0"/>
      <w:marRight w:val="0"/>
      <w:marTop w:val="0"/>
      <w:marBottom w:val="0"/>
      <w:divBdr>
        <w:top w:val="none" w:sz="0" w:space="0" w:color="auto"/>
        <w:left w:val="none" w:sz="0" w:space="0" w:color="auto"/>
        <w:bottom w:val="none" w:sz="0" w:space="0" w:color="auto"/>
        <w:right w:val="none" w:sz="0" w:space="0" w:color="auto"/>
      </w:divBdr>
    </w:div>
    <w:div w:id="35088278">
      <w:bodyDiv w:val="1"/>
      <w:marLeft w:val="0"/>
      <w:marRight w:val="0"/>
      <w:marTop w:val="0"/>
      <w:marBottom w:val="0"/>
      <w:divBdr>
        <w:top w:val="none" w:sz="0" w:space="0" w:color="auto"/>
        <w:left w:val="none" w:sz="0" w:space="0" w:color="auto"/>
        <w:bottom w:val="none" w:sz="0" w:space="0" w:color="auto"/>
        <w:right w:val="none" w:sz="0" w:space="0" w:color="auto"/>
      </w:divBdr>
    </w:div>
    <w:div w:id="105545197">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2453945">
      <w:bodyDiv w:val="1"/>
      <w:marLeft w:val="0"/>
      <w:marRight w:val="0"/>
      <w:marTop w:val="0"/>
      <w:marBottom w:val="0"/>
      <w:divBdr>
        <w:top w:val="none" w:sz="0" w:space="0" w:color="auto"/>
        <w:left w:val="none" w:sz="0" w:space="0" w:color="auto"/>
        <w:bottom w:val="none" w:sz="0" w:space="0" w:color="auto"/>
        <w:right w:val="none" w:sz="0" w:space="0" w:color="auto"/>
      </w:divBdr>
    </w:div>
    <w:div w:id="140922530">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85800290">
      <w:bodyDiv w:val="1"/>
      <w:marLeft w:val="0"/>
      <w:marRight w:val="0"/>
      <w:marTop w:val="0"/>
      <w:marBottom w:val="0"/>
      <w:divBdr>
        <w:top w:val="none" w:sz="0" w:space="0" w:color="auto"/>
        <w:left w:val="none" w:sz="0" w:space="0" w:color="auto"/>
        <w:bottom w:val="none" w:sz="0" w:space="0" w:color="auto"/>
        <w:right w:val="none" w:sz="0" w:space="0" w:color="auto"/>
      </w:divBdr>
    </w:div>
    <w:div w:id="385954604">
      <w:bodyDiv w:val="1"/>
      <w:marLeft w:val="0"/>
      <w:marRight w:val="0"/>
      <w:marTop w:val="0"/>
      <w:marBottom w:val="0"/>
      <w:divBdr>
        <w:top w:val="none" w:sz="0" w:space="0" w:color="auto"/>
        <w:left w:val="none" w:sz="0" w:space="0" w:color="auto"/>
        <w:bottom w:val="none" w:sz="0" w:space="0" w:color="auto"/>
        <w:right w:val="none" w:sz="0" w:space="0" w:color="auto"/>
      </w:divBdr>
    </w:div>
    <w:div w:id="391346952">
      <w:bodyDiv w:val="1"/>
      <w:marLeft w:val="0"/>
      <w:marRight w:val="0"/>
      <w:marTop w:val="0"/>
      <w:marBottom w:val="0"/>
      <w:divBdr>
        <w:top w:val="none" w:sz="0" w:space="0" w:color="auto"/>
        <w:left w:val="none" w:sz="0" w:space="0" w:color="auto"/>
        <w:bottom w:val="none" w:sz="0" w:space="0" w:color="auto"/>
        <w:right w:val="none" w:sz="0" w:space="0" w:color="auto"/>
      </w:divBdr>
    </w:div>
    <w:div w:id="403838908">
      <w:bodyDiv w:val="1"/>
      <w:marLeft w:val="0"/>
      <w:marRight w:val="0"/>
      <w:marTop w:val="0"/>
      <w:marBottom w:val="0"/>
      <w:divBdr>
        <w:top w:val="none" w:sz="0" w:space="0" w:color="auto"/>
        <w:left w:val="none" w:sz="0" w:space="0" w:color="auto"/>
        <w:bottom w:val="none" w:sz="0" w:space="0" w:color="auto"/>
        <w:right w:val="none" w:sz="0" w:space="0" w:color="auto"/>
      </w:divBdr>
    </w:div>
    <w:div w:id="413017211">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03474521">
      <w:bodyDiv w:val="1"/>
      <w:marLeft w:val="0"/>
      <w:marRight w:val="0"/>
      <w:marTop w:val="0"/>
      <w:marBottom w:val="0"/>
      <w:divBdr>
        <w:top w:val="none" w:sz="0" w:space="0" w:color="auto"/>
        <w:left w:val="none" w:sz="0" w:space="0" w:color="auto"/>
        <w:bottom w:val="none" w:sz="0" w:space="0" w:color="auto"/>
        <w:right w:val="none" w:sz="0" w:space="0" w:color="auto"/>
      </w:divBdr>
      <w:divsChild>
        <w:div w:id="848838832">
          <w:marLeft w:val="0"/>
          <w:marRight w:val="0"/>
          <w:marTop w:val="0"/>
          <w:marBottom w:val="0"/>
          <w:divBdr>
            <w:top w:val="none" w:sz="0" w:space="0" w:color="auto"/>
            <w:left w:val="none" w:sz="0" w:space="0" w:color="auto"/>
            <w:bottom w:val="none" w:sz="0" w:space="0" w:color="auto"/>
            <w:right w:val="none" w:sz="0" w:space="0" w:color="auto"/>
          </w:divBdr>
        </w:div>
        <w:div w:id="1207839718">
          <w:marLeft w:val="0"/>
          <w:marRight w:val="0"/>
          <w:marTop w:val="0"/>
          <w:marBottom w:val="0"/>
          <w:divBdr>
            <w:top w:val="none" w:sz="0" w:space="0" w:color="auto"/>
            <w:left w:val="none" w:sz="0" w:space="0" w:color="auto"/>
            <w:bottom w:val="none" w:sz="0" w:space="0" w:color="auto"/>
            <w:right w:val="none" w:sz="0" w:space="0" w:color="auto"/>
          </w:divBdr>
        </w:div>
      </w:divsChild>
    </w:div>
    <w:div w:id="50471446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74563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1461049">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24443059">
      <w:bodyDiv w:val="1"/>
      <w:marLeft w:val="0"/>
      <w:marRight w:val="0"/>
      <w:marTop w:val="0"/>
      <w:marBottom w:val="0"/>
      <w:divBdr>
        <w:top w:val="none" w:sz="0" w:space="0" w:color="auto"/>
        <w:left w:val="none" w:sz="0" w:space="0" w:color="auto"/>
        <w:bottom w:val="none" w:sz="0" w:space="0" w:color="auto"/>
        <w:right w:val="none" w:sz="0" w:space="0" w:color="auto"/>
      </w:divBdr>
    </w:div>
    <w:div w:id="825778475">
      <w:bodyDiv w:val="1"/>
      <w:marLeft w:val="0"/>
      <w:marRight w:val="0"/>
      <w:marTop w:val="0"/>
      <w:marBottom w:val="0"/>
      <w:divBdr>
        <w:top w:val="none" w:sz="0" w:space="0" w:color="auto"/>
        <w:left w:val="none" w:sz="0" w:space="0" w:color="auto"/>
        <w:bottom w:val="none" w:sz="0" w:space="0" w:color="auto"/>
        <w:right w:val="none" w:sz="0" w:space="0" w:color="auto"/>
      </w:divBdr>
    </w:div>
    <w:div w:id="906185291">
      <w:bodyDiv w:val="1"/>
      <w:marLeft w:val="0"/>
      <w:marRight w:val="0"/>
      <w:marTop w:val="0"/>
      <w:marBottom w:val="0"/>
      <w:divBdr>
        <w:top w:val="none" w:sz="0" w:space="0" w:color="auto"/>
        <w:left w:val="none" w:sz="0" w:space="0" w:color="auto"/>
        <w:bottom w:val="none" w:sz="0" w:space="0" w:color="auto"/>
        <w:right w:val="none" w:sz="0" w:space="0" w:color="auto"/>
      </w:divBdr>
    </w:div>
    <w:div w:id="98870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29737674">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153182774">
      <w:bodyDiv w:val="1"/>
      <w:marLeft w:val="0"/>
      <w:marRight w:val="0"/>
      <w:marTop w:val="0"/>
      <w:marBottom w:val="0"/>
      <w:divBdr>
        <w:top w:val="none" w:sz="0" w:space="0" w:color="auto"/>
        <w:left w:val="none" w:sz="0" w:space="0" w:color="auto"/>
        <w:bottom w:val="none" w:sz="0" w:space="0" w:color="auto"/>
        <w:right w:val="none" w:sz="0" w:space="0" w:color="auto"/>
      </w:divBdr>
    </w:div>
    <w:div w:id="1181771779">
      <w:bodyDiv w:val="1"/>
      <w:marLeft w:val="0"/>
      <w:marRight w:val="0"/>
      <w:marTop w:val="0"/>
      <w:marBottom w:val="0"/>
      <w:divBdr>
        <w:top w:val="none" w:sz="0" w:space="0" w:color="auto"/>
        <w:left w:val="none" w:sz="0" w:space="0" w:color="auto"/>
        <w:bottom w:val="none" w:sz="0" w:space="0" w:color="auto"/>
        <w:right w:val="none" w:sz="0" w:space="0" w:color="auto"/>
      </w:divBdr>
    </w:div>
    <w:div w:id="1186943333">
      <w:bodyDiv w:val="1"/>
      <w:marLeft w:val="0"/>
      <w:marRight w:val="0"/>
      <w:marTop w:val="0"/>
      <w:marBottom w:val="0"/>
      <w:divBdr>
        <w:top w:val="none" w:sz="0" w:space="0" w:color="auto"/>
        <w:left w:val="none" w:sz="0" w:space="0" w:color="auto"/>
        <w:bottom w:val="none" w:sz="0" w:space="0" w:color="auto"/>
        <w:right w:val="none" w:sz="0" w:space="0" w:color="auto"/>
      </w:divBdr>
    </w:div>
    <w:div w:id="1190027449">
      <w:bodyDiv w:val="1"/>
      <w:marLeft w:val="0"/>
      <w:marRight w:val="0"/>
      <w:marTop w:val="0"/>
      <w:marBottom w:val="0"/>
      <w:divBdr>
        <w:top w:val="none" w:sz="0" w:space="0" w:color="auto"/>
        <w:left w:val="none" w:sz="0" w:space="0" w:color="auto"/>
        <w:bottom w:val="none" w:sz="0" w:space="0" w:color="auto"/>
        <w:right w:val="none" w:sz="0" w:space="0" w:color="auto"/>
      </w:divBdr>
    </w:div>
    <w:div w:id="1204173881">
      <w:bodyDiv w:val="1"/>
      <w:marLeft w:val="0"/>
      <w:marRight w:val="0"/>
      <w:marTop w:val="0"/>
      <w:marBottom w:val="0"/>
      <w:divBdr>
        <w:top w:val="none" w:sz="0" w:space="0" w:color="auto"/>
        <w:left w:val="none" w:sz="0" w:space="0" w:color="auto"/>
        <w:bottom w:val="none" w:sz="0" w:space="0" w:color="auto"/>
        <w:right w:val="none" w:sz="0" w:space="0" w:color="auto"/>
      </w:divBdr>
    </w:div>
    <w:div w:id="124735067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1284616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3331863">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80408071">
      <w:bodyDiv w:val="1"/>
      <w:marLeft w:val="0"/>
      <w:marRight w:val="0"/>
      <w:marTop w:val="0"/>
      <w:marBottom w:val="0"/>
      <w:divBdr>
        <w:top w:val="none" w:sz="0" w:space="0" w:color="auto"/>
        <w:left w:val="none" w:sz="0" w:space="0" w:color="auto"/>
        <w:bottom w:val="none" w:sz="0" w:space="0" w:color="auto"/>
        <w:right w:val="none" w:sz="0" w:space="0" w:color="auto"/>
      </w:divBdr>
    </w:div>
    <w:div w:id="1601797195">
      <w:bodyDiv w:val="1"/>
      <w:marLeft w:val="0"/>
      <w:marRight w:val="0"/>
      <w:marTop w:val="0"/>
      <w:marBottom w:val="0"/>
      <w:divBdr>
        <w:top w:val="none" w:sz="0" w:space="0" w:color="auto"/>
        <w:left w:val="none" w:sz="0" w:space="0" w:color="auto"/>
        <w:bottom w:val="none" w:sz="0" w:space="0" w:color="auto"/>
        <w:right w:val="none" w:sz="0" w:space="0" w:color="auto"/>
      </w:divBdr>
    </w:div>
    <w:div w:id="1637175126">
      <w:bodyDiv w:val="1"/>
      <w:marLeft w:val="0"/>
      <w:marRight w:val="0"/>
      <w:marTop w:val="0"/>
      <w:marBottom w:val="0"/>
      <w:divBdr>
        <w:top w:val="none" w:sz="0" w:space="0" w:color="auto"/>
        <w:left w:val="none" w:sz="0" w:space="0" w:color="auto"/>
        <w:bottom w:val="none" w:sz="0" w:space="0" w:color="auto"/>
        <w:right w:val="none" w:sz="0" w:space="0" w:color="auto"/>
      </w:divBdr>
    </w:div>
    <w:div w:id="1659074892">
      <w:bodyDiv w:val="1"/>
      <w:marLeft w:val="0"/>
      <w:marRight w:val="0"/>
      <w:marTop w:val="0"/>
      <w:marBottom w:val="0"/>
      <w:divBdr>
        <w:top w:val="none" w:sz="0" w:space="0" w:color="auto"/>
        <w:left w:val="none" w:sz="0" w:space="0" w:color="auto"/>
        <w:bottom w:val="none" w:sz="0" w:space="0" w:color="auto"/>
        <w:right w:val="none" w:sz="0" w:space="0" w:color="auto"/>
      </w:divBdr>
    </w:div>
    <w:div w:id="1666936957">
      <w:bodyDiv w:val="1"/>
      <w:marLeft w:val="0"/>
      <w:marRight w:val="0"/>
      <w:marTop w:val="0"/>
      <w:marBottom w:val="0"/>
      <w:divBdr>
        <w:top w:val="none" w:sz="0" w:space="0" w:color="auto"/>
        <w:left w:val="none" w:sz="0" w:space="0" w:color="auto"/>
        <w:bottom w:val="none" w:sz="0" w:space="0" w:color="auto"/>
        <w:right w:val="none" w:sz="0" w:space="0" w:color="auto"/>
      </w:divBdr>
    </w:div>
    <w:div w:id="1715496672">
      <w:bodyDiv w:val="1"/>
      <w:marLeft w:val="0"/>
      <w:marRight w:val="0"/>
      <w:marTop w:val="0"/>
      <w:marBottom w:val="0"/>
      <w:divBdr>
        <w:top w:val="none" w:sz="0" w:space="0" w:color="auto"/>
        <w:left w:val="none" w:sz="0" w:space="0" w:color="auto"/>
        <w:bottom w:val="none" w:sz="0" w:space="0" w:color="auto"/>
        <w:right w:val="none" w:sz="0" w:space="0" w:color="auto"/>
      </w:divBdr>
      <w:divsChild>
        <w:div w:id="1299652750">
          <w:marLeft w:val="0"/>
          <w:marRight w:val="0"/>
          <w:marTop w:val="0"/>
          <w:marBottom w:val="0"/>
          <w:divBdr>
            <w:top w:val="none" w:sz="0" w:space="0" w:color="auto"/>
            <w:left w:val="none" w:sz="0" w:space="0" w:color="auto"/>
            <w:bottom w:val="none" w:sz="0" w:space="0" w:color="auto"/>
            <w:right w:val="none" w:sz="0" w:space="0" w:color="auto"/>
          </w:divBdr>
        </w:div>
        <w:div w:id="1741974544">
          <w:marLeft w:val="0"/>
          <w:marRight w:val="0"/>
          <w:marTop w:val="0"/>
          <w:marBottom w:val="0"/>
          <w:divBdr>
            <w:top w:val="none" w:sz="0" w:space="0" w:color="auto"/>
            <w:left w:val="none" w:sz="0" w:space="0" w:color="auto"/>
            <w:bottom w:val="none" w:sz="0" w:space="0" w:color="auto"/>
            <w:right w:val="none" w:sz="0" w:space="0" w:color="auto"/>
          </w:divBdr>
        </w:div>
        <w:div w:id="1429161688">
          <w:marLeft w:val="0"/>
          <w:marRight w:val="0"/>
          <w:marTop w:val="0"/>
          <w:marBottom w:val="0"/>
          <w:divBdr>
            <w:top w:val="none" w:sz="0" w:space="0" w:color="auto"/>
            <w:left w:val="none" w:sz="0" w:space="0" w:color="auto"/>
            <w:bottom w:val="none" w:sz="0" w:space="0" w:color="auto"/>
            <w:right w:val="none" w:sz="0" w:space="0" w:color="auto"/>
          </w:divBdr>
        </w:div>
        <w:div w:id="2025981154">
          <w:marLeft w:val="0"/>
          <w:marRight w:val="0"/>
          <w:marTop w:val="0"/>
          <w:marBottom w:val="0"/>
          <w:divBdr>
            <w:top w:val="none" w:sz="0" w:space="0" w:color="auto"/>
            <w:left w:val="none" w:sz="0" w:space="0" w:color="auto"/>
            <w:bottom w:val="none" w:sz="0" w:space="0" w:color="auto"/>
            <w:right w:val="none" w:sz="0" w:space="0" w:color="auto"/>
          </w:divBdr>
        </w:div>
      </w:divsChild>
    </w:div>
    <w:div w:id="1737125196">
      <w:bodyDiv w:val="1"/>
      <w:marLeft w:val="0"/>
      <w:marRight w:val="0"/>
      <w:marTop w:val="0"/>
      <w:marBottom w:val="0"/>
      <w:divBdr>
        <w:top w:val="none" w:sz="0" w:space="0" w:color="auto"/>
        <w:left w:val="none" w:sz="0" w:space="0" w:color="auto"/>
        <w:bottom w:val="none" w:sz="0" w:space="0" w:color="auto"/>
        <w:right w:val="none" w:sz="0" w:space="0" w:color="auto"/>
      </w:divBdr>
    </w:div>
    <w:div w:id="1768427975">
      <w:bodyDiv w:val="1"/>
      <w:marLeft w:val="0"/>
      <w:marRight w:val="0"/>
      <w:marTop w:val="0"/>
      <w:marBottom w:val="0"/>
      <w:divBdr>
        <w:top w:val="none" w:sz="0" w:space="0" w:color="auto"/>
        <w:left w:val="none" w:sz="0" w:space="0" w:color="auto"/>
        <w:bottom w:val="none" w:sz="0" w:space="0" w:color="auto"/>
        <w:right w:val="none" w:sz="0" w:space="0" w:color="auto"/>
      </w:divBdr>
    </w:div>
    <w:div w:id="1806728566">
      <w:bodyDiv w:val="1"/>
      <w:marLeft w:val="0"/>
      <w:marRight w:val="0"/>
      <w:marTop w:val="0"/>
      <w:marBottom w:val="0"/>
      <w:divBdr>
        <w:top w:val="none" w:sz="0" w:space="0" w:color="auto"/>
        <w:left w:val="none" w:sz="0" w:space="0" w:color="auto"/>
        <w:bottom w:val="none" w:sz="0" w:space="0" w:color="auto"/>
        <w:right w:val="none" w:sz="0" w:space="0" w:color="auto"/>
      </w:divBdr>
    </w:div>
    <w:div w:id="1814710075">
      <w:bodyDiv w:val="1"/>
      <w:marLeft w:val="0"/>
      <w:marRight w:val="0"/>
      <w:marTop w:val="0"/>
      <w:marBottom w:val="0"/>
      <w:divBdr>
        <w:top w:val="none" w:sz="0" w:space="0" w:color="auto"/>
        <w:left w:val="none" w:sz="0" w:space="0" w:color="auto"/>
        <w:bottom w:val="none" w:sz="0" w:space="0" w:color="auto"/>
        <w:right w:val="none" w:sz="0" w:space="0" w:color="auto"/>
      </w:divBdr>
    </w:div>
    <w:div w:id="1897081923">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7824476">
      <w:bodyDiv w:val="1"/>
      <w:marLeft w:val="0"/>
      <w:marRight w:val="0"/>
      <w:marTop w:val="0"/>
      <w:marBottom w:val="0"/>
      <w:divBdr>
        <w:top w:val="none" w:sz="0" w:space="0" w:color="auto"/>
        <w:left w:val="none" w:sz="0" w:space="0" w:color="auto"/>
        <w:bottom w:val="none" w:sz="0" w:space="0" w:color="auto"/>
        <w:right w:val="none" w:sz="0" w:space="0" w:color="auto"/>
      </w:divBdr>
    </w:div>
    <w:div w:id="2086026527">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 w:id="214388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C9AC9-57C5-4E09-A11A-0D12ACEAA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5</Pages>
  <Words>2456</Words>
  <Characters>14001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16425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74</cp:revision>
  <cp:lastPrinted>2026-05-07T02:57:00Z</cp:lastPrinted>
  <dcterms:created xsi:type="dcterms:W3CDTF">2025-03-17T07:09:00Z</dcterms:created>
  <dcterms:modified xsi:type="dcterms:W3CDTF">2026-05-07T10:30:00Z</dcterms:modified>
</cp:coreProperties>
</file>