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0E75FD" w:rsidRDefault="007F1281" w:rsidP="007F1281">
      <w:pPr>
        <w:spacing w:after="0" w:line="240" w:lineRule="auto"/>
        <w:contextualSpacing/>
        <w:jc w:val="center"/>
        <w:rPr>
          <w:rFonts w:ascii="Times New Roman" w:hAnsi="Times New Roman" w:cs="Times New Roman"/>
          <w:b/>
          <w:sz w:val="25"/>
          <w:szCs w:val="25"/>
        </w:rPr>
      </w:pPr>
      <w:r w:rsidRPr="000E75FD">
        <w:rPr>
          <w:rFonts w:ascii="Times New Roman" w:hAnsi="Times New Roman" w:cs="Times New Roman"/>
          <w:noProof/>
          <w:sz w:val="25"/>
          <w:szCs w:val="25"/>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0E75FD" w:rsidRDefault="007F1281" w:rsidP="007F1281">
      <w:pPr>
        <w:spacing w:after="0" w:line="240" w:lineRule="auto"/>
        <w:contextualSpacing/>
        <w:jc w:val="center"/>
        <w:rPr>
          <w:rFonts w:ascii="Times New Roman" w:hAnsi="Times New Roman" w:cs="Times New Roman"/>
          <w:b/>
          <w:sz w:val="25"/>
          <w:szCs w:val="25"/>
        </w:rPr>
      </w:pPr>
      <w:r w:rsidRPr="000E75FD">
        <w:rPr>
          <w:rFonts w:ascii="Times New Roman" w:hAnsi="Times New Roman" w:cs="Times New Roman"/>
          <w:b/>
          <w:sz w:val="25"/>
          <w:szCs w:val="25"/>
        </w:rPr>
        <w:t>УПРАВЛЕНИЕ ФЕДЕРАЛЬНОЙ АНТИМОНОПОЛЬНОЙ СЛУЖБЫ</w:t>
      </w:r>
    </w:p>
    <w:p w:rsidR="007F1281" w:rsidRPr="000E75FD" w:rsidRDefault="007F1281" w:rsidP="007F1281">
      <w:pPr>
        <w:pStyle w:val="a6"/>
        <w:contextualSpacing/>
        <w:jc w:val="center"/>
        <w:rPr>
          <w:rFonts w:ascii="Times New Roman" w:hAnsi="Times New Roman"/>
          <w:sz w:val="25"/>
          <w:szCs w:val="25"/>
        </w:rPr>
      </w:pPr>
      <w:r w:rsidRPr="000E75FD">
        <w:rPr>
          <w:rFonts w:ascii="Times New Roman" w:hAnsi="Times New Roman"/>
          <w:b/>
          <w:sz w:val="25"/>
          <w:szCs w:val="25"/>
        </w:rPr>
        <w:t>ПО СВЕРДЛОВСКОЙ ОБЛАСТИ</w:t>
      </w:r>
      <w:r w:rsidRPr="000E75FD">
        <w:rPr>
          <w:rFonts w:ascii="Times New Roman" w:hAnsi="Times New Roman"/>
          <w:sz w:val="25"/>
          <w:szCs w:val="25"/>
        </w:rPr>
        <w:t xml:space="preserve"> </w:t>
      </w:r>
    </w:p>
    <w:p w:rsidR="007F1281" w:rsidRPr="000E75FD" w:rsidRDefault="007F1281" w:rsidP="007F1281">
      <w:pPr>
        <w:pStyle w:val="a6"/>
        <w:contextualSpacing/>
        <w:jc w:val="center"/>
        <w:rPr>
          <w:rFonts w:ascii="Times New Roman" w:hAnsi="Times New Roman"/>
          <w:sz w:val="25"/>
          <w:szCs w:val="25"/>
        </w:rPr>
      </w:pPr>
    </w:p>
    <w:tbl>
      <w:tblPr>
        <w:tblStyle w:val="a8"/>
        <w:tblW w:w="10365"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050"/>
      </w:tblGrid>
      <w:tr w:rsidR="0099661E" w:rsidRPr="000E75FD" w:rsidTr="0012345F">
        <w:trPr>
          <w:trHeight w:val="679"/>
        </w:trPr>
        <w:tc>
          <w:tcPr>
            <w:tcW w:w="10365" w:type="dxa"/>
            <w:gridSpan w:val="2"/>
            <w:hideMark/>
          </w:tcPr>
          <w:p w:rsidR="0099661E" w:rsidRPr="000E75FD" w:rsidRDefault="0099661E" w:rsidP="00E5209D">
            <w:pPr>
              <w:pStyle w:val="a6"/>
              <w:spacing w:line="276" w:lineRule="auto"/>
              <w:contextualSpacing/>
              <w:jc w:val="center"/>
              <w:rPr>
                <w:rFonts w:ascii="Times New Roman" w:hAnsi="Times New Roman"/>
                <w:b/>
                <w:sz w:val="25"/>
                <w:szCs w:val="25"/>
              </w:rPr>
            </w:pPr>
            <w:r w:rsidRPr="000E75FD">
              <w:rPr>
                <w:rFonts w:ascii="Times New Roman" w:hAnsi="Times New Roman"/>
                <w:b/>
                <w:sz w:val="25"/>
                <w:szCs w:val="25"/>
              </w:rPr>
              <w:t>РЕШЕНИЕ</w:t>
            </w:r>
          </w:p>
          <w:p w:rsidR="0099661E" w:rsidRPr="000E75FD" w:rsidRDefault="0099661E" w:rsidP="00710287">
            <w:pPr>
              <w:pStyle w:val="a6"/>
              <w:spacing w:line="276" w:lineRule="auto"/>
              <w:contextualSpacing/>
              <w:jc w:val="center"/>
              <w:rPr>
                <w:rFonts w:ascii="Times New Roman" w:hAnsi="Times New Roman"/>
                <w:b/>
                <w:color w:val="222222"/>
                <w:sz w:val="25"/>
                <w:szCs w:val="25"/>
                <w:shd w:val="clear" w:color="auto" w:fill="FFFFFF"/>
              </w:rPr>
            </w:pPr>
            <w:proofErr w:type="gramStart"/>
            <w:r w:rsidRPr="000E75FD">
              <w:rPr>
                <w:rFonts w:ascii="Times New Roman" w:hAnsi="Times New Roman"/>
                <w:b/>
                <w:sz w:val="25"/>
                <w:szCs w:val="25"/>
              </w:rPr>
              <w:t>по</w:t>
            </w:r>
            <w:proofErr w:type="gramEnd"/>
            <w:r w:rsidRPr="000E75FD">
              <w:rPr>
                <w:rFonts w:ascii="Times New Roman" w:hAnsi="Times New Roman"/>
                <w:b/>
                <w:sz w:val="25"/>
                <w:szCs w:val="25"/>
              </w:rPr>
              <w:t xml:space="preserve"> жалобе № </w:t>
            </w:r>
            <w:r w:rsidR="008B3EEB" w:rsidRPr="008B3EEB">
              <w:rPr>
                <w:rFonts w:ascii="Times New Roman" w:hAnsi="Times New Roman"/>
                <w:b/>
                <w:color w:val="222222"/>
                <w:sz w:val="25"/>
                <w:szCs w:val="25"/>
                <w:shd w:val="clear" w:color="auto" w:fill="FFFFFF"/>
              </w:rPr>
              <w:t>066/06/105-977/2026</w:t>
            </w:r>
          </w:p>
        </w:tc>
      </w:tr>
      <w:tr w:rsidR="0099661E" w:rsidRPr="000E75FD" w:rsidTr="0012345F">
        <w:trPr>
          <w:trHeight w:val="339"/>
        </w:trPr>
        <w:tc>
          <w:tcPr>
            <w:tcW w:w="5315" w:type="dxa"/>
            <w:hideMark/>
          </w:tcPr>
          <w:p w:rsidR="0099661E" w:rsidRPr="000E75FD" w:rsidRDefault="008B3EEB" w:rsidP="00E5209D">
            <w:pPr>
              <w:pStyle w:val="a5"/>
              <w:spacing w:line="276" w:lineRule="auto"/>
              <w:jc w:val="both"/>
              <w:rPr>
                <w:rFonts w:ascii="Times New Roman" w:hAnsi="Times New Roman"/>
                <w:sz w:val="25"/>
                <w:szCs w:val="25"/>
              </w:rPr>
            </w:pPr>
            <w:r>
              <w:rPr>
                <w:rFonts w:ascii="Times New Roman" w:hAnsi="Times New Roman"/>
                <w:sz w:val="25"/>
                <w:szCs w:val="25"/>
              </w:rPr>
              <w:t>05.05</w:t>
            </w:r>
            <w:r w:rsidR="00710287" w:rsidRPr="000E75FD">
              <w:rPr>
                <w:rFonts w:ascii="Times New Roman" w:hAnsi="Times New Roman"/>
                <w:sz w:val="25"/>
                <w:szCs w:val="25"/>
              </w:rPr>
              <w:t>.2026</w:t>
            </w:r>
          </w:p>
        </w:tc>
        <w:tc>
          <w:tcPr>
            <w:tcW w:w="5050" w:type="dxa"/>
            <w:hideMark/>
          </w:tcPr>
          <w:p w:rsidR="0099661E" w:rsidRPr="000E75FD" w:rsidRDefault="0012345F" w:rsidP="0012345F">
            <w:pPr>
              <w:pStyle w:val="a5"/>
              <w:spacing w:line="276" w:lineRule="auto"/>
              <w:jc w:val="right"/>
              <w:rPr>
                <w:rFonts w:ascii="Times New Roman" w:hAnsi="Times New Roman"/>
                <w:sz w:val="25"/>
                <w:szCs w:val="25"/>
              </w:rPr>
            </w:pPr>
            <w:r w:rsidRPr="000E75FD">
              <w:rPr>
                <w:rFonts w:ascii="Times New Roman" w:hAnsi="Times New Roman"/>
                <w:sz w:val="25"/>
                <w:szCs w:val="25"/>
              </w:rPr>
              <w:t>г. Екатеринбург</w:t>
            </w:r>
          </w:p>
        </w:tc>
      </w:tr>
    </w:tbl>
    <w:p w:rsidR="0099661E" w:rsidRPr="000E75FD" w:rsidRDefault="0099661E" w:rsidP="00E5209D">
      <w:pPr>
        <w:pStyle w:val="a5"/>
        <w:spacing w:line="276" w:lineRule="auto"/>
        <w:ind w:firstLine="709"/>
        <w:jc w:val="both"/>
        <w:rPr>
          <w:rFonts w:ascii="Times New Roman" w:hAnsi="Times New Roman"/>
          <w:b w:val="0"/>
          <w:sz w:val="25"/>
          <w:szCs w:val="25"/>
        </w:rPr>
      </w:pPr>
    </w:p>
    <w:p w:rsidR="00782AA1" w:rsidRPr="000E75FD" w:rsidRDefault="0099661E" w:rsidP="0012345F">
      <w:pPr>
        <w:pStyle w:val="a5"/>
        <w:ind w:firstLine="709"/>
        <w:contextualSpacing/>
        <w:jc w:val="both"/>
        <w:rPr>
          <w:rFonts w:ascii="Times New Roman" w:hAnsi="Times New Roman"/>
          <w:b w:val="0"/>
          <w:sz w:val="25"/>
          <w:szCs w:val="25"/>
        </w:rPr>
      </w:pPr>
      <w:r w:rsidRPr="000E75FD">
        <w:rPr>
          <w:rFonts w:ascii="Times New Roman" w:hAnsi="Times New Roman"/>
          <w:b w:val="0"/>
          <w:sz w:val="25"/>
          <w:szCs w:val="25"/>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D05AA" w:rsidRPr="000E75FD" w:rsidRDefault="00163392" w:rsidP="0012345F">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r w:rsidR="00DD05AA" w:rsidRPr="000E75FD">
        <w:rPr>
          <w:rFonts w:ascii="Times New Roman" w:eastAsiaTheme="minorHAnsi" w:hAnsi="Times New Roman"/>
          <w:b w:val="0"/>
          <w:sz w:val="25"/>
          <w:szCs w:val="25"/>
          <w:lang w:eastAsia="en-US"/>
        </w:rPr>
        <w:t>,</w:t>
      </w:r>
    </w:p>
    <w:p w:rsidR="00E20A6F" w:rsidRPr="000E75FD" w:rsidRDefault="0099661E" w:rsidP="00780063">
      <w:pPr>
        <w:pStyle w:val="a5"/>
        <w:ind w:firstLine="709"/>
        <w:contextualSpacing/>
        <w:jc w:val="both"/>
        <w:rPr>
          <w:rFonts w:ascii="Times New Roman" w:hAnsi="Times New Roman"/>
          <w:b w:val="0"/>
          <w:sz w:val="25"/>
          <w:szCs w:val="25"/>
        </w:rPr>
      </w:pPr>
      <w:proofErr w:type="gramStart"/>
      <w:r w:rsidRPr="000E75FD">
        <w:rPr>
          <w:rFonts w:ascii="Times New Roman" w:hAnsi="Times New Roman"/>
          <w:b w:val="0"/>
          <w:sz w:val="25"/>
          <w:szCs w:val="25"/>
        </w:rPr>
        <w:t>посредством</w:t>
      </w:r>
      <w:proofErr w:type="gramEnd"/>
      <w:r w:rsidRPr="000E75FD">
        <w:rPr>
          <w:rFonts w:ascii="Times New Roman" w:hAnsi="Times New Roman"/>
          <w:b w:val="0"/>
          <w:sz w:val="25"/>
          <w:szCs w:val="25"/>
        </w:rPr>
        <w:t xml:space="preserve"> использования интернет-видеоконференции, которая обеспечивает возможность участия сторон, р</w:t>
      </w:r>
      <w:r w:rsidR="000F495A" w:rsidRPr="000E75FD">
        <w:rPr>
          <w:rFonts w:ascii="Times New Roman" w:hAnsi="Times New Roman"/>
          <w:b w:val="0"/>
          <w:sz w:val="25"/>
          <w:szCs w:val="25"/>
        </w:rPr>
        <w:t>ассмотрев</w:t>
      </w:r>
      <w:r w:rsidRPr="000E75FD">
        <w:rPr>
          <w:rFonts w:ascii="Times New Roman" w:hAnsi="Times New Roman"/>
          <w:b w:val="0"/>
          <w:sz w:val="25"/>
          <w:szCs w:val="25"/>
        </w:rPr>
        <w:t xml:space="preserve"> жалобу </w:t>
      </w:r>
      <w:r w:rsidR="008B3EEB" w:rsidRPr="008B3EEB">
        <w:rPr>
          <w:rFonts w:ascii="Times New Roman" w:hAnsi="Times New Roman"/>
          <w:b w:val="0"/>
          <w:sz w:val="25"/>
          <w:szCs w:val="25"/>
        </w:rPr>
        <w:t xml:space="preserve">ООО </w:t>
      </w:r>
      <w:r w:rsidR="00780063">
        <w:rPr>
          <w:rFonts w:ascii="Times New Roman" w:hAnsi="Times New Roman"/>
          <w:b w:val="0"/>
          <w:sz w:val="25"/>
          <w:szCs w:val="25"/>
        </w:rPr>
        <w:t>«</w:t>
      </w:r>
      <w:r w:rsidR="008B3EEB" w:rsidRPr="008B3EEB">
        <w:rPr>
          <w:rFonts w:ascii="Times New Roman" w:hAnsi="Times New Roman"/>
          <w:b w:val="0"/>
          <w:sz w:val="25"/>
          <w:szCs w:val="25"/>
        </w:rPr>
        <w:t>РЕАКТИВШОП</w:t>
      </w:r>
      <w:r w:rsidR="00780063">
        <w:rPr>
          <w:rFonts w:ascii="Times New Roman" w:hAnsi="Times New Roman"/>
          <w:b w:val="0"/>
          <w:sz w:val="25"/>
          <w:szCs w:val="25"/>
        </w:rPr>
        <w:t>»</w:t>
      </w:r>
      <w:r w:rsidR="008B3EEB" w:rsidRPr="008B3EEB">
        <w:rPr>
          <w:rFonts w:ascii="Times New Roman" w:hAnsi="Times New Roman"/>
          <w:b w:val="0"/>
          <w:sz w:val="25"/>
          <w:szCs w:val="25"/>
        </w:rPr>
        <w:t xml:space="preserve"> (вх. 8007/26 от 30.04.2026) о нарушении заказчиком в лице Федерального бюджетного учреждения науки </w:t>
      </w:r>
      <w:r w:rsidR="00780063">
        <w:rPr>
          <w:rFonts w:ascii="Times New Roman" w:hAnsi="Times New Roman"/>
          <w:b w:val="0"/>
          <w:sz w:val="25"/>
          <w:szCs w:val="25"/>
        </w:rPr>
        <w:t>«</w:t>
      </w:r>
      <w:r w:rsidR="008B3EEB" w:rsidRPr="008B3EEB">
        <w:rPr>
          <w:rFonts w:ascii="Times New Roman" w:hAnsi="Times New Roman"/>
          <w:b w:val="0"/>
          <w:sz w:val="25"/>
          <w:szCs w:val="25"/>
        </w:rPr>
        <w:t xml:space="preserve">Федеральный научно-исследовательский институт вирусных инфекций </w:t>
      </w:r>
      <w:r w:rsidR="00780063">
        <w:rPr>
          <w:rFonts w:ascii="Times New Roman" w:hAnsi="Times New Roman"/>
          <w:b w:val="0"/>
          <w:sz w:val="25"/>
          <w:szCs w:val="25"/>
        </w:rPr>
        <w:t>«</w:t>
      </w:r>
      <w:r w:rsidR="008B3EEB" w:rsidRPr="008B3EEB">
        <w:rPr>
          <w:rFonts w:ascii="Times New Roman" w:hAnsi="Times New Roman"/>
          <w:b w:val="0"/>
          <w:sz w:val="25"/>
          <w:szCs w:val="25"/>
        </w:rPr>
        <w:t>Виром</w:t>
      </w:r>
      <w:r w:rsidR="00780063">
        <w:rPr>
          <w:rFonts w:ascii="Times New Roman" w:hAnsi="Times New Roman"/>
          <w:b w:val="0"/>
          <w:sz w:val="25"/>
          <w:szCs w:val="25"/>
        </w:rPr>
        <w:t>»</w:t>
      </w:r>
      <w:r w:rsidR="008B3EEB" w:rsidRPr="008B3EEB">
        <w:rPr>
          <w:rFonts w:ascii="Times New Roman" w:hAnsi="Times New Roman"/>
          <w:b w:val="0"/>
          <w:sz w:val="25"/>
          <w:szCs w:val="25"/>
        </w:rPr>
        <w:t xml:space="preserve"> Федеральной службы по надзору в сфере защиты прав потребителей и благополучия человека при осуществлении закупки путем проведения запроса котировок в электронной форме на поставку лабораторного оборудования. Планшетный спектрофотометр с кюветным портом (извещение № 0362400002626000038)</w:t>
      </w:r>
      <w:r w:rsidR="00710287" w:rsidRPr="000E75FD">
        <w:rPr>
          <w:rFonts w:ascii="Times New Roman" w:hAnsi="Times New Roman"/>
          <w:b w:val="0"/>
          <w:sz w:val="25"/>
          <w:szCs w:val="25"/>
        </w:rPr>
        <w:t xml:space="preserve"> </w:t>
      </w:r>
      <w:r w:rsidR="008302EE" w:rsidRPr="000E75FD">
        <w:rPr>
          <w:rFonts w:ascii="Times New Roman" w:hAnsi="Times New Roman"/>
          <w:b w:val="0"/>
          <w:sz w:val="25"/>
          <w:szCs w:val="25"/>
        </w:rPr>
        <w:t xml:space="preserve">Федерального </w:t>
      </w:r>
      <w:r w:rsidR="00AD05C4" w:rsidRPr="000E75FD">
        <w:rPr>
          <w:rFonts w:ascii="Times New Roman" w:hAnsi="Times New Roman"/>
          <w:b w:val="0"/>
          <w:sz w:val="25"/>
          <w:szCs w:val="25"/>
        </w:rPr>
        <w:t>з</w:t>
      </w:r>
      <w:r w:rsidR="0012345F" w:rsidRPr="000E75FD">
        <w:rPr>
          <w:rFonts w:ascii="Times New Roman" w:hAnsi="Times New Roman"/>
          <w:b w:val="0"/>
          <w:sz w:val="25"/>
          <w:szCs w:val="25"/>
        </w:rPr>
        <w:t>акона от 05.04.</w:t>
      </w:r>
      <w:r w:rsidR="008302EE" w:rsidRPr="000E75FD">
        <w:rPr>
          <w:rFonts w:ascii="Times New Roman" w:hAnsi="Times New Roman"/>
          <w:b w:val="0"/>
          <w:sz w:val="25"/>
          <w:szCs w:val="25"/>
        </w:rPr>
        <w:t>2013 № 44-ФЗ О контрактной системе в сфере закупок товаров, работ, услуг для обеспечения государственных и муниципальных нужд (далее</w:t>
      </w:r>
      <w:r w:rsidR="0012345F" w:rsidRPr="000E75FD">
        <w:rPr>
          <w:rFonts w:ascii="Times New Roman" w:hAnsi="Times New Roman"/>
          <w:b w:val="0"/>
          <w:sz w:val="25"/>
          <w:szCs w:val="25"/>
        </w:rPr>
        <w:t xml:space="preserve"> </w:t>
      </w:r>
      <w:r w:rsidR="008302EE" w:rsidRPr="000E75FD">
        <w:rPr>
          <w:rFonts w:ascii="Times New Roman" w:hAnsi="Times New Roman"/>
          <w:b w:val="0"/>
          <w:sz w:val="25"/>
          <w:szCs w:val="25"/>
        </w:rPr>
        <w:t>– Закон о контрактной системе), и в результате осуществления внеплановой проверки в соответствии со статьей 99, 106 Закона о контрактной системе,</w:t>
      </w:r>
    </w:p>
    <w:p w:rsidR="00752A6F" w:rsidRPr="000E75FD" w:rsidRDefault="00752A6F" w:rsidP="00780063">
      <w:pPr>
        <w:pStyle w:val="a5"/>
        <w:ind w:firstLine="709"/>
        <w:contextualSpacing/>
        <w:jc w:val="both"/>
        <w:rPr>
          <w:rFonts w:ascii="Times New Roman" w:hAnsi="Times New Roman"/>
          <w:b w:val="0"/>
          <w:sz w:val="25"/>
          <w:szCs w:val="25"/>
        </w:rPr>
      </w:pPr>
    </w:p>
    <w:p w:rsidR="007024AB" w:rsidRPr="000E75FD" w:rsidRDefault="0099661E" w:rsidP="00780063">
      <w:pPr>
        <w:tabs>
          <w:tab w:val="left" w:pos="4678"/>
        </w:tabs>
        <w:spacing w:after="0" w:line="240" w:lineRule="auto"/>
        <w:contextualSpacing/>
        <w:jc w:val="center"/>
        <w:rPr>
          <w:rFonts w:ascii="Times New Roman" w:hAnsi="Times New Roman" w:cs="Times New Roman"/>
          <w:sz w:val="25"/>
          <w:szCs w:val="25"/>
        </w:rPr>
      </w:pPr>
      <w:r w:rsidRPr="000E75FD">
        <w:rPr>
          <w:rFonts w:ascii="Times New Roman" w:hAnsi="Times New Roman" w:cs="Times New Roman"/>
          <w:sz w:val="25"/>
          <w:szCs w:val="25"/>
        </w:rPr>
        <w:t xml:space="preserve"> У С Т А Н О В И Л А:</w:t>
      </w:r>
    </w:p>
    <w:p w:rsidR="00550785" w:rsidRPr="000E75FD" w:rsidRDefault="00550785" w:rsidP="00780063">
      <w:pPr>
        <w:tabs>
          <w:tab w:val="left" w:pos="4678"/>
        </w:tabs>
        <w:spacing w:after="0" w:line="240" w:lineRule="auto"/>
        <w:contextualSpacing/>
        <w:jc w:val="center"/>
        <w:rPr>
          <w:rFonts w:ascii="Times New Roman" w:hAnsi="Times New Roman" w:cs="Times New Roman"/>
          <w:b/>
          <w:sz w:val="25"/>
          <w:szCs w:val="25"/>
        </w:rPr>
      </w:pPr>
    </w:p>
    <w:p w:rsidR="008302EE" w:rsidRPr="000E75FD" w:rsidRDefault="0099661E" w:rsidP="00780063">
      <w:pPr>
        <w:tabs>
          <w:tab w:val="left" w:pos="4678"/>
        </w:tabs>
        <w:spacing w:after="0" w:line="240" w:lineRule="auto"/>
        <w:ind w:firstLine="709"/>
        <w:contextualSpacing/>
        <w:jc w:val="both"/>
        <w:rPr>
          <w:rFonts w:ascii="Times New Roman" w:hAnsi="Times New Roman" w:cs="Times New Roman"/>
          <w:sz w:val="25"/>
          <w:szCs w:val="25"/>
        </w:rPr>
      </w:pPr>
      <w:r w:rsidRPr="000E75FD">
        <w:rPr>
          <w:rFonts w:ascii="Times New Roman" w:hAnsi="Times New Roman" w:cs="Times New Roman"/>
          <w:sz w:val="25"/>
          <w:szCs w:val="25"/>
        </w:rPr>
        <w:t xml:space="preserve">В Управление Федеральной антимонопольной службы по Свердловской области поступила жалоба </w:t>
      </w:r>
      <w:r w:rsidR="008B3EEB" w:rsidRPr="008B3EEB">
        <w:rPr>
          <w:rFonts w:ascii="Times New Roman" w:hAnsi="Times New Roman"/>
          <w:sz w:val="25"/>
          <w:szCs w:val="25"/>
        </w:rPr>
        <w:t xml:space="preserve">ООО </w:t>
      </w:r>
      <w:r w:rsidR="00780063">
        <w:rPr>
          <w:rFonts w:ascii="Times New Roman" w:hAnsi="Times New Roman"/>
          <w:sz w:val="25"/>
          <w:szCs w:val="25"/>
        </w:rPr>
        <w:t>«</w:t>
      </w:r>
      <w:r w:rsidR="008B3EEB" w:rsidRPr="008B3EEB">
        <w:rPr>
          <w:rFonts w:ascii="Times New Roman" w:hAnsi="Times New Roman"/>
          <w:sz w:val="25"/>
          <w:szCs w:val="25"/>
        </w:rPr>
        <w:t>РЕАКТИВШОП</w:t>
      </w:r>
      <w:r w:rsidR="00780063">
        <w:rPr>
          <w:rFonts w:ascii="Times New Roman" w:hAnsi="Times New Roman"/>
          <w:sz w:val="25"/>
          <w:szCs w:val="25"/>
        </w:rPr>
        <w:t>»</w:t>
      </w:r>
      <w:r w:rsidR="008B3EEB" w:rsidRPr="008B3EEB">
        <w:rPr>
          <w:rFonts w:ascii="Times New Roman" w:hAnsi="Times New Roman"/>
          <w:sz w:val="25"/>
          <w:szCs w:val="25"/>
        </w:rPr>
        <w:t xml:space="preserve"> (вх. 8007/26 от 30.04.2026) о нарушении заказчиком в лице Федерального бюджетного учреждения науки </w:t>
      </w:r>
      <w:r w:rsidR="00780063">
        <w:rPr>
          <w:rFonts w:ascii="Times New Roman" w:hAnsi="Times New Roman"/>
          <w:sz w:val="25"/>
          <w:szCs w:val="25"/>
        </w:rPr>
        <w:t>«</w:t>
      </w:r>
      <w:r w:rsidR="008B3EEB" w:rsidRPr="008B3EEB">
        <w:rPr>
          <w:rFonts w:ascii="Times New Roman" w:hAnsi="Times New Roman"/>
          <w:sz w:val="25"/>
          <w:szCs w:val="25"/>
        </w:rPr>
        <w:t xml:space="preserve">Федеральный научно-исследовательский институт вирусных инфекций </w:t>
      </w:r>
      <w:r w:rsidR="00780063">
        <w:rPr>
          <w:rFonts w:ascii="Times New Roman" w:hAnsi="Times New Roman"/>
          <w:sz w:val="25"/>
          <w:szCs w:val="25"/>
        </w:rPr>
        <w:t>«</w:t>
      </w:r>
      <w:r w:rsidR="008B3EEB" w:rsidRPr="008B3EEB">
        <w:rPr>
          <w:rFonts w:ascii="Times New Roman" w:hAnsi="Times New Roman"/>
          <w:sz w:val="25"/>
          <w:szCs w:val="25"/>
        </w:rPr>
        <w:t>Виром</w:t>
      </w:r>
      <w:r w:rsidR="00780063">
        <w:rPr>
          <w:rFonts w:ascii="Times New Roman" w:hAnsi="Times New Roman"/>
          <w:sz w:val="25"/>
          <w:szCs w:val="25"/>
        </w:rPr>
        <w:t>»</w:t>
      </w:r>
      <w:r w:rsidR="008B3EEB" w:rsidRPr="008B3EEB">
        <w:rPr>
          <w:rFonts w:ascii="Times New Roman" w:hAnsi="Times New Roman"/>
          <w:sz w:val="25"/>
          <w:szCs w:val="25"/>
        </w:rPr>
        <w:t xml:space="preserve"> Федеральной службы по надзору в сфере защиты прав потребителей и благополучия человека при осуществлении закупки путем проведения запроса котировок в электронной форме на поставку лабораторного оборудования. Планшетный спектрофотометр с кюветным портом (извещение № 0362400002626000038)</w:t>
      </w:r>
      <w:r w:rsidR="00710287" w:rsidRPr="000E75FD">
        <w:rPr>
          <w:rFonts w:ascii="Times New Roman" w:hAnsi="Times New Roman"/>
          <w:sz w:val="25"/>
          <w:szCs w:val="25"/>
        </w:rPr>
        <w:t xml:space="preserve"> </w:t>
      </w:r>
      <w:r w:rsidR="008302EE" w:rsidRPr="000E75FD">
        <w:rPr>
          <w:rFonts w:ascii="Times New Roman" w:hAnsi="Times New Roman" w:cs="Times New Roman"/>
          <w:sz w:val="25"/>
          <w:szCs w:val="25"/>
        </w:rPr>
        <w:fldChar w:fldCharType="begin"/>
      </w:r>
      <w:r w:rsidR="008302EE" w:rsidRPr="000E75FD">
        <w:rPr>
          <w:rFonts w:ascii="Times New Roman" w:hAnsi="Times New Roman" w:cs="Times New Roman"/>
          <w:sz w:val="25"/>
          <w:szCs w:val="25"/>
        </w:rPr>
        <w:instrText xml:space="preserve"> HYPERLINK "https://zakupki.gov.ru/epz/eruz/card/general-information.html?reestrNumber=19015506" \t "_blank" </w:instrText>
      </w:r>
      <w:r w:rsidR="008302EE" w:rsidRPr="000E75FD">
        <w:rPr>
          <w:rFonts w:ascii="Times New Roman" w:hAnsi="Times New Roman" w:cs="Times New Roman"/>
          <w:sz w:val="25"/>
          <w:szCs w:val="25"/>
        </w:rPr>
        <w:fldChar w:fldCharType="separate"/>
      </w:r>
      <w:r w:rsidR="008302EE" w:rsidRPr="000E75FD">
        <w:rPr>
          <w:rFonts w:ascii="Times New Roman" w:hAnsi="Times New Roman" w:cs="Times New Roman"/>
          <w:sz w:val="25"/>
          <w:szCs w:val="25"/>
        </w:rPr>
        <w:t>Закона о контрактной системе, соответствующая требованиям ст.105 Закона о контрактной системе.</w:t>
      </w:r>
    </w:p>
    <w:p w:rsidR="00F777D7" w:rsidRPr="000E75FD" w:rsidRDefault="008302EE" w:rsidP="00780063">
      <w:pPr>
        <w:tabs>
          <w:tab w:val="left" w:pos="4678"/>
        </w:tabs>
        <w:spacing w:after="0" w:line="240" w:lineRule="auto"/>
        <w:ind w:firstLine="709"/>
        <w:contextualSpacing/>
        <w:jc w:val="both"/>
        <w:rPr>
          <w:rFonts w:ascii="Times New Roman" w:hAnsi="Times New Roman" w:cs="Times New Roman"/>
          <w:sz w:val="25"/>
          <w:szCs w:val="25"/>
        </w:rPr>
      </w:pPr>
      <w:r w:rsidRPr="000E75FD">
        <w:rPr>
          <w:rFonts w:ascii="Times New Roman" w:hAnsi="Times New Roman" w:cs="Times New Roman"/>
          <w:sz w:val="25"/>
          <w:szCs w:val="25"/>
        </w:rPr>
        <w:fldChar w:fldCharType="end"/>
      </w:r>
      <w:r w:rsidR="00E44841" w:rsidRPr="000E75FD">
        <w:rPr>
          <w:rFonts w:ascii="Times New Roman" w:hAnsi="Times New Roman" w:cs="Times New Roman"/>
          <w:sz w:val="25"/>
          <w:szCs w:val="25"/>
        </w:rPr>
        <w:t xml:space="preserve">Согласно </w:t>
      </w:r>
      <w:r w:rsidR="006C4DD0" w:rsidRPr="000E75FD">
        <w:rPr>
          <w:rFonts w:ascii="Times New Roman" w:hAnsi="Times New Roman" w:cs="Times New Roman"/>
          <w:sz w:val="25"/>
          <w:szCs w:val="25"/>
        </w:rPr>
        <w:t>довод</w:t>
      </w:r>
      <w:r w:rsidR="00AD05C4" w:rsidRPr="000E75FD">
        <w:rPr>
          <w:rFonts w:ascii="Times New Roman" w:hAnsi="Times New Roman" w:cs="Times New Roman"/>
          <w:sz w:val="25"/>
          <w:szCs w:val="25"/>
        </w:rPr>
        <w:t xml:space="preserve">ам </w:t>
      </w:r>
      <w:r w:rsidR="006C4DD0" w:rsidRPr="000E75FD">
        <w:rPr>
          <w:rFonts w:ascii="Times New Roman" w:hAnsi="Times New Roman" w:cs="Times New Roman"/>
          <w:sz w:val="25"/>
          <w:szCs w:val="25"/>
        </w:rPr>
        <w:t>Заявителя,</w:t>
      </w:r>
      <w:r w:rsidR="00957E2E" w:rsidRPr="000E75FD">
        <w:rPr>
          <w:rFonts w:ascii="Times New Roman" w:hAnsi="Times New Roman" w:cs="Times New Roman"/>
          <w:sz w:val="25"/>
          <w:szCs w:val="25"/>
        </w:rPr>
        <w:t xml:space="preserve"> </w:t>
      </w:r>
      <w:r w:rsidR="0013600D" w:rsidRPr="000E75FD">
        <w:rPr>
          <w:rFonts w:ascii="Times New Roman" w:hAnsi="Times New Roman" w:cs="Times New Roman"/>
          <w:sz w:val="25"/>
          <w:szCs w:val="25"/>
        </w:rPr>
        <w:t>извещение составлено Заказчиком</w:t>
      </w:r>
      <w:r w:rsidR="00957E2E" w:rsidRPr="000E75FD">
        <w:rPr>
          <w:rFonts w:ascii="Times New Roman" w:hAnsi="Times New Roman" w:cs="Times New Roman"/>
          <w:sz w:val="25"/>
          <w:szCs w:val="25"/>
        </w:rPr>
        <w:t xml:space="preserve"> </w:t>
      </w:r>
      <w:r w:rsidR="00277AF1" w:rsidRPr="000E75FD">
        <w:rPr>
          <w:rFonts w:ascii="Times New Roman" w:hAnsi="Times New Roman" w:cs="Times New Roman"/>
          <w:sz w:val="25"/>
          <w:szCs w:val="25"/>
        </w:rPr>
        <w:t xml:space="preserve">с </w:t>
      </w:r>
      <w:r w:rsidR="00957E2E" w:rsidRPr="000E75FD">
        <w:rPr>
          <w:rFonts w:ascii="Times New Roman" w:hAnsi="Times New Roman" w:cs="Times New Roman"/>
          <w:sz w:val="25"/>
          <w:szCs w:val="25"/>
        </w:rPr>
        <w:t>нарушение</w:t>
      </w:r>
      <w:r w:rsidR="00277AF1" w:rsidRPr="000E75FD">
        <w:rPr>
          <w:rFonts w:ascii="Times New Roman" w:hAnsi="Times New Roman" w:cs="Times New Roman"/>
          <w:sz w:val="25"/>
          <w:szCs w:val="25"/>
        </w:rPr>
        <w:t>м требований</w:t>
      </w:r>
      <w:r w:rsidR="00957E2E" w:rsidRPr="000E75FD">
        <w:rPr>
          <w:rFonts w:ascii="Times New Roman" w:hAnsi="Times New Roman" w:cs="Times New Roman"/>
          <w:sz w:val="25"/>
          <w:szCs w:val="25"/>
        </w:rPr>
        <w:t xml:space="preserve"> Закона о контрактной системе</w:t>
      </w:r>
      <w:r w:rsidR="00F777D7" w:rsidRPr="000E75FD">
        <w:rPr>
          <w:rFonts w:ascii="Times New Roman" w:hAnsi="Times New Roman" w:cs="Times New Roman"/>
          <w:sz w:val="25"/>
          <w:szCs w:val="25"/>
        </w:rPr>
        <w:t>.</w:t>
      </w:r>
    </w:p>
    <w:p w:rsidR="00C45778" w:rsidRPr="008B3EEB" w:rsidRDefault="0099661E" w:rsidP="00780063">
      <w:pPr>
        <w:pStyle w:val="a5"/>
        <w:ind w:firstLine="709"/>
        <w:contextualSpacing/>
        <w:jc w:val="both"/>
        <w:rPr>
          <w:rFonts w:ascii="Times New Roman" w:hAnsi="Times New Roman"/>
          <w:b w:val="0"/>
          <w:sz w:val="25"/>
          <w:szCs w:val="25"/>
        </w:rPr>
      </w:pPr>
      <w:r w:rsidRPr="000E75FD">
        <w:rPr>
          <w:rFonts w:ascii="Times New Roman" w:hAnsi="Times New Roman"/>
          <w:b w:val="0"/>
          <w:sz w:val="25"/>
          <w:szCs w:val="25"/>
        </w:rPr>
        <w:t xml:space="preserve">Жалоба рассмотрена в порядке, предусмотренном статьей 106 Закона о контрактной </w:t>
      </w:r>
      <w:r w:rsidRPr="008B3EEB">
        <w:rPr>
          <w:rFonts w:ascii="Times New Roman" w:hAnsi="Times New Roman"/>
          <w:b w:val="0"/>
          <w:sz w:val="25"/>
          <w:szCs w:val="25"/>
        </w:rPr>
        <w:t xml:space="preserve">системе. </w:t>
      </w:r>
      <w:r w:rsidR="007964F1" w:rsidRPr="008B3EEB">
        <w:rPr>
          <w:rFonts w:ascii="Times New Roman" w:hAnsi="Times New Roman"/>
          <w:b w:val="0"/>
          <w:sz w:val="25"/>
          <w:szCs w:val="25"/>
        </w:rPr>
        <w:t xml:space="preserve"> </w:t>
      </w:r>
    </w:p>
    <w:p w:rsidR="003D00EB" w:rsidRPr="008B3EEB" w:rsidRDefault="008B3EEB" w:rsidP="00780063">
      <w:pPr>
        <w:pStyle w:val="a5"/>
        <w:ind w:firstLine="709"/>
        <w:contextualSpacing/>
        <w:jc w:val="both"/>
        <w:rPr>
          <w:rFonts w:ascii="Times New Roman" w:hAnsi="Times New Roman"/>
          <w:b w:val="0"/>
          <w:sz w:val="25"/>
          <w:szCs w:val="25"/>
          <w:shd w:val="clear" w:color="auto" w:fill="FFFFFF"/>
        </w:rPr>
      </w:pPr>
      <w:r w:rsidRPr="008B3EEB">
        <w:rPr>
          <w:rFonts w:ascii="Times New Roman" w:hAnsi="Times New Roman"/>
          <w:b w:val="0"/>
          <w:sz w:val="25"/>
          <w:szCs w:val="25"/>
        </w:rPr>
        <w:t>22.04.2026</w:t>
      </w:r>
      <w:r w:rsidR="00397EE5" w:rsidRPr="008B3EEB">
        <w:rPr>
          <w:rFonts w:ascii="Times New Roman" w:hAnsi="Times New Roman"/>
          <w:b w:val="0"/>
          <w:sz w:val="25"/>
          <w:szCs w:val="25"/>
        </w:rPr>
        <w:t xml:space="preserve"> </w:t>
      </w:r>
      <w:r w:rsidR="0099661E" w:rsidRPr="008B3EEB">
        <w:rPr>
          <w:rFonts w:ascii="Times New Roman" w:hAnsi="Times New Roman"/>
          <w:b w:val="0"/>
          <w:sz w:val="25"/>
          <w:szCs w:val="25"/>
        </w:rPr>
        <w:t xml:space="preserve">на официальном сайте опубликовано извещение о проведении </w:t>
      </w:r>
      <w:r w:rsidR="00AF701C" w:rsidRPr="008B3EEB">
        <w:rPr>
          <w:rStyle w:val="cardmaininfotitle"/>
          <w:rFonts w:ascii="Times New Roman" w:hAnsi="Times New Roman"/>
          <w:b w:val="0"/>
          <w:sz w:val="25"/>
          <w:szCs w:val="25"/>
        </w:rPr>
        <w:t xml:space="preserve">закупки </w:t>
      </w:r>
      <w:r w:rsidR="00C548BE" w:rsidRPr="008B3EEB">
        <w:rPr>
          <w:rFonts w:ascii="Times New Roman" w:hAnsi="Times New Roman"/>
          <w:b w:val="0"/>
          <w:sz w:val="25"/>
          <w:szCs w:val="25"/>
        </w:rPr>
        <w:t>путем проведения</w:t>
      </w:r>
      <w:r w:rsidR="00C548BE" w:rsidRPr="008B3EEB">
        <w:rPr>
          <w:rFonts w:ascii="Times New Roman" w:hAnsi="Times New Roman"/>
          <w:sz w:val="25"/>
          <w:szCs w:val="25"/>
        </w:rPr>
        <w:t xml:space="preserve"> </w:t>
      </w:r>
      <w:r w:rsidR="00C548BE" w:rsidRPr="008B3EEB">
        <w:rPr>
          <w:rFonts w:ascii="Times New Roman" w:hAnsi="Times New Roman"/>
          <w:b w:val="0"/>
          <w:sz w:val="25"/>
          <w:szCs w:val="25"/>
        </w:rPr>
        <w:t xml:space="preserve">процедуры </w:t>
      </w:r>
      <w:r w:rsidR="00B63285" w:rsidRPr="008B3EEB">
        <w:rPr>
          <w:rFonts w:ascii="Times New Roman" w:hAnsi="Times New Roman"/>
          <w:b w:val="0"/>
          <w:sz w:val="25"/>
          <w:szCs w:val="25"/>
        </w:rPr>
        <w:t xml:space="preserve">запроса котировок в электронной форме </w:t>
      </w:r>
      <w:r w:rsidR="00C45778" w:rsidRPr="008B3EEB">
        <w:rPr>
          <w:rFonts w:ascii="Times New Roman" w:hAnsi="Times New Roman"/>
          <w:b w:val="0"/>
          <w:sz w:val="25"/>
          <w:szCs w:val="25"/>
        </w:rPr>
        <w:t xml:space="preserve">№ </w:t>
      </w:r>
      <w:r w:rsidRPr="008B3EEB">
        <w:rPr>
          <w:rFonts w:ascii="Times New Roman" w:hAnsi="Times New Roman"/>
          <w:b w:val="0"/>
          <w:sz w:val="25"/>
          <w:szCs w:val="25"/>
        </w:rPr>
        <w:t>0362400002626000038</w:t>
      </w:r>
      <w:r w:rsidR="00B63285" w:rsidRPr="008B3EEB">
        <w:rPr>
          <w:rFonts w:ascii="Times New Roman" w:hAnsi="Times New Roman"/>
          <w:b w:val="0"/>
          <w:sz w:val="25"/>
          <w:szCs w:val="25"/>
        </w:rPr>
        <w:t xml:space="preserve"> </w:t>
      </w:r>
      <w:r w:rsidR="0012345F" w:rsidRPr="008B3EEB">
        <w:rPr>
          <w:rFonts w:ascii="Times New Roman" w:hAnsi="Times New Roman"/>
          <w:b w:val="0"/>
          <w:sz w:val="25"/>
          <w:szCs w:val="25"/>
        </w:rPr>
        <w:t xml:space="preserve">на </w:t>
      </w:r>
      <w:r w:rsidR="00B63285" w:rsidRPr="008B3EEB">
        <w:rPr>
          <w:rFonts w:ascii="Times New Roman" w:hAnsi="Times New Roman"/>
          <w:b w:val="0"/>
          <w:sz w:val="25"/>
          <w:szCs w:val="25"/>
        </w:rPr>
        <w:t xml:space="preserve">поставку </w:t>
      </w:r>
      <w:r w:rsidRPr="008B3EEB">
        <w:rPr>
          <w:rFonts w:ascii="Times New Roman" w:hAnsi="Times New Roman"/>
          <w:b w:val="0"/>
          <w:sz w:val="25"/>
          <w:szCs w:val="25"/>
        </w:rPr>
        <w:t>лабораторного оборудования. Планшетный спектрофотометр с кюветным портом</w:t>
      </w:r>
      <w:r w:rsidR="003D00EB" w:rsidRPr="008B3EEB">
        <w:rPr>
          <w:rFonts w:ascii="Times New Roman" w:hAnsi="Times New Roman"/>
          <w:b w:val="0"/>
          <w:sz w:val="25"/>
          <w:szCs w:val="25"/>
          <w:shd w:val="clear" w:color="auto" w:fill="FFFFFF"/>
        </w:rPr>
        <w:t>.</w:t>
      </w:r>
    </w:p>
    <w:p w:rsidR="003752E9" w:rsidRPr="008B3EEB" w:rsidRDefault="0099661E" w:rsidP="00780063">
      <w:pPr>
        <w:pStyle w:val="a5"/>
        <w:ind w:firstLine="709"/>
        <w:contextualSpacing/>
        <w:jc w:val="both"/>
        <w:rPr>
          <w:rFonts w:ascii="Times New Roman" w:hAnsi="Times New Roman"/>
          <w:b w:val="0"/>
          <w:sz w:val="25"/>
          <w:szCs w:val="25"/>
        </w:rPr>
      </w:pPr>
      <w:r w:rsidRPr="008B3EEB">
        <w:rPr>
          <w:rFonts w:ascii="Times New Roman" w:hAnsi="Times New Roman"/>
          <w:b w:val="0"/>
          <w:sz w:val="25"/>
          <w:szCs w:val="25"/>
        </w:rPr>
        <w:t>Начальная (максимальная) цена контракта составила</w:t>
      </w:r>
      <w:r w:rsidR="000D03E8" w:rsidRPr="008B3EEB">
        <w:rPr>
          <w:rFonts w:ascii="Times New Roman" w:hAnsi="Times New Roman"/>
          <w:b w:val="0"/>
          <w:sz w:val="25"/>
          <w:szCs w:val="25"/>
        </w:rPr>
        <w:t xml:space="preserve"> </w:t>
      </w:r>
      <w:r w:rsidR="008B3EEB" w:rsidRPr="008B3EEB">
        <w:rPr>
          <w:rFonts w:ascii="Times New Roman" w:hAnsi="Times New Roman"/>
          <w:b w:val="0"/>
          <w:sz w:val="25"/>
          <w:szCs w:val="25"/>
          <w:shd w:val="clear" w:color="auto" w:fill="FFFFFF"/>
        </w:rPr>
        <w:t>1 392 689,00</w:t>
      </w:r>
      <w:r w:rsidR="00B63285" w:rsidRPr="008B3EEB">
        <w:rPr>
          <w:rFonts w:ascii="Times New Roman" w:hAnsi="Times New Roman"/>
          <w:b w:val="0"/>
          <w:sz w:val="25"/>
          <w:szCs w:val="25"/>
          <w:shd w:val="clear" w:color="auto" w:fill="FFFFFF"/>
        </w:rPr>
        <w:t xml:space="preserve"> </w:t>
      </w:r>
      <w:r w:rsidRPr="008B3EEB">
        <w:rPr>
          <w:rFonts w:ascii="Times New Roman" w:hAnsi="Times New Roman"/>
          <w:b w:val="0"/>
          <w:sz w:val="25"/>
          <w:szCs w:val="25"/>
        </w:rPr>
        <w:t xml:space="preserve">рублей.  </w:t>
      </w:r>
    </w:p>
    <w:p w:rsidR="00DD0B2A" w:rsidRPr="000E75FD" w:rsidRDefault="00DD0B2A" w:rsidP="00780063">
      <w:pPr>
        <w:pStyle w:val="a5"/>
        <w:ind w:firstLine="709"/>
        <w:contextualSpacing/>
        <w:jc w:val="both"/>
        <w:rPr>
          <w:rFonts w:ascii="Times New Roman" w:hAnsi="Times New Roman"/>
          <w:b w:val="0"/>
          <w:sz w:val="25"/>
          <w:szCs w:val="25"/>
          <w:highlight w:val="yellow"/>
        </w:rPr>
      </w:pPr>
      <w:r w:rsidRPr="008B3EEB">
        <w:rPr>
          <w:rFonts w:ascii="Times New Roman" w:hAnsi="Times New Roman"/>
          <w:b w:val="0"/>
          <w:sz w:val="25"/>
          <w:szCs w:val="25"/>
        </w:rPr>
        <w:t>В соответствии с ч. 1 ст. 50 Закона о контрактной системе электронный запрос котировок начинается с размещения в единой информационной системе извещения об осуществлении</w:t>
      </w:r>
      <w:r w:rsidRPr="000E75FD">
        <w:rPr>
          <w:rFonts w:ascii="Times New Roman" w:hAnsi="Times New Roman"/>
          <w:b w:val="0"/>
          <w:sz w:val="25"/>
          <w:szCs w:val="25"/>
        </w:rPr>
        <w:t xml:space="preserve"> закупки. Заявка на участие в закупке должна содержать информацию и документы, предусмотренные подпунктами </w:t>
      </w:r>
      <w:r w:rsidR="00780063">
        <w:rPr>
          <w:rFonts w:ascii="Times New Roman" w:hAnsi="Times New Roman"/>
          <w:b w:val="0"/>
          <w:sz w:val="25"/>
          <w:szCs w:val="25"/>
        </w:rPr>
        <w:t>«</w:t>
      </w:r>
      <w:r w:rsidRPr="000E75FD">
        <w:rPr>
          <w:rFonts w:ascii="Times New Roman" w:hAnsi="Times New Roman"/>
          <w:b w:val="0"/>
          <w:sz w:val="25"/>
          <w:szCs w:val="25"/>
        </w:rPr>
        <w:t>м</w:t>
      </w:r>
      <w:r w:rsidR="00780063">
        <w:rPr>
          <w:rFonts w:ascii="Times New Roman" w:hAnsi="Times New Roman"/>
          <w:b w:val="0"/>
          <w:sz w:val="25"/>
          <w:szCs w:val="25"/>
        </w:rPr>
        <w:t>»</w:t>
      </w:r>
      <w:r w:rsidRPr="000E75FD">
        <w:rPr>
          <w:rFonts w:ascii="Times New Roman" w:hAnsi="Times New Roman"/>
          <w:b w:val="0"/>
          <w:sz w:val="25"/>
          <w:szCs w:val="25"/>
        </w:rPr>
        <w:t xml:space="preserve"> - </w:t>
      </w:r>
      <w:r w:rsidR="00780063">
        <w:rPr>
          <w:rFonts w:ascii="Times New Roman" w:hAnsi="Times New Roman"/>
          <w:b w:val="0"/>
          <w:sz w:val="25"/>
          <w:szCs w:val="25"/>
        </w:rPr>
        <w:t>«</w:t>
      </w:r>
      <w:r w:rsidRPr="000E75FD">
        <w:rPr>
          <w:rFonts w:ascii="Times New Roman" w:hAnsi="Times New Roman"/>
          <w:b w:val="0"/>
          <w:sz w:val="25"/>
          <w:szCs w:val="25"/>
        </w:rPr>
        <w:t>п</w:t>
      </w:r>
      <w:r w:rsidR="00780063">
        <w:rPr>
          <w:rFonts w:ascii="Times New Roman" w:hAnsi="Times New Roman"/>
          <w:b w:val="0"/>
          <w:sz w:val="25"/>
          <w:szCs w:val="25"/>
        </w:rPr>
        <w:t>»</w:t>
      </w:r>
      <w:r w:rsidRPr="000E75FD">
        <w:rPr>
          <w:rFonts w:ascii="Times New Roman" w:hAnsi="Times New Roman"/>
          <w:b w:val="0"/>
          <w:sz w:val="25"/>
          <w:szCs w:val="25"/>
        </w:rPr>
        <w:t xml:space="preserve"> пункта 1, подпунктами </w:t>
      </w:r>
      <w:r w:rsidR="00780063">
        <w:rPr>
          <w:rFonts w:ascii="Times New Roman" w:hAnsi="Times New Roman"/>
          <w:b w:val="0"/>
          <w:sz w:val="25"/>
          <w:szCs w:val="25"/>
        </w:rPr>
        <w:t>«</w:t>
      </w:r>
      <w:r w:rsidRPr="000E75FD">
        <w:rPr>
          <w:rFonts w:ascii="Times New Roman" w:hAnsi="Times New Roman"/>
          <w:b w:val="0"/>
          <w:sz w:val="25"/>
          <w:szCs w:val="25"/>
        </w:rPr>
        <w:t>а</w:t>
      </w:r>
      <w:r w:rsidR="00780063">
        <w:rPr>
          <w:rFonts w:ascii="Times New Roman" w:hAnsi="Times New Roman"/>
          <w:b w:val="0"/>
          <w:sz w:val="25"/>
          <w:szCs w:val="25"/>
        </w:rPr>
        <w:t>»</w:t>
      </w:r>
      <w:r w:rsidRPr="000E75FD">
        <w:rPr>
          <w:rFonts w:ascii="Times New Roman" w:hAnsi="Times New Roman"/>
          <w:b w:val="0"/>
          <w:sz w:val="25"/>
          <w:szCs w:val="25"/>
        </w:rPr>
        <w:t xml:space="preserve"> - </w:t>
      </w:r>
      <w:r w:rsidR="00780063">
        <w:rPr>
          <w:rFonts w:ascii="Times New Roman" w:hAnsi="Times New Roman"/>
          <w:b w:val="0"/>
          <w:sz w:val="25"/>
          <w:szCs w:val="25"/>
        </w:rPr>
        <w:t>«</w:t>
      </w:r>
      <w:r w:rsidRPr="000E75FD">
        <w:rPr>
          <w:rFonts w:ascii="Times New Roman" w:hAnsi="Times New Roman"/>
          <w:b w:val="0"/>
          <w:sz w:val="25"/>
          <w:szCs w:val="25"/>
        </w:rPr>
        <w:t>в</w:t>
      </w:r>
      <w:r w:rsidR="00780063">
        <w:rPr>
          <w:rFonts w:ascii="Times New Roman" w:hAnsi="Times New Roman"/>
          <w:b w:val="0"/>
          <w:sz w:val="25"/>
          <w:szCs w:val="25"/>
        </w:rPr>
        <w:t>»</w:t>
      </w:r>
      <w:r w:rsidRPr="000E75FD">
        <w:rPr>
          <w:rFonts w:ascii="Times New Roman" w:hAnsi="Times New Roman"/>
          <w:b w:val="0"/>
          <w:sz w:val="25"/>
          <w:szCs w:val="25"/>
        </w:rPr>
        <w:t xml:space="preserve"> пункта 2, пунктом 3 или пунктом 4, пунктом 5 части 1 статьи 43 настоящего Федерального закона. Заявка также </w:t>
      </w:r>
      <w:r w:rsidRPr="000E75FD">
        <w:rPr>
          <w:rFonts w:ascii="Times New Roman" w:hAnsi="Times New Roman"/>
          <w:b w:val="0"/>
          <w:sz w:val="25"/>
          <w:szCs w:val="25"/>
        </w:rPr>
        <w:lastRenderedPageBreak/>
        <w:t xml:space="preserve">может содержать информацию и документы, предусмотренные подпунктом </w:t>
      </w:r>
      <w:r w:rsidR="00780063">
        <w:rPr>
          <w:rFonts w:ascii="Times New Roman" w:hAnsi="Times New Roman"/>
          <w:b w:val="0"/>
          <w:sz w:val="25"/>
          <w:szCs w:val="25"/>
        </w:rPr>
        <w:t>«</w:t>
      </w:r>
      <w:r w:rsidRPr="000E75FD">
        <w:rPr>
          <w:rFonts w:ascii="Times New Roman" w:hAnsi="Times New Roman"/>
          <w:b w:val="0"/>
          <w:sz w:val="25"/>
          <w:szCs w:val="25"/>
        </w:rPr>
        <w:t>д</w:t>
      </w:r>
      <w:r w:rsidR="00780063">
        <w:rPr>
          <w:rFonts w:ascii="Times New Roman" w:hAnsi="Times New Roman"/>
          <w:b w:val="0"/>
          <w:sz w:val="25"/>
          <w:szCs w:val="25"/>
        </w:rPr>
        <w:t>»</w:t>
      </w:r>
      <w:r w:rsidRPr="000E75FD">
        <w:rPr>
          <w:rFonts w:ascii="Times New Roman" w:hAnsi="Times New Roman"/>
          <w:b w:val="0"/>
          <w:sz w:val="25"/>
          <w:szCs w:val="25"/>
        </w:rPr>
        <w:t xml:space="preserve"> пункта 2 части 1 статьи 43 настоящего Федерального закона.</w:t>
      </w:r>
      <w:r w:rsidRPr="000E75FD">
        <w:rPr>
          <w:rFonts w:ascii="Times New Roman" w:hAnsi="Times New Roman"/>
          <w:b w:val="0"/>
          <w:sz w:val="25"/>
          <w:szCs w:val="25"/>
          <w:highlight w:val="yellow"/>
        </w:rPr>
        <w:t xml:space="preserve"> </w:t>
      </w:r>
    </w:p>
    <w:p w:rsidR="00422877" w:rsidRPr="000E75FD" w:rsidRDefault="00422877" w:rsidP="00780063">
      <w:pPr>
        <w:pStyle w:val="a5"/>
        <w:ind w:firstLine="709"/>
        <w:contextualSpacing/>
        <w:jc w:val="both"/>
        <w:rPr>
          <w:rFonts w:ascii="Times New Roman" w:hAnsi="Times New Roman"/>
          <w:b w:val="0"/>
          <w:sz w:val="25"/>
          <w:szCs w:val="25"/>
        </w:rPr>
      </w:pPr>
      <w:r w:rsidRPr="000E75FD">
        <w:rPr>
          <w:rFonts w:ascii="Times New Roman" w:hAnsi="Times New Roman"/>
          <w:b w:val="0"/>
          <w:sz w:val="25"/>
          <w:szCs w:val="25"/>
        </w:rPr>
        <w:t>На основании п. 1 ч. 2 ст. 42 Закона о контактной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22877" w:rsidRPr="000E75FD" w:rsidRDefault="00422877" w:rsidP="00780063">
      <w:pPr>
        <w:pStyle w:val="a5"/>
        <w:ind w:firstLine="709"/>
        <w:contextualSpacing/>
        <w:jc w:val="both"/>
        <w:rPr>
          <w:rFonts w:ascii="Times New Roman" w:hAnsi="Times New Roman"/>
          <w:b w:val="0"/>
          <w:sz w:val="25"/>
          <w:szCs w:val="25"/>
          <w:highlight w:val="yellow"/>
        </w:rPr>
      </w:pPr>
      <w:r w:rsidRPr="000E75FD">
        <w:rPr>
          <w:rFonts w:ascii="Times New Roman" w:hAnsi="Times New Roman"/>
          <w:b w:val="0"/>
          <w:sz w:val="25"/>
          <w:szCs w:val="25"/>
        </w:rPr>
        <w:t>1) описание объекта закупки в соответствии со статьей 33 настоящего Федерального закона.</w:t>
      </w:r>
    </w:p>
    <w:p w:rsidR="00281A11" w:rsidRPr="000E75FD" w:rsidRDefault="00281A11" w:rsidP="0012345F">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Согласно п.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281A11" w:rsidRPr="000E75FD" w:rsidRDefault="00281A11" w:rsidP="0012345F">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81A11" w:rsidRPr="000E75FD" w:rsidRDefault="00281A11" w:rsidP="0012345F">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а) сопровождение такого указания словами или эквивалент;</w:t>
      </w:r>
    </w:p>
    <w:p w:rsidR="00281A11" w:rsidRPr="000E75FD" w:rsidRDefault="00281A11" w:rsidP="0012345F">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281A11" w:rsidRPr="000E75FD" w:rsidRDefault="00281A11" w:rsidP="0012345F">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81A11" w:rsidRPr="000E75FD" w:rsidRDefault="00281A11" w:rsidP="0012345F">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81A11" w:rsidRPr="000E75FD" w:rsidRDefault="00281A11" w:rsidP="00780063">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281A11" w:rsidRPr="000E75FD" w:rsidRDefault="00281A11" w:rsidP="00780063">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 xml:space="preserve">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w:t>
      </w:r>
      <w:r w:rsidRPr="000E75FD">
        <w:rPr>
          <w:rFonts w:ascii="Times New Roman" w:hAnsi="Times New Roman"/>
          <w:sz w:val="25"/>
          <w:szCs w:val="25"/>
        </w:rPr>
        <w:lastRenderedPageBreak/>
        <w:t>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rsidR="00422877" w:rsidRPr="008B3EEB" w:rsidRDefault="00422877" w:rsidP="00780063">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 xml:space="preserve">Таким образом, описание объекта закупки устанавливается заказчиком самостоятельно, исходя из его потребностей, а также в соответствии с обязательными требованиями к описанию </w:t>
      </w:r>
      <w:r w:rsidRPr="008B3EEB">
        <w:rPr>
          <w:rFonts w:ascii="Times New Roman" w:hAnsi="Times New Roman"/>
          <w:sz w:val="25"/>
          <w:szCs w:val="25"/>
        </w:rPr>
        <w:t xml:space="preserve">объекта закупки, предусмотренными ст. 33 Закона о контрактной системе. </w:t>
      </w:r>
    </w:p>
    <w:p w:rsidR="00DD0B2A" w:rsidRPr="00DA008D" w:rsidRDefault="00DD0B2A" w:rsidP="00780063">
      <w:pPr>
        <w:autoSpaceDE w:val="0"/>
        <w:autoSpaceDN w:val="0"/>
        <w:adjustRightInd w:val="0"/>
        <w:spacing w:after="0" w:line="240" w:lineRule="auto"/>
        <w:ind w:firstLine="708"/>
        <w:contextualSpacing/>
        <w:jc w:val="both"/>
        <w:rPr>
          <w:rFonts w:ascii="Times New Roman" w:hAnsi="Times New Roman"/>
          <w:sz w:val="25"/>
          <w:szCs w:val="25"/>
        </w:rPr>
      </w:pPr>
      <w:r w:rsidRPr="00DA008D">
        <w:rPr>
          <w:rFonts w:ascii="Times New Roman" w:hAnsi="Times New Roman"/>
          <w:sz w:val="25"/>
          <w:szCs w:val="25"/>
        </w:rPr>
        <w:t xml:space="preserve">Объектом рассматриваемой закупки является поставка </w:t>
      </w:r>
      <w:r w:rsidR="008B3EEB" w:rsidRPr="00DA008D">
        <w:rPr>
          <w:rFonts w:ascii="Times New Roman" w:hAnsi="Times New Roman"/>
          <w:sz w:val="25"/>
          <w:szCs w:val="25"/>
        </w:rPr>
        <w:t>лабораторного оборудования. Планшетный спектрофотометр с кюветным портом</w:t>
      </w:r>
      <w:r w:rsidRPr="00DA008D">
        <w:rPr>
          <w:rFonts w:ascii="Times New Roman" w:hAnsi="Times New Roman"/>
          <w:sz w:val="25"/>
          <w:szCs w:val="25"/>
        </w:rPr>
        <w:t>.</w:t>
      </w:r>
    </w:p>
    <w:p w:rsidR="00DD0B2A" w:rsidRPr="00DA008D" w:rsidRDefault="008B3EEB" w:rsidP="00780063">
      <w:pPr>
        <w:autoSpaceDE w:val="0"/>
        <w:autoSpaceDN w:val="0"/>
        <w:adjustRightInd w:val="0"/>
        <w:spacing w:after="0" w:line="240" w:lineRule="auto"/>
        <w:ind w:firstLine="708"/>
        <w:contextualSpacing/>
        <w:jc w:val="both"/>
        <w:rPr>
          <w:sz w:val="25"/>
          <w:szCs w:val="25"/>
        </w:rPr>
      </w:pPr>
      <w:r w:rsidRPr="00DA008D">
        <w:rPr>
          <w:rFonts w:ascii="Times New Roman" w:hAnsi="Times New Roman"/>
          <w:sz w:val="25"/>
          <w:szCs w:val="25"/>
        </w:rPr>
        <w:t xml:space="preserve">В структурированной форме извещения </w:t>
      </w:r>
      <w:r w:rsidR="00DD0B2A" w:rsidRPr="00DA008D">
        <w:rPr>
          <w:rFonts w:ascii="Times New Roman" w:hAnsi="Times New Roman"/>
          <w:sz w:val="25"/>
          <w:szCs w:val="25"/>
        </w:rPr>
        <w:t xml:space="preserve">при описании объекта закупки </w:t>
      </w:r>
      <w:r w:rsidRPr="00DA008D">
        <w:rPr>
          <w:rFonts w:ascii="Times New Roman" w:hAnsi="Times New Roman"/>
          <w:sz w:val="25"/>
          <w:szCs w:val="25"/>
        </w:rPr>
        <w:t>установлена следующие характеристики, в том числе</w:t>
      </w:r>
      <w:r w:rsidR="00DD0B2A" w:rsidRPr="00DA008D">
        <w:rPr>
          <w:rFonts w:ascii="Times New Roman" w:hAnsi="Times New Roman"/>
          <w:sz w:val="25"/>
          <w:szCs w:val="25"/>
        </w:rPr>
        <w:t xml:space="preserve">: </w:t>
      </w:r>
    </w:p>
    <w:tbl>
      <w:tblPr>
        <w:tblW w:w="10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20"/>
        <w:gridCol w:w="1701"/>
        <w:gridCol w:w="1559"/>
        <w:gridCol w:w="3118"/>
      </w:tblGrid>
      <w:tr w:rsidR="00DA008D" w:rsidRPr="00DA008D" w:rsidTr="00DA008D">
        <w:tc>
          <w:tcPr>
            <w:tcW w:w="3820" w:type="dxa"/>
            <w:tcMar>
              <w:top w:w="75" w:type="dxa"/>
              <w:left w:w="75" w:type="dxa"/>
              <w:bottom w:w="75" w:type="dxa"/>
              <w:right w:w="75" w:type="dxa"/>
            </w:tcMar>
            <w:vAlign w:val="center"/>
            <w:hideMark/>
          </w:tcPr>
          <w:p w:rsidR="00DA008D" w:rsidRPr="00DA008D" w:rsidRDefault="00DA008D" w:rsidP="00780063">
            <w:pPr>
              <w:spacing w:after="0" w:line="240" w:lineRule="auto"/>
              <w:contextualSpacing/>
              <w:rPr>
                <w:rFonts w:ascii="Times New Roman" w:eastAsia="Times New Roman" w:hAnsi="Times New Roman" w:cs="Times New Roman"/>
                <w:color w:val="000000"/>
                <w:sz w:val="21"/>
                <w:szCs w:val="21"/>
                <w:lang w:eastAsia="ru-RU"/>
              </w:rPr>
            </w:pPr>
            <w:r w:rsidRPr="00DA008D">
              <w:rPr>
                <w:rFonts w:ascii="Times New Roman" w:eastAsia="Times New Roman" w:hAnsi="Times New Roman" w:cs="Times New Roman"/>
                <w:color w:val="000000"/>
                <w:sz w:val="21"/>
                <w:szCs w:val="21"/>
                <w:lang w:eastAsia="ru-RU"/>
              </w:rPr>
              <w:t>Спектральный диапазон</w:t>
            </w:r>
          </w:p>
        </w:tc>
        <w:tc>
          <w:tcPr>
            <w:tcW w:w="1701" w:type="dxa"/>
            <w:tcMar>
              <w:top w:w="75" w:type="dxa"/>
              <w:left w:w="75" w:type="dxa"/>
              <w:bottom w:w="75" w:type="dxa"/>
              <w:right w:w="75" w:type="dxa"/>
            </w:tcMar>
            <w:vAlign w:val="center"/>
            <w:hideMark/>
          </w:tcPr>
          <w:p w:rsidR="00DA008D" w:rsidRPr="00DA008D" w:rsidRDefault="00DA008D" w:rsidP="00780063">
            <w:pPr>
              <w:spacing w:after="0" w:line="240" w:lineRule="auto"/>
              <w:contextualSpacing/>
              <w:rPr>
                <w:rFonts w:ascii="Times New Roman" w:eastAsia="Times New Roman" w:hAnsi="Times New Roman" w:cs="Times New Roman"/>
                <w:color w:val="000000"/>
                <w:sz w:val="21"/>
                <w:szCs w:val="21"/>
                <w:lang w:eastAsia="ru-RU"/>
              </w:rPr>
            </w:pPr>
            <w:r w:rsidRPr="00DA008D">
              <w:rPr>
                <w:rFonts w:ascii="Times New Roman" w:eastAsia="Times New Roman" w:hAnsi="Times New Roman" w:cs="Times New Roman"/>
                <w:color w:val="000000"/>
                <w:sz w:val="21"/>
                <w:szCs w:val="21"/>
                <w:lang w:eastAsia="ru-RU"/>
              </w:rPr>
              <w:t>≥ 1000 и ≤ 2000</w:t>
            </w:r>
          </w:p>
        </w:tc>
        <w:tc>
          <w:tcPr>
            <w:tcW w:w="1559" w:type="dxa"/>
            <w:tcMar>
              <w:top w:w="75" w:type="dxa"/>
              <w:left w:w="75" w:type="dxa"/>
              <w:bottom w:w="75" w:type="dxa"/>
              <w:right w:w="75" w:type="dxa"/>
            </w:tcMar>
            <w:vAlign w:val="center"/>
            <w:hideMark/>
          </w:tcPr>
          <w:p w:rsidR="00DA008D" w:rsidRPr="00DA008D" w:rsidRDefault="00DA008D" w:rsidP="00780063">
            <w:pPr>
              <w:spacing w:after="0" w:line="240" w:lineRule="auto"/>
              <w:contextualSpacing/>
              <w:jc w:val="center"/>
              <w:rPr>
                <w:rFonts w:ascii="Times New Roman" w:eastAsia="Times New Roman" w:hAnsi="Times New Roman" w:cs="Times New Roman"/>
                <w:color w:val="000000"/>
                <w:sz w:val="21"/>
                <w:szCs w:val="21"/>
                <w:lang w:eastAsia="ru-RU"/>
              </w:rPr>
            </w:pPr>
            <w:r w:rsidRPr="00DA008D">
              <w:rPr>
                <w:rFonts w:ascii="Times New Roman" w:eastAsia="Times New Roman" w:hAnsi="Times New Roman" w:cs="Times New Roman"/>
                <w:color w:val="000000"/>
                <w:sz w:val="21"/>
                <w:szCs w:val="21"/>
                <w:lang w:eastAsia="ru-RU"/>
              </w:rPr>
              <w:t>Нанометр</w:t>
            </w:r>
          </w:p>
        </w:tc>
        <w:tc>
          <w:tcPr>
            <w:tcW w:w="3118" w:type="dxa"/>
            <w:tcMar>
              <w:top w:w="75" w:type="dxa"/>
              <w:left w:w="75" w:type="dxa"/>
              <w:bottom w:w="75" w:type="dxa"/>
              <w:right w:w="75" w:type="dxa"/>
            </w:tcMar>
            <w:vAlign w:val="center"/>
            <w:hideMark/>
          </w:tcPr>
          <w:p w:rsidR="00DA008D" w:rsidRPr="00DA008D" w:rsidRDefault="00DA008D" w:rsidP="00780063">
            <w:pPr>
              <w:spacing w:after="0" w:line="240" w:lineRule="auto"/>
              <w:contextualSpacing/>
              <w:jc w:val="center"/>
              <w:rPr>
                <w:rFonts w:ascii="Times New Roman" w:eastAsia="Times New Roman" w:hAnsi="Times New Roman" w:cs="Times New Roman"/>
                <w:color w:val="000000"/>
                <w:sz w:val="21"/>
                <w:szCs w:val="21"/>
                <w:lang w:eastAsia="ru-RU"/>
              </w:rPr>
            </w:pPr>
            <w:r w:rsidRPr="00DA008D">
              <w:rPr>
                <w:rFonts w:ascii="Times New Roman" w:eastAsia="Times New Roman" w:hAnsi="Times New Roman" w:cs="Times New Roman"/>
                <w:color w:val="000000"/>
                <w:sz w:val="21"/>
                <w:szCs w:val="21"/>
                <w:lang w:eastAsia="ru-RU"/>
              </w:rPr>
              <w:t>Участник закупки указывает в заявке диапазон значений характеристики</w:t>
            </w:r>
          </w:p>
        </w:tc>
      </w:tr>
    </w:tbl>
    <w:p w:rsidR="00DD0B2A" w:rsidRDefault="00DD0B2A" w:rsidP="00780063">
      <w:pPr>
        <w:autoSpaceDE w:val="0"/>
        <w:autoSpaceDN w:val="0"/>
        <w:adjustRightInd w:val="0"/>
        <w:spacing w:after="0" w:line="240" w:lineRule="auto"/>
        <w:ind w:firstLine="708"/>
        <w:contextualSpacing/>
        <w:jc w:val="both"/>
        <w:rPr>
          <w:rFonts w:ascii="Times New Roman" w:hAnsi="Times New Roman"/>
          <w:sz w:val="25"/>
          <w:szCs w:val="25"/>
        </w:rPr>
      </w:pPr>
    </w:p>
    <w:p w:rsidR="00DA008D" w:rsidRDefault="00DA008D" w:rsidP="00780063">
      <w:pPr>
        <w:autoSpaceDE w:val="0"/>
        <w:autoSpaceDN w:val="0"/>
        <w:adjustRightInd w:val="0"/>
        <w:spacing w:after="0" w:line="240" w:lineRule="auto"/>
        <w:ind w:firstLine="708"/>
        <w:contextualSpacing/>
        <w:jc w:val="both"/>
        <w:rPr>
          <w:rFonts w:ascii="Times New Roman" w:hAnsi="Times New Roman"/>
          <w:sz w:val="25"/>
          <w:szCs w:val="25"/>
        </w:rPr>
      </w:pPr>
      <w:r>
        <w:rPr>
          <w:rFonts w:ascii="Times New Roman" w:hAnsi="Times New Roman"/>
          <w:sz w:val="25"/>
          <w:szCs w:val="25"/>
        </w:rPr>
        <w:t xml:space="preserve">Вместе с тем, в Приложении № 3 к Документации </w:t>
      </w:r>
      <w:r w:rsidR="00780063">
        <w:rPr>
          <w:rFonts w:ascii="Times New Roman" w:hAnsi="Times New Roman"/>
          <w:sz w:val="25"/>
          <w:szCs w:val="25"/>
        </w:rPr>
        <w:t>«</w:t>
      </w:r>
      <w:r>
        <w:rPr>
          <w:rFonts w:ascii="Times New Roman" w:hAnsi="Times New Roman"/>
          <w:sz w:val="25"/>
          <w:szCs w:val="25"/>
        </w:rPr>
        <w:t>Описание объекта закупки</w:t>
      </w:r>
      <w:r w:rsidR="00780063">
        <w:rPr>
          <w:rFonts w:ascii="Times New Roman" w:hAnsi="Times New Roman"/>
          <w:sz w:val="25"/>
          <w:szCs w:val="25"/>
        </w:rPr>
        <w:t>»</w:t>
      </w:r>
      <w:r>
        <w:rPr>
          <w:rFonts w:ascii="Times New Roman" w:hAnsi="Times New Roman"/>
          <w:sz w:val="25"/>
          <w:szCs w:val="25"/>
        </w:rPr>
        <w:t xml:space="preserve"> указано следующее по характеристике </w:t>
      </w:r>
      <w:r w:rsidR="00780063">
        <w:rPr>
          <w:rFonts w:ascii="Times New Roman" w:hAnsi="Times New Roman"/>
          <w:sz w:val="25"/>
          <w:szCs w:val="25"/>
        </w:rPr>
        <w:t>«</w:t>
      </w:r>
      <w:r>
        <w:rPr>
          <w:rFonts w:ascii="Times New Roman" w:hAnsi="Times New Roman"/>
          <w:sz w:val="25"/>
          <w:szCs w:val="25"/>
        </w:rPr>
        <w:t>Спектральный диапазон:</w:t>
      </w:r>
    </w:p>
    <w:tbl>
      <w:tblPr>
        <w:tblStyle w:val="a8"/>
        <w:tblW w:w="0" w:type="auto"/>
        <w:tblLook w:val="04A0" w:firstRow="1" w:lastRow="0" w:firstColumn="1" w:lastColumn="0" w:noHBand="0" w:noVBand="1"/>
      </w:tblPr>
      <w:tblGrid>
        <w:gridCol w:w="3823"/>
        <w:gridCol w:w="1701"/>
        <w:gridCol w:w="1559"/>
        <w:gridCol w:w="3112"/>
      </w:tblGrid>
      <w:tr w:rsidR="00DA008D" w:rsidRPr="00DA008D" w:rsidTr="00780063">
        <w:trPr>
          <w:trHeight w:val="1260"/>
        </w:trPr>
        <w:tc>
          <w:tcPr>
            <w:tcW w:w="3823" w:type="dxa"/>
            <w:vAlign w:val="center"/>
            <w:hideMark/>
          </w:tcPr>
          <w:p w:rsidR="00DA008D" w:rsidRPr="00DA008D" w:rsidRDefault="00DA008D" w:rsidP="00780063">
            <w:pPr>
              <w:autoSpaceDE w:val="0"/>
              <w:autoSpaceDN w:val="0"/>
              <w:adjustRightInd w:val="0"/>
              <w:spacing w:line="240" w:lineRule="auto"/>
              <w:contextualSpacing/>
              <w:jc w:val="center"/>
              <w:rPr>
                <w:rFonts w:ascii="Times New Roman" w:hAnsi="Times New Roman"/>
                <w:sz w:val="21"/>
                <w:szCs w:val="21"/>
              </w:rPr>
            </w:pPr>
            <w:r w:rsidRPr="00DA008D">
              <w:rPr>
                <w:rFonts w:ascii="Times New Roman" w:hAnsi="Times New Roman"/>
                <w:sz w:val="21"/>
                <w:szCs w:val="21"/>
              </w:rPr>
              <w:t>Спектральный диапазон</w:t>
            </w:r>
          </w:p>
        </w:tc>
        <w:tc>
          <w:tcPr>
            <w:tcW w:w="1701" w:type="dxa"/>
            <w:vAlign w:val="center"/>
            <w:hideMark/>
          </w:tcPr>
          <w:p w:rsidR="00DA008D" w:rsidRPr="00DA008D" w:rsidRDefault="00DA008D" w:rsidP="00780063">
            <w:pPr>
              <w:autoSpaceDE w:val="0"/>
              <w:autoSpaceDN w:val="0"/>
              <w:adjustRightInd w:val="0"/>
              <w:spacing w:line="240" w:lineRule="auto"/>
              <w:contextualSpacing/>
              <w:jc w:val="center"/>
              <w:rPr>
                <w:rFonts w:ascii="Times New Roman" w:hAnsi="Times New Roman"/>
                <w:sz w:val="21"/>
                <w:szCs w:val="21"/>
              </w:rPr>
            </w:pPr>
            <w:r w:rsidRPr="00DA008D">
              <w:rPr>
                <w:rFonts w:ascii="Times New Roman" w:hAnsi="Times New Roman"/>
                <w:sz w:val="21"/>
                <w:szCs w:val="21"/>
              </w:rPr>
              <w:t>≤ 200 и ≥ 1000</w:t>
            </w:r>
          </w:p>
        </w:tc>
        <w:tc>
          <w:tcPr>
            <w:tcW w:w="1559" w:type="dxa"/>
            <w:vAlign w:val="center"/>
            <w:hideMark/>
          </w:tcPr>
          <w:p w:rsidR="00DA008D" w:rsidRPr="00DA008D" w:rsidRDefault="00DA008D" w:rsidP="00780063">
            <w:pPr>
              <w:autoSpaceDE w:val="0"/>
              <w:autoSpaceDN w:val="0"/>
              <w:adjustRightInd w:val="0"/>
              <w:spacing w:line="240" w:lineRule="auto"/>
              <w:contextualSpacing/>
              <w:jc w:val="center"/>
              <w:rPr>
                <w:rFonts w:ascii="Times New Roman" w:hAnsi="Times New Roman"/>
                <w:sz w:val="21"/>
                <w:szCs w:val="21"/>
              </w:rPr>
            </w:pPr>
            <w:r w:rsidRPr="00DA008D">
              <w:rPr>
                <w:rFonts w:ascii="Times New Roman" w:hAnsi="Times New Roman"/>
                <w:sz w:val="21"/>
                <w:szCs w:val="21"/>
              </w:rPr>
              <w:t>Нанометры</w:t>
            </w:r>
          </w:p>
        </w:tc>
        <w:tc>
          <w:tcPr>
            <w:tcW w:w="3112" w:type="dxa"/>
            <w:vAlign w:val="center"/>
            <w:hideMark/>
          </w:tcPr>
          <w:p w:rsidR="00DA008D" w:rsidRPr="00DA008D" w:rsidRDefault="00DA008D" w:rsidP="00780063">
            <w:pPr>
              <w:autoSpaceDE w:val="0"/>
              <w:autoSpaceDN w:val="0"/>
              <w:adjustRightInd w:val="0"/>
              <w:spacing w:line="240" w:lineRule="auto"/>
              <w:contextualSpacing/>
              <w:jc w:val="center"/>
              <w:rPr>
                <w:rFonts w:ascii="Times New Roman" w:hAnsi="Times New Roman"/>
                <w:sz w:val="21"/>
                <w:szCs w:val="21"/>
              </w:rPr>
            </w:pPr>
            <w:r w:rsidRPr="00DA008D">
              <w:rPr>
                <w:rFonts w:ascii="Times New Roman" w:hAnsi="Times New Roman"/>
                <w:sz w:val="21"/>
                <w:szCs w:val="21"/>
              </w:rPr>
              <w:t>Участник закупки указывает в заявке конкретный диапазон значений характеристики (не уже)</w:t>
            </w:r>
          </w:p>
        </w:tc>
      </w:tr>
    </w:tbl>
    <w:p w:rsidR="00DA008D" w:rsidRPr="00DA008D" w:rsidRDefault="00DA008D" w:rsidP="00780063">
      <w:pPr>
        <w:autoSpaceDE w:val="0"/>
        <w:autoSpaceDN w:val="0"/>
        <w:adjustRightInd w:val="0"/>
        <w:spacing w:after="0" w:line="240" w:lineRule="auto"/>
        <w:ind w:firstLine="708"/>
        <w:contextualSpacing/>
        <w:jc w:val="both"/>
        <w:rPr>
          <w:rFonts w:ascii="Times New Roman" w:hAnsi="Times New Roman"/>
          <w:sz w:val="25"/>
          <w:szCs w:val="25"/>
        </w:rPr>
      </w:pPr>
    </w:p>
    <w:p w:rsidR="0080355F" w:rsidRPr="00780063" w:rsidRDefault="00710287" w:rsidP="00780063">
      <w:pPr>
        <w:autoSpaceDE w:val="0"/>
        <w:autoSpaceDN w:val="0"/>
        <w:adjustRightInd w:val="0"/>
        <w:spacing w:after="0" w:line="240" w:lineRule="auto"/>
        <w:ind w:firstLine="708"/>
        <w:contextualSpacing/>
        <w:jc w:val="both"/>
        <w:rPr>
          <w:rFonts w:ascii="Times New Roman" w:hAnsi="Times New Roman"/>
          <w:sz w:val="25"/>
          <w:szCs w:val="25"/>
        </w:rPr>
      </w:pPr>
      <w:r w:rsidRPr="00DA008D">
        <w:rPr>
          <w:rFonts w:ascii="Times New Roman" w:hAnsi="Times New Roman"/>
          <w:sz w:val="25"/>
          <w:szCs w:val="25"/>
        </w:rPr>
        <w:t>Исходя</w:t>
      </w:r>
      <w:r w:rsidR="00780063">
        <w:rPr>
          <w:rFonts w:ascii="Times New Roman" w:hAnsi="Times New Roman"/>
          <w:sz w:val="25"/>
          <w:szCs w:val="25"/>
        </w:rPr>
        <w:t xml:space="preserve"> из</w:t>
      </w:r>
      <w:r w:rsidRPr="00DA008D">
        <w:rPr>
          <w:rFonts w:ascii="Times New Roman" w:hAnsi="Times New Roman"/>
          <w:sz w:val="25"/>
          <w:szCs w:val="25"/>
        </w:rPr>
        <w:t xml:space="preserve"> довода жалобы</w:t>
      </w:r>
      <w:r w:rsidR="00DA008D" w:rsidRPr="00DA008D">
        <w:rPr>
          <w:rFonts w:ascii="Times New Roman" w:hAnsi="Times New Roman"/>
          <w:sz w:val="25"/>
          <w:szCs w:val="25"/>
        </w:rPr>
        <w:t xml:space="preserve">, при изучении Заявителем документации на участие в запросе котировок было обнаружено, что в документации к закупке в файле </w:t>
      </w:r>
      <w:r w:rsidR="00780063">
        <w:rPr>
          <w:rFonts w:ascii="Times New Roman" w:hAnsi="Times New Roman"/>
          <w:sz w:val="25"/>
          <w:szCs w:val="25"/>
        </w:rPr>
        <w:t>«</w:t>
      </w:r>
      <w:r w:rsidR="00DA008D" w:rsidRPr="00DA008D">
        <w:rPr>
          <w:rFonts w:ascii="Times New Roman" w:hAnsi="Times New Roman"/>
          <w:sz w:val="25"/>
          <w:szCs w:val="25"/>
        </w:rPr>
        <w:t>приложение № 3 ООЗ Планшетный спектрофотометр 260323.xlsx</w:t>
      </w:r>
      <w:r w:rsidR="00780063">
        <w:rPr>
          <w:rFonts w:ascii="Times New Roman" w:hAnsi="Times New Roman"/>
          <w:sz w:val="25"/>
          <w:szCs w:val="25"/>
        </w:rPr>
        <w:t>»</w:t>
      </w:r>
      <w:r w:rsidR="00DA008D" w:rsidRPr="00DA008D">
        <w:rPr>
          <w:rFonts w:ascii="Times New Roman" w:hAnsi="Times New Roman"/>
          <w:sz w:val="25"/>
          <w:szCs w:val="25"/>
        </w:rPr>
        <w:t xml:space="preserve"> указана характеристика Спектральный диапазон, Значение характеристики ≤ 200 и ≥ 1000 Нанометры. В то же время на электронной площадке в структурированной форме подачи заявки при заполнении характеристики </w:t>
      </w:r>
      <w:r w:rsidR="00780063">
        <w:rPr>
          <w:rFonts w:ascii="Times New Roman" w:hAnsi="Times New Roman"/>
          <w:sz w:val="25"/>
          <w:szCs w:val="25"/>
        </w:rPr>
        <w:t>«</w:t>
      </w:r>
      <w:r w:rsidR="00DA008D" w:rsidRPr="00DA008D">
        <w:rPr>
          <w:rFonts w:ascii="Times New Roman" w:hAnsi="Times New Roman"/>
          <w:sz w:val="25"/>
          <w:szCs w:val="25"/>
        </w:rPr>
        <w:t>Спектральный диапазон</w:t>
      </w:r>
      <w:r w:rsidR="00780063">
        <w:rPr>
          <w:rFonts w:ascii="Times New Roman" w:hAnsi="Times New Roman"/>
          <w:sz w:val="25"/>
          <w:szCs w:val="25"/>
        </w:rPr>
        <w:t>»</w:t>
      </w:r>
      <w:r w:rsidR="00DA008D" w:rsidRPr="00DA008D">
        <w:rPr>
          <w:rFonts w:ascii="Times New Roman" w:hAnsi="Times New Roman"/>
          <w:sz w:val="25"/>
          <w:szCs w:val="25"/>
        </w:rPr>
        <w:t xml:space="preserve"> установлено требование </w:t>
      </w:r>
      <w:r w:rsidR="00780063">
        <w:rPr>
          <w:rFonts w:ascii="Times New Roman" w:hAnsi="Times New Roman"/>
          <w:sz w:val="25"/>
          <w:szCs w:val="25"/>
        </w:rPr>
        <w:t>«</w:t>
      </w:r>
      <w:r w:rsidR="00DA008D" w:rsidRPr="00DA008D">
        <w:rPr>
          <w:rFonts w:ascii="Times New Roman" w:hAnsi="Times New Roman"/>
          <w:sz w:val="25"/>
          <w:szCs w:val="25"/>
        </w:rPr>
        <w:t>Значение характеристики должно быть в и</w:t>
      </w:r>
      <w:r w:rsidR="00780063">
        <w:rPr>
          <w:rFonts w:ascii="Times New Roman" w:hAnsi="Times New Roman"/>
          <w:sz w:val="25"/>
          <w:szCs w:val="25"/>
        </w:rPr>
        <w:t>нтервале ≥ 1000,00 и ≤ 2000,00»</w:t>
      </w:r>
      <w:r w:rsidR="00DA008D" w:rsidRPr="00DA008D">
        <w:rPr>
          <w:rFonts w:ascii="Times New Roman" w:hAnsi="Times New Roman"/>
          <w:sz w:val="25"/>
          <w:szCs w:val="25"/>
        </w:rPr>
        <w:t xml:space="preserve">. Таким образом в приложенном к документации файле </w:t>
      </w:r>
      <w:r w:rsidR="00780063">
        <w:rPr>
          <w:rFonts w:ascii="Times New Roman" w:hAnsi="Times New Roman"/>
          <w:sz w:val="25"/>
          <w:szCs w:val="25"/>
        </w:rPr>
        <w:t>«</w:t>
      </w:r>
      <w:r w:rsidR="00DA008D" w:rsidRPr="00DA008D">
        <w:rPr>
          <w:rFonts w:ascii="Times New Roman" w:hAnsi="Times New Roman"/>
          <w:sz w:val="25"/>
          <w:szCs w:val="25"/>
        </w:rPr>
        <w:t xml:space="preserve">Описание объекта </w:t>
      </w:r>
      <w:r w:rsidR="00DA008D" w:rsidRPr="00780063">
        <w:rPr>
          <w:rFonts w:ascii="Times New Roman" w:hAnsi="Times New Roman"/>
          <w:sz w:val="25"/>
          <w:szCs w:val="25"/>
        </w:rPr>
        <w:t>закупки</w:t>
      </w:r>
      <w:r w:rsidR="00780063">
        <w:rPr>
          <w:rFonts w:ascii="Times New Roman" w:hAnsi="Times New Roman"/>
          <w:sz w:val="25"/>
          <w:szCs w:val="25"/>
        </w:rPr>
        <w:t>»</w:t>
      </w:r>
      <w:r w:rsidR="00DA008D" w:rsidRPr="00780063">
        <w:rPr>
          <w:rFonts w:ascii="Times New Roman" w:hAnsi="Times New Roman"/>
          <w:sz w:val="25"/>
          <w:szCs w:val="25"/>
        </w:rPr>
        <w:t xml:space="preserve"> и структурированной форме заявки на электронной площадке указаны разные значения диапазонов для одной и той же характеристики товара </w:t>
      </w:r>
      <w:r w:rsidR="00780063">
        <w:rPr>
          <w:rFonts w:ascii="Times New Roman" w:hAnsi="Times New Roman"/>
          <w:sz w:val="25"/>
          <w:szCs w:val="25"/>
        </w:rPr>
        <w:t>«</w:t>
      </w:r>
      <w:r w:rsidR="00DA008D" w:rsidRPr="00780063">
        <w:rPr>
          <w:rFonts w:ascii="Times New Roman" w:hAnsi="Times New Roman"/>
          <w:sz w:val="25"/>
          <w:szCs w:val="25"/>
        </w:rPr>
        <w:t>Спектральный диапазон</w:t>
      </w:r>
      <w:r w:rsidR="00780063">
        <w:rPr>
          <w:rFonts w:ascii="Times New Roman" w:hAnsi="Times New Roman"/>
          <w:sz w:val="25"/>
          <w:szCs w:val="25"/>
        </w:rPr>
        <w:t>»</w:t>
      </w:r>
      <w:r w:rsidR="00DA008D" w:rsidRPr="00780063">
        <w:rPr>
          <w:rFonts w:ascii="Times New Roman" w:hAnsi="Times New Roman"/>
          <w:sz w:val="25"/>
          <w:szCs w:val="25"/>
        </w:rPr>
        <w:t>.</w:t>
      </w:r>
    </w:p>
    <w:p w:rsidR="00FA6467" w:rsidRPr="00780063" w:rsidRDefault="0080355F" w:rsidP="00780063">
      <w:pPr>
        <w:autoSpaceDE w:val="0"/>
        <w:autoSpaceDN w:val="0"/>
        <w:adjustRightInd w:val="0"/>
        <w:spacing w:after="0" w:line="240" w:lineRule="auto"/>
        <w:ind w:firstLine="708"/>
        <w:contextualSpacing/>
        <w:jc w:val="both"/>
        <w:rPr>
          <w:rFonts w:ascii="Times New Roman" w:hAnsi="Times New Roman"/>
          <w:sz w:val="25"/>
          <w:szCs w:val="25"/>
        </w:rPr>
      </w:pPr>
      <w:r w:rsidRPr="00780063">
        <w:rPr>
          <w:rFonts w:ascii="Times New Roman" w:hAnsi="Times New Roman"/>
          <w:sz w:val="25"/>
          <w:szCs w:val="25"/>
        </w:rPr>
        <w:t>Представитель Заказчик</w:t>
      </w:r>
      <w:r w:rsidR="00996B33" w:rsidRPr="00780063">
        <w:rPr>
          <w:rFonts w:ascii="Times New Roman" w:hAnsi="Times New Roman"/>
          <w:sz w:val="25"/>
          <w:szCs w:val="25"/>
        </w:rPr>
        <w:t>а</w:t>
      </w:r>
      <w:r w:rsidRPr="00780063">
        <w:rPr>
          <w:rFonts w:ascii="Times New Roman" w:hAnsi="Times New Roman"/>
          <w:sz w:val="25"/>
          <w:szCs w:val="25"/>
        </w:rPr>
        <w:t xml:space="preserve">, возражая относительно указанного довода, сообщил, что </w:t>
      </w:r>
      <w:r w:rsidR="00DA008D" w:rsidRPr="00780063">
        <w:rPr>
          <w:rFonts w:ascii="Times New Roman" w:hAnsi="Times New Roman"/>
          <w:sz w:val="25"/>
          <w:szCs w:val="25"/>
        </w:rPr>
        <w:t xml:space="preserve">считает жалобу ООО </w:t>
      </w:r>
      <w:r w:rsidR="00780063">
        <w:rPr>
          <w:rFonts w:ascii="Times New Roman" w:hAnsi="Times New Roman"/>
          <w:sz w:val="25"/>
          <w:szCs w:val="25"/>
        </w:rPr>
        <w:t>«</w:t>
      </w:r>
      <w:proofErr w:type="spellStart"/>
      <w:r w:rsidR="00DA008D" w:rsidRPr="00780063">
        <w:rPr>
          <w:rFonts w:ascii="Times New Roman" w:hAnsi="Times New Roman"/>
          <w:sz w:val="25"/>
          <w:szCs w:val="25"/>
        </w:rPr>
        <w:t>Реактившоп</w:t>
      </w:r>
      <w:proofErr w:type="spellEnd"/>
      <w:r w:rsidR="00780063">
        <w:rPr>
          <w:rFonts w:ascii="Times New Roman" w:hAnsi="Times New Roman"/>
          <w:sz w:val="25"/>
          <w:szCs w:val="25"/>
        </w:rPr>
        <w:t>»</w:t>
      </w:r>
      <w:r w:rsidR="00DA008D" w:rsidRPr="00780063">
        <w:rPr>
          <w:rFonts w:ascii="Times New Roman" w:hAnsi="Times New Roman"/>
          <w:sz w:val="25"/>
          <w:szCs w:val="25"/>
        </w:rPr>
        <w:t>, поданную на действия заказчика в Свердловское УФАС, обоснованной в части допущенной опечатки со стороны Заказчика в описании объекта закупки в структурированной форме, а именно Спектральный диапазон</w:t>
      </w:r>
      <w:r w:rsidR="00780063">
        <w:rPr>
          <w:rFonts w:ascii="Times New Roman" w:hAnsi="Times New Roman"/>
          <w:sz w:val="25"/>
          <w:szCs w:val="25"/>
        </w:rPr>
        <w:t>»</w:t>
      </w:r>
      <w:r w:rsidR="00DA008D" w:rsidRPr="00780063">
        <w:rPr>
          <w:rFonts w:ascii="Times New Roman" w:hAnsi="Times New Roman"/>
          <w:sz w:val="25"/>
          <w:szCs w:val="25"/>
        </w:rPr>
        <w:t xml:space="preserve"> установлено требование </w:t>
      </w:r>
      <w:r w:rsidR="00780063">
        <w:rPr>
          <w:rFonts w:ascii="Times New Roman" w:hAnsi="Times New Roman"/>
          <w:sz w:val="25"/>
          <w:szCs w:val="25"/>
        </w:rPr>
        <w:t>«</w:t>
      </w:r>
      <w:r w:rsidR="00DA008D" w:rsidRPr="00780063">
        <w:rPr>
          <w:rFonts w:ascii="Times New Roman" w:hAnsi="Times New Roman"/>
          <w:sz w:val="25"/>
          <w:szCs w:val="25"/>
        </w:rPr>
        <w:t xml:space="preserve">Значение характеристики должно быть в </w:t>
      </w:r>
      <w:r w:rsidR="00780063">
        <w:rPr>
          <w:rFonts w:ascii="Times New Roman" w:hAnsi="Times New Roman"/>
          <w:sz w:val="25"/>
          <w:szCs w:val="25"/>
        </w:rPr>
        <w:t>интервале &gt; 1000,00 и &lt; 2000,00»</w:t>
      </w:r>
      <w:r w:rsidR="00DA008D" w:rsidRPr="00780063">
        <w:rPr>
          <w:rFonts w:ascii="Times New Roman" w:hAnsi="Times New Roman"/>
          <w:sz w:val="25"/>
          <w:szCs w:val="25"/>
        </w:rPr>
        <w:t>. что отличается от данной характеристики в приложенном файле описания объекта закупки, Значение характеристики &lt; 200 и &gt; 1000.</w:t>
      </w:r>
    </w:p>
    <w:p w:rsidR="00C57C13" w:rsidRPr="008B3EEB" w:rsidRDefault="00C57C13" w:rsidP="00780063">
      <w:pPr>
        <w:autoSpaceDE w:val="0"/>
        <w:autoSpaceDN w:val="0"/>
        <w:adjustRightInd w:val="0"/>
        <w:spacing w:after="0" w:line="240" w:lineRule="auto"/>
        <w:ind w:firstLine="708"/>
        <w:contextualSpacing/>
        <w:jc w:val="both"/>
        <w:rPr>
          <w:rFonts w:ascii="Times New Roman" w:hAnsi="Times New Roman"/>
          <w:sz w:val="25"/>
          <w:szCs w:val="25"/>
          <w:highlight w:val="yellow"/>
        </w:rPr>
      </w:pPr>
      <w:r w:rsidRPr="00780063">
        <w:rPr>
          <w:rFonts w:ascii="Times New Roman" w:hAnsi="Times New Roman"/>
          <w:sz w:val="25"/>
          <w:szCs w:val="25"/>
        </w:rPr>
        <w:t xml:space="preserve">Комиссия изучив представленные информацию и документы установила, что </w:t>
      </w:r>
      <w:r w:rsidR="00DA008D" w:rsidRPr="00780063">
        <w:rPr>
          <w:rFonts w:ascii="Times New Roman" w:hAnsi="Times New Roman"/>
          <w:sz w:val="25"/>
          <w:szCs w:val="25"/>
        </w:rPr>
        <w:t>в структурированной форме извещения, а также в описании объекта</w:t>
      </w:r>
      <w:r w:rsidR="00DA008D" w:rsidRPr="00DA008D">
        <w:rPr>
          <w:rFonts w:ascii="Times New Roman" w:hAnsi="Times New Roman"/>
          <w:sz w:val="25"/>
          <w:szCs w:val="25"/>
        </w:rPr>
        <w:t xml:space="preserve"> закупки, являющегося приложением к извещению, установлена противоречивая информация</w:t>
      </w:r>
      <w:r w:rsidR="00DA008D">
        <w:rPr>
          <w:rFonts w:ascii="Times New Roman" w:hAnsi="Times New Roman"/>
          <w:sz w:val="25"/>
          <w:szCs w:val="25"/>
        </w:rPr>
        <w:t>.</w:t>
      </w:r>
    </w:p>
    <w:p w:rsidR="00752A6F" w:rsidRPr="00780063" w:rsidRDefault="00752A6F" w:rsidP="00780063">
      <w:pPr>
        <w:autoSpaceDE w:val="0"/>
        <w:autoSpaceDN w:val="0"/>
        <w:adjustRightInd w:val="0"/>
        <w:spacing w:after="0" w:line="240" w:lineRule="auto"/>
        <w:ind w:firstLine="708"/>
        <w:contextualSpacing/>
        <w:jc w:val="both"/>
        <w:rPr>
          <w:rFonts w:ascii="Times New Roman" w:hAnsi="Times New Roman"/>
          <w:sz w:val="25"/>
          <w:szCs w:val="25"/>
        </w:rPr>
      </w:pPr>
      <w:r w:rsidRPr="00780063">
        <w:rPr>
          <w:rFonts w:ascii="Times New Roman" w:hAnsi="Times New Roman"/>
          <w:sz w:val="25"/>
          <w:szCs w:val="25"/>
        </w:rPr>
        <w:t xml:space="preserve">Согласно ч. 2 ст. 33 Закона о контрактной системе описание объекта закупки в соответствии с требованиями, указанными в ч. 1 ст.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t>
      </w:r>
    </w:p>
    <w:p w:rsidR="00DA008D" w:rsidRPr="00DA008D" w:rsidRDefault="00DA008D" w:rsidP="00DA008D">
      <w:pPr>
        <w:autoSpaceDE w:val="0"/>
        <w:autoSpaceDN w:val="0"/>
        <w:adjustRightInd w:val="0"/>
        <w:spacing w:after="0" w:line="240" w:lineRule="auto"/>
        <w:ind w:firstLine="708"/>
        <w:contextualSpacing/>
        <w:jc w:val="both"/>
        <w:rPr>
          <w:rFonts w:ascii="Times New Roman" w:hAnsi="Times New Roman"/>
          <w:sz w:val="25"/>
          <w:szCs w:val="25"/>
          <w:highlight w:val="yellow"/>
        </w:rPr>
      </w:pPr>
      <w:r w:rsidRPr="00780063">
        <w:rPr>
          <w:rFonts w:ascii="Times New Roman" w:hAnsi="Times New Roman"/>
          <w:sz w:val="25"/>
          <w:szCs w:val="25"/>
        </w:rPr>
        <w:t>На основании имеющейся информации, Комиссия приходит к выводу, что Заказчиком в структурированной форме извещения, а также в описании объекта закупки, являющегося приложением к извещению, установлена противоречивая информация, что нарушает ч. 3 ст. 7, п. 1 ч. 2 ст. 42, Закона о контрактной системе.</w:t>
      </w:r>
    </w:p>
    <w:p w:rsidR="00550785" w:rsidRPr="008B3EEB" w:rsidRDefault="008C133E" w:rsidP="00780063">
      <w:pPr>
        <w:autoSpaceDE w:val="0"/>
        <w:autoSpaceDN w:val="0"/>
        <w:adjustRightInd w:val="0"/>
        <w:spacing w:after="0" w:line="240" w:lineRule="auto"/>
        <w:ind w:firstLine="708"/>
        <w:contextualSpacing/>
        <w:jc w:val="both"/>
        <w:rPr>
          <w:rFonts w:ascii="Times New Roman" w:hAnsi="Times New Roman"/>
          <w:sz w:val="25"/>
          <w:szCs w:val="25"/>
          <w:highlight w:val="yellow"/>
        </w:rPr>
      </w:pPr>
      <w:r w:rsidRPr="000E75FD">
        <w:rPr>
          <w:rFonts w:ascii="Times New Roman" w:hAnsi="Times New Roman"/>
          <w:sz w:val="25"/>
          <w:szCs w:val="25"/>
        </w:rPr>
        <w:lastRenderedPageBreak/>
        <w:t xml:space="preserve">На основании вышеизложенного и руководствуясь </w:t>
      </w:r>
      <w:r w:rsidR="005E1025" w:rsidRPr="000E75FD">
        <w:rPr>
          <w:rFonts w:ascii="Times New Roman" w:hAnsi="Times New Roman"/>
          <w:sz w:val="25"/>
          <w:szCs w:val="25"/>
        </w:rPr>
        <w:t>статьей 99 Закона о контрактной системе</w:t>
      </w:r>
      <w:r w:rsidRPr="000E75FD">
        <w:rPr>
          <w:rFonts w:ascii="Times New Roman" w:hAnsi="Times New Roman"/>
          <w:sz w:val="25"/>
          <w:szCs w:val="25"/>
        </w:rPr>
        <w:t xml:space="preserve">, </w:t>
      </w:r>
      <w:r w:rsidR="00FA6467" w:rsidRPr="000E75FD">
        <w:rPr>
          <w:rFonts w:ascii="Times New Roman" w:hAnsi="Times New Roman"/>
          <w:sz w:val="25"/>
          <w:szCs w:val="25"/>
        </w:rPr>
        <w:t>ч.</w:t>
      </w:r>
      <w:r w:rsidRPr="000E75FD">
        <w:rPr>
          <w:rFonts w:ascii="Times New Roman" w:hAnsi="Times New Roman"/>
          <w:sz w:val="25"/>
          <w:szCs w:val="25"/>
        </w:rPr>
        <w:t xml:space="preserve"> 8 </w:t>
      </w:r>
      <w:r w:rsidR="00FA6467" w:rsidRPr="000E75FD">
        <w:rPr>
          <w:rFonts w:ascii="Times New Roman" w:hAnsi="Times New Roman"/>
          <w:sz w:val="25"/>
          <w:szCs w:val="25"/>
        </w:rPr>
        <w:t>ст.</w:t>
      </w:r>
      <w:r w:rsidRPr="000E75FD">
        <w:rPr>
          <w:rFonts w:ascii="Times New Roman" w:hAnsi="Times New Roman"/>
          <w:sz w:val="25"/>
          <w:szCs w:val="25"/>
        </w:rPr>
        <w:t xml:space="preserve"> 106 Закона о контрактной системе, Комиссия, </w:t>
      </w:r>
    </w:p>
    <w:p w:rsidR="00CC04A1" w:rsidRPr="00780063" w:rsidRDefault="00CC04A1" w:rsidP="00780063">
      <w:pPr>
        <w:pStyle w:val="a5"/>
        <w:ind w:firstLine="709"/>
        <w:contextualSpacing/>
        <w:jc w:val="both"/>
        <w:rPr>
          <w:rFonts w:ascii="Times New Roman" w:hAnsi="Times New Roman"/>
          <w:b w:val="0"/>
          <w:sz w:val="16"/>
          <w:szCs w:val="16"/>
        </w:rPr>
      </w:pPr>
    </w:p>
    <w:p w:rsidR="008C133E" w:rsidRPr="005507AB" w:rsidRDefault="008C133E" w:rsidP="00780063">
      <w:pPr>
        <w:autoSpaceDE w:val="0"/>
        <w:autoSpaceDN w:val="0"/>
        <w:adjustRightInd w:val="0"/>
        <w:spacing w:after="0" w:line="240" w:lineRule="auto"/>
        <w:contextualSpacing/>
        <w:jc w:val="center"/>
        <w:rPr>
          <w:rFonts w:ascii="Times New Roman" w:hAnsi="Times New Roman" w:cs="Times New Roman"/>
          <w:b/>
          <w:sz w:val="25"/>
          <w:szCs w:val="25"/>
        </w:rPr>
      </w:pPr>
      <w:r w:rsidRPr="005507AB">
        <w:rPr>
          <w:rFonts w:ascii="Times New Roman" w:hAnsi="Times New Roman" w:cs="Times New Roman"/>
          <w:b/>
          <w:sz w:val="25"/>
          <w:szCs w:val="25"/>
        </w:rPr>
        <w:t>Р Е Ш И Л А:</w:t>
      </w:r>
    </w:p>
    <w:p w:rsidR="006C4DD0" w:rsidRPr="000E75FD" w:rsidRDefault="005E1025" w:rsidP="00780063">
      <w:pPr>
        <w:pStyle w:val="af2"/>
        <w:numPr>
          <w:ilvl w:val="0"/>
          <w:numId w:val="20"/>
        </w:numPr>
        <w:spacing w:after="0" w:line="240" w:lineRule="auto"/>
        <w:ind w:left="0" w:firstLine="709"/>
        <w:jc w:val="both"/>
        <w:rPr>
          <w:rFonts w:ascii="Times New Roman" w:hAnsi="Times New Roman" w:cs="Times New Roman"/>
          <w:sz w:val="25"/>
          <w:szCs w:val="25"/>
        </w:rPr>
      </w:pPr>
      <w:r w:rsidRPr="000E75FD">
        <w:rPr>
          <w:rFonts w:ascii="Times New Roman" w:hAnsi="Times New Roman" w:cs="Times New Roman"/>
          <w:sz w:val="25"/>
          <w:szCs w:val="25"/>
        </w:rPr>
        <w:t xml:space="preserve">Жалобу </w:t>
      </w:r>
      <w:r w:rsidR="008B3EEB" w:rsidRPr="008B3EEB">
        <w:rPr>
          <w:rFonts w:ascii="Times New Roman" w:hAnsi="Times New Roman"/>
          <w:sz w:val="25"/>
          <w:szCs w:val="25"/>
        </w:rPr>
        <w:t xml:space="preserve">ООО </w:t>
      </w:r>
      <w:r w:rsidR="00780063">
        <w:rPr>
          <w:rFonts w:ascii="Times New Roman" w:hAnsi="Times New Roman"/>
          <w:sz w:val="25"/>
          <w:szCs w:val="25"/>
        </w:rPr>
        <w:t>«</w:t>
      </w:r>
      <w:r w:rsidR="008B3EEB" w:rsidRPr="008B3EEB">
        <w:rPr>
          <w:rFonts w:ascii="Times New Roman" w:hAnsi="Times New Roman"/>
          <w:sz w:val="25"/>
          <w:szCs w:val="25"/>
        </w:rPr>
        <w:t>РЕАКТИВШОП</w:t>
      </w:r>
      <w:r w:rsidR="00780063">
        <w:rPr>
          <w:rFonts w:ascii="Times New Roman" w:hAnsi="Times New Roman"/>
          <w:sz w:val="25"/>
          <w:szCs w:val="25"/>
        </w:rPr>
        <w:t>»</w:t>
      </w:r>
      <w:r w:rsidR="0013600D" w:rsidRPr="000E75FD">
        <w:rPr>
          <w:rFonts w:ascii="Times New Roman" w:hAnsi="Times New Roman"/>
          <w:sz w:val="25"/>
          <w:szCs w:val="25"/>
        </w:rPr>
        <w:t xml:space="preserve"> </w:t>
      </w:r>
      <w:r w:rsidR="00155A4B" w:rsidRPr="000E75FD">
        <w:rPr>
          <w:rFonts w:ascii="Times New Roman" w:hAnsi="Times New Roman" w:cs="Times New Roman"/>
          <w:sz w:val="25"/>
          <w:szCs w:val="25"/>
        </w:rPr>
        <w:t xml:space="preserve">признать </w:t>
      </w:r>
      <w:r w:rsidR="006C4DD0" w:rsidRPr="000E75FD">
        <w:rPr>
          <w:rFonts w:ascii="Times New Roman" w:hAnsi="Times New Roman" w:cs="Times New Roman"/>
          <w:sz w:val="25"/>
          <w:szCs w:val="25"/>
        </w:rPr>
        <w:t>обоснованной.</w:t>
      </w:r>
    </w:p>
    <w:p w:rsidR="00D80B4C" w:rsidRPr="000E75FD" w:rsidRDefault="00D80B4C" w:rsidP="00780063">
      <w:pPr>
        <w:pStyle w:val="af2"/>
        <w:numPr>
          <w:ilvl w:val="0"/>
          <w:numId w:val="20"/>
        </w:numPr>
        <w:spacing w:after="0" w:line="240" w:lineRule="auto"/>
        <w:ind w:left="0" w:firstLine="709"/>
        <w:jc w:val="both"/>
        <w:rPr>
          <w:rFonts w:ascii="Times New Roman" w:hAnsi="Times New Roman" w:cs="Times New Roman"/>
          <w:sz w:val="25"/>
          <w:szCs w:val="25"/>
        </w:rPr>
      </w:pPr>
      <w:r w:rsidRPr="000E75FD">
        <w:rPr>
          <w:rFonts w:ascii="Times New Roman" w:hAnsi="Times New Roman" w:cs="Times New Roman"/>
          <w:sz w:val="25"/>
          <w:szCs w:val="25"/>
        </w:rPr>
        <w:t xml:space="preserve">В действиях закупочной комиссии </w:t>
      </w:r>
      <w:r w:rsidR="00AD05C4" w:rsidRPr="000E75FD">
        <w:rPr>
          <w:rFonts w:ascii="Times New Roman" w:hAnsi="Times New Roman" w:cs="Times New Roman"/>
          <w:sz w:val="25"/>
          <w:szCs w:val="25"/>
        </w:rPr>
        <w:t xml:space="preserve">нарушений </w:t>
      </w:r>
      <w:r w:rsidRPr="000E75FD">
        <w:rPr>
          <w:rFonts w:ascii="Times New Roman" w:hAnsi="Times New Roman" w:cs="Times New Roman"/>
          <w:sz w:val="25"/>
          <w:szCs w:val="25"/>
        </w:rPr>
        <w:t>Закона о контрактной системе не выявлено.</w:t>
      </w:r>
    </w:p>
    <w:p w:rsidR="008C54B5" w:rsidRPr="00B26DDC" w:rsidRDefault="00E20A6F" w:rsidP="00780063">
      <w:pPr>
        <w:pStyle w:val="af2"/>
        <w:numPr>
          <w:ilvl w:val="0"/>
          <w:numId w:val="20"/>
        </w:numPr>
        <w:spacing w:after="0" w:line="240" w:lineRule="auto"/>
        <w:ind w:left="0" w:firstLine="709"/>
        <w:jc w:val="both"/>
        <w:rPr>
          <w:rFonts w:ascii="Times New Roman" w:hAnsi="Times New Roman"/>
          <w:sz w:val="25"/>
          <w:szCs w:val="25"/>
        </w:rPr>
      </w:pPr>
      <w:r w:rsidRPr="000E75FD">
        <w:rPr>
          <w:rFonts w:ascii="Times New Roman" w:hAnsi="Times New Roman" w:cs="Times New Roman"/>
          <w:sz w:val="25"/>
          <w:szCs w:val="25"/>
        </w:rPr>
        <w:t xml:space="preserve">В действиях заказчика в лице </w:t>
      </w:r>
      <w:r w:rsidR="00FA6467" w:rsidRPr="000E75FD">
        <w:rPr>
          <w:rFonts w:ascii="Times New Roman" w:hAnsi="Times New Roman"/>
          <w:sz w:val="25"/>
          <w:szCs w:val="25"/>
        </w:rPr>
        <w:t xml:space="preserve">ФБУН ФНИИВИ </w:t>
      </w:r>
      <w:r w:rsidR="00780063">
        <w:rPr>
          <w:rFonts w:ascii="Times New Roman" w:hAnsi="Times New Roman"/>
          <w:sz w:val="25"/>
          <w:szCs w:val="25"/>
        </w:rPr>
        <w:t>«</w:t>
      </w:r>
      <w:r w:rsidR="00FA6467" w:rsidRPr="000E75FD">
        <w:rPr>
          <w:rFonts w:ascii="Times New Roman" w:hAnsi="Times New Roman"/>
          <w:sz w:val="25"/>
          <w:szCs w:val="25"/>
        </w:rPr>
        <w:t>ВИРОМ</w:t>
      </w:r>
      <w:r w:rsidR="00780063">
        <w:rPr>
          <w:rFonts w:ascii="Times New Roman" w:hAnsi="Times New Roman"/>
          <w:sz w:val="25"/>
          <w:szCs w:val="25"/>
        </w:rPr>
        <w:t>»</w:t>
      </w:r>
      <w:r w:rsidR="00FA6467" w:rsidRPr="000E75FD">
        <w:rPr>
          <w:rFonts w:ascii="Times New Roman" w:hAnsi="Times New Roman"/>
          <w:sz w:val="25"/>
          <w:szCs w:val="25"/>
        </w:rPr>
        <w:t xml:space="preserve"> РОСПОТРЕБНАДЗОРА</w:t>
      </w:r>
      <w:r w:rsidR="008C54B5" w:rsidRPr="000E75FD">
        <w:rPr>
          <w:rFonts w:ascii="Times New Roman" w:hAnsi="Times New Roman"/>
          <w:sz w:val="25"/>
          <w:szCs w:val="25"/>
        </w:rPr>
        <w:t xml:space="preserve"> </w:t>
      </w:r>
      <w:r w:rsidR="00D80B4C" w:rsidRPr="000E75FD">
        <w:rPr>
          <w:rFonts w:ascii="Times New Roman" w:hAnsi="Times New Roman"/>
          <w:sz w:val="25"/>
          <w:szCs w:val="25"/>
        </w:rPr>
        <w:t xml:space="preserve">выявлено </w:t>
      </w:r>
      <w:r w:rsidR="00D80B4C" w:rsidRPr="00B26DDC">
        <w:rPr>
          <w:rFonts w:ascii="Times New Roman" w:hAnsi="Times New Roman"/>
          <w:sz w:val="25"/>
          <w:szCs w:val="25"/>
        </w:rPr>
        <w:t xml:space="preserve">нарушение </w:t>
      </w:r>
      <w:r w:rsidR="00FA6467" w:rsidRPr="00B26DDC">
        <w:rPr>
          <w:rFonts w:ascii="Times New Roman" w:hAnsi="Times New Roman"/>
          <w:sz w:val="25"/>
          <w:szCs w:val="25"/>
        </w:rPr>
        <w:t xml:space="preserve">п. 1 ч. 2 ст. 42, ч. </w:t>
      </w:r>
      <w:r w:rsidR="008B3EEB">
        <w:rPr>
          <w:rFonts w:ascii="Times New Roman" w:hAnsi="Times New Roman"/>
          <w:sz w:val="25"/>
          <w:szCs w:val="25"/>
        </w:rPr>
        <w:t>3</w:t>
      </w:r>
      <w:r w:rsidR="00FA6467" w:rsidRPr="00B26DDC">
        <w:rPr>
          <w:rFonts w:ascii="Times New Roman" w:hAnsi="Times New Roman"/>
          <w:sz w:val="25"/>
          <w:szCs w:val="25"/>
        </w:rPr>
        <w:t xml:space="preserve"> ст. </w:t>
      </w:r>
      <w:r w:rsidR="008B3EEB">
        <w:rPr>
          <w:rFonts w:ascii="Times New Roman" w:hAnsi="Times New Roman"/>
          <w:sz w:val="25"/>
          <w:szCs w:val="25"/>
        </w:rPr>
        <w:t>7</w:t>
      </w:r>
      <w:r w:rsidR="00FA6467" w:rsidRPr="00B26DDC">
        <w:rPr>
          <w:rFonts w:ascii="Times New Roman" w:hAnsi="Times New Roman"/>
          <w:sz w:val="25"/>
          <w:szCs w:val="25"/>
        </w:rPr>
        <w:t xml:space="preserve"> </w:t>
      </w:r>
      <w:r w:rsidR="008C54B5" w:rsidRPr="00B26DDC">
        <w:rPr>
          <w:rFonts w:ascii="Times New Roman" w:hAnsi="Times New Roman"/>
          <w:sz w:val="25"/>
          <w:szCs w:val="25"/>
        </w:rPr>
        <w:t>Закона о контрактной системе.</w:t>
      </w:r>
    </w:p>
    <w:p w:rsidR="005E1025" w:rsidRPr="000E75FD" w:rsidRDefault="00E20A6F" w:rsidP="00780063">
      <w:pPr>
        <w:pStyle w:val="af2"/>
        <w:numPr>
          <w:ilvl w:val="0"/>
          <w:numId w:val="20"/>
        </w:numPr>
        <w:spacing w:after="0" w:line="240" w:lineRule="auto"/>
        <w:ind w:left="0" w:firstLine="709"/>
        <w:jc w:val="both"/>
        <w:rPr>
          <w:rFonts w:ascii="Times New Roman" w:hAnsi="Times New Roman" w:cs="Times New Roman"/>
          <w:sz w:val="25"/>
          <w:szCs w:val="25"/>
        </w:rPr>
      </w:pPr>
      <w:r w:rsidRPr="000E75FD">
        <w:rPr>
          <w:rFonts w:ascii="Times New Roman" w:hAnsi="Times New Roman" w:cs="Times New Roman"/>
          <w:sz w:val="25"/>
          <w:szCs w:val="25"/>
        </w:rPr>
        <w:t xml:space="preserve">Заказчику в лице </w:t>
      </w:r>
      <w:r w:rsidR="00FA6467" w:rsidRPr="000E75FD">
        <w:rPr>
          <w:rFonts w:ascii="Times New Roman" w:hAnsi="Times New Roman"/>
          <w:sz w:val="25"/>
          <w:szCs w:val="25"/>
        </w:rPr>
        <w:t xml:space="preserve">ФБУН ФНИИВИ </w:t>
      </w:r>
      <w:r w:rsidR="00780063">
        <w:rPr>
          <w:rFonts w:ascii="Times New Roman" w:hAnsi="Times New Roman"/>
          <w:sz w:val="25"/>
          <w:szCs w:val="25"/>
        </w:rPr>
        <w:t>«</w:t>
      </w:r>
      <w:r w:rsidR="00FA6467" w:rsidRPr="000E75FD">
        <w:rPr>
          <w:rFonts w:ascii="Times New Roman" w:hAnsi="Times New Roman"/>
          <w:sz w:val="25"/>
          <w:szCs w:val="25"/>
        </w:rPr>
        <w:t>ВИРОМ</w:t>
      </w:r>
      <w:r w:rsidR="00780063">
        <w:rPr>
          <w:rFonts w:ascii="Times New Roman" w:hAnsi="Times New Roman"/>
          <w:sz w:val="25"/>
          <w:szCs w:val="25"/>
        </w:rPr>
        <w:t>»</w:t>
      </w:r>
      <w:r w:rsidR="00FA6467" w:rsidRPr="000E75FD">
        <w:rPr>
          <w:rFonts w:ascii="Times New Roman" w:hAnsi="Times New Roman"/>
          <w:sz w:val="25"/>
          <w:szCs w:val="25"/>
        </w:rPr>
        <w:t xml:space="preserve"> РОСПОТРЕБНАДЗОРА</w:t>
      </w:r>
      <w:r w:rsidR="00822D8B" w:rsidRPr="000E75FD">
        <w:rPr>
          <w:rFonts w:ascii="Times New Roman" w:hAnsi="Times New Roman" w:cs="Times New Roman"/>
          <w:sz w:val="25"/>
          <w:szCs w:val="25"/>
        </w:rPr>
        <w:t xml:space="preserve"> </w:t>
      </w:r>
      <w:r w:rsidR="00DF5D78" w:rsidRPr="000E75FD">
        <w:rPr>
          <w:rFonts w:ascii="Times New Roman" w:hAnsi="Times New Roman" w:cs="Times New Roman"/>
          <w:sz w:val="25"/>
          <w:szCs w:val="25"/>
        </w:rPr>
        <w:t xml:space="preserve">выдать </w:t>
      </w:r>
      <w:r w:rsidRPr="000E75FD">
        <w:rPr>
          <w:rFonts w:ascii="Times New Roman" w:hAnsi="Times New Roman" w:cs="Times New Roman"/>
          <w:sz w:val="25"/>
          <w:szCs w:val="25"/>
        </w:rPr>
        <w:t>предписание об устранении нарушений законодательства о контрактной системе.</w:t>
      </w:r>
    </w:p>
    <w:p w:rsidR="00DF5D78" w:rsidRPr="000E75FD" w:rsidRDefault="00DF5D78" w:rsidP="00780063">
      <w:pPr>
        <w:pStyle w:val="af2"/>
        <w:numPr>
          <w:ilvl w:val="0"/>
          <w:numId w:val="20"/>
        </w:numPr>
        <w:spacing w:after="0" w:line="240" w:lineRule="auto"/>
        <w:ind w:left="0" w:firstLine="709"/>
        <w:jc w:val="both"/>
        <w:rPr>
          <w:rFonts w:ascii="Times New Roman" w:hAnsi="Times New Roman" w:cs="Times New Roman"/>
          <w:sz w:val="25"/>
          <w:szCs w:val="25"/>
        </w:rPr>
      </w:pPr>
      <w:r w:rsidRPr="000E75FD">
        <w:rPr>
          <w:rFonts w:ascii="Times New Roman" w:hAnsi="Times New Roman" w:cs="Times New Roman"/>
          <w:sz w:val="25"/>
          <w:szCs w:val="25"/>
        </w:rPr>
        <w:t xml:space="preserve">Передать </w:t>
      </w:r>
      <w:r w:rsidR="00FA6467" w:rsidRPr="000E75FD">
        <w:rPr>
          <w:rFonts w:ascii="Times New Roman" w:hAnsi="Times New Roman" w:cs="Times New Roman"/>
          <w:sz w:val="25"/>
          <w:szCs w:val="25"/>
        </w:rPr>
        <w:t>материалы дела должностному лицу Свердловского УФАС России, уполномоченному на составление протокола об административном правонарушении, для решения вопроса о возбуждении дела об административном правонарушении</w:t>
      </w:r>
      <w:r w:rsidRPr="000E75FD">
        <w:rPr>
          <w:rFonts w:ascii="Times New Roman" w:hAnsi="Times New Roman" w:cs="Times New Roman"/>
          <w:sz w:val="25"/>
          <w:szCs w:val="25"/>
        </w:rPr>
        <w:t>.</w:t>
      </w:r>
    </w:p>
    <w:p w:rsidR="00962C70" w:rsidRPr="00780063" w:rsidRDefault="00962C70" w:rsidP="00780063">
      <w:pPr>
        <w:pStyle w:val="af2"/>
        <w:spacing w:after="0" w:line="240" w:lineRule="auto"/>
        <w:ind w:left="709"/>
        <w:jc w:val="both"/>
        <w:rPr>
          <w:rFonts w:ascii="Times New Roman" w:hAnsi="Times New Roman" w:cs="Times New Roman"/>
          <w:sz w:val="16"/>
          <w:szCs w:val="16"/>
          <w:highlight w:val="yellow"/>
        </w:rPr>
      </w:pPr>
    </w:p>
    <w:p w:rsidR="008C133E" w:rsidRPr="000E75FD" w:rsidRDefault="008C133E" w:rsidP="00780063">
      <w:pPr>
        <w:spacing w:after="0" w:line="240" w:lineRule="auto"/>
        <w:ind w:firstLine="709"/>
        <w:contextualSpacing/>
        <w:jc w:val="both"/>
        <w:rPr>
          <w:rFonts w:ascii="Times New Roman" w:hAnsi="Times New Roman" w:cs="Times New Roman"/>
          <w:sz w:val="25"/>
          <w:szCs w:val="25"/>
        </w:rPr>
      </w:pPr>
      <w:r w:rsidRPr="000E75FD">
        <w:rPr>
          <w:rFonts w:ascii="Times New Roman" w:hAnsi="Times New Roman" w:cs="Times New Roman"/>
          <w:sz w:val="25"/>
          <w:szCs w:val="25"/>
        </w:rPr>
        <w:t>Настоящее решение может быть обжаловано в судебном порядке в течение трех месяцев со дня его принятия.</w:t>
      </w:r>
    </w:p>
    <w:p w:rsidR="00962C70" w:rsidRPr="00780063" w:rsidRDefault="00962C70" w:rsidP="00E5209D">
      <w:pPr>
        <w:spacing w:after="0" w:line="276" w:lineRule="auto"/>
        <w:ind w:firstLine="709"/>
        <w:contextualSpacing/>
        <w:jc w:val="both"/>
        <w:rPr>
          <w:rFonts w:ascii="Times New Roman" w:hAnsi="Times New Roman" w:cs="Times New Roman"/>
          <w:sz w:val="16"/>
          <w:szCs w:val="16"/>
        </w:rPr>
      </w:pPr>
    </w:p>
    <w:tbl>
      <w:tblPr>
        <w:tblStyle w:val="a8"/>
        <w:tblW w:w="1024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5"/>
        <w:gridCol w:w="2725"/>
      </w:tblGrid>
      <w:tr w:rsidR="008C133E" w:rsidRPr="000E75FD" w:rsidTr="008C54B5">
        <w:trPr>
          <w:trHeight w:val="208"/>
        </w:trPr>
        <w:tc>
          <w:tcPr>
            <w:tcW w:w="7515" w:type="dxa"/>
          </w:tcPr>
          <w:p w:rsidR="00692D9B" w:rsidRPr="000E75FD" w:rsidRDefault="008C133E" w:rsidP="00E5209D">
            <w:pPr>
              <w:pStyle w:val="a5"/>
              <w:tabs>
                <w:tab w:val="left" w:pos="7920"/>
              </w:tabs>
              <w:spacing w:line="276" w:lineRule="auto"/>
              <w:contextualSpacing/>
              <w:jc w:val="both"/>
              <w:rPr>
                <w:rFonts w:ascii="Times New Roman" w:hAnsi="Times New Roman"/>
                <w:b w:val="0"/>
                <w:sz w:val="25"/>
                <w:szCs w:val="25"/>
              </w:rPr>
            </w:pPr>
            <w:r w:rsidRPr="000E75FD">
              <w:rPr>
                <w:rFonts w:ascii="Times New Roman" w:hAnsi="Times New Roman"/>
                <w:b w:val="0"/>
                <w:sz w:val="25"/>
                <w:szCs w:val="25"/>
              </w:rPr>
              <w:t>Председатель Комиссии</w:t>
            </w:r>
          </w:p>
          <w:p w:rsidR="00692D9B" w:rsidRPr="000E75FD" w:rsidRDefault="00692D9B" w:rsidP="00E5209D">
            <w:pPr>
              <w:pStyle w:val="a5"/>
              <w:tabs>
                <w:tab w:val="left" w:pos="7920"/>
              </w:tabs>
              <w:spacing w:line="276" w:lineRule="auto"/>
              <w:contextualSpacing/>
              <w:jc w:val="both"/>
              <w:rPr>
                <w:rFonts w:ascii="Times New Roman" w:hAnsi="Times New Roman"/>
                <w:b w:val="0"/>
                <w:sz w:val="25"/>
                <w:szCs w:val="25"/>
              </w:rPr>
            </w:pPr>
          </w:p>
          <w:p w:rsidR="008C133E" w:rsidRPr="000E75FD" w:rsidRDefault="00692D9B" w:rsidP="00E5209D">
            <w:pPr>
              <w:pStyle w:val="a5"/>
              <w:tabs>
                <w:tab w:val="left" w:pos="7920"/>
              </w:tabs>
              <w:spacing w:line="276" w:lineRule="auto"/>
              <w:contextualSpacing/>
              <w:jc w:val="both"/>
              <w:rPr>
                <w:rFonts w:ascii="Times New Roman" w:hAnsi="Times New Roman"/>
                <w:b w:val="0"/>
                <w:sz w:val="25"/>
                <w:szCs w:val="25"/>
              </w:rPr>
            </w:pPr>
            <w:r w:rsidRPr="000E75FD">
              <w:rPr>
                <w:rFonts w:ascii="Times New Roman" w:hAnsi="Times New Roman"/>
                <w:b w:val="0"/>
                <w:sz w:val="25"/>
                <w:szCs w:val="25"/>
              </w:rPr>
              <w:t xml:space="preserve">Члены Комиссии                                                                                        </w:t>
            </w:r>
            <w:r w:rsidR="008C133E" w:rsidRPr="000E75FD">
              <w:rPr>
                <w:rFonts w:ascii="Times New Roman" w:hAnsi="Times New Roman"/>
                <w:b w:val="0"/>
                <w:sz w:val="25"/>
                <w:szCs w:val="25"/>
              </w:rPr>
              <w:t xml:space="preserve">                                                                                   </w:t>
            </w:r>
          </w:p>
        </w:tc>
        <w:tc>
          <w:tcPr>
            <w:tcW w:w="2725" w:type="dxa"/>
          </w:tcPr>
          <w:p w:rsidR="00692D9B" w:rsidRPr="000E75FD" w:rsidRDefault="00163392" w:rsidP="00E5209D">
            <w:pPr>
              <w:spacing w:line="276" w:lineRule="auto"/>
              <w:contextualSpacing/>
              <w:jc w:val="right"/>
              <w:rPr>
                <w:rFonts w:ascii="Times New Roman" w:hAnsi="Times New Roman"/>
                <w:sz w:val="25"/>
                <w:szCs w:val="25"/>
              </w:rPr>
            </w:pPr>
            <w:r>
              <w:rPr>
                <w:rFonts w:ascii="Times New Roman" w:hAnsi="Times New Roman"/>
                <w:sz w:val="25"/>
                <w:szCs w:val="25"/>
              </w:rPr>
              <w:t>*</w:t>
            </w:r>
          </w:p>
          <w:p w:rsidR="00692D9B" w:rsidRPr="000E75FD" w:rsidRDefault="00692D9B" w:rsidP="00E5209D">
            <w:pPr>
              <w:spacing w:line="276" w:lineRule="auto"/>
              <w:contextualSpacing/>
              <w:jc w:val="right"/>
              <w:rPr>
                <w:rFonts w:ascii="Times New Roman" w:hAnsi="Times New Roman"/>
                <w:sz w:val="25"/>
                <w:szCs w:val="25"/>
              </w:rPr>
            </w:pPr>
          </w:p>
          <w:p w:rsidR="008C133E" w:rsidRPr="000E75FD" w:rsidRDefault="00163392" w:rsidP="00E5209D">
            <w:pPr>
              <w:spacing w:line="276" w:lineRule="auto"/>
              <w:contextualSpacing/>
              <w:jc w:val="right"/>
              <w:rPr>
                <w:rFonts w:ascii="Times New Roman" w:hAnsi="Times New Roman"/>
                <w:sz w:val="25"/>
                <w:szCs w:val="25"/>
              </w:rPr>
            </w:pPr>
            <w:r>
              <w:rPr>
                <w:rFonts w:ascii="Times New Roman" w:hAnsi="Times New Roman"/>
                <w:sz w:val="25"/>
                <w:szCs w:val="25"/>
              </w:rPr>
              <w:t>*</w:t>
            </w:r>
          </w:p>
          <w:p w:rsidR="00962C70" w:rsidRPr="000E75FD" w:rsidRDefault="00962C70" w:rsidP="00E5209D">
            <w:pPr>
              <w:spacing w:line="276" w:lineRule="auto"/>
              <w:contextualSpacing/>
              <w:jc w:val="right"/>
              <w:rPr>
                <w:rFonts w:ascii="Times New Roman" w:hAnsi="Times New Roman"/>
                <w:sz w:val="25"/>
                <w:szCs w:val="25"/>
              </w:rPr>
            </w:pPr>
          </w:p>
        </w:tc>
      </w:tr>
      <w:tr w:rsidR="00692D9B" w:rsidRPr="000E75FD" w:rsidTr="008C54B5">
        <w:trPr>
          <w:trHeight w:val="208"/>
        </w:trPr>
        <w:tc>
          <w:tcPr>
            <w:tcW w:w="7515" w:type="dxa"/>
          </w:tcPr>
          <w:p w:rsidR="00692D9B" w:rsidRPr="000E75FD" w:rsidRDefault="00692D9B" w:rsidP="00E5209D">
            <w:pPr>
              <w:pStyle w:val="a5"/>
              <w:tabs>
                <w:tab w:val="left" w:pos="7920"/>
              </w:tabs>
              <w:spacing w:line="276" w:lineRule="auto"/>
              <w:contextualSpacing/>
              <w:jc w:val="both"/>
              <w:rPr>
                <w:rFonts w:ascii="Times New Roman" w:hAnsi="Times New Roman"/>
                <w:b w:val="0"/>
                <w:sz w:val="25"/>
                <w:szCs w:val="25"/>
              </w:rPr>
            </w:pPr>
          </w:p>
        </w:tc>
        <w:tc>
          <w:tcPr>
            <w:tcW w:w="2725" w:type="dxa"/>
          </w:tcPr>
          <w:p w:rsidR="00692D9B" w:rsidRPr="000E75FD" w:rsidRDefault="00163392" w:rsidP="00E5209D">
            <w:pPr>
              <w:spacing w:line="276" w:lineRule="auto"/>
              <w:contextualSpacing/>
              <w:jc w:val="right"/>
              <w:rPr>
                <w:rFonts w:ascii="Times New Roman" w:hAnsi="Times New Roman"/>
                <w:sz w:val="25"/>
                <w:szCs w:val="25"/>
              </w:rPr>
            </w:pPr>
            <w:r>
              <w:rPr>
                <w:rFonts w:ascii="Times New Roman" w:hAnsi="Times New Roman"/>
                <w:sz w:val="25"/>
                <w:szCs w:val="25"/>
              </w:rPr>
              <w:t>*</w:t>
            </w:r>
          </w:p>
          <w:p w:rsidR="00692D9B" w:rsidRPr="000E75FD" w:rsidRDefault="00692D9B" w:rsidP="00E5209D">
            <w:pPr>
              <w:spacing w:line="276" w:lineRule="auto"/>
              <w:contextualSpacing/>
              <w:jc w:val="right"/>
              <w:rPr>
                <w:rFonts w:ascii="Times New Roman" w:hAnsi="Times New Roman"/>
                <w:sz w:val="25"/>
                <w:szCs w:val="25"/>
              </w:rPr>
            </w:pPr>
          </w:p>
        </w:tc>
      </w:tr>
    </w:tbl>
    <w:p w:rsidR="007613F4" w:rsidRDefault="007613F4" w:rsidP="00DF5D78">
      <w:pPr>
        <w:jc w:val="center"/>
        <w:rPr>
          <w:rFonts w:ascii="Times New Roman" w:hAnsi="Times New Roman" w:cs="Times New Roman"/>
          <w:sz w:val="25"/>
          <w:szCs w:val="25"/>
        </w:rPr>
      </w:pPr>
    </w:p>
    <w:p w:rsidR="007613F4" w:rsidRDefault="007613F4">
      <w:pPr>
        <w:spacing w:line="259" w:lineRule="auto"/>
        <w:rPr>
          <w:rFonts w:ascii="Times New Roman" w:hAnsi="Times New Roman" w:cs="Times New Roman"/>
          <w:sz w:val="25"/>
          <w:szCs w:val="25"/>
        </w:rPr>
      </w:pPr>
      <w:r>
        <w:rPr>
          <w:rFonts w:ascii="Times New Roman" w:hAnsi="Times New Roman" w:cs="Times New Roman"/>
          <w:sz w:val="25"/>
          <w:szCs w:val="25"/>
        </w:rPr>
        <w:br w:type="page"/>
      </w:r>
    </w:p>
    <w:p w:rsidR="00DF5D78" w:rsidRPr="000E75FD" w:rsidRDefault="00DF5D78" w:rsidP="00DF5D78">
      <w:pPr>
        <w:jc w:val="center"/>
        <w:rPr>
          <w:rFonts w:ascii="Times New Roman" w:hAnsi="Times New Roman" w:cs="Times New Roman"/>
          <w:b/>
          <w:sz w:val="25"/>
          <w:szCs w:val="25"/>
        </w:rPr>
      </w:pPr>
      <w:r w:rsidRPr="000E75FD">
        <w:rPr>
          <w:rFonts w:ascii="Times New Roman" w:hAnsi="Times New Roman" w:cs="Times New Roman"/>
          <w:sz w:val="25"/>
          <w:szCs w:val="25"/>
        </w:rPr>
        <w:lastRenderedPageBreak/>
        <w:t xml:space="preserve">    </w:t>
      </w:r>
      <w:r w:rsidRPr="000E75FD">
        <w:rPr>
          <w:rFonts w:ascii="Times New Roman" w:hAnsi="Times New Roman" w:cs="Times New Roman"/>
          <w:noProof/>
          <w:sz w:val="25"/>
          <w:szCs w:val="25"/>
          <w:lang w:eastAsia="ru-RU"/>
        </w:rPr>
        <w:drawing>
          <wp:inline distT="0" distB="0" distL="0" distR="0" wp14:anchorId="10A61592" wp14:editId="4E962DA6">
            <wp:extent cx="762000" cy="8286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DF5D78" w:rsidRPr="000E75FD" w:rsidRDefault="00DF5D78" w:rsidP="00DF5D78">
      <w:pPr>
        <w:spacing w:after="0"/>
        <w:jc w:val="center"/>
        <w:rPr>
          <w:rFonts w:ascii="Times New Roman" w:hAnsi="Times New Roman" w:cs="Times New Roman"/>
          <w:b/>
          <w:sz w:val="25"/>
          <w:szCs w:val="25"/>
        </w:rPr>
      </w:pPr>
      <w:r w:rsidRPr="000E75FD">
        <w:rPr>
          <w:rFonts w:ascii="Times New Roman" w:hAnsi="Times New Roman" w:cs="Times New Roman"/>
          <w:b/>
          <w:sz w:val="25"/>
          <w:szCs w:val="25"/>
        </w:rPr>
        <w:t>УПРАВЛЕНИЕ ФЕДЕРАЛЬНОЙ АНТИМОНОПОЛЬНОЙ СЛУЖБЫ</w:t>
      </w:r>
    </w:p>
    <w:p w:rsidR="00DF5D78" w:rsidRPr="000E75FD" w:rsidRDefault="00DF5D78" w:rsidP="00DF5D78">
      <w:pPr>
        <w:jc w:val="center"/>
        <w:rPr>
          <w:rFonts w:ascii="Times New Roman" w:hAnsi="Times New Roman" w:cs="Times New Roman"/>
          <w:b/>
          <w:sz w:val="25"/>
          <w:szCs w:val="25"/>
        </w:rPr>
      </w:pPr>
      <w:r w:rsidRPr="000E75FD">
        <w:rPr>
          <w:rFonts w:ascii="Times New Roman" w:hAnsi="Times New Roman" w:cs="Times New Roman"/>
          <w:b/>
          <w:sz w:val="25"/>
          <w:szCs w:val="25"/>
        </w:rPr>
        <w:t>ПО СВЕРДЛОВСКОЙ ОБЛАСТИ</w:t>
      </w:r>
    </w:p>
    <w:tbl>
      <w:tblPr>
        <w:tblStyle w:val="a8"/>
        <w:tblW w:w="101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9"/>
        <w:gridCol w:w="5083"/>
      </w:tblGrid>
      <w:tr w:rsidR="00DF5D78" w:rsidRPr="000E75FD" w:rsidTr="00822D8B">
        <w:trPr>
          <w:trHeight w:val="506"/>
        </w:trPr>
        <w:tc>
          <w:tcPr>
            <w:tcW w:w="10182" w:type="dxa"/>
            <w:gridSpan w:val="2"/>
            <w:hideMark/>
          </w:tcPr>
          <w:p w:rsidR="00DF5D78" w:rsidRPr="000E75FD" w:rsidRDefault="00DF5D78" w:rsidP="00664531">
            <w:pPr>
              <w:pStyle w:val="a6"/>
              <w:jc w:val="center"/>
              <w:rPr>
                <w:rFonts w:ascii="Times New Roman" w:hAnsi="Times New Roman"/>
                <w:b/>
                <w:sz w:val="25"/>
                <w:szCs w:val="25"/>
              </w:rPr>
            </w:pPr>
            <w:r w:rsidRPr="000E75FD">
              <w:rPr>
                <w:rFonts w:ascii="Times New Roman" w:hAnsi="Times New Roman"/>
                <w:b/>
                <w:sz w:val="25"/>
                <w:szCs w:val="25"/>
              </w:rPr>
              <w:t>ПРЕДПИСАНИЕ</w:t>
            </w:r>
          </w:p>
          <w:p w:rsidR="00DF5D78" w:rsidRPr="000E75FD" w:rsidRDefault="00DF5D78" w:rsidP="00143D89">
            <w:pPr>
              <w:pStyle w:val="a6"/>
              <w:jc w:val="center"/>
              <w:rPr>
                <w:rFonts w:ascii="Times New Roman" w:hAnsi="Times New Roman"/>
                <w:b/>
                <w:sz w:val="25"/>
                <w:szCs w:val="25"/>
              </w:rPr>
            </w:pPr>
            <w:proofErr w:type="gramStart"/>
            <w:r w:rsidRPr="000E75FD">
              <w:rPr>
                <w:rFonts w:ascii="Times New Roman" w:hAnsi="Times New Roman"/>
                <w:b/>
                <w:sz w:val="25"/>
                <w:szCs w:val="25"/>
              </w:rPr>
              <w:t>по</w:t>
            </w:r>
            <w:proofErr w:type="gramEnd"/>
            <w:r w:rsidRPr="000E75FD">
              <w:rPr>
                <w:rFonts w:ascii="Times New Roman" w:hAnsi="Times New Roman"/>
                <w:b/>
                <w:sz w:val="25"/>
                <w:szCs w:val="25"/>
              </w:rPr>
              <w:t xml:space="preserve"> жалобе № </w:t>
            </w:r>
            <w:r w:rsidR="00780063" w:rsidRPr="00780063">
              <w:rPr>
                <w:rFonts w:ascii="Times New Roman" w:hAnsi="Times New Roman"/>
                <w:b/>
                <w:color w:val="222222"/>
                <w:sz w:val="25"/>
                <w:szCs w:val="25"/>
                <w:shd w:val="clear" w:color="auto" w:fill="FFFFFF"/>
              </w:rPr>
              <w:t>066/06/105-977/2026</w:t>
            </w:r>
          </w:p>
        </w:tc>
      </w:tr>
      <w:tr w:rsidR="00DF5D78" w:rsidRPr="000E75FD" w:rsidTr="00822D8B">
        <w:trPr>
          <w:trHeight w:val="228"/>
        </w:trPr>
        <w:tc>
          <w:tcPr>
            <w:tcW w:w="5099" w:type="dxa"/>
            <w:hideMark/>
          </w:tcPr>
          <w:p w:rsidR="00DF5D78" w:rsidRPr="000E75FD" w:rsidRDefault="00780063" w:rsidP="00664531">
            <w:pPr>
              <w:pStyle w:val="a5"/>
              <w:jc w:val="both"/>
              <w:rPr>
                <w:rFonts w:ascii="Times New Roman" w:hAnsi="Times New Roman"/>
                <w:sz w:val="25"/>
                <w:szCs w:val="25"/>
              </w:rPr>
            </w:pPr>
            <w:r>
              <w:rPr>
                <w:rFonts w:ascii="Times New Roman" w:hAnsi="Times New Roman"/>
                <w:sz w:val="25"/>
                <w:szCs w:val="25"/>
              </w:rPr>
              <w:t>05.05</w:t>
            </w:r>
            <w:r w:rsidR="00143D89" w:rsidRPr="000E75FD">
              <w:rPr>
                <w:rFonts w:ascii="Times New Roman" w:hAnsi="Times New Roman"/>
                <w:sz w:val="25"/>
                <w:szCs w:val="25"/>
              </w:rPr>
              <w:t>.2026</w:t>
            </w:r>
          </w:p>
        </w:tc>
        <w:tc>
          <w:tcPr>
            <w:tcW w:w="5082" w:type="dxa"/>
            <w:hideMark/>
          </w:tcPr>
          <w:p w:rsidR="00DF5D78" w:rsidRPr="000E75FD" w:rsidRDefault="00822D8B" w:rsidP="00822D8B">
            <w:pPr>
              <w:pStyle w:val="a5"/>
              <w:jc w:val="right"/>
              <w:rPr>
                <w:rFonts w:ascii="Times New Roman" w:hAnsi="Times New Roman"/>
                <w:sz w:val="25"/>
                <w:szCs w:val="25"/>
              </w:rPr>
            </w:pPr>
            <w:r w:rsidRPr="000E75FD">
              <w:rPr>
                <w:rFonts w:ascii="Times New Roman" w:hAnsi="Times New Roman"/>
                <w:sz w:val="25"/>
                <w:szCs w:val="25"/>
              </w:rPr>
              <w:t>г. Екатеринбург</w:t>
            </w:r>
          </w:p>
        </w:tc>
      </w:tr>
      <w:tr w:rsidR="00DF5D78" w:rsidRPr="000E75FD" w:rsidTr="00822D8B">
        <w:trPr>
          <w:trHeight w:val="240"/>
        </w:trPr>
        <w:tc>
          <w:tcPr>
            <w:tcW w:w="5099" w:type="dxa"/>
          </w:tcPr>
          <w:p w:rsidR="00DF5D78" w:rsidRPr="000E75FD" w:rsidRDefault="00DF5D78" w:rsidP="00664531">
            <w:pPr>
              <w:pStyle w:val="a5"/>
              <w:jc w:val="both"/>
              <w:rPr>
                <w:rFonts w:ascii="Times New Roman" w:hAnsi="Times New Roman"/>
                <w:b w:val="0"/>
                <w:sz w:val="25"/>
                <w:szCs w:val="25"/>
              </w:rPr>
            </w:pPr>
          </w:p>
        </w:tc>
        <w:tc>
          <w:tcPr>
            <w:tcW w:w="5082" w:type="dxa"/>
          </w:tcPr>
          <w:p w:rsidR="00DF5D78" w:rsidRPr="000E75FD" w:rsidRDefault="00DF5D78" w:rsidP="00664531">
            <w:pPr>
              <w:pStyle w:val="a5"/>
              <w:jc w:val="right"/>
              <w:rPr>
                <w:rFonts w:ascii="Times New Roman" w:hAnsi="Times New Roman"/>
                <w:b w:val="0"/>
                <w:sz w:val="25"/>
                <w:szCs w:val="25"/>
              </w:rPr>
            </w:pPr>
          </w:p>
        </w:tc>
      </w:tr>
    </w:tbl>
    <w:p w:rsidR="00DF5D78" w:rsidRPr="00780063" w:rsidRDefault="00DF5D78" w:rsidP="0012345F">
      <w:pPr>
        <w:pStyle w:val="a5"/>
        <w:ind w:firstLine="709"/>
        <w:contextualSpacing/>
        <w:jc w:val="both"/>
        <w:rPr>
          <w:rFonts w:ascii="Times New Roman" w:hAnsi="Times New Roman"/>
          <w:b w:val="0"/>
          <w:szCs w:val="25"/>
        </w:rPr>
      </w:pPr>
      <w:r w:rsidRPr="00780063">
        <w:rPr>
          <w:rFonts w:ascii="Times New Roman" w:hAnsi="Times New Roman"/>
          <w:b w:val="0"/>
          <w:szCs w:val="25"/>
        </w:rPr>
        <w:t xml:space="preserve">Комиссия Управления Федеральной антимонопольной службы по Свердловской области по контролю в сфере закупок </w:t>
      </w:r>
    </w:p>
    <w:p w:rsidR="00143D89" w:rsidRPr="00780063" w:rsidRDefault="00163392" w:rsidP="00143D89">
      <w:pPr>
        <w:pStyle w:val="a5"/>
        <w:ind w:firstLine="709"/>
        <w:contextualSpacing/>
        <w:jc w:val="both"/>
        <w:rPr>
          <w:rFonts w:ascii="Times New Roman" w:eastAsiaTheme="minorHAnsi" w:hAnsi="Times New Roman"/>
          <w:b w:val="0"/>
          <w:szCs w:val="25"/>
          <w:lang w:eastAsia="en-US"/>
        </w:rPr>
      </w:pPr>
      <w:r>
        <w:rPr>
          <w:rFonts w:ascii="Times New Roman" w:eastAsiaTheme="minorHAnsi" w:hAnsi="Times New Roman"/>
          <w:b w:val="0"/>
          <w:szCs w:val="25"/>
          <w:lang w:eastAsia="en-US"/>
        </w:rPr>
        <w:t>***</w:t>
      </w:r>
      <w:r w:rsidR="00143D89" w:rsidRPr="00780063">
        <w:rPr>
          <w:rFonts w:ascii="Times New Roman" w:eastAsiaTheme="minorHAnsi" w:hAnsi="Times New Roman"/>
          <w:b w:val="0"/>
          <w:szCs w:val="25"/>
          <w:lang w:eastAsia="en-US"/>
        </w:rPr>
        <w:t>,</w:t>
      </w:r>
    </w:p>
    <w:p w:rsidR="00DF5D78" w:rsidRPr="00780063" w:rsidRDefault="00DF5D78" w:rsidP="000E75FD">
      <w:pPr>
        <w:spacing w:after="0" w:line="240" w:lineRule="auto"/>
        <w:ind w:firstLine="720"/>
        <w:rPr>
          <w:rFonts w:ascii="Times New Roman" w:hAnsi="Times New Roman" w:cs="Times New Roman"/>
          <w:sz w:val="24"/>
          <w:szCs w:val="25"/>
        </w:rPr>
      </w:pPr>
      <w:proofErr w:type="gramStart"/>
      <w:r w:rsidRPr="00780063">
        <w:rPr>
          <w:rFonts w:ascii="Times New Roman" w:hAnsi="Times New Roman" w:cs="Times New Roman"/>
          <w:sz w:val="24"/>
          <w:szCs w:val="25"/>
        </w:rPr>
        <w:t>на</w:t>
      </w:r>
      <w:proofErr w:type="gramEnd"/>
      <w:r w:rsidRPr="00780063">
        <w:rPr>
          <w:rFonts w:ascii="Times New Roman" w:hAnsi="Times New Roman" w:cs="Times New Roman"/>
          <w:sz w:val="24"/>
          <w:szCs w:val="25"/>
        </w:rPr>
        <w:t xml:space="preserve"> основании своего решения № </w:t>
      </w:r>
      <w:r w:rsidR="00780063" w:rsidRPr="00780063">
        <w:rPr>
          <w:rFonts w:ascii="Times New Roman" w:hAnsi="Times New Roman"/>
          <w:color w:val="222222"/>
          <w:sz w:val="24"/>
          <w:szCs w:val="25"/>
          <w:shd w:val="clear" w:color="auto" w:fill="FFFFFF"/>
        </w:rPr>
        <w:t>066/06/105-977/2026</w:t>
      </w:r>
      <w:r w:rsidR="00143D89" w:rsidRPr="00780063">
        <w:rPr>
          <w:rFonts w:ascii="Times New Roman" w:hAnsi="Times New Roman"/>
          <w:b/>
          <w:color w:val="222222"/>
          <w:sz w:val="24"/>
          <w:szCs w:val="25"/>
          <w:shd w:val="clear" w:color="auto" w:fill="FFFFFF"/>
        </w:rPr>
        <w:t xml:space="preserve"> </w:t>
      </w:r>
      <w:r w:rsidRPr="00780063">
        <w:rPr>
          <w:rFonts w:ascii="Times New Roman" w:hAnsi="Times New Roman" w:cs="Times New Roman"/>
          <w:sz w:val="24"/>
          <w:szCs w:val="25"/>
        </w:rPr>
        <w:t xml:space="preserve">от </w:t>
      </w:r>
      <w:r w:rsidR="00780063">
        <w:rPr>
          <w:rFonts w:ascii="Times New Roman" w:hAnsi="Times New Roman" w:cs="Times New Roman"/>
          <w:sz w:val="24"/>
          <w:szCs w:val="25"/>
        </w:rPr>
        <w:t>05.05.2026</w:t>
      </w:r>
      <w:r w:rsidRPr="00780063">
        <w:rPr>
          <w:rFonts w:ascii="Times New Roman" w:hAnsi="Times New Roman" w:cs="Times New Roman"/>
          <w:sz w:val="24"/>
          <w:szCs w:val="25"/>
        </w:rPr>
        <w:t>, руководствуясь п. 2 ч. 22 ст. 99 Закона о контрактной системе,</w:t>
      </w:r>
    </w:p>
    <w:p w:rsidR="000E75FD" w:rsidRPr="00780063" w:rsidRDefault="000E75FD" w:rsidP="000E75FD">
      <w:pPr>
        <w:spacing w:after="0" w:line="240" w:lineRule="auto"/>
        <w:ind w:firstLine="720"/>
        <w:rPr>
          <w:rFonts w:ascii="Times New Roman" w:hAnsi="Times New Roman" w:cs="Times New Roman"/>
          <w:sz w:val="24"/>
          <w:szCs w:val="25"/>
        </w:rPr>
      </w:pPr>
    </w:p>
    <w:p w:rsidR="00DF5D78" w:rsidRPr="00780063" w:rsidRDefault="00DF5D78" w:rsidP="00780063">
      <w:pPr>
        <w:pStyle w:val="a5"/>
        <w:ind w:firstLine="720"/>
        <w:contextualSpacing/>
        <w:rPr>
          <w:rFonts w:ascii="Times New Roman" w:hAnsi="Times New Roman"/>
          <w:b w:val="0"/>
          <w:szCs w:val="25"/>
        </w:rPr>
      </w:pPr>
      <w:r w:rsidRPr="00780063">
        <w:rPr>
          <w:rFonts w:ascii="Times New Roman" w:hAnsi="Times New Roman"/>
          <w:b w:val="0"/>
          <w:szCs w:val="25"/>
        </w:rPr>
        <w:t>ПРЕДПИСЫВАЕТ:</w:t>
      </w:r>
    </w:p>
    <w:p w:rsidR="00DF5D78" w:rsidRPr="00780063" w:rsidRDefault="00DF5D78" w:rsidP="00780063">
      <w:pPr>
        <w:pStyle w:val="a5"/>
        <w:ind w:firstLine="720"/>
        <w:contextualSpacing/>
        <w:rPr>
          <w:rFonts w:ascii="Times New Roman" w:hAnsi="Times New Roman"/>
          <w:b w:val="0"/>
          <w:szCs w:val="25"/>
        </w:rPr>
      </w:pPr>
    </w:p>
    <w:p w:rsidR="00DF5D78" w:rsidRPr="00780063" w:rsidRDefault="00DF5D78" w:rsidP="00780063">
      <w:pPr>
        <w:tabs>
          <w:tab w:val="num" w:pos="0"/>
        </w:tabs>
        <w:spacing w:after="0" w:line="240" w:lineRule="auto"/>
        <w:ind w:firstLine="709"/>
        <w:contextualSpacing/>
        <w:jc w:val="both"/>
        <w:rPr>
          <w:rFonts w:ascii="Times New Roman" w:hAnsi="Times New Roman" w:cs="Times New Roman"/>
          <w:sz w:val="24"/>
          <w:szCs w:val="25"/>
        </w:rPr>
      </w:pPr>
      <w:r w:rsidRPr="00780063">
        <w:rPr>
          <w:rFonts w:ascii="Times New Roman" w:hAnsi="Times New Roman" w:cs="Times New Roman"/>
          <w:sz w:val="24"/>
          <w:szCs w:val="25"/>
        </w:rPr>
        <w:t>1.</w:t>
      </w:r>
      <w:r w:rsidRPr="00780063">
        <w:rPr>
          <w:rFonts w:ascii="Times New Roman" w:hAnsi="Times New Roman" w:cs="Times New Roman"/>
          <w:sz w:val="24"/>
          <w:szCs w:val="25"/>
        </w:rPr>
        <w:tab/>
        <w:t xml:space="preserve">Заказчику в лице </w:t>
      </w:r>
      <w:r w:rsidR="00143D89" w:rsidRPr="00780063">
        <w:rPr>
          <w:rFonts w:ascii="Times New Roman" w:hAnsi="Times New Roman"/>
          <w:sz w:val="24"/>
          <w:szCs w:val="25"/>
        </w:rPr>
        <w:t xml:space="preserve">ФБУН ФНИИВИ </w:t>
      </w:r>
      <w:r w:rsidR="00780063">
        <w:rPr>
          <w:rFonts w:ascii="Times New Roman" w:hAnsi="Times New Roman"/>
          <w:sz w:val="24"/>
          <w:szCs w:val="25"/>
        </w:rPr>
        <w:t>«</w:t>
      </w:r>
      <w:r w:rsidR="00143D89" w:rsidRPr="00780063">
        <w:rPr>
          <w:rFonts w:ascii="Times New Roman" w:hAnsi="Times New Roman"/>
          <w:sz w:val="24"/>
          <w:szCs w:val="25"/>
        </w:rPr>
        <w:t>ВИРОМ</w:t>
      </w:r>
      <w:r w:rsidR="00780063">
        <w:rPr>
          <w:rFonts w:ascii="Times New Roman" w:hAnsi="Times New Roman"/>
          <w:sz w:val="24"/>
          <w:szCs w:val="25"/>
        </w:rPr>
        <w:t>»</w:t>
      </w:r>
      <w:r w:rsidR="00143D89" w:rsidRPr="00780063">
        <w:rPr>
          <w:rFonts w:ascii="Times New Roman" w:hAnsi="Times New Roman"/>
          <w:sz w:val="24"/>
          <w:szCs w:val="25"/>
        </w:rPr>
        <w:t xml:space="preserve"> РОСПОТРЕБНАДЗОРА</w:t>
      </w:r>
      <w:r w:rsidR="00143D89" w:rsidRPr="00780063">
        <w:rPr>
          <w:rFonts w:ascii="Times New Roman" w:hAnsi="Times New Roman" w:cs="Times New Roman"/>
          <w:sz w:val="24"/>
          <w:szCs w:val="25"/>
        </w:rPr>
        <w:t xml:space="preserve"> </w:t>
      </w:r>
      <w:r w:rsidRPr="00780063">
        <w:rPr>
          <w:rFonts w:ascii="Times New Roman" w:hAnsi="Times New Roman" w:cs="Times New Roman"/>
          <w:sz w:val="24"/>
          <w:szCs w:val="25"/>
        </w:rPr>
        <w:t xml:space="preserve">в срок </w:t>
      </w:r>
      <w:r w:rsidRPr="00780063">
        <w:rPr>
          <w:rFonts w:ascii="Times New Roman" w:hAnsi="Times New Roman" w:cs="Times New Roman"/>
          <w:b/>
          <w:sz w:val="24"/>
          <w:szCs w:val="25"/>
        </w:rPr>
        <w:t xml:space="preserve">до </w:t>
      </w:r>
      <w:r w:rsidR="00780063">
        <w:rPr>
          <w:rFonts w:ascii="Times New Roman" w:hAnsi="Times New Roman" w:cs="Times New Roman"/>
          <w:b/>
          <w:sz w:val="24"/>
          <w:szCs w:val="25"/>
        </w:rPr>
        <w:t>05</w:t>
      </w:r>
      <w:r w:rsidR="00143D89" w:rsidRPr="00780063">
        <w:rPr>
          <w:rFonts w:ascii="Times New Roman" w:hAnsi="Times New Roman" w:cs="Times New Roman"/>
          <w:b/>
          <w:sz w:val="24"/>
          <w:szCs w:val="25"/>
        </w:rPr>
        <w:t xml:space="preserve"> </w:t>
      </w:r>
      <w:r w:rsidR="00780063">
        <w:rPr>
          <w:rFonts w:ascii="Times New Roman" w:hAnsi="Times New Roman" w:cs="Times New Roman"/>
          <w:b/>
          <w:sz w:val="24"/>
          <w:szCs w:val="25"/>
        </w:rPr>
        <w:t>июня</w:t>
      </w:r>
      <w:r w:rsidR="00143D89" w:rsidRPr="00780063">
        <w:rPr>
          <w:rFonts w:ascii="Times New Roman" w:hAnsi="Times New Roman" w:cs="Times New Roman"/>
          <w:b/>
          <w:sz w:val="24"/>
          <w:szCs w:val="25"/>
        </w:rPr>
        <w:t xml:space="preserve"> 2026 г.</w:t>
      </w:r>
      <w:r w:rsidRPr="00780063">
        <w:rPr>
          <w:rFonts w:ascii="Times New Roman" w:hAnsi="Times New Roman" w:cs="Times New Roman"/>
          <w:sz w:val="24"/>
          <w:szCs w:val="25"/>
        </w:rPr>
        <w:t xml:space="preserve"> устранить нарушения Закона о контрактной системе, установленные решением </w:t>
      </w:r>
      <w:r w:rsidR="008C54B5" w:rsidRPr="00780063">
        <w:rPr>
          <w:rFonts w:ascii="Times New Roman" w:hAnsi="Times New Roman" w:cs="Times New Roman"/>
          <w:sz w:val="24"/>
          <w:szCs w:val="25"/>
          <w:shd w:val="clear" w:color="auto" w:fill="FFFFFF"/>
        </w:rPr>
        <w:t xml:space="preserve">№ </w:t>
      </w:r>
      <w:r w:rsidR="00780063" w:rsidRPr="00780063">
        <w:rPr>
          <w:rFonts w:ascii="Times New Roman" w:hAnsi="Times New Roman"/>
          <w:color w:val="222222"/>
          <w:sz w:val="24"/>
          <w:szCs w:val="25"/>
          <w:shd w:val="clear" w:color="auto" w:fill="FFFFFF"/>
        </w:rPr>
        <w:t>066/06/105-977/2026 от 05.05.2026</w:t>
      </w:r>
      <w:r w:rsidR="00143D89" w:rsidRPr="00780063">
        <w:rPr>
          <w:rFonts w:ascii="Times New Roman" w:hAnsi="Times New Roman" w:cs="Times New Roman"/>
          <w:sz w:val="24"/>
          <w:szCs w:val="25"/>
        </w:rPr>
        <w:t xml:space="preserve"> </w:t>
      </w:r>
      <w:r w:rsidRPr="00780063">
        <w:rPr>
          <w:rFonts w:ascii="Times New Roman" w:hAnsi="Times New Roman" w:cs="Times New Roman"/>
          <w:sz w:val="24"/>
          <w:szCs w:val="25"/>
        </w:rPr>
        <w:t xml:space="preserve">(извещение № </w:t>
      </w:r>
      <w:r w:rsidR="00780063" w:rsidRPr="00780063">
        <w:rPr>
          <w:rFonts w:ascii="Times New Roman" w:hAnsi="Times New Roman"/>
          <w:b/>
          <w:sz w:val="24"/>
          <w:szCs w:val="25"/>
        </w:rPr>
        <w:t>0362400002626000038</w:t>
      </w:r>
      <w:r w:rsidRPr="00780063">
        <w:rPr>
          <w:rFonts w:ascii="Times New Roman" w:hAnsi="Times New Roman" w:cs="Times New Roman"/>
          <w:sz w:val="24"/>
          <w:szCs w:val="25"/>
        </w:rPr>
        <w:t xml:space="preserve">), </w:t>
      </w:r>
      <w:r w:rsidR="008C54B5" w:rsidRPr="00780063">
        <w:rPr>
          <w:rFonts w:ascii="Times New Roman" w:hAnsi="Times New Roman" w:cs="Times New Roman"/>
          <w:sz w:val="24"/>
          <w:szCs w:val="25"/>
        </w:rPr>
        <w:t xml:space="preserve">путем отзыва карточки контракта (в случае ее направления), отмены протоколов, составленных в ходе проведения закупки, внесения изменений в извещение о проведении </w:t>
      </w:r>
      <w:r w:rsidR="00143D89" w:rsidRPr="00780063">
        <w:rPr>
          <w:rFonts w:ascii="Times New Roman" w:hAnsi="Times New Roman" w:cs="Times New Roman"/>
          <w:sz w:val="24"/>
          <w:szCs w:val="25"/>
        </w:rPr>
        <w:t>запроса котировок</w:t>
      </w:r>
      <w:r w:rsidR="008C54B5" w:rsidRPr="00780063">
        <w:rPr>
          <w:rFonts w:ascii="Times New Roman" w:hAnsi="Times New Roman" w:cs="Times New Roman"/>
          <w:sz w:val="24"/>
          <w:szCs w:val="25"/>
        </w:rPr>
        <w:t xml:space="preserve"> в части устранения выявленных нарушений,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w:t>
      </w:r>
      <w:r w:rsidRPr="00780063">
        <w:rPr>
          <w:rFonts w:ascii="Times New Roman" w:hAnsi="Times New Roman" w:cs="Times New Roman"/>
          <w:sz w:val="24"/>
          <w:szCs w:val="25"/>
        </w:rPr>
        <w:t>.</w:t>
      </w:r>
    </w:p>
    <w:p w:rsidR="00DF5D78" w:rsidRPr="00780063" w:rsidRDefault="00DF5D78" w:rsidP="00780063">
      <w:pPr>
        <w:tabs>
          <w:tab w:val="num" w:pos="0"/>
        </w:tabs>
        <w:spacing w:after="0" w:line="240" w:lineRule="auto"/>
        <w:contextualSpacing/>
        <w:jc w:val="both"/>
        <w:rPr>
          <w:rFonts w:ascii="Times New Roman" w:hAnsi="Times New Roman" w:cs="Times New Roman"/>
          <w:sz w:val="24"/>
          <w:szCs w:val="25"/>
        </w:rPr>
      </w:pPr>
      <w:r w:rsidRPr="00780063">
        <w:rPr>
          <w:rFonts w:ascii="Times New Roman" w:hAnsi="Times New Roman" w:cs="Times New Roman"/>
          <w:sz w:val="24"/>
          <w:szCs w:val="25"/>
        </w:rPr>
        <w:tab/>
        <w:t>2.</w:t>
      </w:r>
      <w:r w:rsidRPr="00780063">
        <w:rPr>
          <w:rFonts w:ascii="Times New Roman" w:hAnsi="Times New Roman" w:cs="Times New Roman"/>
          <w:sz w:val="24"/>
          <w:szCs w:val="25"/>
        </w:rPr>
        <w:tab/>
        <w:t xml:space="preserve">Оператору электронной торговой площадки обеспечить исполнение </w:t>
      </w:r>
      <w:r w:rsidR="00143D89" w:rsidRPr="00780063">
        <w:rPr>
          <w:rFonts w:ascii="Times New Roman" w:hAnsi="Times New Roman" w:cs="Times New Roman"/>
          <w:sz w:val="24"/>
          <w:szCs w:val="25"/>
        </w:rPr>
        <w:t>п.</w:t>
      </w:r>
      <w:r w:rsidRPr="00780063">
        <w:rPr>
          <w:rFonts w:ascii="Times New Roman" w:hAnsi="Times New Roman" w:cs="Times New Roman"/>
          <w:sz w:val="24"/>
          <w:szCs w:val="25"/>
        </w:rPr>
        <w:t xml:space="preserve"> 1 настоящего предписания.</w:t>
      </w:r>
    </w:p>
    <w:p w:rsidR="00DF5D78" w:rsidRPr="00780063" w:rsidRDefault="00DF5D78" w:rsidP="00780063">
      <w:pPr>
        <w:tabs>
          <w:tab w:val="num" w:pos="0"/>
        </w:tabs>
        <w:spacing w:after="0" w:line="240" w:lineRule="auto"/>
        <w:contextualSpacing/>
        <w:jc w:val="both"/>
        <w:rPr>
          <w:rFonts w:ascii="Times New Roman" w:hAnsi="Times New Roman" w:cs="Times New Roman"/>
          <w:sz w:val="24"/>
          <w:szCs w:val="25"/>
        </w:rPr>
      </w:pPr>
      <w:r w:rsidRPr="00780063">
        <w:rPr>
          <w:rFonts w:ascii="Times New Roman" w:hAnsi="Times New Roman" w:cs="Times New Roman"/>
          <w:sz w:val="24"/>
          <w:szCs w:val="25"/>
        </w:rPr>
        <w:tab/>
        <w:t>3.</w:t>
      </w:r>
      <w:r w:rsidRPr="00780063">
        <w:rPr>
          <w:rFonts w:ascii="Times New Roman" w:hAnsi="Times New Roman" w:cs="Times New Roman"/>
          <w:sz w:val="24"/>
          <w:szCs w:val="25"/>
        </w:rPr>
        <w:tab/>
        <w:t xml:space="preserve">Заказчику в лице </w:t>
      </w:r>
      <w:r w:rsidR="00143D89" w:rsidRPr="00780063">
        <w:rPr>
          <w:rFonts w:ascii="Times New Roman" w:hAnsi="Times New Roman"/>
          <w:sz w:val="24"/>
          <w:szCs w:val="25"/>
        </w:rPr>
        <w:t xml:space="preserve">ФБУН ФНИИВИ </w:t>
      </w:r>
      <w:r w:rsidR="00780063">
        <w:rPr>
          <w:rFonts w:ascii="Times New Roman" w:hAnsi="Times New Roman"/>
          <w:sz w:val="24"/>
          <w:szCs w:val="25"/>
        </w:rPr>
        <w:t>«</w:t>
      </w:r>
      <w:r w:rsidR="00143D89" w:rsidRPr="00780063">
        <w:rPr>
          <w:rFonts w:ascii="Times New Roman" w:hAnsi="Times New Roman"/>
          <w:sz w:val="24"/>
          <w:szCs w:val="25"/>
        </w:rPr>
        <w:t>ВИРОМ</w:t>
      </w:r>
      <w:r w:rsidR="00780063">
        <w:rPr>
          <w:rFonts w:ascii="Times New Roman" w:hAnsi="Times New Roman"/>
          <w:sz w:val="24"/>
          <w:szCs w:val="25"/>
        </w:rPr>
        <w:t>»</w:t>
      </w:r>
      <w:r w:rsidR="00143D89" w:rsidRPr="00780063">
        <w:rPr>
          <w:rFonts w:ascii="Times New Roman" w:hAnsi="Times New Roman"/>
          <w:sz w:val="24"/>
          <w:szCs w:val="25"/>
        </w:rPr>
        <w:t xml:space="preserve"> РОСПОТРЕБНАДЗОРА</w:t>
      </w:r>
      <w:r w:rsidR="00143D89" w:rsidRPr="00780063">
        <w:rPr>
          <w:rFonts w:ascii="Times New Roman" w:hAnsi="Times New Roman" w:cs="Times New Roman"/>
          <w:sz w:val="24"/>
          <w:szCs w:val="25"/>
        </w:rPr>
        <w:t xml:space="preserve"> </w:t>
      </w:r>
      <w:r w:rsidRPr="00780063">
        <w:rPr>
          <w:rFonts w:ascii="Times New Roman" w:hAnsi="Times New Roman" w:cs="Times New Roman"/>
          <w:sz w:val="24"/>
          <w:szCs w:val="25"/>
        </w:rPr>
        <w:t xml:space="preserve">в срок </w:t>
      </w:r>
      <w:r w:rsidRPr="00780063">
        <w:rPr>
          <w:rFonts w:ascii="Times New Roman" w:hAnsi="Times New Roman" w:cs="Times New Roman"/>
          <w:b/>
          <w:sz w:val="24"/>
          <w:szCs w:val="25"/>
        </w:rPr>
        <w:t xml:space="preserve">до </w:t>
      </w:r>
      <w:r w:rsidR="00780063">
        <w:rPr>
          <w:rFonts w:ascii="Times New Roman" w:hAnsi="Times New Roman" w:cs="Times New Roman"/>
          <w:b/>
          <w:sz w:val="24"/>
          <w:szCs w:val="25"/>
        </w:rPr>
        <w:t>05</w:t>
      </w:r>
      <w:r w:rsidR="00143D89" w:rsidRPr="00780063">
        <w:rPr>
          <w:rFonts w:ascii="Times New Roman" w:hAnsi="Times New Roman" w:cs="Times New Roman"/>
          <w:b/>
          <w:sz w:val="24"/>
          <w:szCs w:val="25"/>
        </w:rPr>
        <w:t xml:space="preserve"> </w:t>
      </w:r>
      <w:r w:rsidR="00780063">
        <w:rPr>
          <w:rFonts w:ascii="Times New Roman" w:hAnsi="Times New Roman" w:cs="Times New Roman"/>
          <w:b/>
          <w:sz w:val="24"/>
          <w:szCs w:val="25"/>
        </w:rPr>
        <w:t>июня</w:t>
      </w:r>
      <w:r w:rsidR="00143D89" w:rsidRPr="00780063">
        <w:rPr>
          <w:rFonts w:ascii="Times New Roman" w:hAnsi="Times New Roman" w:cs="Times New Roman"/>
          <w:b/>
          <w:sz w:val="24"/>
          <w:szCs w:val="25"/>
        </w:rPr>
        <w:t xml:space="preserve"> 2026 г.</w:t>
      </w:r>
      <w:r w:rsidRPr="00780063">
        <w:rPr>
          <w:rFonts w:ascii="Times New Roman" w:hAnsi="Times New Roman" w:cs="Times New Roman"/>
          <w:sz w:val="24"/>
          <w:szCs w:val="25"/>
        </w:rPr>
        <w:t xml:space="preserve"> представить в Свердловское УФАС России копию документа, подтверждающего выполнение </w:t>
      </w:r>
      <w:r w:rsidR="00143D89" w:rsidRPr="00780063">
        <w:rPr>
          <w:rFonts w:ascii="Times New Roman" w:hAnsi="Times New Roman" w:cs="Times New Roman"/>
          <w:sz w:val="24"/>
          <w:szCs w:val="25"/>
        </w:rPr>
        <w:t>п.</w:t>
      </w:r>
      <w:r w:rsidR="00822D8B" w:rsidRPr="00780063">
        <w:rPr>
          <w:rFonts w:ascii="Times New Roman" w:hAnsi="Times New Roman" w:cs="Times New Roman"/>
          <w:sz w:val="24"/>
          <w:szCs w:val="25"/>
        </w:rPr>
        <w:t xml:space="preserve"> 1 настоящего предписания </w:t>
      </w:r>
      <w:r w:rsidRPr="00780063">
        <w:rPr>
          <w:rFonts w:ascii="Times New Roman" w:hAnsi="Times New Roman" w:cs="Times New Roman"/>
          <w:sz w:val="24"/>
          <w:szCs w:val="25"/>
        </w:rPr>
        <w:t>на адрес электронной почты: to66@fas.gov.ru.</w:t>
      </w:r>
    </w:p>
    <w:p w:rsidR="00DF5D78" w:rsidRPr="00780063" w:rsidRDefault="00DF5D78" w:rsidP="0012345F">
      <w:pPr>
        <w:tabs>
          <w:tab w:val="num" w:pos="0"/>
        </w:tabs>
        <w:spacing w:after="0" w:line="240" w:lineRule="auto"/>
        <w:contextualSpacing/>
        <w:jc w:val="both"/>
        <w:rPr>
          <w:rFonts w:ascii="Times New Roman" w:hAnsi="Times New Roman" w:cs="Times New Roman"/>
          <w:sz w:val="24"/>
          <w:szCs w:val="25"/>
        </w:rPr>
      </w:pPr>
    </w:p>
    <w:p w:rsidR="00143D89" w:rsidRPr="00780063" w:rsidRDefault="00DF5D78" w:rsidP="00143D89">
      <w:pPr>
        <w:tabs>
          <w:tab w:val="num" w:pos="0"/>
        </w:tabs>
        <w:spacing w:after="0" w:line="240" w:lineRule="auto"/>
        <w:ind w:firstLine="851"/>
        <w:contextualSpacing/>
        <w:jc w:val="both"/>
        <w:rPr>
          <w:rFonts w:ascii="Times New Roman" w:hAnsi="Times New Roman" w:cs="Times New Roman"/>
          <w:sz w:val="24"/>
          <w:szCs w:val="25"/>
        </w:rPr>
      </w:pPr>
      <w:r w:rsidRPr="00780063">
        <w:rPr>
          <w:rFonts w:ascii="Times New Roman" w:hAnsi="Times New Roman" w:cs="Times New Roman"/>
          <w:sz w:val="24"/>
          <w:szCs w:val="25"/>
        </w:rPr>
        <w:t xml:space="preserve">Комиссия Свердловского УФАС России обращает внимание, что </w:t>
      </w:r>
      <w:r w:rsidR="00143D89" w:rsidRPr="00780063">
        <w:rPr>
          <w:rFonts w:ascii="Times New Roman" w:hAnsi="Times New Roman" w:cs="Times New Roman"/>
          <w:sz w:val="24"/>
          <w:szCs w:val="25"/>
        </w:rPr>
        <w:t>ч.</w:t>
      </w:r>
      <w:r w:rsidRPr="00780063">
        <w:rPr>
          <w:rFonts w:ascii="Times New Roman" w:hAnsi="Times New Roman" w:cs="Times New Roman"/>
          <w:sz w:val="24"/>
          <w:szCs w:val="25"/>
        </w:rPr>
        <w:t xml:space="preserve"> 7 </w:t>
      </w:r>
      <w:r w:rsidR="00143D89" w:rsidRPr="00780063">
        <w:rPr>
          <w:rFonts w:ascii="Times New Roman" w:hAnsi="Times New Roman" w:cs="Times New Roman"/>
          <w:sz w:val="24"/>
          <w:szCs w:val="25"/>
        </w:rPr>
        <w:t>ст.</w:t>
      </w:r>
      <w:r w:rsidRPr="00780063">
        <w:rPr>
          <w:rFonts w:ascii="Times New Roman" w:hAnsi="Times New Roman" w:cs="Times New Roman"/>
          <w:sz w:val="24"/>
          <w:szCs w:val="25"/>
        </w:rPr>
        <w:t xml:space="preserve"> 19.5 Кодекса Российской Федерации об административных правонарушениях за невыполнение </w:t>
      </w:r>
      <w:r w:rsidR="00143D89" w:rsidRPr="00780063">
        <w:rPr>
          <w:rFonts w:ascii="Times New Roman" w:hAnsi="Times New Roman" w:cs="Times New Roman"/>
          <w:sz w:val="24"/>
          <w:szCs w:val="25"/>
        </w:rPr>
        <w:t xml:space="preserve">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предусмотрена административная ответственность в виде административного штрафа на должностных лиц в размере пятидесяти тысяч рублей; на юридических лиц - пятисот тысяч рублей.</w:t>
      </w:r>
    </w:p>
    <w:p w:rsidR="00DF5D78" w:rsidRPr="00780063" w:rsidRDefault="00DF5D78" w:rsidP="00822D8B">
      <w:pPr>
        <w:tabs>
          <w:tab w:val="num" w:pos="0"/>
        </w:tabs>
        <w:spacing w:after="0" w:line="240" w:lineRule="auto"/>
        <w:ind w:firstLine="851"/>
        <w:contextualSpacing/>
        <w:jc w:val="both"/>
        <w:rPr>
          <w:rFonts w:ascii="Times New Roman" w:hAnsi="Times New Roman" w:cs="Times New Roman"/>
          <w:sz w:val="24"/>
          <w:szCs w:val="25"/>
        </w:rPr>
      </w:pPr>
      <w:r w:rsidRPr="00780063">
        <w:rPr>
          <w:rFonts w:ascii="Times New Roman" w:hAnsi="Times New Roman" w:cs="Times New Roman"/>
          <w:sz w:val="24"/>
          <w:szCs w:val="25"/>
        </w:rPr>
        <w:t xml:space="preserve">Настоящее Предписание может быть обжаловано в судебном порядке в течение трех месяцев со дня его вынесения. </w:t>
      </w:r>
    </w:p>
    <w:p w:rsidR="00DF5D78" w:rsidRPr="00780063" w:rsidRDefault="00DF5D78" w:rsidP="00DF5D78">
      <w:pPr>
        <w:tabs>
          <w:tab w:val="num" w:pos="0"/>
        </w:tabs>
        <w:spacing w:after="0" w:line="240" w:lineRule="auto"/>
        <w:contextualSpacing/>
        <w:jc w:val="both"/>
        <w:rPr>
          <w:rFonts w:ascii="Times New Roman" w:hAnsi="Times New Roman" w:cs="Times New Roman"/>
          <w:sz w:val="20"/>
          <w:szCs w:val="25"/>
        </w:rPr>
      </w:pPr>
    </w:p>
    <w:tbl>
      <w:tblPr>
        <w:tblStyle w:val="a8"/>
        <w:tblW w:w="1016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63"/>
        <w:gridCol w:w="2398"/>
      </w:tblGrid>
      <w:tr w:rsidR="00DF5D78" w:rsidRPr="00780063" w:rsidTr="008C54B5">
        <w:trPr>
          <w:trHeight w:val="239"/>
        </w:trPr>
        <w:tc>
          <w:tcPr>
            <w:tcW w:w="7763" w:type="dxa"/>
          </w:tcPr>
          <w:p w:rsidR="00DF5D78" w:rsidRPr="00780063" w:rsidRDefault="00DF5D78" w:rsidP="00664531">
            <w:pPr>
              <w:pStyle w:val="a5"/>
              <w:tabs>
                <w:tab w:val="left" w:pos="7920"/>
              </w:tabs>
              <w:contextualSpacing/>
              <w:jc w:val="both"/>
              <w:rPr>
                <w:rFonts w:ascii="Times New Roman" w:hAnsi="Times New Roman"/>
                <w:b w:val="0"/>
                <w:szCs w:val="25"/>
              </w:rPr>
            </w:pPr>
            <w:r w:rsidRPr="00780063">
              <w:rPr>
                <w:rFonts w:ascii="Times New Roman" w:hAnsi="Times New Roman"/>
                <w:b w:val="0"/>
                <w:szCs w:val="25"/>
              </w:rPr>
              <w:t>Председатель Комиссии</w:t>
            </w:r>
          </w:p>
          <w:p w:rsidR="00DF5D78" w:rsidRPr="00780063" w:rsidRDefault="00DF5D78" w:rsidP="00664531">
            <w:pPr>
              <w:pStyle w:val="a5"/>
              <w:tabs>
                <w:tab w:val="left" w:pos="7920"/>
              </w:tabs>
              <w:contextualSpacing/>
              <w:jc w:val="both"/>
              <w:rPr>
                <w:rFonts w:ascii="Times New Roman" w:hAnsi="Times New Roman"/>
                <w:b w:val="0"/>
                <w:szCs w:val="25"/>
              </w:rPr>
            </w:pPr>
          </w:p>
          <w:p w:rsidR="00DF5D78" w:rsidRPr="00780063" w:rsidRDefault="00DF5D78" w:rsidP="00664531">
            <w:pPr>
              <w:pStyle w:val="a5"/>
              <w:tabs>
                <w:tab w:val="left" w:pos="7920"/>
              </w:tabs>
              <w:contextualSpacing/>
              <w:jc w:val="both"/>
              <w:rPr>
                <w:rFonts w:ascii="Times New Roman" w:hAnsi="Times New Roman"/>
                <w:b w:val="0"/>
                <w:szCs w:val="25"/>
              </w:rPr>
            </w:pPr>
            <w:r w:rsidRPr="00780063">
              <w:rPr>
                <w:rFonts w:ascii="Times New Roman" w:hAnsi="Times New Roman"/>
                <w:b w:val="0"/>
                <w:szCs w:val="25"/>
              </w:rPr>
              <w:t xml:space="preserve">Члены Комиссии                                                                                                                                                                           </w:t>
            </w:r>
          </w:p>
        </w:tc>
        <w:tc>
          <w:tcPr>
            <w:tcW w:w="2398" w:type="dxa"/>
          </w:tcPr>
          <w:p w:rsidR="00DF5D78" w:rsidRPr="00780063" w:rsidRDefault="00163392" w:rsidP="00DF5D78">
            <w:pPr>
              <w:contextualSpacing/>
              <w:jc w:val="right"/>
              <w:rPr>
                <w:rFonts w:ascii="Times New Roman" w:hAnsi="Times New Roman"/>
                <w:sz w:val="24"/>
                <w:szCs w:val="25"/>
              </w:rPr>
            </w:pPr>
            <w:r>
              <w:rPr>
                <w:rFonts w:ascii="Times New Roman" w:hAnsi="Times New Roman"/>
                <w:sz w:val="24"/>
                <w:szCs w:val="25"/>
              </w:rPr>
              <w:t>*</w:t>
            </w:r>
          </w:p>
          <w:p w:rsidR="00DF5D78" w:rsidRPr="00780063" w:rsidRDefault="00DF5D78" w:rsidP="00664531">
            <w:pPr>
              <w:contextualSpacing/>
              <w:jc w:val="right"/>
              <w:rPr>
                <w:rFonts w:ascii="Times New Roman" w:hAnsi="Times New Roman"/>
                <w:sz w:val="24"/>
                <w:szCs w:val="25"/>
              </w:rPr>
            </w:pPr>
          </w:p>
          <w:p w:rsidR="00DF5D78" w:rsidRPr="00780063" w:rsidRDefault="00163392" w:rsidP="00664531">
            <w:pPr>
              <w:contextualSpacing/>
              <w:jc w:val="right"/>
              <w:rPr>
                <w:rFonts w:ascii="Times New Roman" w:hAnsi="Times New Roman"/>
                <w:sz w:val="24"/>
                <w:szCs w:val="25"/>
              </w:rPr>
            </w:pPr>
            <w:r>
              <w:rPr>
                <w:rFonts w:ascii="Times New Roman" w:hAnsi="Times New Roman"/>
                <w:sz w:val="24"/>
                <w:szCs w:val="25"/>
              </w:rPr>
              <w:t>*</w:t>
            </w:r>
          </w:p>
          <w:p w:rsidR="00DF5D78" w:rsidRPr="00780063" w:rsidRDefault="00DF5D78" w:rsidP="00664531">
            <w:pPr>
              <w:contextualSpacing/>
              <w:jc w:val="right"/>
              <w:rPr>
                <w:rFonts w:ascii="Times New Roman" w:hAnsi="Times New Roman"/>
                <w:sz w:val="24"/>
                <w:szCs w:val="25"/>
              </w:rPr>
            </w:pPr>
          </w:p>
          <w:p w:rsidR="00DF5D78" w:rsidRPr="00780063" w:rsidRDefault="00163392" w:rsidP="00780063">
            <w:pPr>
              <w:contextualSpacing/>
              <w:jc w:val="right"/>
              <w:rPr>
                <w:rFonts w:ascii="Times New Roman" w:hAnsi="Times New Roman"/>
                <w:sz w:val="24"/>
                <w:szCs w:val="25"/>
              </w:rPr>
            </w:pPr>
            <w:r>
              <w:rPr>
                <w:rFonts w:ascii="Times New Roman" w:hAnsi="Times New Roman"/>
                <w:sz w:val="24"/>
                <w:szCs w:val="25"/>
              </w:rPr>
              <w:t>*</w:t>
            </w:r>
            <w:bookmarkStart w:id="0" w:name="_GoBack"/>
            <w:bookmarkEnd w:id="0"/>
          </w:p>
        </w:tc>
      </w:tr>
    </w:tbl>
    <w:p w:rsidR="00DF5D78" w:rsidRPr="00780063" w:rsidRDefault="00DF5D78" w:rsidP="003A5DE2">
      <w:pPr>
        <w:tabs>
          <w:tab w:val="left" w:pos="7920"/>
        </w:tabs>
        <w:spacing w:after="0" w:line="360" w:lineRule="auto"/>
        <w:jc w:val="both"/>
        <w:rPr>
          <w:rFonts w:ascii="Times New Roman" w:eastAsia="Times New Roman" w:hAnsi="Times New Roman" w:cs="Times New Roman"/>
          <w:sz w:val="2"/>
          <w:szCs w:val="2"/>
          <w:lang w:val="x-none" w:eastAsia="ru-RU"/>
        </w:rPr>
      </w:pPr>
    </w:p>
    <w:sectPr w:rsidR="00DF5D78" w:rsidRPr="00780063" w:rsidSect="0012345F">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0B2A" w:rsidRDefault="00DD0B2A" w:rsidP="00AC7DB0">
      <w:pPr>
        <w:spacing w:after="0" w:line="240" w:lineRule="auto"/>
      </w:pPr>
      <w:r>
        <w:separator/>
      </w:r>
    </w:p>
  </w:endnote>
  <w:endnote w:type="continuationSeparator" w:id="0">
    <w:p w:rsidR="00DD0B2A" w:rsidRDefault="00DD0B2A"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0B2A" w:rsidRDefault="00DD0B2A" w:rsidP="00AC7DB0">
      <w:pPr>
        <w:spacing w:after="0" w:line="240" w:lineRule="auto"/>
      </w:pPr>
      <w:r>
        <w:separator/>
      </w:r>
    </w:p>
  </w:footnote>
  <w:footnote w:type="continuationSeparator" w:id="0">
    <w:p w:rsidR="00DD0B2A" w:rsidRDefault="00DD0B2A"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rPr>
        <w:sz w:val="20"/>
        <w:szCs w:val="20"/>
      </w:rPr>
    </w:sdtEndPr>
    <w:sdtContent>
      <w:p w:rsidR="00DD0B2A" w:rsidRPr="0012345F" w:rsidRDefault="00DD0B2A" w:rsidP="006E6D9C">
        <w:pPr>
          <w:pStyle w:val="a9"/>
          <w:jc w:val="center"/>
          <w:rPr>
            <w:sz w:val="20"/>
            <w:szCs w:val="20"/>
          </w:rPr>
        </w:pPr>
        <w:r w:rsidRPr="0012345F">
          <w:rPr>
            <w:sz w:val="20"/>
            <w:szCs w:val="20"/>
          </w:rPr>
          <w:fldChar w:fldCharType="begin"/>
        </w:r>
        <w:r w:rsidRPr="0012345F">
          <w:rPr>
            <w:sz w:val="20"/>
            <w:szCs w:val="20"/>
          </w:rPr>
          <w:instrText>PAGE   \* MERGEFORMAT</w:instrText>
        </w:r>
        <w:r w:rsidRPr="0012345F">
          <w:rPr>
            <w:sz w:val="20"/>
            <w:szCs w:val="20"/>
          </w:rPr>
          <w:fldChar w:fldCharType="separate"/>
        </w:r>
        <w:r w:rsidR="00163392" w:rsidRPr="00163392">
          <w:rPr>
            <w:noProof/>
            <w:sz w:val="20"/>
            <w:szCs w:val="20"/>
            <w:lang w:val="ru-RU"/>
          </w:rPr>
          <w:t>4</w:t>
        </w:r>
        <w:r w:rsidRPr="0012345F">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nsid w:val="42981494"/>
    <w:multiLevelType w:val="hybridMultilevel"/>
    <w:tmpl w:val="8E7466CA"/>
    <w:lvl w:ilvl="0" w:tplc="A45E3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14B4425"/>
    <w:multiLevelType w:val="hybridMultilevel"/>
    <w:tmpl w:val="68305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5D97EF4"/>
    <w:multiLevelType w:val="hybridMultilevel"/>
    <w:tmpl w:val="8F120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2">
    <w:nsid w:val="69EE0F05"/>
    <w:multiLevelType w:val="hybridMultilevel"/>
    <w:tmpl w:val="6E7A95FA"/>
    <w:lvl w:ilvl="0" w:tplc="181E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5">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21"/>
  </w:num>
  <w:num w:numId="5">
    <w:abstractNumId w:val="17"/>
  </w:num>
  <w:num w:numId="6">
    <w:abstractNumId w:val="9"/>
  </w:num>
  <w:num w:numId="7">
    <w:abstractNumId w:val="24"/>
  </w:num>
  <w:num w:numId="8">
    <w:abstractNumId w:val="23"/>
  </w:num>
  <w:num w:numId="9">
    <w:abstractNumId w:val="15"/>
  </w:num>
  <w:num w:numId="10">
    <w:abstractNumId w:val="4"/>
  </w:num>
  <w:num w:numId="11">
    <w:abstractNumId w:val="12"/>
  </w:num>
  <w:num w:numId="12">
    <w:abstractNumId w:val="3"/>
  </w:num>
  <w:num w:numId="13">
    <w:abstractNumId w:val="14"/>
  </w:num>
  <w:num w:numId="14">
    <w:abstractNumId w:val="16"/>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8"/>
  </w:num>
  <w:num w:numId="18">
    <w:abstractNumId w:val="6"/>
  </w:num>
  <w:num w:numId="19">
    <w:abstractNumId w:val="8"/>
  </w:num>
  <w:num w:numId="20">
    <w:abstractNumId w:val="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0"/>
  </w:num>
  <w:num w:numId="25">
    <w:abstractNumId w:val="22"/>
  </w:num>
  <w:num w:numId="26">
    <w:abstractNumId w:val="19"/>
  </w:num>
  <w:num w:numId="27">
    <w:abstractNumId w:val="20"/>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51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524A"/>
    <w:rsid w:val="00015B75"/>
    <w:rsid w:val="00017567"/>
    <w:rsid w:val="00030896"/>
    <w:rsid w:val="000362DB"/>
    <w:rsid w:val="0004749A"/>
    <w:rsid w:val="000526E9"/>
    <w:rsid w:val="00064908"/>
    <w:rsid w:val="00065BD4"/>
    <w:rsid w:val="000706BE"/>
    <w:rsid w:val="000706DD"/>
    <w:rsid w:val="00071423"/>
    <w:rsid w:val="00072163"/>
    <w:rsid w:val="00072474"/>
    <w:rsid w:val="00082EC8"/>
    <w:rsid w:val="00094517"/>
    <w:rsid w:val="00094715"/>
    <w:rsid w:val="000A6AC6"/>
    <w:rsid w:val="000A7778"/>
    <w:rsid w:val="000A79DF"/>
    <w:rsid w:val="000C1A9E"/>
    <w:rsid w:val="000C4642"/>
    <w:rsid w:val="000C4F84"/>
    <w:rsid w:val="000D03E8"/>
    <w:rsid w:val="000D5553"/>
    <w:rsid w:val="000E0A89"/>
    <w:rsid w:val="000E449F"/>
    <w:rsid w:val="000E75FD"/>
    <w:rsid w:val="000F21A2"/>
    <w:rsid w:val="000F495A"/>
    <w:rsid w:val="000F7B22"/>
    <w:rsid w:val="0010628B"/>
    <w:rsid w:val="00114E45"/>
    <w:rsid w:val="00115138"/>
    <w:rsid w:val="00117EF6"/>
    <w:rsid w:val="0012345F"/>
    <w:rsid w:val="0012521F"/>
    <w:rsid w:val="00125EB8"/>
    <w:rsid w:val="00131544"/>
    <w:rsid w:val="00131691"/>
    <w:rsid w:val="001334F8"/>
    <w:rsid w:val="0013600D"/>
    <w:rsid w:val="00137EC7"/>
    <w:rsid w:val="00143D89"/>
    <w:rsid w:val="00143EDD"/>
    <w:rsid w:val="00144724"/>
    <w:rsid w:val="00144C02"/>
    <w:rsid w:val="001517CD"/>
    <w:rsid w:val="0015541E"/>
    <w:rsid w:val="00155A4B"/>
    <w:rsid w:val="00161E21"/>
    <w:rsid w:val="00161EF1"/>
    <w:rsid w:val="00163392"/>
    <w:rsid w:val="00163D31"/>
    <w:rsid w:val="00166890"/>
    <w:rsid w:val="001751F8"/>
    <w:rsid w:val="00186B5C"/>
    <w:rsid w:val="00193255"/>
    <w:rsid w:val="00195A3C"/>
    <w:rsid w:val="001A43ED"/>
    <w:rsid w:val="001A4E27"/>
    <w:rsid w:val="001B2065"/>
    <w:rsid w:val="001B6A85"/>
    <w:rsid w:val="001B7CE8"/>
    <w:rsid w:val="001C060C"/>
    <w:rsid w:val="001C158F"/>
    <w:rsid w:val="001C4186"/>
    <w:rsid w:val="001C63D1"/>
    <w:rsid w:val="001C7FA0"/>
    <w:rsid w:val="001D470E"/>
    <w:rsid w:val="001D5C6C"/>
    <w:rsid w:val="001E5A00"/>
    <w:rsid w:val="001F353A"/>
    <w:rsid w:val="001F6B36"/>
    <w:rsid w:val="001F7D56"/>
    <w:rsid w:val="002053C1"/>
    <w:rsid w:val="00207EC7"/>
    <w:rsid w:val="00212557"/>
    <w:rsid w:val="00215431"/>
    <w:rsid w:val="00216030"/>
    <w:rsid w:val="00234510"/>
    <w:rsid w:val="0023662C"/>
    <w:rsid w:val="002430C5"/>
    <w:rsid w:val="00254A00"/>
    <w:rsid w:val="00255056"/>
    <w:rsid w:val="00256248"/>
    <w:rsid w:val="00260528"/>
    <w:rsid w:val="00267897"/>
    <w:rsid w:val="002777C3"/>
    <w:rsid w:val="00277AF1"/>
    <w:rsid w:val="0028037B"/>
    <w:rsid w:val="00281233"/>
    <w:rsid w:val="00281A11"/>
    <w:rsid w:val="002835A5"/>
    <w:rsid w:val="002932C5"/>
    <w:rsid w:val="002A205E"/>
    <w:rsid w:val="002A3222"/>
    <w:rsid w:val="002B0947"/>
    <w:rsid w:val="002B104E"/>
    <w:rsid w:val="002B57C9"/>
    <w:rsid w:val="002C19BB"/>
    <w:rsid w:val="002C2E6A"/>
    <w:rsid w:val="002D2B87"/>
    <w:rsid w:val="002D4E04"/>
    <w:rsid w:val="002E24A8"/>
    <w:rsid w:val="002E2F28"/>
    <w:rsid w:val="002F29BA"/>
    <w:rsid w:val="0030024E"/>
    <w:rsid w:val="003019DE"/>
    <w:rsid w:val="00301E36"/>
    <w:rsid w:val="0031025C"/>
    <w:rsid w:val="00314893"/>
    <w:rsid w:val="00314F88"/>
    <w:rsid w:val="0031794F"/>
    <w:rsid w:val="00317D79"/>
    <w:rsid w:val="00321CB0"/>
    <w:rsid w:val="0032436B"/>
    <w:rsid w:val="00324559"/>
    <w:rsid w:val="00325945"/>
    <w:rsid w:val="00327158"/>
    <w:rsid w:val="00327809"/>
    <w:rsid w:val="0033578E"/>
    <w:rsid w:val="00340170"/>
    <w:rsid w:val="00343379"/>
    <w:rsid w:val="00345C31"/>
    <w:rsid w:val="0035149D"/>
    <w:rsid w:val="0035388D"/>
    <w:rsid w:val="00353989"/>
    <w:rsid w:val="00366DD7"/>
    <w:rsid w:val="003752E9"/>
    <w:rsid w:val="003900C5"/>
    <w:rsid w:val="00396351"/>
    <w:rsid w:val="00397EE5"/>
    <w:rsid w:val="003A2ABB"/>
    <w:rsid w:val="003A5DE2"/>
    <w:rsid w:val="003B3620"/>
    <w:rsid w:val="003C221D"/>
    <w:rsid w:val="003C5113"/>
    <w:rsid w:val="003C56B6"/>
    <w:rsid w:val="003C79C6"/>
    <w:rsid w:val="003D00EB"/>
    <w:rsid w:val="003D0316"/>
    <w:rsid w:val="003D1CD6"/>
    <w:rsid w:val="003D25D7"/>
    <w:rsid w:val="003D2A3B"/>
    <w:rsid w:val="003E08B2"/>
    <w:rsid w:val="003E229B"/>
    <w:rsid w:val="003E5D66"/>
    <w:rsid w:val="003F0D43"/>
    <w:rsid w:val="003F1638"/>
    <w:rsid w:val="00403B98"/>
    <w:rsid w:val="00404716"/>
    <w:rsid w:val="00407EF0"/>
    <w:rsid w:val="0041006C"/>
    <w:rsid w:val="0041796A"/>
    <w:rsid w:val="0042012B"/>
    <w:rsid w:val="00422877"/>
    <w:rsid w:val="00423BCC"/>
    <w:rsid w:val="0042421C"/>
    <w:rsid w:val="00425A93"/>
    <w:rsid w:val="00426246"/>
    <w:rsid w:val="00432300"/>
    <w:rsid w:val="004338C3"/>
    <w:rsid w:val="004545D6"/>
    <w:rsid w:val="00456F1A"/>
    <w:rsid w:val="00463582"/>
    <w:rsid w:val="00465A13"/>
    <w:rsid w:val="00476593"/>
    <w:rsid w:val="00480F58"/>
    <w:rsid w:val="004810ED"/>
    <w:rsid w:val="00481A5D"/>
    <w:rsid w:val="00483D26"/>
    <w:rsid w:val="00485C69"/>
    <w:rsid w:val="00487544"/>
    <w:rsid w:val="00487ABD"/>
    <w:rsid w:val="00491233"/>
    <w:rsid w:val="004B2B4D"/>
    <w:rsid w:val="004B5D2C"/>
    <w:rsid w:val="004C4C8C"/>
    <w:rsid w:val="004C6244"/>
    <w:rsid w:val="004D1F9C"/>
    <w:rsid w:val="004E0FE6"/>
    <w:rsid w:val="004E1053"/>
    <w:rsid w:val="004E2F4A"/>
    <w:rsid w:val="004E340F"/>
    <w:rsid w:val="004E5571"/>
    <w:rsid w:val="004E6C92"/>
    <w:rsid w:val="004F1AD5"/>
    <w:rsid w:val="004F7508"/>
    <w:rsid w:val="005015A1"/>
    <w:rsid w:val="00505048"/>
    <w:rsid w:val="00506B33"/>
    <w:rsid w:val="005166E0"/>
    <w:rsid w:val="005174F3"/>
    <w:rsid w:val="00517BFE"/>
    <w:rsid w:val="0052182B"/>
    <w:rsid w:val="0052306C"/>
    <w:rsid w:val="00523CA0"/>
    <w:rsid w:val="00525D55"/>
    <w:rsid w:val="00532BD5"/>
    <w:rsid w:val="005377BF"/>
    <w:rsid w:val="00543EBF"/>
    <w:rsid w:val="00544CDC"/>
    <w:rsid w:val="00546D34"/>
    <w:rsid w:val="0054790D"/>
    <w:rsid w:val="00547B0A"/>
    <w:rsid w:val="00550785"/>
    <w:rsid w:val="005507AB"/>
    <w:rsid w:val="005514E5"/>
    <w:rsid w:val="005638F5"/>
    <w:rsid w:val="00563D68"/>
    <w:rsid w:val="00564538"/>
    <w:rsid w:val="00564E0E"/>
    <w:rsid w:val="00565DEE"/>
    <w:rsid w:val="005678EC"/>
    <w:rsid w:val="005728F8"/>
    <w:rsid w:val="00572F9F"/>
    <w:rsid w:val="00572FFB"/>
    <w:rsid w:val="00575E54"/>
    <w:rsid w:val="0057784D"/>
    <w:rsid w:val="00583F84"/>
    <w:rsid w:val="00594AAB"/>
    <w:rsid w:val="005960D1"/>
    <w:rsid w:val="005969A5"/>
    <w:rsid w:val="005A28E7"/>
    <w:rsid w:val="005A5E5E"/>
    <w:rsid w:val="005B167D"/>
    <w:rsid w:val="005B2090"/>
    <w:rsid w:val="005C0A36"/>
    <w:rsid w:val="005C1513"/>
    <w:rsid w:val="005C74F7"/>
    <w:rsid w:val="005D6AE7"/>
    <w:rsid w:val="005E035A"/>
    <w:rsid w:val="005E1025"/>
    <w:rsid w:val="005E6461"/>
    <w:rsid w:val="005F0698"/>
    <w:rsid w:val="005F50F0"/>
    <w:rsid w:val="005F6527"/>
    <w:rsid w:val="00601AE2"/>
    <w:rsid w:val="006058D2"/>
    <w:rsid w:val="00611546"/>
    <w:rsid w:val="00617AB6"/>
    <w:rsid w:val="006236D4"/>
    <w:rsid w:val="00625B13"/>
    <w:rsid w:val="00627DB6"/>
    <w:rsid w:val="00633D49"/>
    <w:rsid w:val="006340FC"/>
    <w:rsid w:val="0064349F"/>
    <w:rsid w:val="00645EA3"/>
    <w:rsid w:val="00646599"/>
    <w:rsid w:val="00651E52"/>
    <w:rsid w:val="00657086"/>
    <w:rsid w:val="00660FE3"/>
    <w:rsid w:val="00664531"/>
    <w:rsid w:val="0068095A"/>
    <w:rsid w:val="00684814"/>
    <w:rsid w:val="00692D9B"/>
    <w:rsid w:val="006970D5"/>
    <w:rsid w:val="006A1444"/>
    <w:rsid w:val="006A73F3"/>
    <w:rsid w:val="006B02DE"/>
    <w:rsid w:val="006B2424"/>
    <w:rsid w:val="006C28DD"/>
    <w:rsid w:val="006C3105"/>
    <w:rsid w:val="006C4DD0"/>
    <w:rsid w:val="006C6001"/>
    <w:rsid w:val="006D4B74"/>
    <w:rsid w:val="006D7233"/>
    <w:rsid w:val="006E17A1"/>
    <w:rsid w:val="006E3729"/>
    <w:rsid w:val="006E6D9C"/>
    <w:rsid w:val="006F140B"/>
    <w:rsid w:val="006F16BB"/>
    <w:rsid w:val="006F1B69"/>
    <w:rsid w:val="006F2E82"/>
    <w:rsid w:val="006F45CA"/>
    <w:rsid w:val="006F64ED"/>
    <w:rsid w:val="006F6707"/>
    <w:rsid w:val="007024AB"/>
    <w:rsid w:val="00703370"/>
    <w:rsid w:val="00710287"/>
    <w:rsid w:val="00713D75"/>
    <w:rsid w:val="00714F27"/>
    <w:rsid w:val="00717031"/>
    <w:rsid w:val="0072102E"/>
    <w:rsid w:val="00722386"/>
    <w:rsid w:val="00723968"/>
    <w:rsid w:val="00723EE9"/>
    <w:rsid w:val="007250E6"/>
    <w:rsid w:val="00726B3D"/>
    <w:rsid w:val="00727532"/>
    <w:rsid w:val="007358D3"/>
    <w:rsid w:val="007376B3"/>
    <w:rsid w:val="00737D19"/>
    <w:rsid w:val="00742E8B"/>
    <w:rsid w:val="00744603"/>
    <w:rsid w:val="00752A6F"/>
    <w:rsid w:val="00755ACF"/>
    <w:rsid w:val="00761328"/>
    <w:rsid w:val="007613F4"/>
    <w:rsid w:val="00763E8C"/>
    <w:rsid w:val="00765A42"/>
    <w:rsid w:val="00772F7C"/>
    <w:rsid w:val="00773528"/>
    <w:rsid w:val="00775177"/>
    <w:rsid w:val="00780063"/>
    <w:rsid w:val="007801AA"/>
    <w:rsid w:val="00781E87"/>
    <w:rsid w:val="0078280A"/>
    <w:rsid w:val="00782AA1"/>
    <w:rsid w:val="007857E0"/>
    <w:rsid w:val="007863AD"/>
    <w:rsid w:val="00791BFE"/>
    <w:rsid w:val="007932EE"/>
    <w:rsid w:val="00793BFD"/>
    <w:rsid w:val="007943CC"/>
    <w:rsid w:val="007964F1"/>
    <w:rsid w:val="007A18FC"/>
    <w:rsid w:val="007B4211"/>
    <w:rsid w:val="007C17B0"/>
    <w:rsid w:val="007C234F"/>
    <w:rsid w:val="007C765F"/>
    <w:rsid w:val="007D6013"/>
    <w:rsid w:val="007D6753"/>
    <w:rsid w:val="007E15BB"/>
    <w:rsid w:val="007F0148"/>
    <w:rsid w:val="007F0B0F"/>
    <w:rsid w:val="007F1281"/>
    <w:rsid w:val="007F74A4"/>
    <w:rsid w:val="008018AD"/>
    <w:rsid w:val="0080355F"/>
    <w:rsid w:val="00806D86"/>
    <w:rsid w:val="00813CD2"/>
    <w:rsid w:val="00822D8B"/>
    <w:rsid w:val="0082584E"/>
    <w:rsid w:val="00826058"/>
    <w:rsid w:val="00826261"/>
    <w:rsid w:val="0083002F"/>
    <w:rsid w:val="008302EE"/>
    <w:rsid w:val="0083639F"/>
    <w:rsid w:val="008363E0"/>
    <w:rsid w:val="008503F6"/>
    <w:rsid w:val="00851FF2"/>
    <w:rsid w:val="00852FD4"/>
    <w:rsid w:val="00856D79"/>
    <w:rsid w:val="00861D98"/>
    <w:rsid w:val="00862F32"/>
    <w:rsid w:val="00867436"/>
    <w:rsid w:val="00867631"/>
    <w:rsid w:val="00871F36"/>
    <w:rsid w:val="00872E5A"/>
    <w:rsid w:val="00880220"/>
    <w:rsid w:val="00882F12"/>
    <w:rsid w:val="0088656F"/>
    <w:rsid w:val="0088678A"/>
    <w:rsid w:val="008909DB"/>
    <w:rsid w:val="00891A87"/>
    <w:rsid w:val="008945D5"/>
    <w:rsid w:val="00896211"/>
    <w:rsid w:val="0089659D"/>
    <w:rsid w:val="00897D79"/>
    <w:rsid w:val="008A3BD8"/>
    <w:rsid w:val="008B26BA"/>
    <w:rsid w:val="008B3EEB"/>
    <w:rsid w:val="008B6894"/>
    <w:rsid w:val="008B7069"/>
    <w:rsid w:val="008C133E"/>
    <w:rsid w:val="008C54B5"/>
    <w:rsid w:val="008C7EFC"/>
    <w:rsid w:val="008D2CD1"/>
    <w:rsid w:val="008D6FA7"/>
    <w:rsid w:val="008E1913"/>
    <w:rsid w:val="008E2FB7"/>
    <w:rsid w:val="008E3C8A"/>
    <w:rsid w:val="008F0071"/>
    <w:rsid w:val="008F5845"/>
    <w:rsid w:val="008F5EFC"/>
    <w:rsid w:val="008F7A1F"/>
    <w:rsid w:val="0090287F"/>
    <w:rsid w:val="00905E27"/>
    <w:rsid w:val="00905EC3"/>
    <w:rsid w:val="00906CC8"/>
    <w:rsid w:val="00920314"/>
    <w:rsid w:val="009221FB"/>
    <w:rsid w:val="00924D62"/>
    <w:rsid w:val="00941D7A"/>
    <w:rsid w:val="00942303"/>
    <w:rsid w:val="009426E0"/>
    <w:rsid w:val="0094307F"/>
    <w:rsid w:val="0094433C"/>
    <w:rsid w:val="00945015"/>
    <w:rsid w:val="00957E2E"/>
    <w:rsid w:val="009612C6"/>
    <w:rsid w:val="00962C70"/>
    <w:rsid w:val="00967F0A"/>
    <w:rsid w:val="009749EC"/>
    <w:rsid w:val="009818C3"/>
    <w:rsid w:val="00983742"/>
    <w:rsid w:val="00986909"/>
    <w:rsid w:val="00994771"/>
    <w:rsid w:val="00994A8A"/>
    <w:rsid w:val="0099661E"/>
    <w:rsid w:val="00996B33"/>
    <w:rsid w:val="0099735E"/>
    <w:rsid w:val="0099786B"/>
    <w:rsid w:val="009A091C"/>
    <w:rsid w:val="009A7921"/>
    <w:rsid w:val="009B1902"/>
    <w:rsid w:val="009C16EF"/>
    <w:rsid w:val="009C36B3"/>
    <w:rsid w:val="009D13C9"/>
    <w:rsid w:val="009D2708"/>
    <w:rsid w:val="009D4E24"/>
    <w:rsid w:val="009D64CB"/>
    <w:rsid w:val="009E0F1A"/>
    <w:rsid w:val="009E5FA7"/>
    <w:rsid w:val="009F0D32"/>
    <w:rsid w:val="009F6F94"/>
    <w:rsid w:val="00A037FC"/>
    <w:rsid w:val="00A04BDB"/>
    <w:rsid w:val="00A069C6"/>
    <w:rsid w:val="00A07A80"/>
    <w:rsid w:val="00A11BCD"/>
    <w:rsid w:val="00A1315A"/>
    <w:rsid w:val="00A142B1"/>
    <w:rsid w:val="00A15FED"/>
    <w:rsid w:val="00A20D8A"/>
    <w:rsid w:val="00A2129F"/>
    <w:rsid w:val="00A257A5"/>
    <w:rsid w:val="00A27B49"/>
    <w:rsid w:val="00A31235"/>
    <w:rsid w:val="00A36551"/>
    <w:rsid w:val="00A3702A"/>
    <w:rsid w:val="00A43A6C"/>
    <w:rsid w:val="00A44C25"/>
    <w:rsid w:val="00A504F8"/>
    <w:rsid w:val="00A53BDC"/>
    <w:rsid w:val="00A53D8A"/>
    <w:rsid w:val="00A53F2F"/>
    <w:rsid w:val="00A551B5"/>
    <w:rsid w:val="00A5565E"/>
    <w:rsid w:val="00A556FA"/>
    <w:rsid w:val="00A57FC3"/>
    <w:rsid w:val="00A6050B"/>
    <w:rsid w:val="00A6143D"/>
    <w:rsid w:val="00A64AB8"/>
    <w:rsid w:val="00A660AC"/>
    <w:rsid w:val="00A700FD"/>
    <w:rsid w:val="00A706B1"/>
    <w:rsid w:val="00A74284"/>
    <w:rsid w:val="00A81892"/>
    <w:rsid w:val="00A87854"/>
    <w:rsid w:val="00A91307"/>
    <w:rsid w:val="00A93E94"/>
    <w:rsid w:val="00AA1DE5"/>
    <w:rsid w:val="00AA4A7B"/>
    <w:rsid w:val="00AA546B"/>
    <w:rsid w:val="00AB392C"/>
    <w:rsid w:val="00AB73FB"/>
    <w:rsid w:val="00AC0853"/>
    <w:rsid w:val="00AC4BF7"/>
    <w:rsid w:val="00AC586D"/>
    <w:rsid w:val="00AC7DB0"/>
    <w:rsid w:val="00AD05C4"/>
    <w:rsid w:val="00AD3840"/>
    <w:rsid w:val="00AD6D98"/>
    <w:rsid w:val="00AE08CB"/>
    <w:rsid w:val="00AE3958"/>
    <w:rsid w:val="00AE4599"/>
    <w:rsid w:val="00AE5F3B"/>
    <w:rsid w:val="00AF1FC0"/>
    <w:rsid w:val="00AF701C"/>
    <w:rsid w:val="00B0021D"/>
    <w:rsid w:val="00B00780"/>
    <w:rsid w:val="00B04258"/>
    <w:rsid w:val="00B05BC1"/>
    <w:rsid w:val="00B05DDC"/>
    <w:rsid w:val="00B06DD4"/>
    <w:rsid w:val="00B10F6A"/>
    <w:rsid w:val="00B132B2"/>
    <w:rsid w:val="00B23D69"/>
    <w:rsid w:val="00B24991"/>
    <w:rsid w:val="00B26DDC"/>
    <w:rsid w:val="00B377B7"/>
    <w:rsid w:val="00B43319"/>
    <w:rsid w:val="00B47963"/>
    <w:rsid w:val="00B6019B"/>
    <w:rsid w:val="00B63285"/>
    <w:rsid w:val="00B77A52"/>
    <w:rsid w:val="00B808D2"/>
    <w:rsid w:val="00B81338"/>
    <w:rsid w:val="00B81DF0"/>
    <w:rsid w:val="00B84F3E"/>
    <w:rsid w:val="00B85B95"/>
    <w:rsid w:val="00B86B62"/>
    <w:rsid w:val="00B87402"/>
    <w:rsid w:val="00B9208C"/>
    <w:rsid w:val="00B9768A"/>
    <w:rsid w:val="00BA58D8"/>
    <w:rsid w:val="00BB4998"/>
    <w:rsid w:val="00BC1F42"/>
    <w:rsid w:val="00BC4141"/>
    <w:rsid w:val="00BD2F6A"/>
    <w:rsid w:val="00BE1614"/>
    <w:rsid w:val="00BE1AF6"/>
    <w:rsid w:val="00BE6AA7"/>
    <w:rsid w:val="00BF2E62"/>
    <w:rsid w:val="00BF624F"/>
    <w:rsid w:val="00BF7E32"/>
    <w:rsid w:val="00C075CE"/>
    <w:rsid w:val="00C1072B"/>
    <w:rsid w:val="00C16087"/>
    <w:rsid w:val="00C20219"/>
    <w:rsid w:val="00C3049E"/>
    <w:rsid w:val="00C34FB6"/>
    <w:rsid w:val="00C3671A"/>
    <w:rsid w:val="00C40D8C"/>
    <w:rsid w:val="00C444AF"/>
    <w:rsid w:val="00C449FA"/>
    <w:rsid w:val="00C45778"/>
    <w:rsid w:val="00C50912"/>
    <w:rsid w:val="00C53A83"/>
    <w:rsid w:val="00C53E9B"/>
    <w:rsid w:val="00C548BE"/>
    <w:rsid w:val="00C54ABC"/>
    <w:rsid w:val="00C568A9"/>
    <w:rsid w:val="00C57C13"/>
    <w:rsid w:val="00C6544A"/>
    <w:rsid w:val="00C6548F"/>
    <w:rsid w:val="00C70D7A"/>
    <w:rsid w:val="00C71343"/>
    <w:rsid w:val="00C75180"/>
    <w:rsid w:val="00C76362"/>
    <w:rsid w:val="00C7661A"/>
    <w:rsid w:val="00C77AD2"/>
    <w:rsid w:val="00C80E53"/>
    <w:rsid w:val="00C82CA2"/>
    <w:rsid w:val="00C84FEE"/>
    <w:rsid w:val="00C86BAA"/>
    <w:rsid w:val="00C900C4"/>
    <w:rsid w:val="00CA1806"/>
    <w:rsid w:val="00CA3563"/>
    <w:rsid w:val="00CA7ACD"/>
    <w:rsid w:val="00CB28AE"/>
    <w:rsid w:val="00CB4358"/>
    <w:rsid w:val="00CC04A1"/>
    <w:rsid w:val="00CC4FD9"/>
    <w:rsid w:val="00CC626F"/>
    <w:rsid w:val="00CC7728"/>
    <w:rsid w:val="00CD22AA"/>
    <w:rsid w:val="00CD4167"/>
    <w:rsid w:val="00CD506E"/>
    <w:rsid w:val="00CD709C"/>
    <w:rsid w:val="00CE2313"/>
    <w:rsid w:val="00CE2E24"/>
    <w:rsid w:val="00CE491B"/>
    <w:rsid w:val="00CE5A2D"/>
    <w:rsid w:val="00CF0459"/>
    <w:rsid w:val="00CF65C1"/>
    <w:rsid w:val="00D0063C"/>
    <w:rsid w:val="00D00BDA"/>
    <w:rsid w:val="00D1304D"/>
    <w:rsid w:val="00D151B2"/>
    <w:rsid w:val="00D311DD"/>
    <w:rsid w:val="00D312C0"/>
    <w:rsid w:val="00D32997"/>
    <w:rsid w:val="00D36FC8"/>
    <w:rsid w:val="00D456C0"/>
    <w:rsid w:val="00D457AC"/>
    <w:rsid w:val="00D5227D"/>
    <w:rsid w:val="00D53683"/>
    <w:rsid w:val="00D53A45"/>
    <w:rsid w:val="00D57623"/>
    <w:rsid w:val="00D62143"/>
    <w:rsid w:val="00D700F0"/>
    <w:rsid w:val="00D70756"/>
    <w:rsid w:val="00D70A0F"/>
    <w:rsid w:val="00D76D84"/>
    <w:rsid w:val="00D80B4C"/>
    <w:rsid w:val="00D846A2"/>
    <w:rsid w:val="00D85430"/>
    <w:rsid w:val="00D97D7E"/>
    <w:rsid w:val="00DA008D"/>
    <w:rsid w:val="00DA6D07"/>
    <w:rsid w:val="00DB4C99"/>
    <w:rsid w:val="00DB7F05"/>
    <w:rsid w:val="00DD05AA"/>
    <w:rsid w:val="00DD0B2A"/>
    <w:rsid w:val="00DD5EEF"/>
    <w:rsid w:val="00DE2CEB"/>
    <w:rsid w:val="00DE3D6D"/>
    <w:rsid w:val="00DE4E28"/>
    <w:rsid w:val="00DF06DF"/>
    <w:rsid w:val="00DF20CD"/>
    <w:rsid w:val="00DF5D78"/>
    <w:rsid w:val="00E002FC"/>
    <w:rsid w:val="00E01B6F"/>
    <w:rsid w:val="00E12367"/>
    <w:rsid w:val="00E14F36"/>
    <w:rsid w:val="00E16A64"/>
    <w:rsid w:val="00E20A6F"/>
    <w:rsid w:val="00E25EB9"/>
    <w:rsid w:val="00E35542"/>
    <w:rsid w:val="00E410D7"/>
    <w:rsid w:val="00E43A45"/>
    <w:rsid w:val="00E44841"/>
    <w:rsid w:val="00E47CD5"/>
    <w:rsid w:val="00E51DDB"/>
    <w:rsid w:val="00E5209D"/>
    <w:rsid w:val="00E5308F"/>
    <w:rsid w:val="00E558DE"/>
    <w:rsid w:val="00E56683"/>
    <w:rsid w:val="00E61705"/>
    <w:rsid w:val="00E7091C"/>
    <w:rsid w:val="00E72506"/>
    <w:rsid w:val="00E754F1"/>
    <w:rsid w:val="00E80895"/>
    <w:rsid w:val="00E830F5"/>
    <w:rsid w:val="00E928DE"/>
    <w:rsid w:val="00E9580B"/>
    <w:rsid w:val="00E95DFC"/>
    <w:rsid w:val="00EA1148"/>
    <w:rsid w:val="00EA320A"/>
    <w:rsid w:val="00EA58A9"/>
    <w:rsid w:val="00EA62C8"/>
    <w:rsid w:val="00EC0F2B"/>
    <w:rsid w:val="00EC1DE3"/>
    <w:rsid w:val="00EC2254"/>
    <w:rsid w:val="00EC731E"/>
    <w:rsid w:val="00EC7C82"/>
    <w:rsid w:val="00EC7E6B"/>
    <w:rsid w:val="00EC7E9F"/>
    <w:rsid w:val="00ED0327"/>
    <w:rsid w:val="00ED1EF0"/>
    <w:rsid w:val="00ED4CF4"/>
    <w:rsid w:val="00ED70FF"/>
    <w:rsid w:val="00EE162C"/>
    <w:rsid w:val="00EF0117"/>
    <w:rsid w:val="00EF0BEB"/>
    <w:rsid w:val="00EF3138"/>
    <w:rsid w:val="00F03414"/>
    <w:rsid w:val="00F066E4"/>
    <w:rsid w:val="00F06713"/>
    <w:rsid w:val="00F1005A"/>
    <w:rsid w:val="00F105F4"/>
    <w:rsid w:val="00F11614"/>
    <w:rsid w:val="00F13150"/>
    <w:rsid w:val="00F13D48"/>
    <w:rsid w:val="00F13EAD"/>
    <w:rsid w:val="00F3171A"/>
    <w:rsid w:val="00F31DA6"/>
    <w:rsid w:val="00F31EE1"/>
    <w:rsid w:val="00F32E3E"/>
    <w:rsid w:val="00F41ECC"/>
    <w:rsid w:val="00F4402E"/>
    <w:rsid w:val="00F60246"/>
    <w:rsid w:val="00F61C1F"/>
    <w:rsid w:val="00F620C9"/>
    <w:rsid w:val="00F636BC"/>
    <w:rsid w:val="00F65B86"/>
    <w:rsid w:val="00F777D7"/>
    <w:rsid w:val="00F801A8"/>
    <w:rsid w:val="00F8072E"/>
    <w:rsid w:val="00F81DEE"/>
    <w:rsid w:val="00F83CA9"/>
    <w:rsid w:val="00F8469B"/>
    <w:rsid w:val="00F84850"/>
    <w:rsid w:val="00F84FF5"/>
    <w:rsid w:val="00F862A4"/>
    <w:rsid w:val="00F92B2D"/>
    <w:rsid w:val="00F955BB"/>
    <w:rsid w:val="00FA5320"/>
    <w:rsid w:val="00FA6467"/>
    <w:rsid w:val="00FA66DA"/>
    <w:rsid w:val="00FB0E9F"/>
    <w:rsid w:val="00FB7FD6"/>
    <w:rsid w:val="00FC05EB"/>
    <w:rsid w:val="00FC4718"/>
    <w:rsid w:val="00FC59F6"/>
    <w:rsid w:val="00FC7BCD"/>
    <w:rsid w:val="00FD60C7"/>
    <w:rsid w:val="00FE3ED7"/>
    <w:rsid w:val="00FE40CB"/>
    <w:rsid w:val="00FE46C5"/>
    <w:rsid w:val="00FF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1553"/>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character" w:customStyle="1" w:styleId="24">
    <w:name w:val="Основной текст (2)_"/>
    <w:basedOn w:val="a0"/>
    <w:link w:val="25"/>
    <w:rsid w:val="006C4DD0"/>
    <w:rPr>
      <w:rFonts w:ascii="Times New Roman" w:eastAsia="Times New Roman" w:hAnsi="Times New Roman" w:cs="Times New Roman"/>
      <w:sz w:val="19"/>
      <w:szCs w:val="19"/>
      <w:shd w:val="clear" w:color="auto" w:fill="FFFFFF"/>
    </w:rPr>
  </w:style>
  <w:style w:type="paragraph" w:customStyle="1" w:styleId="25">
    <w:name w:val="Основной текст (2)"/>
    <w:basedOn w:val="a"/>
    <w:link w:val="24"/>
    <w:rsid w:val="006C4DD0"/>
    <w:pPr>
      <w:widowControl w:val="0"/>
      <w:shd w:val="clear" w:color="auto" w:fill="FFFFFF"/>
      <w:spacing w:before="240" w:after="360" w:line="0" w:lineRule="atLeast"/>
      <w:jc w:val="both"/>
    </w:pPr>
    <w:rPr>
      <w:rFonts w:ascii="Times New Roman" w:eastAsia="Times New Roman" w:hAnsi="Times New Roman" w:cs="Times New Roma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8788962">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22184018">
      <w:bodyDiv w:val="1"/>
      <w:marLeft w:val="0"/>
      <w:marRight w:val="0"/>
      <w:marTop w:val="0"/>
      <w:marBottom w:val="0"/>
      <w:divBdr>
        <w:top w:val="none" w:sz="0" w:space="0" w:color="auto"/>
        <w:left w:val="none" w:sz="0" w:space="0" w:color="auto"/>
        <w:bottom w:val="none" w:sz="0" w:space="0" w:color="auto"/>
        <w:right w:val="none" w:sz="0" w:space="0" w:color="auto"/>
      </w:divBdr>
    </w:div>
    <w:div w:id="253171596">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02794423">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490484601">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37157776">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62661361">
      <w:bodyDiv w:val="1"/>
      <w:marLeft w:val="0"/>
      <w:marRight w:val="0"/>
      <w:marTop w:val="0"/>
      <w:marBottom w:val="0"/>
      <w:divBdr>
        <w:top w:val="none" w:sz="0" w:space="0" w:color="auto"/>
        <w:left w:val="none" w:sz="0" w:space="0" w:color="auto"/>
        <w:bottom w:val="none" w:sz="0" w:space="0" w:color="auto"/>
        <w:right w:val="none" w:sz="0" w:space="0" w:color="auto"/>
      </w:divBdr>
      <w:divsChild>
        <w:div w:id="1066102744">
          <w:marLeft w:val="0"/>
          <w:marRight w:val="0"/>
          <w:marTop w:val="0"/>
          <w:marBottom w:val="0"/>
          <w:divBdr>
            <w:top w:val="none" w:sz="0" w:space="0" w:color="auto"/>
            <w:left w:val="none" w:sz="0" w:space="0" w:color="auto"/>
            <w:bottom w:val="none" w:sz="0" w:space="0" w:color="auto"/>
            <w:right w:val="none" w:sz="0" w:space="0" w:color="auto"/>
          </w:divBdr>
        </w:div>
        <w:div w:id="1750538401">
          <w:marLeft w:val="0"/>
          <w:marRight w:val="0"/>
          <w:marTop w:val="0"/>
          <w:marBottom w:val="0"/>
          <w:divBdr>
            <w:top w:val="none" w:sz="0" w:space="0" w:color="auto"/>
            <w:left w:val="none" w:sz="0" w:space="0" w:color="auto"/>
            <w:bottom w:val="none" w:sz="0" w:space="0" w:color="auto"/>
            <w:right w:val="none" w:sz="0" w:space="0" w:color="auto"/>
          </w:divBdr>
        </w:div>
        <w:div w:id="1597864865">
          <w:marLeft w:val="0"/>
          <w:marRight w:val="0"/>
          <w:marTop w:val="0"/>
          <w:marBottom w:val="0"/>
          <w:divBdr>
            <w:top w:val="none" w:sz="0" w:space="0" w:color="auto"/>
            <w:left w:val="none" w:sz="0" w:space="0" w:color="auto"/>
            <w:bottom w:val="none" w:sz="0" w:space="0" w:color="auto"/>
            <w:right w:val="none" w:sz="0" w:space="0" w:color="auto"/>
          </w:divBdr>
        </w:div>
        <w:div w:id="1885363141">
          <w:marLeft w:val="0"/>
          <w:marRight w:val="0"/>
          <w:marTop w:val="0"/>
          <w:marBottom w:val="0"/>
          <w:divBdr>
            <w:top w:val="none" w:sz="0" w:space="0" w:color="auto"/>
            <w:left w:val="none" w:sz="0" w:space="0" w:color="auto"/>
            <w:bottom w:val="none" w:sz="0" w:space="0" w:color="auto"/>
            <w:right w:val="none" w:sz="0" w:space="0" w:color="auto"/>
          </w:divBdr>
        </w:div>
      </w:divsChild>
    </w:div>
    <w:div w:id="702054175">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85581127">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85264790">
      <w:bodyDiv w:val="1"/>
      <w:marLeft w:val="0"/>
      <w:marRight w:val="0"/>
      <w:marTop w:val="0"/>
      <w:marBottom w:val="0"/>
      <w:divBdr>
        <w:top w:val="none" w:sz="0" w:space="0" w:color="auto"/>
        <w:left w:val="none" w:sz="0" w:space="0" w:color="auto"/>
        <w:bottom w:val="none" w:sz="0" w:space="0" w:color="auto"/>
        <w:right w:val="none" w:sz="0" w:space="0" w:color="auto"/>
      </w:divBdr>
    </w:div>
    <w:div w:id="889539236">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11499380">
      <w:bodyDiv w:val="1"/>
      <w:marLeft w:val="0"/>
      <w:marRight w:val="0"/>
      <w:marTop w:val="0"/>
      <w:marBottom w:val="0"/>
      <w:divBdr>
        <w:top w:val="none" w:sz="0" w:space="0" w:color="auto"/>
        <w:left w:val="none" w:sz="0" w:space="0" w:color="auto"/>
        <w:bottom w:val="none" w:sz="0" w:space="0" w:color="auto"/>
        <w:right w:val="none" w:sz="0" w:space="0" w:color="auto"/>
      </w:divBdr>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0836313">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9556216">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37153368">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390038371">
      <w:bodyDiv w:val="1"/>
      <w:marLeft w:val="0"/>
      <w:marRight w:val="0"/>
      <w:marTop w:val="0"/>
      <w:marBottom w:val="0"/>
      <w:divBdr>
        <w:top w:val="none" w:sz="0" w:space="0" w:color="auto"/>
        <w:left w:val="none" w:sz="0" w:space="0" w:color="auto"/>
        <w:bottom w:val="none" w:sz="0" w:space="0" w:color="auto"/>
        <w:right w:val="none" w:sz="0" w:space="0" w:color="auto"/>
      </w:divBdr>
    </w:div>
    <w:div w:id="1416627958">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17160125">
      <w:bodyDiv w:val="1"/>
      <w:marLeft w:val="0"/>
      <w:marRight w:val="0"/>
      <w:marTop w:val="0"/>
      <w:marBottom w:val="0"/>
      <w:divBdr>
        <w:top w:val="none" w:sz="0" w:space="0" w:color="auto"/>
        <w:left w:val="none" w:sz="0" w:space="0" w:color="auto"/>
        <w:bottom w:val="none" w:sz="0" w:space="0" w:color="auto"/>
        <w:right w:val="none" w:sz="0" w:space="0" w:color="auto"/>
      </w:divBdr>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63058655">
      <w:bodyDiv w:val="1"/>
      <w:marLeft w:val="0"/>
      <w:marRight w:val="0"/>
      <w:marTop w:val="0"/>
      <w:marBottom w:val="0"/>
      <w:divBdr>
        <w:top w:val="none" w:sz="0" w:space="0" w:color="auto"/>
        <w:left w:val="none" w:sz="0" w:space="0" w:color="auto"/>
        <w:bottom w:val="none" w:sz="0" w:space="0" w:color="auto"/>
        <w:right w:val="none" w:sz="0" w:space="0" w:color="auto"/>
      </w:divBdr>
      <w:divsChild>
        <w:div w:id="456724715">
          <w:marLeft w:val="0"/>
          <w:marRight w:val="0"/>
          <w:marTop w:val="0"/>
          <w:marBottom w:val="0"/>
          <w:divBdr>
            <w:top w:val="none" w:sz="0" w:space="0" w:color="auto"/>
            <w:left w:val="none" w:sz="0" w:space="0" w:color="auto"/>
            <w:bottom w:val="none" w:sz="0" w:space="0" w:color="auto"/>
            <w:right w:val="none" w:sz="0" w:space="0" w:color="auto"/>
          </w:divBdr>
        </w:div>
        <w:div w:id="175074674">
          <w:marLeft w:val="0"/>
          <w:marRight w:val="0"/>
          <w:marTop w:val="0"/>
          <w:marBottom w:val="0"/>
          <w:divBdr>
            <w:top w:val="none" w:sz="0" w:space="0" w:color="auto"/>
            <w:left w:val="none" w:sz="0" w:space="0" w:color="auto"/>
            <w:bottom w:val="none" w:sz="0" w:space="0" w:color="auto"/>
            <w:right w:val="none" w:sz="0" w:space="0" w:color="auto"/>
          </w:divBdr>
        </w:div>
        <w:div w:id="1758285086">
          <w:marLeft w:val="0"/>
          <w:marRight w:val="0"/>
          <w:marTop w:val="0"/>
          <w:marBottom w:val="0"/>
          <w:divBdr>
            <w:top w:val="none" w:sz="0" w:space="0" w:color="auto"/>
            <w:left w:val="none" w:sz="0" w:space="0" w:color="auto"/>
            <w:bottom w:val="none" w:sz="0" w:space="0" w:color="auto"/>
            <w:right w:val="none" w:sz="0" w:space="0" w:color="auto"/>
          </w:divBdr>
        </w:div>
        <w:div w:id="123236068">
          <w:marLeft w:val="0"/>
          <w:marRight w:val="0"/>
          <w:marTop w:val="0"/>
          <w:marBottom w:val="0"/>
          <w:divBdr>
            <w:top w:val="none" w:sz="0" w:space="0" w:color="auto"/>
            <w:left w:val="none" w:sz="0" w:space="0" w:color="auto"/>
            <w:bottom w:val="none" w:sz="0" w:space="0" w:color="auto"/>
            <w:right w:val="none" w:sz="0" w:space="0" w:color="auto"/>
          </w:divBdr>
        </w:div>
        <w:div w:id="1520004406">
          <w:marLeft w:val="0"/>
          <w:marRight w:val="0"/>
          <w:marTop w:val="0"/>
          <w:marBottom w:val="0"/>
          <w:divBdr>
            <w:top w:val="none" w:sz="0" w:space="0" w:color="auto"/>
            <w:left w:val="none" w:sz="0" w:space="0" w:color="auto"/>
            <w:bottom w:val="none" w:sz="0" w:space="0" w:color="auto"/>
            <w:right w:val="none" w:sz="0" w:space="0" w:color="auto"/>
          </w:divBdr>
        </w:div>
        <w:div w:id="1421174242">
          <w:marLeft w:val="0"/>
          <w:marRight w:val="0"/>
          <w:marTop w:val="0"/>
          <w:marBottom w:val="0"/>
          <w:divBdr>
            <w:top w:val="none" w:sz="0" w:space="0" w:color="auto"/>
            <w:left w:val="none" w:sz="0" w:space="0" w:color="auto"/>
            <w:bottom w:val="none" w:sz="0" w:space="0" w:color="auto"/>
            <w:right w:val="none" w:sz="0" w:space="0" w:color="auto"/>
          </w:divBdr>
        </w:div>
        <w:div w:id="1046375126">
          <w:marLeft w:val="0"/>
          <w:marRight w:val="0"/>
          <w:marTop w:val="0"/>
          <w:marBottom w:val="0"/>
          <w:divBdr>
            <w:top w:val="none" w:sz="0" w:space="0" w:color="auto"/>
            <w:left w:val="none" w:sz="0" w:space="0" w:color="auto"/>
            <w:bottom w:val="none" w:sz="0" w:space="0" w:color="auto"/>
            <w:right w:val="none" w:sz="0" w:space="0" w:color="auto"/>
          </w:divBdr>
        </w:div>
        <w:div w:id="1035277345">
          <w:marLeft w:val="0"/>
          <w:marRight w:val="0"/>
          <w:marTop w:val="0"/>
          <w:marBottom w:val="0"/>
          <w:divBdr>
            <w:top w:val="none" w:sz="0" w:space="0" w:color="auto"/>
            <w:left w:val="none" w:sz="0" w:space="0" w:color="auto"/>
            <w:bottom w:val="none" w:sz="0" w:space="0" w:color="auto"/>
            <w:right w:val="none" w:sz="0" w:space="0" w:color="auto"/>
          </w:divBdr>
        </w:div>
        <w:div w:id="1014384100">
          <w:marLeft w:val="0"/>
          <w:marRight w:val="0"/>
          <w:marTop w:val="0"/>
          <w:marBottom w:val="0"/>
          <w:divBdr>
            <w:top w:val="none" w:sz="0" w:space="0" w:color="auto"/>
            <w:left w:val="none" w:sz="0" w:space="0" w:color="auto"/>
            <w:bottom w:val="none" w:sz="0" w:space="0" w:color="auto"/>
            <w:right w:val="none" w:sz="0" w:space="0" w:color="auto"/>
          </w:divBdr>
        </w:div>
        <w:div w:id="1214851087">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9556940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799033793">
      <w:bodyDiv w:val="1"/>
      <w:marLeft w:val="0"/>
      <w:marRight w:val="0"/>
      <w:marTop w:val="0"/>
      <w:marBottom w:val="0"/>
      <w:divBdr>
        <w:top w:val="none" w:sz="0" w:space="0" w:color="auto"/>
        <w:left w:val="none" w:sz="0" w:space="0" w:color="auto"/>
        <w:bottom w:val="none" w:sz="0" w:space="0" w:color="auto"/>
        <w:right w:val="none" w:sz="0" w:space="0" w:color="auto"/>
      </w:divBdr>
    </w:div>
    <w:div w:id="1832527868">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1995989851">
      <w:bodyDiv w:val="1"/>
      <w:marLeft w:val="0"/>
      <w:marRight w:val="0"/>
      <w:marTop w:val="0"/>
      <w:marBottom w:val="0"/>
      <w:divBdr>
        <w:top w:val="none" w:sz="0" w:space="0" w:color="auto"/>
        <w:left w:val="none" w:sz="0" w:space="0" w:color="auto"/>
        <w:bottom w:val="none" w:sz="0" w:space="0" w:color="auto"/>
        <w:right w:val="none" w:sz="0" w:space="0" w:color="auto"/>
      </w:divBdr>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089376549">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B4ED4-9DDD-4151-A402-DDCF82BA1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5</Pages>
  <Words>1991</Words>
  <Characters>11349</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Копышева Варвара Александровна</cp:lastModifiedBy>
  <cp:revision>106</cp:revision>
  <cp:lastPrinted>2026-05-08T12:54:00Z</cp:lastPrinted>
  <dcterms:created xsi:type="dcterms:W3CDTF">2024-11-12T04:38:00Z</dcterms:created>
  <dcterms:modified xsi:type="dcterms:W3CDTF">2026-05-08T13:31:00Z</dcterms:modified>
</cp:coreProperties>
</file>