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Default="007F1281" w:rsidP="002B6509">
      <w:pPr>
        <w:spacing w:after="0" w:line="240" w:lineRule="auto"/>
        <w:contextualSpacing/>
        <w:jc w:val="center"/>
        <w:rPr>
          <w:rFonts w:ascii="Times New Roman" w:hAnsi="Times New Roman" w:cs="Times New Roman"/>
          <w:b/>
          <w:sz w:val="24"/>
          <w:szCs w:val="24"/>
        </w:rPr>
      </w:pPr>
      <w:r w:rsidRPr="00BE67C6">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BE67C6" w:rsidRPr="00BE67C6" w:rsidRDefault="00BE67C6" w:rsidP="002B6509">
      <w:pPr>
        <w:spacing w:after="0" w:line="240" w:lineRule="auto"/>
        <w:contextualSpacing/>
        <w:jc w:val="center"/>
        <w:rPr>
          <w:rFonts w:ascii="Times New Roman" w:hAnsi="Times New Roman" w:cs="Times New Roman"/>
          <w:b/>
          <w:sz w:val="24"/>
          <w:szCs w:val="24"/>
        </w:rPr>
      </w:pPr>
    </w:p>
    <w:p w:rsidR="007F1281" w:rsidRPr="00BE67C6" w:rsidRDefault="007F1281" w:rsidP="002B6509">
      <w:pPr>
        <w:spacing w:after="0" w:line="240" w:lineRule="auto"/>
        <w:contextualSpacing/>
        <w:jc w:val="center"/>
        <w:rPr>
          <w:rFonts w:ascii="Times New Roman" w:hAnsi="Times New Roman" w:cs="Times New Roman"/>
          <w:b/>
          <w:sz w:val="24"/>
          <w:szCs w:val="24"/>
        </w:rPr>
      </w:pPr>
      <w:r w:rsidRPr="00BE67C6">
        <w:rPr>
          <w:rFonts w:ascii="Times New Roman" w:hAnsi="Times New Roman" w:cs="Times New Roman"/>
          <w:b/>
          <w:sz w:val="24"/>
          <w:szCs w:val="24"/>
        </w:rPr>
        <w:t>УПРАВЛЕНИЕ ФЕДЕРАЛЬНОЙ АНТИМОНОПОЛЬНОЙ СЛУЖБЫ</w:t>
      </w:r>
    </w:p>
    <w:p w:rsidR="007F1281" w:rsidRPr="00BE67C6" w:rsidRDefault="007F1281" w:rsidP="002B6509">
      <w:pPr>
        <w:pStyle w:val="a6"/>
        <w:contextualSpacing/>
        <w:jc w:val="center"/>
        <w:rPr>
          <w:rFonts w:ascii="Times New Roman" w:hAnsi="Times New Roman"/>
          <w:sz w:val="24"/>
          <w:szCs w:val="24"/>
        </w:rPr>
      </w:pPr>
      <w:r w:rsidRPr="00BE67C6">
        <w:rPr>
          <w:rFonts w:ascii="Times New Roman" w:hAnsi="Times New Roman"/>
          <w:b/>
          <w:sz w:val="24"/>
          <w:szCs w:val="24"/>
        </w:rPr>
        <w:t>ПО СВЕРДЛОВСКОЙ ОБЛАСТИ</w:t>
      </w:r>
      <w:r w:rsidRPr="00BE67C6">
        <w:rPr>
          <w:rFonts w:ascii="Times New Roman" w:hAnsi="Times New Roman"/>
          <w:sz w:val="24"/>
          <w:szCs w:val="24"/>
        </w:rPr>
        <w:t xml:space="preserve"> </w:t>
      </w:r>
    </w:p>
    <w:p w:rsidR="007F1281" w:rsidRPr="00BE67C6" w:rsidRDefault="007F1281" w:rsidP="002B6509">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BE67C6" w:rsidTr="007F1281">
        <w:tc>
          <w:tcPr>
            <w:tcW w:w="9530" w:type="dxa"/>
            <w:gridSpan w:val="2"/>
            <w:hideMark/>
          </w:tcPr>
          <w:p w:rsidR="0099661E" w:rsidRPr="00BE67C6" w:rsidRDefault="0099661E" w:rsidP="002B6509">
            <w:pPr>
              <w:pStyle w:val="a6"/>
              <w:contextualSpacing/>
              <w:jc w:val="center"/>
              <w:rPr>
                <w:rFonts w:ascii="Times New Roman" w:hAnsi="Times New Roman"/>
                <w:b/>
                <w:sz w:val="24"/>
                <w:szCs w:val="24"/>
              </w:rPr>
            </w:pPr>
            <w:r w:rsidRPr="00BE67C6">
              <w:rPr>
                <w:rFonts w:ascii="Times New Roman" w:hAnsi="Times New Roman"/>
                <w:b/>
                <w:sz w:val="24"/>
                <w:szCs w:val="24"/>
              </w:rPr>
              <w:t>РЕШЕНИЕ</w:t>
            </w:r>
          </w:p>
          <w:p w:rsidR="009A02BA" w:rsidRDefault="009A02BA" w:rsidP="004E23B7">
            <w:pPr>
              <w:pStyle w:val="a6"/>
              <w:contextualSpacing/>
              <w:jc w:val="center"/>
              <w:rPr>
                <w:rFonts w:ascii="Times New Roman" w:hAnsi="Times New Roman"/>
                <w:b/>
                <w:sz w:val="24"/>
                <w:szCs w:val="24"/>
              </w:rPr>
            </w:pPr>
            <w:r>
              <w:rPr>
                <w:rFonts w:ascii="Times New Roman" w:hAnsi="Times New Roman"/>
                <w:b/>
                <w:sz w:val="24"/>
                <w:szCs w:val="24"/>
              </w:rPr>
              <w:t>по жалобам</w:t>
            </w:r>
          </w:p>
          <w:p w:rsidR="0099661E" w:rsidRPr="00BE67C6" w:rsidRDefault="0099661E" w:rsidP="004E23B7">
            <w:pPr>
              <w:pStyle w:val="a6"/>
              <w:contextualSpacing/>
              <w:jc w:val="center"/>
              <w:rPr>
                <w:rFonts w:ascii="Times New Roman" w:hAnsi="Times New Roman"/>
                <w:b/>
                <w:color w:val="222222"/>
                <w:sz w:val="24"/>
                <w:szCs w:val="24"/>
                <w:shd w:val="clear" w:color="auto" w:fill="FFFFFF"/>
              </w:rPr>
            </w:pPr>
            <w:r w:rsidRPr="00BE67C6">
              <w:rPr>
                <w:rFonts w:ascii="Times New Roman" w:hAnsi="Times New Roman"/>
                <w:b/>
                <w:sz w:val="24"/>
                <w:szCs w:val="24"/>
              </w:rPr>
              <w:t xml:space="preserve">№ </w:t>
            </w:r>
            <w:r w:rsidR="009A02BA" w:rsidRPr="009A02BA">
              <w:rPr>
                <w:rFonts w:ascii="Times New Roman" w:hAnsi="Times New Roman"/>
                <w:b/>
                <w:sz w:val="24"/>
                <w:szCs w:val="24"/>
              </w:rPr>
              <w:t>066/06/105-997/2026</w:t>
            </w:r>
            <w:r w:rsidR="009A02BA">
              <w:rPr>
                <w:rFonts w:ascii="Times New Roman" w:hAnsi="Times New Roman"/>
                <w:b/>
                <w:sz w:val="24"/>
                <w:szCs w:val="24"/>
              </w:rPr>
              <w:t xml:space="preserve">; </w:t>
            </w:r>
            <w:r w:rsidR="00513CB4">
              <w:rPr>
                <w:rFonts w:ascii="Times New Roman" w:hAnsi="Times New Roman"/>
                <w:b/>
                <w:sz w:val="24"/>
                <w:szCs w:val="24"/>
              </w:rPr>
              <w:t xml:space="preserve">№ </w:t>
            </w:r>
            <w:r w:rsidR="009A02BA" w:rsidRPr="009A02BA">
              <w:rPr>
                <w:rFonts w:ascii="Times New Roman" w:hAnsi="Times New Roman"/>
                <w:b/>
                <w:sz w:val="24"/>
                <w:szCs w:val="24"/>
              </w:rPr>
              <w:t>066/06/105-996/2026</w:t>
            </w:r>
          </w:p>
        </w:tc>
      </w:tr>
      <w:tr w:rsidR="0099661E" w:rsidRPr="00BE67C6" w:rsidTr="007F1281">
        <w:tc>
          <w:tcPr>
            <w:tcW w:w="4772" w:type="dxa"/>
            <w:hideMark/>
          </w:tcPr>
          <w:p w:rsidR="0099661E" w:rsidRPr="00BE67C6" w:rsidRDefault="0099661E" w:rsidP="002B6509">
            <w:pPr>
              <w:pStyle w:val="a5"/>
              <w:jc w:val="both"/>
              <w:rPr>
                <w:rFonts w:ascii="Times New Roman" w:hAnsi="Times New Roman"/>
                <w:szCs w:val="24"/>
              </w:rPr>
            </w:pPr>
            <w:r w:rsidRPr="00BE67C6">
              <w:rPr>
                <w:rFonts w:ascii="Times New Roman" w:hAnsi="Times New Roman"/>
                <w:szCs w:val="24"/>
              </w:rPr>
              <w:t>г. Екатеринбург</w:t>
            </w:r>
          </w:p>
        </w:tc>
        <w:tc>
          <w:tcPr>
            <w:tcW w:w="4758" w:type="dxa"/>
            <w:hideMark/>
          </w:tcPr>
          <w:p w:rsidR="0099661E" w:rsidRPr="00BE67C6" w:rsidRDefault="009A02BA" w:rsidP="002B6509">
            <w:pPr>
              <w:pStyle w:val="a5"/>
              <w:jc w:val="right"/>
              <w:rPr>
                <w:rFonts w:ascii="Times New Roman" w:hAnsi="Times New Roman"/>
                <w:szCs w:val="24"/>
              </w:rPr>
            </w:pPr>
            <w:r>
              <w:rPr>
                <w:rFonts w:ascii="Times New Roman" w:hAnsi="Times New Roman"/>
                <w:szCs w:val="24"/>
              </w:rPr>
              <w:t>06.05</w:t>
            </w:r>
            <w:r w:rsidR="000B26F8" w:rsidRPr="00BE67C6">
              <w:rPr>
                <w:rFonts w:ascii="Times New Roman" w:hAnsi="Times New Roman"/>
                <w:szCs w:val="24"/>
              </w:rPr>
              <w:t>.2026</w:t>
            </w:r>
            <w:r w:rsidR="00744603" w:rsidRPr="00BE67C6">
              <w:rPr>
                <w:rFonts w:ascii="Times New Roman" w:hAnsi="Times New Roman"/>
                <w:szCs w:val="24"/>
              </w:rPr>
              <w:t xml:space="preserve"> </w:t>
            </w:r>
            <w:r w:rsidR="00CA3563" w:rsidRPr="00BE67C6">
              <w:rPr>
                <w:rFonts w:ascii="Times New Roman" w:hAnsi="Times New Roman"/>
                <w:szCs w:val="24"/>
              </w:rPr>
              <w:t>г.</w:t>
            </w:r>
          </w:p>
        </w:tc>
      </w:tr>
    </w:tbl>
    <w:p w:rsidR="0099661E" w:rsidRPr="00BE67C6" w:rsidRDefault="0099661E" w:rsidP="002B6509">
      <w:pPr>
        <w:pStyle w:val="a5"/>
        <w:ind w:firstLine="709"/>
        <w:jc w:val="both"/>
        <w:rPr>
          <w:rFonts w:ascii="Times New Roman" w:hAnsi="Times New Roman"/>
          <w:b w:val="0"/>
          <w:szCs w:val="24"/>
        </w:rPr>
      </w:pPr>
    </w:p>
    <w:p w:rsidR="00782AA1" w:rsidRPr="00BE67C6" w:rsidRDefault="0099661E" w:rsidP="002B6509">
      <w:pPr>
        <w:pStyle w:val="a5"/>
        <w:ind w:firstLine="709"/>
        <w:contextualSpacing/>
        <w:jc w:val="both"/>
        <w:rPr>
          <w:rFonts w:ascii="Times New Roman" w:hAnsi="Times New Roman"/>
          <w:b w:val="0"/>
          <w:szCs w:val="24"/>
        </w:rPr>
      </w:pPr>
      <w:r w:rsidRPr="00BE67C6">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093668" w:rsidRDefault="006C260B" w:rsidP="002B650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p>
    <w:p w:rsidR="006C260B" w:rsidRDefault="006C260B" w:rsidP="002B650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p>
    <w:p w:rsidR="006C260B" w:rsidRPr="00BE67C6" w:rsidRDefault="006C260B" w:rsidP="002B6509">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p>
    <w:p w:rsidR="009A02BA" w:rsidRPr="009A02BA" w:rsidRDefault="00093668" w:rsidP="009A02BA">
      <w:pPr>
        <w:spacing w:after="0" w:line="240" w:lineRule="auto"/>
        <w:ind w:firstLine="709"/>
        <w:contextualSpacing/>
        <w:jc w:val="both"/>
        <w:rPr>
          <w:rFonts w:ascii="Times New Roman" w:eastAsia="Times New Roman" w:hAnsi="Times New Roman" w:cs="Times New Roman"/>
          <w:sz w:val="24"/>
          <w:szCs w:val="24"/>
        </w:rPr>
      </w:pPr>
      <w:r w:rsidRPr="00BE67C6">
        <w:rPr>
          <w:rFonts w:ascii="Times New Roman" w:eastAsia="Times New Roman" w:hAnsi="Times New Roman" w:cs="Times New Roman"/>
          <w:sz w:val="24"/>
          <w:szCs w:val="24"/>
        </w:rPr>
        <w:t>посредством использования интернет-видеоконференции, которая обеспечивает возможность у</w:t>
      </w:r>
      <w:r w:rsidR="009A02BA">
        <w:rPr>
          <w:rFonts w:ascii="Times New Roman" w:eastAsia="Times New Roman" w:hAnsi="Times New Roman" w:cs="Times New Roman"/>
          <w:sz w:val="24"/>
          <w:szCs w:val="24"/>
        </w:rPr>
        <w:t>частия сторон, рассмотрев жалобы</w:t>
      </w:r>
      <w:r w:rsidR="004E23B7" w:rsidRPr="00BE67C6">
        <w:rPr>
          <w:rFonts w:ascii="Times New Roman" w:eastAsia="Times New Roman" w:hAnsi="Times New Roman" w:cs="Times New Roman"/>
          <w:sz w:val="24"/>
          <w:szCs w:val="24"/>
        </w:rPr>
        <w:t xml:space="preserve"> </w:t>
      </w:r>
      <w:r w:rsidR="009A02BA" w:rsidRPr="009A02BA">
        <w:rPr>
          <w:rFonts w:ascii="Times New Roman" w:eastAsia="Times New Roman" w:hAnsi="Times New Roman" w:cs="Times New Roman"/>
          <w:sz w:val="24"/>
          <w:szCs w:val="24"/>
        </w:rPr>
        <w:t>ООО «Автомир» (</w:t>
      </w:r>
      <w:proofErr w:type="spellStart"/>
      <w:r w:rsidR="009A02BA" w:rsidRPr="009A02BA">
        <w:rPr>
          <w:rFonts w:ascii="Times New Roman" w:eastAsia="Times New Roman" w:hAnsi="Times New Roman" w:cs="Times New Roman"/>
          <w:sz w:val="24"/>
          <w:szCs w:val="24"/>
        </w:rPr>
        <w:t>вх</w:t>
      </w:r>
      <w:proofErr w:type="spellEnd"/>
      <w:r w:rsidR="009A02BA" w:rsidRPr="009A02BA">
        <w:rPr>
          <w:rFonts w:ascii="Times New Roman" w:eastAsia="Times New Roman" w:hAnsi="Times New Roman" w:cs="Times New Roman"/>
          <w:sz w:val="24"/>
          <w:szCs w:val="24"/>
        </w:rPr>
        <w:t xml:space="preserve">. № 8116/26 от 04.05.2026; № 8115/26 от 04.05.2026) о нарушении заказчиком в лице Администрации </w:t>
      </w:r>
      <w:proofErr w:type="spellStart"/>
      <w:r w:rsidR="009A02BA" w:rsidRPr="009A02BA">
        <w:rPr>
          <w:rFonts w:ascii="Times New Roman" w:eastAsia="Times New Roman" w:hAnsi="Times New Roman" w:cs="Times New Roman"/>
          <w:sz w:val="24"/>
          <w:szCs w:val="24"/>
        </w:rPr>
        <w:t>Североуральского</w:t>
      </w:r>
      <w:proofErr w:type="spellEnd"/>
      <w:r w:rsidR="009A02BA" w:rsidRPr="009A02BA">
        <w:rPr>
          <w:rFonts w:ascii="Times New Roman" w:eastAsia="Times New Roman" w:hAnsi="Times New Roman" w:cs="Times New Roman"/>
          <w:sz w:val="24"/>
          <w:szCs w:val="24"/>
        </w:rPr>
        <w:t xml:space="preserve"> муниципального округа, уполномоченного органа в лице Департамента государственных закупок Свердловской области при проведении аукциона в электронной форме:</w:t>
      </w:r>
    </w:p>
    <w:p w:rsidR="009A02BA" w:rsidRPr="009A02BA" w:rsidRDefault="009A02BA" w:rsidP="009A02BA">
      <w:pPr>
        <w:spacing w:after="0" w:line="240" w:lineRule="auto"/>
        <w:ind w:firstLine="709"/>
        <w:contextualSpacing/>
        <w:jc w:val="both"/>
        <w:rPr>
          <w:rFonts w:ascii="Times New Roman" w:eastAsia="Times New Roman" w:hAnsi="Times New Roman" w:cs="Times New Roman"/>
          <w:sz w:val="24"/>
          <w:szCs w:val="24"/>
        </w:rPr>
      </w:pPr>
      <w:r w:rsidRPr="009A02BA">
        <w:rPr>
          <w:rFonts w:ascii="Times New Roman" w:eastAsia="Times New Roman" w:hAnsi="Times New Roman" w:cs="Times New Roman"/>
          <w:sz w:val="24"/>
          <w:szCs w:val="24"/>
        </w:rPr>
        <w:t xml:space="preserve"> - на поставку автосамосвала КАМАЗ-6520 (или эквивалент) (извещение № 0162200011826000943);</w:t>
      </w:r>
    </w:p>
    <w:p w:rsidR="009A02BA" w:rsidRDefault="009A02BA" w:rsidP="009A02BA">
      <w:pPr>
        <w:spacing w:after="0" w:line="240" w:lineRule="auto"/>
        <w:ind w:firstLine="709"/>
        <w:contextualSpacing/>
        <w:jc w:val="both"/>
        <w:rPr>
          <w:rFonts w:ascii="Times New Roman" w:eastAsia="Times New Roman" w:hAnsi="Times New Roman" w:cs="Times New Roman"/>
          <w:sz w:val="24"/>
          <w:szCs w:val="24"/>
        </w:rPr>
      </w:pPr>
      <w:r w:rsidRPr="009A02BA">
        <w:rPr>
          <w:rFonts w:ascii="Times New Roman" w:eastAsia="Times New Roman" w:hAnsi="Times New Roman" w:cs="Times New Roman"/>
          <w:sz w:val="24"/>
          <w:szCs w:val="24"/>
        </w:rPr>
        <w:t>- на поставку автосамосвала КАМАЗ-65115 (или эквивалент) (извещение № 0162200011826000944)</w:t>
      </w:r>
    </w:p>
    <w:p w:rsidR="002B6509" w:rsidRPr="00BE67C6" w:rsidRDefault="002B6509" w:rsidP="009A02BA">
      <w:pPr>
        <w:spacing w:after="0" w:line="240" w:lineRule="auto"/>
        <w:ind w:firstLine="709"/>
        <w:contextualSpacing/>
        <w:jc w:val="both"/>
        <w:rPr>
          <w:rFonts w:ascii="Times New Roman" w:eastAsia="Times New Roman" w:hAnsi="Times New Roman" w:cs="Times New Roman"/>
          <w:sz w:val="24"/>
          <w:szCs w:val="24"/>
        </w:rPr>
      </w:pPr>
      <w:r w:rsidRPr="00BE67C6">
        <w:rPr>
          <w:rFonts w:ascii="Times New Roman" w:eastAsia="Times New Roman" w:hAnsi="Times New Roman" w:cs="Times New Roman"/>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w:t>
      </w:r>
      <w:r w:rsidR="0038480F">
        <w:rPr>
          <w:rFonts w:ascii="Times New Roman" w:eastAsia="Times New Roman" w:hAnsi="Times New Roman" w:cs="Times New Roman"/>
          <w:sz w:val="24"/>
          <w:szCs w:val="24"/>
        </w:rPr>
        <w:t>.</w:t>
      </w:r>
      <w:r w:rsidRPr="00BE67C6">
        <w:rPr>
          <w:rFonts w:ascii="Times New Roman" w:eastAsia="Times New Roman" w:hAnsi="Times New Roman" w:cs="Times New Roman"/>
          <w:sz w:val="24"/>
          <w:szCs w:val="24"/>
        </w:rPr>
        <w:t xml:space="preserve"> 99, 106 Закона о контрактной системе,</w:t>
      </w:r>
    </w:p>
    <w:p w:rsidR="00E20A6F" w:rsidRPr="00BE67C6" w:rsidRDefault="00E20A6F" w:rsidP="009A02BA">
      <w:pPr>
        <w:pStyle w:val="a5"/>
        <w:contextualSpacing/>
        <w:rPr>
          <w:rFonts w:ascii="Times New Roman" w:hAnsi="Times New Roman"/>
          <w:b w:val="0"/>
          <w:szCs w:val="24"/>
        </w:rPr>
      </w:pPr>
    </w:p>
    <w:p w:rsidR="007024AB" w:rsidRPr="00BE67C6" w:rsidRDefault="0099661E" w:rsidP="002B6509">
      <w:pPr>
        <w:tabs>
          <w:tab w:val="left" w:pos="4678"/>
        </w:tabs>
        <w:spacing w:after="0" w:line="240" w:lineRule="auto"/>
        <w:contextualSpacing/>
        <w:jc w:val="center"/>
        <w:rPr>
          <w:rFonts w:ascii="Times New Roman" w:hAnsi="Times New Roman" w:cs="Times New Roman"/>
          <w:b/>
          <w:sz w:val="24"/>
          <w:szCs w:val="24"/>
        </w:rPr>
      </w:pPr>
      <w:r w:rsidRPr="00BE67C6">
        <w:rPr>
          <w:rFonts w:ascii="Times New Roman" w:hAnsi="Times New Roman" w:cs="Times New Roman"/>
          <w:b/>
          <w:sz w:val="24"/>
          <w:szCs w:val="24"/>
        </w:rPr>
        <w:t xml:space="preserve"> У С Т А Н О В И Л А:</w:t>
      </w:r>
    </w:p>
    <w:p w:rsidR="00550785" w:rsidRPr="00BE67C6" w:rsidRDefault="00550785" w:rsidP="002B6509">
      <w:pPr>
        <w:tabs>
          <w:tab w:val="left" w:pos="4678"/>
        </w:tabs>
        <w:spacing w:after="0" w:line="240" w:lineRule="auto"/>
        <w:contextualSpacing/>
        <w:jc w:val="center"/>
        <w:rPr>
          <w:rFonts w:ascii="Times New Roman" w:hAnsi="Times New Roman" w:cs="Times New Roman"/>
          <w:b/>
          <w:sz w:val="24"/>
          <w:szCs w:val="24"/>
        </w:rPr>
      </w:pPr>
    </w:p>
    <w:p w:rsidR="009A02BA" w:rsidRPr="009A02BA" w:rsidRDefault="0099661E" w:rsidP="009A02BA">
      <w:pPr>
        <w:spacing w:after="0" w:line="240" w:lineRule="auto"/>
        <w:ind w:firstLine="709"/>
        <w:contextualSpacing/>
        <w:jc w:val="both"/>
        <w:rPr>
          <w:rFonts w:ascii="Times New Roman" w:eastAsia="Times New Roman" w:hAnsi="Times New Roman" w:cs="Times New Roman"/>
          <w:sz w:val="24"/>
          <w:szCs w:val="24"/>
        </w:rPr>
      </w:pPr>
      <w:r w:rsidRPr="00BE67C6">
        <w:rPr>
          <w:rFonts w:ascii="Times New Roman" w:hAnsi="Times New Roman" w:cs="Times New Roman"/>
          <w:sz w:val="24"/>
          <w:szCs w:val="24"/>
        </w:rPr>
        <w:t>В Управление Федеральной антимонопольной службы п</w:t>
      </w:r>
      <w:r w:rsidR="009A02BA">
        <w:rPr>
          <w:rFonts w:ascii="Times New Roman" w:hAnsi="Times New Roman" w:cs="Times New Roman"/>
          <w:sz w:val="24"/>
          <w:szCs w:val="24"/>
        </w:rPr>
        <w:t>о Свердловской области поступили жалобы</w:t>
      </w:r>
      <w:r w:rsidRPr="00BE67C6">
        <w:rPr>
          <w:rFonts w:ascii="Times New Roman" w:hAnsi="Times New Roman" w:cs="Times New Roman"/>
          <w:sz w:val="24"/>
          <w:szCs w:val="24"/>
        </w:rPr>
        <w:t xml:space="preserve"> </w:t>
      </w:r>
      <w:r w:rsidR="009A02BA" w:rsidRPr="009A02BA">
        <w:rPr>
          <w:rFonts w:ascii="Times New Roman" w:eastAsia="Times New Roman" w:hAnsi="Times New Roman" w:cs="Times New Roman"/>
          <w:sz w:val="24"/>
          <w:szCs w:val="24"/>
        </w:rPr>
        <w:t>ООО «Автомир» (</w:t>
      </w:r>
      <w:proofErr w:type="spellStart"/>
      <w:r w:rsidR="009A02BA" w:rsidRPr="009A02BA">
        <w:rPr>
          <w:rFonts w:ascii="Times New Roman" w:eastAsia="Times New Roman" w:hAnsi="Times New Roman" w:cs="Times New Roman"/>
          <w:sz w:val="24"/>
          <w:szCs w:val="24"/>
        </w:rPr>
        <w:t>вх</w:t>
      </w:r>
      <w:proofErr w:type="spellEnd"/>
      <w:r w:rsidR="009A02BA" w:rsidRPr="009A02BA">
        <w:rPr>
          <w:rFonts w:ascii="Times New Roman" w:eastAsia="Times New Roman" w:hAnsi="Times New Roman" w:cs="Times New Roman"/>
          <w:sz w:val="24"/>
          <w:szCs w:val="24"/>
        </w:rPr>
        <w:t xml:space="preserve">. № 8116/26 от 04.05.2026; № 8115/26 от 04.05.2026) о нарушении заказчиком в лице Администрации </w:t>
      </w:r>
      <w:proofErr w:type="spellStart"/>
      <w:r w:rsidR="009A02BA" w:rsidRPr="009A02BA">
        <w:rPr>
          <w:rFonts w:ascii="Times New Roman" w:eastAsia="Times New Roman" w:hAnsi="Times New Roman" w:cs="Times New Roman"/>
          <w:sz w:val="24"/>
          <w:szCs w:val="24"/>
        </w:rPr>
        <w:t>Североуральского</w:t>
      </w:r>
      <w:proofErr w:type="spellEnd"/>
      <w:r w:rsidR="009A02BA" w:rsidRPr="009A02BA">
        <w:rPr>
          <w:rFonts w:ascii="Times New Roman" w:eastAsia="Times New Roman" w:hAnsi="Times New Roman" w:cs="Times New Roman"/>
          <w:sz w:val="24"/>
          <w:szCs w:val="24"/>
        </w:rPr>
        <w:t xml:space="preserve"> муниципального округа, уполномоченного органа в лице Департамента государственных закупок Свердловской области при проведении аукциона в электронной форме:</w:t>
      </w:r>
    </w:p>
    <w:p w:rsidR="009A02BA" w:rsidRPr="009A02BA" w:rsidRDefault="009A02BA" w:rsidP="009A02BA">
      <w:pPr>
        <w:spacing w:after="0" w:line="240" w:lineRule="auto"/>
        <w:ind w:firstLine="709"/>
        <w:contextualSpacing/>
        <w:jc w:val="both"/>
        <w:rPr>
          <w:rFonts w:ascii="Times New Roman" w:eastAsia="Times New Roman" w:hAnsi="Times New Roman" w:cs="Times New Roman"/>
          <w:sz w:val="24"/>
          <w:szCs w:val="24"/>
        </w:rPr>
      </w:pPr>
      <w:r w:rsidRPr="009A02BA">
        <w:rPr>
          <w:rFonts w:ascii="Times New Roman" w:eastAsia="Times New Roman" w:hAnsi="Times New Roman" w:cs="Times New Roman"/>
          <w:sz w:val="24"/>
          <w:szCs w:val="24"/>
        </w:rPr>
        <w:t xml:space="preserve"> - на поставку автосамосвала КАМАЗ-6520 (или эквивалент) (извещение № 0162200011826000943);</w:t>
      </w:r>
    </w:p>
    <w:p w:rsidR="009A02BA" w:rsidRDefault="009A02BA" w:rsidP="009A02BA">
      <w:pPr>
        <w:spacing w:after="0" w:line="240" w:lineRule="auto"/>
        <w:ind w:firstLine="709"/>
        <w:contextualSpacing/>
        <w:jc w:val="both"/>
        <w:rPr>
          <w:rFonts w:ascii="Times New Roman" w:eastAsia="Times New Roman" w:hAnsi="Times New Roman" w:cs="Times New Roman"/>
          <w:sz w:val="24"/>
          <w:szCs w:val="24"/>
        </w:rPr>
      </w:pPr>
      <w:r w:rsidRPr="009A02BA">
        <w:rPr>
          <w:rFonts w:ascii="Times New Roman" w:eastAsia="Times New Roman" w:hAnsi="Times New Roman" w:cs="Times New Roman"/>
          <w:sz w:val="24"/>
          <w:szCs w:val="24"/>
        </w:rPr>
        <w:t>- на поставку автосамосвала КАМАЗ-65115 (или эквивалент) (извещение № 0162200011826000944)</w:t>
      </w:r>
    </w:p>
    <w:p w:rsidR="008302EE" w:rsidRPr="00BE67C6" w:rsidRDefault="008302EE" w:rsidP="004E23B7">
      <w:pPr>
        <w:tabs>
          <w:tab w:val="left" w:pos="4678"/>
        </w:tabs>
        <w:spacing w:after="0" w:line="240" w:lineRule="auto"/>
        <w:ind w:firstLine="709"/>
        <w:contextualSpacing/>
        <w:jc w:val="both"/>
        <w:rPr>
          <w:rFonts w:ascii="Times New Roman" w:hAnsi="Times New Roman" w:cs="Times New Roman"/>
          <w:sz w:val="24"/>
          <w:szCs w:val="24"/>
        </w:rPr>
      </w:pPr>
      <w:r w:rsidRPr="00BE67C6">
        <w:rPr>
          <w:rFonts w:ascii="Times New Roman" w:hAnsi="Times New Roman" w:cs="Times New Roman"/>
          <w:sz w:val="24"/>
          <w:szCs w:val="24"/>
        </w:rPr>
        <w:fldChar w:fldCharType="begin"/>
      </w:r>
      <w:r w:rsidRPr="00BE67C6">
        <w:rPr>
          <w:rFonts w:ascii="Times New Roman" w:hAnsi="Times New Roman" w:cs="Times New Roman"/>
          <w:sz w:val="24"/>
          <w:szCs w:val="24"/>
        </w:rPr>
        <w:instrText xml:space="preserve"> HYPERLINK "https://zakupki.gov.ru/epz/eruz/card/general-information.html?reestrNumber=19015506" \t "_blank" </w:instrText>
      </w:r>
      <w:r w:rsidRPr="00BE67C6">
        <w:rPr>
          <w:rFonts w:ascii="Times New Roman" w:hAnsi="Times New Roman" w:cs="Times New Roman"/>
          <w:sz w:val="24"/>
          <w:szCs w:val="24"/>
        </w:rPr>
        <w:fldChar w:fldCharType="separate"/>
      </w:r>
      <w:r w:rsidRPr="00BE67C6">
        <w:rPr>
          <w:rFonts w:ascii="Times New Roman" w:hAnsi="Times New Roman" w:cs="Times New Roman"/>
          <w:sz w:val="24"/>
          <w:szCs w:val="24"/>
        </w:rPr>
        <w:t>Закона о конт</w:t>
      </w:r>
      <w:r w:rsidR="009A02BA">
        <w:rPr>
          <w:rFonts w:ascii="Times New Roman" w:hAnsi="Times New Roman" w:cs="Times New Roman"/>
          <w:sz w:val="24"/>
          <w:szCs w:val="24"/>
        </w:rPr>
        <w:t>рактной системе, соответствующие</w:t>
      </w:r>
      <w:r w:rsidRPr="00BE67C6">
        <w:rPr>
          <w:rFonts w:ascii="Times New Roman" w:hAnsi="Times New Roman" w:cs="Times New Roman"/>
          <w:sz w:val="24"/>
          <w:szCs w:val="24"/>
        </w:rPr>
        <w:t xml:space="preserve"> требованиям ст.</w:t>
      </w:r>
      <w:r w:rsidR="002B6509" w:rsidRPr="00BE67C6">
        <w:rPr>
          <w:rFonts w:ascii="Times New Roman" w:hAnsi="Times New Roman" w:cs="Times New Roman"/>
          <w:sz w:val="24"/>
          <w:szCs w:val="24"/>
        </w:rPr>
        <w:t xml:space="preserve"> </w:t>
      </w:r>
      <w:r w:rsidRPr="00BE67C6">
        <w:rPr>
          <w:rFonts w:ascii="Times New Roman" w:hAnsi="Times New Roman" w:cs="Times New Roman"/>
          <w:sz w:val="24"/>
          <w:szCs w:val="24"/>
        </w:rPr>
        <w:t>105 Закона о контрактной системе.</w:t>
      </w:r>
      <w:r w:rsidR="002B6509" w:rsidRPr="00BE67C6">
        <w:rPr>
          <w:rFonts w:ascii="Times New Roman" w:hAnsi="Times New Roman" w:cs="Times New Roman"/>
          <w:sz w:val="24"/>
          <w:szCs w:val="24"/>
        </w:rPr>
        <w:t xml:space="preserve"> </w:t>
      </w:r>
    </w:p>
    <w:p w:rsidR="00D70684" w:rsidRPr="00BE67C6" w:rsidRDefault="008302EE" w:rsidP="00443CD3">
      <w:pPr>
        <w:tabs>
          <w:tab w:val="left" w:pos="4678"/>
        </w:tabs>
        <w:spacing w:after="0" w:line="240" w:lineRule="auto"/>
        <w:ind w:firstLine="709"/>
        <w:contextualSpacing/>
        <w:jc w:val="both"/>
        <w:rPr>
          <w:rFonts w:ascii="Times New Roman" w:hAnsi="Times New Roman" w:cs="Times New Roman"/>
          <w:sz w:val="24"/>
          <w:szCs w:val="24"/>
        </w:rPr>
      </w:pPr>
      <w:r w:rsidRPr="00BE67C6">
        <w:rPr>
          <w:rFonts w:ascii="Times New Roman" w:hAnsi="Times New Roman" w:cs="Times New Roman"/>
          <w:sz w:val="24"/>
          <w:szCs w:val="24"/>
        </w:rPr>
        <w:fldChar w:fldCharType="end"/>
      </w:r>
      <w:r w:rsidR="009A02BA">
        <w:rPr>
          <w:rFonts w:ascii="Times New Roman" w:hAnsi="Times New Roman" w:cs="Times New Roman"/>
          <w:sz w:val="24"/>
          <w:szCs w:val="24"/>
        </w:rPr>
        <w:t xml:space="preserve"> В своих жалобах заявитель указал, что заявки</w:t>
      </w:r>
      <w:r w:rsidR="00D70684" w:rsidRPr="00BE67C6">
        <w:rPr>
          <w:rFonts w:ascii="Times New Roman" w:hAnsi="Times New Roman" w:cs="Times New Roman"/>
          <w:sz w:val="24"/>
          <w:szCs w:val="24"/>
        </w:rPr>
        <w:t xml:space="preserve"> участника закупки в лице </w:t>
      </w:r>
      <w:r w:rsidR="009A02BA" w:rsidRPr="009A02BA">
        <w:rPr>
          <w:rFonts w:ascii="Times New Roman" w:eastAsia="Times New Roman" w:hAnsi="Times New Roman" w:cs="Times New Roman"/>
          <w:sz w:val="24"/>
          <w:szCs w:val="24"/>
        </w:rPr>
        <w:t xml:space="preserve">ООО «Автомир» </w:t>
      </w:r>
      <w:r w:rsidR="00D70684" w:rsidRPr="00BE67C6">
        <w:rPr>
          <w:rFonts w:ascii="Times New Roman" w:hAnsi="Times New Roman" w:cs="Times New Roman"/>
          <w:sz w:val="24"/>
          <w:szCs w:val="24"/>
        </w:rPr>
        <w:t>с идентификационным</w:t>
      </w:r>
      <w:r w:rsidR="006C10A5">
        <w:rPr>
          <w:rFonts w:ascii="Times New Roman" w:hAnsi="Times New Roman" w:cs="Times New Roman"/>
          <w:sz w:val="24"/>
          <w:szCs w:val="24"/>
        </w:rPr>
        <w:t>и номерами</w:t>
      </w:r>
      <w:r w:rsidR="00D70684" w:rsidRPr="00BE67C6">
        <w:rPr>
          <w:rFonts w:ascii="Times New Roman" w:hAnsi="Times New Roman" w:cs="Times New Roman"/>
          <w:sz w:val="24"/>
          <w:szCs w:val="24"/>
        </w:rPr>
        <w:t xml:space="preserve"> №</w:t>
      </w:r>
      <w:r w:rsidR="0007063B" w:rsidRPr="00BE67C6">
        <w:rPr>
          <w:sz w:val="24"/>
          <w:szCs w:val="24"/>
        </w:rPr>
        <w:t xml:space="preserve"> </w:t>
      </w:r>
      <w:r w:rsidR="009A02BA" w:rsidRPr="009A02BA">
        <w:rPr>
          <w:rFonts w:ascii="Times New Roman" w:hAnsi="Times New Roman" w:cs="Times New Roman"/>
          <w:sz w:val="24"/>
          <w:szCs w:val="24"/>
        </w:rPr>
        <w:t>121076510</w:t>
      </w:r>
      <w:r w:rsidR="006C10A5">
        <w:rPr>
          <w:rFonts w:ascii="Times New Roman" w:hAnsi="Times New Roman" w:cs="Times New Roman"/>
          <w:sz w:val="24"/>
          <w:szCs w:val="24"/>
        </w:rPr>
        <w:t xml:space="preserve"> и</w:t>
      </w:r>
      <w:r w:rsidR="009A02BA">
        <w:rPr>
          <w:rFonts w:ascii="Times New Roman" w:hAnsi="Times New Roman" w:cs="Times New Roman"/>
          <w:sz w:val="24"/>
          <w:szCs w:val="24"/>
        </w:rPr>
        <w:t xml:space="preserve"> № </w:t>
      </w:r>
      <w:r w:rsidR="009A02BA" w:rsidRPr="009A02BA">
        <w:rPr>
          <w:rFonts w:ascii="Times New Roman" w:hAnsi="Times New Roman" w:cs="Times New Roman"/>
          <w:sz w:val="24"/>
          <w:szCs w:val="24"/>
        </w:rPr>
        <w:t>121076392</w:t>
      </w:r>
      <w:r w:rsidR="00A12521" w:rsidRPr="00BE67C6">
        <w:rPr>
          <w:rFonts w:ascii="Times New Roman" w:hAnsi="Times New Roman" w:cs="Times New Roman"/>
          <w:sz w:val="24"/>
          <w:szCs w:val="24"/>
        </w:rPr>
        <w:t>, н</w:t>
      </w:r>
      <w:r w:rsidR="00D70684" w:rsidRPr="00BE67C6">
        <w:rPr>
          <w:rFonts w:ascii="Times New Roman" w:hAnsi="Times New Roman" w:cs="Times New Roman"/>
          <w:sz w:val="24"/>
          <w:szCs w:val="24"/>
        </w:rPr>
        <w:t>еправомерно отклонен</w:t>
      </w:r>
      <w:r w:rsidR="009A02BA">
        <w:rPr>
          <w:rFonts w:ascii="Times New Roman" w:hAnsi="Times New Roman" w:cs="Times New Roman"/>
          <w:sz w:val="24"/>
          <w:szCs w:val="24"/>
        </w:rPr>
        <w:t>ы</w:t>
      </w:r>
      <w:r w:rsidR="005E2127">
        <w:rPr>
          <w:rFonts w:ascii="Times New Roman" w:hAnsi="Times New Roman" w:cs="Times New Roman"/>
          <w:sz w:val="24"/>
          <w:szCs w:val="24"/>
        </w:rPr>
        <w:t xml:space="preserve"> от участия в рассматриваемых закупочных</w:t>
      </w:r>
      <w:r w:rsidR="00D70684" w:rsidRPr="00BE67C6">
        <w:rPr>
          <w:rFonts w:ascii="Times New Roman" w:hAnsi="Times New Roman" w:cs="Times New Roman"/>
          <w:sz w:val="24"/>
          <w:szCs w:val="24"/>
        </w:rPr>
        <w:t xml:space="preserve"> процедур</w:t>
      </w:r>
      <w:r w:rsidR="005E2127">
        <w:rPr>
          <w:rFonts w:ascii="Times New Roman" w:hAnsi="Times New Roman" w:cs="Times New Roman"/>
          <w:sz w:val="24"/>
          <w:szCs w:val="24"/>
        </w:rPr>
        <w:t>ах</w:t>
      </w:r>
      <w:r w:rsidR="00D70684" w:rsidRPr="00BE67C6">
        <w:rPr>
          <w:rFonts w:ascii="Times New Roman" w:hAnsi="Times New Roman" w:cs="Times New Roman"/>
          <w:sz w:val="24"/>
          <w:szCs w:val="24"/>
        </w:rPr>
        <w:t>.</w:t>
      </w:r>
    </w:p>
    <w:p w:rsidR="001E5A00" w:rsidRPr="00BE67C6" w:rsidRDefault="001E5A00" w:rsidP="002B6509">
      <w:pPr>
        <w:tabs>
          <w:tab w:val="left" w:pos="4678"/>
        </w:tabs>
        <w:spacing w:after="0" w:line="240" w:lineRule="auto"/>
        <w:ind w:firstLine="709"/>
        <w:contextualSpacing/>
        <w:jc w:val="both"/>
        <w:rPr>
          <w:rFonts w:ascii="Times New Roman" w:hAnsi="Times New Roman" w:cs="Times New Roman"/>
          <w:sz w:val="24"/>
          <w:szCs w:val="24"/>
        </w:rPr>
      </w:pPr>
      <w:r w:rsidRPr="00BE67C6">
        <w:rPr>
          <w:rFonts w:ascii="Times New Roman" w:hAnsi="Times New Roman" w:cs="Times New Roman"/>
          <w:sz w:val="24"/>
          <w:szCs w:val="24"/>
        </w:rPr>
        <w:t>Представител</w:t>
      </w:r>
      <w:r w:rsidR="006C10A5">
        <w:rPr>
          <w:rFonts w:ascii="Times New Roman" w:hAnsi="Times New Roman" w:cs="Times New Roman"/>
          <w:sz w:val="24"/>
          <w:szCs w:val="24"/>
        </w:rPr>
        <w:t>ь</w:t>
      </w:r>
      <w:r w:rsidRPr="00BE67C6">
        <w:rPr>
          <w:rFonts w:ascii="Times New Roman" w:hAnsi="Times New Roman" w:cs="Times New Roman"/>
          <w:sz w:val="24"/>
          <w:szCs w:val="24"/>
        </w:rPr>
        <w:t xml:space="preserve"> </w:t>
      </w:r>
      <w:r w:rsidR="006C10A5">
        <w:rPr>
          <w:rFonts w:ascii="Times New Roman" w:hAnsi="Times New Roman" w:cs="Times New Roman"/>
          <w:sz w:val="24"/>
          <w:szCs w:val="24"/>
        </w:rPr>
        <w:t>уполномоченного органа</w:t>
      </w:r>
      <w:r w:rsidR="0064349F" w:rsidRPr="00BE67C6">
        <w:rPr>
          <w:rFonts w:ascii="Times New Roman" w:hAnsi="Times New Roman" w:cs="Times New Roman"/>
          <w:sz w:val="24"/>
          <w:szCs w:val="24"/>
        </w:rPr>
        <w:t xml:space="preserve"> </w:t>
      </w:r>
      <w:r w:rsidRPr="00BE67C6">
        <w:rPr>
          <w:rFonts w:ascii="Times New Roman" w:hAnsi="Times New Roman" w:cs="Times New Roman"/>
          <w:sz w:val="24"/>
          <w:szCs w:val="24"/>
        </w:rPr>
        <w:t>с доводами, и</w:t>
      </w:r>
      <w:r w:rsidR="007C17B0" w:rsidRPr="00BE67C6">
        <w:rPr>
          <w:rFonts w:ascii="Times New Roman" w:hAnsi="Times New Roman" w:cs="Times New Roman"/>
          <w:sz w:val="24"/>
          <w:szCs w:val="24"/>
        </w:rPr>
        <w:t>з</w:t>
      </w:r>
      <w:r w:rsidR="001841E7" w:rsidRPr="00BE67C6">
        <w:rPr>
          <w:rFonts w:ascii="Times New Roman" w:hAnsi="Times New Roman" w:cs="Times New Roman"/>
          <w:sz w:val="24"/>
          <w:szCs w:val="24"/>
        </w:rPr>
        <w:t>ложенными в жалобе</w:t>
      </w:r>
      <w:r w:rsidR="006C10A5">
        <w:rPr>
          <w:rFonts w:ascii="Times New Roman" w:hAnsi="Times New Roman" w:cs="Times New Roman"/>
          <w:sz w:val="24"/>
          <w:szCs w:val="24"/>
        </w:rPr>
        <w:t>, не согласился</w:t>
      </w:r>
      <w:r w:rsidRPr="00BE67C6">
        <w:rPr>
          <w:rFonts w:ascii="Times New Roman" w:hAnsi="Times New Roman" w:cs="Times New Roman"/>
          <w:sz w:val="24"/>
          <w:szCs w:val="24"/>
        </w:rPr>
        <w:t>, просил признать жалобу необоснованной.</w:t>
      </w:r>
    </w:p>
    <w:p w:rsidR="00443CD3" w:rsidRPr="00BE67C6" w:rsidRDefault="005E2127" w:rsidP="00443CD3">
      <w:pPr>
        <w:pStyle w:val="a5"/>
        <w:ind w:firstLine="709"/>
        <w:contextualSpacing/>
        <w:jc w:val="both"/>
        <w:rPr>
          <w:rFonts w:ascii="Times New Roman" w:hAnsi="Times New Roman"/>
          <w:b w:val="0"/>
          <w:szCs w:val="24"/>
        </w:rPr>
      </w:pPr>
      <w:r>
        <w:rPr>
          <w:rFonts w:ascii="Times New Roman" w:hAnsi="Times New Roman"/>
          <w:b w:val="0"/>
          <w:szCs w:val="24"/>
        </w:rPr>
        <w:lastRenderedPageBreak/>
        <w:t>Жалобы рассмотрены</w:t>
      </w:r>
      <w:r w:rsidR="0099661E" w:rsidRPr="00BE67C6">
        <w:rPr>
          <w:rFonts w:ascii="Times New Roman" w:hAnsi="Times New Roman"/>
          <w:b w:val="0"/>
          <w:szCs w:val="24"/>
        </w:rPr>
        <w:t xml:space="preserve"> в порядке, предусмотренном ст</w:t>
      </w:r>
      <w:r w:rsidR="0038480F">
        <w:rPr>
          <w:rFonts w:ascii="Times New Roman" w:hAnsi="Times New Roman"/>
          <w:b w:val="0"/>
          <w:szCs w:val="24"/>
        </w:rPr>
        <w:t>.</w:t>
      </w:r>
      <w:r w:rsidR="0099661E" w:rsidRPr="00BE67C6">
        <w:rPr>
          <w:rFonts w:ascii="Times New Roman" w:hAnsi="Times New Roman"/>
          <w:b w:val="0"/>
          <w:szCs w:val="24"/>
        </w:rPr>
        <w:t xml:space="preserve"> 106 Закона о контрактной системе. </w:t>
      </w:r>
      <w:r w:rsidR="00443CD3" w:rsidRPr="00BE67C6">
        <w:rPr>
          <w:rFonts w:ascii="Times New Roman" w:hAnsi="Times New Roman"/>
          <w:b w:val="0"/>
          <w:szCs w:val="24"/>
        </w:rPr>
        <w:t xml:space="preserve"> </w:t>
      </w:r>
    </w:p>
    <w:p w:rsidR="003D00EB" w:rsidRPr="00BE67C6" w:rsidRDefault="005E2127" w:rsidP="00275151">
      <w:pPr>
        <w:pStyle w:val="a5"/>
        <w:ind w:firstLine="709"/>
        <w:contextualSpacing/>
        <w:jc w:val="both"/>
        <w:rPr>
          <w:rFonts w:ascii="Times New Roman" w:hAnsi="Times New Roman"/>
          <w:b w:val="0"/>
          <w:szCs w:val="24"/>
        </w:rPr>
      </w:pPr>
      <w:r w:rsidRPr="005E2127">
        <w:rPr>
          <w:rFonts w:ascii="Times New Roman" w:hAnsi="Times New Roman"/>
          <w:b w:val="0"/>
          <w:szCs w:val="24"/>
        </w:rPr>
        <w:t>17.04.2026</w:t>
      </w:r>
      <w:r>
        <w:rPr>
          <w:rFonts w:ascii="Times New Roman" w:hAnsi="Times New Roman"/>
          <w:b w:val="0"/>
          <w:szCs w:val="24"/>
        </w:rPr>
        <w:t xml:space="preserve"> </w:t>
      </w:r>
      <w:r w:rsidR="0099661E" w:rsidRPr="00BE67C6">
        <w:rPr>
          <w:rFonts w:ascii="Times New Roman" w:hAnsi="Times New Roman"/>
          <w:b w:val="0"/>
          <w:szCs w:val="24"/>
        </w:rPr>
        <w:t xml:space="preserve">на официальном сайте опубликовано извещение о проведении </w:t>
      </w:r>
      <w:r w:rsidR="00AF701C" w:rsidRPr="00BE67C6">
        <w:rPr>
          <w:rStyle w:val="cardmaininfotitle"/>
          <w:rFonts w:ascii="Times New Roman" w:hAnsi="Times New Roman"/>
          <w:b w:val="0"/>
          <w:szCs w:val="24"/>
        </w:rPr>
        <w:t xml:space="preserve">закупки </w:t>
      </w:r>
      <w:r w:rsidR="00C548BE" w:rsidRPr="00BE67C6">
        <w:rPr>
          <w:rFonts w:ascii="Times New Roman" w:hAnsi="Times New Roman"/>
          <w:b w:val="0"/>
          <w:szCs w:val="24"/>
        </w:rPr>
        <w:t xml:space="preserve">путем </w:t>
      </w:r>
      <w:r w:rsidR="00EB48C1" w:rsidRPr="00BE67C6">
        <w:rPr>
          <w:rFonts w:ascii="Times New Roman" w:hAnsi="Times New Roman"/>
          <w:b w:val="0"/>
          <w:szCs w:val="24"/>
        </w:rPr>
        <w:t>проведения</w:t>
      </w:r>
      <w:r w:rsidR="00EB48C1" w:rsidRPr="00BE67C6">
        <w:rPr>
          <w:rFonts w:ascii="Times New Roman" w:hAnsi="Times New Roman"/>
          <w:szCs w:val="24"/>
        </w:rPr>
        <w:t xml:space="preserve"> </w:t>
      </w:r>
      <w:r w:rsidR="00C548BE" w:rsidRPr="00BE67C6">
        <w:rPr>
          <w:rFonts w:ascii="Times New Roman" w:hAnsi="Times New Roman"/>
          <w:b w:val="0"/>
          <w:szCs w:val="24"/>
        </w:rPr>
        <w:t>процедуры электронного аукциона</w:t>
      </w:r>
      <w:r w:rsidR="005015A1" w:rsidRPr="00BE67C6">
        <w:rPr>
          <w:rStyle w:val="cardmaininfotitle"/>
          <w:rFonts w:ascii="Times New Roman" w:hAnsi="Times New Roman"/>
          <w:b w:val="0"/>
          <w:szCs w:val="24"/>
        </w:rPr>
        <w:t xml:space="preserve"> </w:t>
      </w:r>
      <w:r w:rsidR="00C45778" w:rsidRPr="00BE67C6">
        <w:rPr>
          <w:rFonts w:ascii="Times New Roman" w:hAnsi="Times New Roman"/>
          <w:b w:val="0"/>
          <w:szCs w:val="24"/>
        </w:rPr>
        <w:t xml:space="preserve">№ </w:t>
      </w:r>
      <w:r>
        <w:rPr>
          <w:rFonts w:ascii="Times New Roman" w:hAnsi="Times New Roman"/>
          <w:b w:val="0"/>
          <w:szCs w:val="24"/>
        </w:rPr>
        <w:t>0162200011826000943</w:t>
      </w:r>
      <w:r w:rsidR="0007063B" w:rsidRPr="00BE67C6">
        <w:rPr>
          <w:rFonts w:ascii="Times New Roman" w:hAnsi="Times New Roman"/>
          <w:b w:val="0"/>
          <w:szCs w:val="24"/>
        </w:rPr>
        <w:t xml:space="preserve"> </w:t>
      </w:r>
      <w:r w:rsidR="0089659D" w:rsidRPr="00BE67C6">
        <w:rPr>
          <w:rFonts w:ascii="Times New Roman" w:hAnsi="Times New Roman"/>
          <w:b w:val="0"/>
          <w:szCs w:val="24"/>
        </w:rPr>
        <w:t xml:space="preserve">на </w:t>
      </w:r>
      <w:r w:rsidR="00B316F0" w:rsidRPr="00BE67C6">
        <w:rPr>
          <w:rFonts w:ascii="Times New Roman" w:hAnsi="Times New Roman"/>
          <w:b w:val="0"/>
          <w:szCs w:val="24"/>
        </w:rPr>
        <w:t>поставку</w:t>
      </w:r>
      <w:r w:rsidR="00275151" w:rsidRPr="00BE67C6">
        <w:rPr>
          <w:rFonts w:ascii="Times New Roman" w:hAnsi="Times New Roman"/>
          <w:b w:val="0"/>
          <w:szCs w:val="24"/>
        </w:rPr>
        <w:t xml:space="preserve"> автосамосвала </w:t>
      </w:r>
      <w:r w:rsidR="0007063B" w:rsidRPr="00BE67C6">
        <w:rPr>
          <w:rFonts w:ascii="Times New Roman" w:hAnsi="Times New Roman"/>
          <w:b w:val="0"/>
          <w:szCs w:val="24"/>
        </w:rPr>
        <w:t xml:space="preserve">КАМАЗ-6520 </w:t>
      </w:r>
      <w:r w:rsidR="00275151" w:rsidRPr="00BE67C6">
        <w:rPr>
          <w:rFonts w:ascii="Times New Roman" w:hAnsi="Times New Roman"/>
          <w:b w:val="0"/>
          <w:szCs w:val="24"/>
        </w:rPr>
        <w:t>(или эквивалент)</w:t>
      </w:r>
      <w:r w:rsidR="003D00EB" w:rsidRPr="00BE67C6">
        <w:rPr>
          <w:rFonts w:ascii="Times New Roman" w:hAnsi="Times New Roman"/>
          <w:b w:val="0"/>
          <w:szCs w:val="24"/>
          <w:shd w:val="clear" w:color="auto" w:fill="FFFFFF"/>
        </w:rPr>
        <w:t>.</w:t>
      </w:r>
    </w:p>
    <w:p w:rsidR="003752E9" w:rsidRPr="00BE67C6" w:rsidRDefault="0099661E" w:rsidP="00275151">
      <w:pPr>
        <w:pStyle w:val="a5"/>
        <w:ind w:firstLine="709"/>
        <w:contextualSpacing/>
        <w:jc w:val="both"/>
        <w:rPr>
          <w:rFonts w:ascii="Times New Roman" w:hAnsi="Times New Roman"/>
          <w:b w:val="0"/>
          <w:szCs w:val="24"/>
        </w:rPr>
      </w:pPr>
      <w:r w:rsidRPr="00BE67C6">
        <w:rPr>
          <w:rFonts w:ascii="Times New Roman" w:hAnsi="Times New Roman"/>
          <w:b w:val="0"/>
          <w:szCs w:val="24"/>
        </w:rPr>
        <w:t>Начальная (максимальная) цена контракта составила</w:t>
      </w:r>
      <w:r w:rsidR="000D03E8" w:rsidRPr="00BE67C6">
        <w:rPr>
          <w:rFonts w:ascii="Times New Roman" w:hAnsi="Times New Roman"/>
          <w:b w:val="0"/>
          <w:szCs w:val="24"/>
        </w:rPr>
        <w:t xml:space="preserve"> </w:t>
      </w:r>
      <w:r w:rsidR="0007063B" w:rsidRPr="00BE67C6">
        <w:rPr>
          <w:rFonts w:ascii="Times New Roman" w:hAnsi="Times New Roman"/>
          <w:b w:val="0"/>
          <w:szCs w:val="24"/>
        </w:rPr>
        <w:t xml:space="preserve">7 717 642,67 </w:t>
      </w:r>
      <w:r w:rsidRPr="00BE67C6">
        <w:rPr>
          <w:rFonts w:ascii="Times New Roman" w:hAnsi="Times New Roman"/>
          <w:b w:val="0"/>
          <w:szCs w:val="24"/>
        </w:rPr>
        <w:t xml:space="preserve">рублей.  </w:t>
      </w:r>
    </w:p>
    <w:p w:rsidR="00931623" w:rsidRPr="00BE67C6" w:rsidRDefault="005E2127" w:rsidP="00931623">
      <w:pPr>
        <w:pStyle w:val="a5"/>
        <w:ind w:firstLine="709"/>
        <w:contextualSpacing/>
        <w:jc w:val="both"/>
        <w:rPr>
          <w:rFonts w:ascii="Times New Roman" w:hAnsi="Times New Roman"/>
          <w:b w:val="0"/>
          <w:szCs w:val="24"/>
        </w:rPr>
      </w:pPr>
      <w:r w:rsidRPr="005E2127">
        <w:rPr>
          <w:rFonts w:ascii="Times New Roman" w:hAnsi="Times New Roman"/>
          <w:b w:val="0"/>
          <w:szCs w:val="24"/>
        </w:rPr>
        <w:t>28.04.2026</w:t>
      </w:r>
      <w:r>
        <w:rPr>
          <w:rFonts w:ascii="Times New Roman" w:hAnsi="Times New Roman"/>
          <w:b w:val="0"/>
          <w:szCs w:val="24"/>
        </w:rPr>
        <w:t xml:space="preserve"> </w:t>
      </w:r>
      <w:r w:rsidR="00C7661A" w:rsidRPr="00BE67C6">
        <w:rPr>
          <w:rFonts w:ascii="Times New Roman" w:hAnsi="Times New Roman"/>
          <w:b w:val="0"/>
          <w:szCs w:val="24"/>
        </w:rPr>
        <w:t xml:space="preserve">закупочной комиссией проведена процедура подведения итогов определения поставщика, по ее итогам составлен </w:t>
      </w:r>
      <w:r w:rsidRPr="005E2127">
        <w:rPr>
          <w:rFonts w:ascii="Times New Roman" w:hAnsi="Times New Roman"/>
          <w:b w:val="0"/>
          <w:szCs w:val="24"/>
        </w:rPr>
        <w:t>Протокол подведения итогов определения поставщика (подрядчика, исполнителя) от 28.04.2026 №ИЭА1</w:t>
      </w:r>
      <w:r w:rsidR="00C7661A" w:rsidRPr="00BE67C6">
        <w:rPr>
          <w:rFonts w:ascii="Times New Roman" w:hAnsi="Times New Roman"/>
          <w:b w:val="0"/>
          <w:szCs w:val="24"/>
        </w:rPr>
        <w:t>, подписанный присутствующим</w:t>
      </w:r>
      <w:r w:rsidR="00931623" w:rsidRPr="00BE67C6">
        <w:rPr>
          <w:rFonts w:ascii="Times New Roman" w:hAnsi="Times New Roman"/>
          <w:b w:val="0"/>
          <w:szCs w:val="24"/>
        </w:rPr>
        <w:t>и на заседании членами комиссии.</w:t>
      </w:r>
    </w:p>
    <w:p w:rsidR="005E2127" w:rsidRPr="005E2127" w:rsidRDefault="005E101D" w:rsidP="005E2127">
      <w:pPr>
        <w:pStyle w:val="a5"/>
        <w:ind w:firstLine="709"/>
        <w:contextualSpacing/>
        <w:jc w:val="both"/>
        <w:rPr>
          <w:rFonts w:ascii="Times New Roman" w:hAnsi="Times New Roman"/>
          <w:b w:val="0"/>
          <w:i/>
          <w:szCs w:val="24"/>
        </w:rPr>
      </w:pPr>
      <w:r w:rsidRPr="00BE67C6">
        <w:rPr>
          <w:rFonts w:ascii="Times New Roman" w:hAnsi="Times New Roman"/>
          <w:b w:val="0"/>
          <w:szCs w:val="24"/>
        </w:rPr>
        <w:t xml:space="preserve">Согласно </w:t>
      </w:r>
      <w:r w:rsidR="00EB48C1" w:rsidRPr="00BE67C6">
        <w:rPr>
          <w:rFonts w:ascii="Times New Roman" w:hAnsi="Times New Roman"/>
          <w:b w:val="0"/>
          <w:szCs w:val="24"/>
        </w:rPr>
        <w:t>выше</w:t>
      </w:r>
      <w:r w:rsidR="008533F8" w:rsidRPr="00BE67C6">
        <w:rPr>
          <w:rFonts w:ascii="Times New Roman" w:hAnsi="Times New Roman"/>
          <w:b w:val="0"/>
          <w:szCs w:val="24"/>
        </w:rPr>
        <w:t xml:space="preserve">указанному протоколу, </w:t>
      </w:r>
      <w:r w:rsidRPr="00BE67C6">
        <w:rPr>
          <w:rFonts w:ascii="Times New Roman" w:hAnsi="Times New Roman"/>
          <w:b w:val="0"/>
          <w:szCs w:val="24"/>
        </w:rPr>
        <w:t xml:space="preserve">заявка участника закупки </w:t>
      </w:r>
      <w:r w:rsidR="008533F8" w:rsidRPr="00BE67C6">
        <w:rPr>
          <w:rFonts w:ascii="Times New Roman" w:hAnsi="Times New Roman"/>
          <w:b w:val="0"/>
          <w:szCs w:val="24"/>
        </w:rPr>
        <w:t>ООО «</w:t>
      </w:r>
      <w:r w:rsidR="00443CD3" w:rsidRPr="00BE67C6">
        <w:rPr>
          <w:rFonts w:ascii="Times New Roman" w:hAnsi="Times New Roman"/>
          <w:b w:val="0"/>
          <w:szCs w:val="24"/>
        </w:rPr>
        <w:t>Автомир</w:t>
      </w:r>
      <w:r w:rsidR="008533F8" w:rsidRPr="00BE67C6">
        <w:rPr>
          <w:rFonts w:ascii="Times New Roman" w:hAnsi="Times New Roman"/>
          <w:b w:val="0"/>
          <w:szCs w:val="24"/>
        </w:rPr>
        <w:t xml:space="preserve">» </w:t>
      </w:r>
      <w:r w:rsidRPr="00BE67C6">
        <w:rPr>
          <w:rFonts w:ascii="Times New Roman" w:hAnsi="Times New Roman"/>
          <w:b w:val="0"/>
          <w:szCs w:val="24"/>
        </w:rPr>
        <w:t xml:space="preserve">с идентификационным номером № </w:t>
      </w:r>
      <w:r w:rsidR="005E2127" w:rsidRPr="005E2127">
        <w:rPr>
          <w:rFonts w:ascii="Times New Roman" w:hAnsi="Times New Roman"/>
          <w:b w:val="0"/>
          <w:szCs w:val="24"/>
        </w:rPr>
        <w:t>121076510</w:t>
      </w:r>
      <w:r w:rsidR="0007063B" w:rsidRPr="00BE67C6">
        <w:rPr>
          <w:rFonts w:ascii="Times New Roman" w:hAnsi="Times New Roman"/>
          <w:b w:val="0"/>
          <w:szCs w:val="24"/>
        </w:rPr>
        <w:t xml:space="preserve"> </w:t>
      </w:r>
      <w:r w:rsidRPr="00BE67C6">
        <w:rPr>
          <w:rFonts w:ascii="Times New Roman" w:hAnsi="Times New Roman"/>
          <w:b w:val="0"/>
          <w:szCs w:val="24"/>
        </w:rPr>
        <w:t>признана несоответствующей требованиям извещения и отклонена на основании</w:t>
      </w:r>
      <w:r w:rsidR="00275151" w:rsidRPr="00BE67C6">
        <w:rPr>
          <w:rFonts w:ascii="Times New Roman" w:hAnsi="Times New Roman"/>
          <w:b w:val="0"/>
          <w:szCs w:val="24"/>
        </w:rPr>
        <w:t xml:space="preserve"> следующего</w:t>
      </w:r>
      <w:r w:rsidRPr="00BE67C6">
        <w:rPr>
          <w:rFonts w:ascii="Times New Roman" w:hAnsi="Times New Roman"/>
          <w:b w:val="0"/>
          <w:szCs w:val="24"/>
        </w:rPr>
        <w:t xml:space="preserve">: </w:t>
      </w:r>
      <w:r w:rsidR="00275151" w:rsidRPr="00BE67C6">
        <w:rPr>
          <w:rFonts w:ascii="Times New Roman" w:hAnsi="Times New Roman"/>
          <w:b w:val="0"/>
          <w:i/>
          <w:szCs w:val="24"/>
        </w:rPr>
        <w:t>«</w:t>
      </w:r>
      <w:r w:rsidR="005E2127" w:rsidRPr="005E2127">
        <w:rPr>
          <w:rFonts w:ascii="Times New Roman" w:hAnsi="Times New Roman"/>
          <w:b w:val="0"/>
          <w:i/>
          <w:szCs w:val="24"/>
        </w:rPr>
        <w:t xml:space="preserve">На основании п. 8 ч. 12 ст. 48 Федерального закона № 44-ФЗ: выявления недостоверной информации, содержащейся в заявке </w:t>
      </w:r>
      <w:r w:rsidR="005E2127">
        <w:rPr>
          <w:rFonts w:ascii="Times New Roman" w:hAnsi="Times New Roman"/>
          <w:b w:val="0"/>
          <w:i/>
          <w:szCs w:val="24"/>
        </w:rPr>
        <w:t>на участие в закупке, а именно:</w:t>
      </w:r>
    </w:p>
    <w:p w:rsidR="005E2127" w:rsidRPr="005E2127" w:rsidRDefault="005E2127" w:rsidP="005E2127">
      <w:pPr>
        <w:pStyle w:val="a5"/>
        <w:ind w:firstLine="709"/>
        <w:contextualSpacing/>
        <w:jc w:val="both"/>
        <w:rPr>
          <w:rFonts w:ascii="Times New Roman" w:hAnsi="Times New Roman"/>
          <w:b w:val="0"/>
          <w:i/>
          <w:szCs w:val="24"/>
        </w:rPr>
      </w:pPr>
      <w:r w:rsidRPr="005E2127">
        <w:rPr>
          <w:rFonts w:ascii="Times New Roman" w:hAnsi="Times New Roman"/>
          <w:b w:val="0"/>
          <w:i/>
          <w:szCs w:val="24"/>
        </w:rPr>
        <w:t>Постановлением Правительства № 719 определено требование к совокупному количеству баллов за выполнение технологических операций (условий) на территории РФ для автомобилей грузовых с 1 январ</w:t>
      </w:r>
      <w:r>
        <w:rPr>
          <w:rFonts w:ascii="Times New Roman" w:hAnsi="Times New Roman"/>
          <w:b w:val="0"/>
          <w:i/>
          <w:szCs w:val="24"/>
        </w:rPr>
        <w:t>я 2023 г. не менее 3200 баллов.</w:t>
      </w:r>
    </w:p>
    <w:p w:rsidR="005E2127" w:rsidRPr="005E2127" w:rsidRDefault="005E2127" w:rsidP="005E2127">
      <w:pPr>
        <w:pStyle w:val="a5"/>
        <w:ind w:firstLine="709"/>
        <w:contextualSpacing/>
        <w:jc w:val="both"/>
        <w:rPr>
          <w:rFonts w:ascii="Times New Roman" w:hAnsi="Times New Roman"/>
          <w:b w:val="0"/>
          <w:i/>
          <w:szCs w:val="24"/>
        </w:rPr>
      </w:pPr>
      <w:r w:rsidRPr="005E2127">
        <w:rPr>
          <w:rFonts w:ascii="Times New Roman" w:hAnsi="Times New Roman"/>
          <w:b w:val="0"/>
          <w:i/>
          <w:szCs w:val="24"/>
        </w:rPr>
        <w:t xml:space="preserve">В структурированной форме заявки участник закупки указал номер реестровой записи из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а также информацию о совокупном количестве баллов за выполнение технологических операций (условий) на территории Российской Федерации «5 394», при этом информация о совокупном количестве баллов за выполнение технологических операций (условий) на территории Российской Федерации, указанная участником закупки в структурированной форме заявки, не соответствует информации о совокупном количестве баллов за выполнение технологических операций (условий) на территории РФ (для представленных участником закупки номеров реестровых записей), размещенной в </w:t>
      </w:r>
      <w:r>
        <w:rPr>
          <w:rFonts w:ascii="Times New Roman" w:hAnsi="Times New Roman"/>
          <w:b w:val="0"/>
          <w:i/>
          <w:szCs w:val="24"/>
        </w:rPr>
        <w:t>реестре промышленной продукции.</w:t>
      </w:r>
    </w:p>
    <w:p w:rsidR="00275151" w:rsidRDefault="005E2127" w:rsidP="005E2127">
      <w:pPr>
        <w:pStyle w:val="a5"/>
        <w:ind w:firstLine="709"/>
        <w:contextualSpacing/>
        <w:jc w:val="both"/>
        <w:rPr>
          <w:rFonts w:ascii="Times New Roman" w:hAnsi="Times New Roman"/>
          <w:b w:val="0"/>
          <w:i/>
          <w:szCs w:val="24"/>
        </w:rPr>
      </w:pPr>
      <w:r w:rsidRPr="005E2127">
        <w:rPr>
          <w:rFonts w:ascii="Times New Roman" w:hAnsi="Times New Roman"/>
          <w:b w:val="0"/>
          <w:i/>
          <w:szCs w:val="24"/>
        </w:rPr>
        <w:t>Согласно реестровой записи, совокупное количество баллов с 01.01.2026 по 03.06.2026: 3985 баллов и 1000 баллов за НИОКР.</w:t>
      </w:r>
      <w:r w:rsidR="00275151" w:rsidRPr="00BE67C6">
        <w:rPr>
          <w:rFonts w:ascii="Times New Roman" w:hAnsi="Times New Roman"/>
          <w:b w:val="0"/>
          <w:i/>
          <w:szCs w:val="24"/>
        </w:rPr>
        <w:t xml:space="preserve">».  </w:t>
      </w:r>
    </w:p>
    <w:p w:rsidR="005E2127" w:rsidRPr="00BE67C6" w:rsidRDefault="005E2127" w:rsidP="005E2127">
      <w:pPr>
        <w:pStyle w:val="a5"/>
        <w:ind w:firstLine="709"/>
        <w:contextualSpacing/>
        <w:jc w:val="both"/>
        <w:rPr>
          <w:rFonts w:ascii="Times New Roman" w:hAnsi="Times New Roman"/>
          <w:b w:val="0"/>
          <w:szCs w:val="24"/>
        </w:rPr>
      </w:pPr>
      <w:r w:rsidRPr="005E2127">
        <w:rPr>
          <w:rFonts w:ascii="Times New Roman" w:hAnsi="Times New Roman"/>
          <w:b w:val="0"/>
          <w:szCs w:val="24"/>
        </w:rPr>
        <w:t>17.04.2026</w:t>
      </w:r>
      <w:r>
        <w:rPr>
          <w:rFonts w:ascii="Times New Roman" w:hAnsi="Times New Roman"/>
          <w:b w:val="0"/>
          <w:szCs w:val="24"/>
        </w:rPr>
        <w:t xml:space="preserve"> </w:t>
      </w:r>
      <w:r w:rsidRPr="00BE67C6">
        <w:rPr>
          <w:rFonts w:ascii="Times New Roman" w:hAnsi="Times New Roman"/>
          <w:b w:val="0"/>
          <w:szCs w:val="24"/>
        </w:rPr>
        <w:t xml:space="preserve">на официальном сайте опубликовано извещение о проведении </w:t>
      </w:r>
      <w:r w:rsidRPr="00BE67C6">
        <w:rPr>
          <w:rStyle w:val="cardmaininfotitle"/>
          <w:rFonts w:ascii="Times New Roman" w:hAnsi="Times New Roman"/>
          <w:b w:val="0"/>
          <w:szCs w:val="24"/>
        </w:rPr>
        <w:t xml:space="preserve">закупки </w:t>
      </w:r>
      <w:r w:rsidRPr="00BE67C6">
        <w:rPr>
          <w:rFonts w:ascii="Times New Roman" w:hAnsi="Times New Roman"/>
          <w:b w:val="0"/>
          <w:szCs w:val="24"/>
        </w:rPr>
        <w:t>путем проведения</w:t>
      </w:r>
      <w:r w:rsidRPr="00BE67C6">
        <w:rPr>
          <w:rFonts w:ascii="Times New Roman" w:hAnsi="Times New Roman"/>
          <w:szCs w:val="24"/>
        </w:rPr>
        <w:t xml:space="preserve"> </w:t>
      </w:r>
      <w:r w:rsidRPr="00BE67C6">
        <w:rPr>
          <w:rFonts w:ascii="Times New Roman" w:hAnsi="Times New Roman"/>
          <w:b w:val="0"/>
          <w:szCs w:val="24"/>
        </w:rPr>
        <w:t>процедуры электронного аукциона</w:t>
      </w:r>
      <w:r w:rsidRPr="00BE67C6">
        <w:rPr>
          <w:rStyle w:val="cardmaininfotitle"/>
          <w:rFonts w:ascii="Times New Roman" w:hAnsi="Times New Roman"/>
          <w:b w:val="0"/>
          <w:szCs w:val="24"/>
        </w:rPr>
        <w:t xml:space="preserve"> </w:t>
      </w:r>
      <w:r w:rsidRPr="00BE67C6">
        <w:rPr>
          <w:rFonts w:ascii="Times New Roman" w:hAnsi="Times New Roman"/>
          <w:b w:val="0"/>
          <w:szCs w:val="24"/>
        </w:rPr>
        <w:t xml:space="preserve">№ </w:t>
      </w:r>
      <w:r w:rsidRPr="005E2127">
        <w:rPr>
          <w:rFonts w:ascii="Times New Roman" w:hAnsi="Times New Roman"/>
          <w:b w:val="0"/>
          <w:szCs w:val="24"/>
        </w:rPr>
        <w:t>0162200011826000944</w:t>
      </w:r>
      <w:r>
        <w:rPr>
          <w:rFonts w:ascii="Times New Roman" w:hAnsi="Times New Roman"/>
          <w:b w:val="0"/>
          <w:szCs w:val="24"/>
        </w:rPr>
        <w:t xml:space="preserve"> </w:t>
      </w:r>
      <w:r w:rsidRPr="005E2127">
        <w:rPr>
          <w:rFonts w:ascii="Times New Roman" w:hAnsi="Times New Roman"/>
          <w:b w:val="0"/>
          <w:szCs w:val="24"/>
        </w:rPr>
        <w:t>на поставку автосамосвала КАМАЗ-65115 (или эквивалент)</w:t>
      </w:r>
      <w:r w:rsidRPr="00BE67C6">
        <w:rPr>
          <w:rFonts w:ascii="Times New Roman" w:hAnsi="Times New Roman"/>
          <w:b w:val="0"/>
          <w:szCs w:val="24"/>
          <w:shd w:val="clear" w:color="auto" w:fill="FFFFFF"/>
        </w:rPr>
        <w:t>.</w:t>
      </w:r>
    </w:p>
    <w:p w:rsidR="005E2127" w:rsidRPr="00BE67C6" w:rsidRDefault="005E2127" w:rsidP="005E2127">
      <w:pPr>
        <w:pStyle w:val="a5"/>
        <w:ind w:firstLine="709"/>
        <w:contextualSpacing/>
        <w:jc w:val="both"/>
        <w:rPr>
          <w:rFonts w:ascii="Times New Roman" w:hAnsi="Times New Roman"/>
          <w:b w:val="0"/>
          <w:szCs w:val="24"/>
        </w:rPr>
      </w:pPr>
      <w:r w:rsidRPr="00BE67C6">
        <w:rPr>
          <w:rFonts w:ascii="Times New Roman" w:hAnsi="Times New Roman"/>
          <w:b w:val="0"/>
          <w:szCs w:val="24"/>
        </w:rPr>
        <w:t xml:space="preserve">Начальная (максимальная) цена контракта составила </w:t>
      </w:r>
      <w:r w:rsidRPr="005E2127">
        <w:rPr>
          <w:rFonts w:ascii="Times New Roman" w:hAnsi="Times New Roman"/>
          <w:b w:val="0"/>
          <w:szCs w:val="24"/>
        </w:rPr>
        <w:t>6 764 991,33</w:t>
      </w:r>
      <w:r w:rsidRPr="00BE67C6">
        <w:rPr>
          <w:rFonts w:ascii="Times New Roman" w:hAnsi="Times New Roman"/>
          <w:b w:val="0"/>
          <w:szCs w:val="24"/>
        </w:rPr>
        <w:t xml:space="preserve">рублей.  </w:t>
      </w:r>
    </w:p>
    <w:p w:rsidR="005E2127" w:rsidRPr="00BE67C6" w:rsidRDefault="005E2127" w:rsidP="005E2127">
      <w:pPr>
        <w:pStyle w:val="a5"/>
        <w:ind w:firstLine="709"/>
        <w:contextualSpacing/>
        <w:jc w:val="both"/>
        <w:rPr>
          <w:rFonts w:ascii="Times New Roman" w:hAnsi="Times New Roman"/>
          <w:b w:val="0"/>
          <w:szCs w:val="24"/>
        </w:rPr>
      </w:pPr>
      <w:r w:rsidRPr="005E2127">
        <w:rPr>
          <w:rFonts w:ascii="Times New Roman" w:hAnsi="Times New Roman"/>
          <w:b w:val="0"/>
          <w:szCs w:val="24"/>
        </w:rPr>
        <w:t>28.04.2026</w:t>
      </w:r>
      <w:r>
        <w:rPr>
          <w:rFonts w:ascii="Times New Roman" w:hAnsi="Times New Roman"/>
          <w:b w:val="0"/>
          <w:szCs w:val="24"/>
        </w:rPr>
        <w:t xml:space="preserve"> </w:t>
      </w:r>
      <w:r w:rsidRPr="00BE67C6">
        <w:rPr>
          <w:rFonts w:ascii="Times New Roman" w:hAnsi="Times New Roman"/>
          <w:b w:val="0"/>
          <w:szCs w:val="24"/>
        </w:rPr>
        <w:t xml:space="preserve">закупочной комиссией проведена процедура подведения итогов определения поставщика, по ее итогам составлен </w:t>
      </w:r>
      <w:r w:rsidRPr="005E2127">
        <w:rPr>
          <w:rFonts w:ascii="Times New Roman" w:hAnsi="Times New Roman"/>
          <w:b w:val="0"/>
          <w:szCs w:val="24"/>
        </w:rPr>
        <w:t>Протокол подведения итогов определения поставщика (подрядчика, исполнителя) от 28.04.2026 №ИЭА1</w:t>
      </w:r>
      <w:r w:rsidRPr="00BE67C6">
        <w:rPr>
          <w:rFonts w:ascii="Times New Roman" w:hAnsi="Times New Roman"/>
          <w:b w:val="0"/>
          <w:szCs w:val="24"/>
        </w:rPr>
        <w:t>, подписанный присутствующими на заседании членами комиссии.</w:t>
      </w:r>
    </w:p>
    <w:p w:rsidR="00DE552A" w:rsidRPr="00DE552A" w:rsidRDefault="005E2127" w:rsidP="00DE552A">
      <w:pPr>
        <w:pStyle w:val="a5"/>
        <w:ind w:firstLine="709"/>
        <w:contextualSpacing/>
        <w:jc w:val="both"/>
        <w:rPr>
          <w:rFonts w:ascii="Times New Roman" w:hAnsi="Times New Roman"/>
          <w:b w:val="0"/>
          <w:i/>
          <w:szCs w:val="24"/>
        </w:rPr>
      </w:pPr>
      <w:r w:rsidRPr="00BE67C6">
        <w:rPr>
          <w:rFonts w:ascii="Times New Roman" w:hAnsi="Times New Roman"/>
          <w:b w:val="0"/>
          <w:szCs w:val="24"/>
        </w:rPr>
        <w:t xml:space="preserve">Согласно вышеуказанному протоколу, заявка участника закупки ООО «Автомир» с идентификационным номером № </w:t>
      </w:r>
      <w:r w:rsidRPr="005E2127">
        <w:rPr>
          <w:rFonts w:ascii="Times New Roman" w:hAnsi="Times New Roman"/>
          <w:b w:val="0"/>
          <w:szCs w:val="24"/>
        </w:rPr>
        <w:t>121076392</w:t>
      </w:r>
      <w:r w:rsidRPr="00BE67C6">
        <w:rPr>
          <w:rFonts w:ascii="Times New Roman" w:hAnsi="Times New Roman"/>
          <w:b w:val="0"/>
          <w:szCs w:val="24"/>
        </w:rPr>
        <w:t xml:space="preserve"> признана несоответствующей требованиям извещения и отклонена на основании следующего: </w:t>
      </w:r>
      <w:r w:rsidRPr="00BE67C6">
        <w:rPr>
          <w:rFonts w:ascii="Times New Roman" w:hAnsi="Times New Roman"/>
          <w:b w:val="0"/>
          <w:i/>
          <w:szCs w:val="24"/>
        </w:rPr>
        <w:t>«</w:t>
      </w:r>
      <w:r w:rsidR="00DE552A" w:rsidRPr="00DE552A">
        <w:rPr>
          <w:rFonts w:ascii="Times New Roman" w:hAnsi="Times New Roman"/>
          <w:b w:val="0"/>
          <w:i/>
          <w:szCs w:val="24"/>
        </w:rPr>
        <w:t>На основании п. 8 ч. 12 ст. 48 Федерального закона № 44-ФЗ: выявления недостоверной информации, содержащейся</w:t>
      </w:r>
      <w:r w:rsidR="00DE552A">
        <w:rPr>
          <w:rFonts w:ascii="Times New Roman" w:hAnsi="Times New Roman"/>
          <w:b w:val="0"/>
          <w:i/>
          <w:szCs w:val="24"/>
        </w:rPr>
        <w:t xml:space="preserve"> в заявке на участие в закупке.</w:t>
      </w:r>
    </w:p>
    <w:p w:rsidR="00DE552A" w:rsidRPr="00DE552A" w:rsidRDefault="00DE552A" w:rsidP="00DE552A">
      <w:pPr>
        <w:pStyle w:val="a5"/>
        <w:ind w:firstLine="709"/>
        <w:contextualSpacing/>
        <w:jc w:val="both"/>
        <w:rPr>
          <w:rFonts w:ascii="Times New Roman" w:hAnsi="Times New Roman"/>
          <w:b w:val="0"/>
          <w:i/>
          <w:szCs w:val="24"/>
        </w:rPr>
      </w:pPr>
      <w:r w:rsidRPr="00DE552A">
        <w:rPr>
          <w:rFonts w:ascii="Times New Roman" w:hAnsi="Times New Roman"/>
          <w:b w:val="0"/>
          <w:i/>
          <w:szCs w:val="24"/>
        </w:rPr>
        <w:t>Постановлением Правительства № 719 определено требование к совокупному количеству баллов за выполнение технологических операций (условий) на территории РФ для автомобилей грузовых с 1 январ</w:t>
      </w:r>
      <w:r>
        <w:rPr>
          <w:rFonts w:ascii="Times New Roman" w:hAnsi="Times New Roman"/>
          <w:b w:val="0"/>
          <w:i/>
          <w:szCs w:val="24"/>
        </w:rPr>
        <w:t>я 2023 г. не менее 3200 баллов.</w:t>
      </w:r>
    </w:p>
    <w:p w:rsidR="00DE552A" w:rsidRPr="00DE552A" w:rsidRDefault="00DE552A" w:rsidP="00DE552A">
      <w:pPr>
        <w:pStyle w:val="a5"/>
        <w:ind w:firstLine="709"/>
        <w:contextualSpacing/>
        <w:jc w:val="both"/>
        <w:rPr>
          <w:rFonts w:ascii="Times New Roman" w:hAnsi="Times New Roman"/>
          <w:b w:val="0"/>
          <w:i/>
          <w:szCs w:val="24"/>
        </w:rPr>
      </w:pPr>
      <w:r w:rsidRPr="00DE552A">
        <w:rPr>
          <w:rFonts w:ascii="Times New Roman" w:hAnsi="Times New Roman"/>
          <w:b w:val="0"/>
          <w:i/>
          <w:szCs w:val="24"/>
        </w:rPr>
        <w:t xml:space="preserve">В структурированной форме заявки участник закупки указал номер реестровой записи из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а также информацию о совокупном количестве баллов за выполнение технологических операций (условий) на </w:t>
      </w:r>
      <w:r w:rsidRPr="00DE552A">
        <w:rPr>
          <w:rFonts w:ascii="Times New Roman" w:hAnsi="Times New Roman"/>
          <w:b w:val="0"/>
          <w:i/>
          <w:szCs w:val="24"/>
        </w:rPr>
        <w:lastRenderedPageBreak/>
        <w:t xml:space="preserve">территории Российской Федерации «4 979», при этом информация о совокупном количестве баллов за выполнение технологических операций (условий) на территории Российской Федерации, указанная участником закупки в структурированной форме заявки, не соответствует информации о совокупном количестве баллов за выполнение технологических операций (условий) на территории РФ (для представленных участником закупки номеров реестровых записей), размещенной в </w:t>
      </w:r>
      <w:r>
        <w:rPr>
          <w:rFonts w:ascii="Times New Roman" w:hAnsi="Times New Roman"/>
          <w:b w:val="0"/>
          <w:i/>
          <w:szCs w:val="24"/>
        </w:rPr>
        <w:t>реестре промышленной продукции.</w:t>
      </w:r>
    </w:p>
    <w:p w:rsidR="005E2127" w:rsidRPr="005E2127" w:rsidRDefault="00DE552A" w:rsidP="00DE552A">
      <w:pPr>
        <w:pStyle w:val="a5"/>
        <w:ind w:firstLine="709"/>
        <w:contextualSpacing/>
        <w:jc w:val="both"/>
        <w:rPr>
          <w:rFonts w:ascii="Times New Roman" w:hAnsi="Times New Roman"/>
          <w:b w:val="0"/>
          <w:i/>
          <w:szCs w:val="24"/>
        </w:rPr>
      </w:pPr>
      <w:r w:rsidRPr="00DE552A">
        <w:rPr>
          <w:rFonts w:ascii="Times New Roman" w:hAnsi="Times New Roman"/>
          <w:b w:val="0"/>
          <w:i/>
          <w:szCs w:val="24"/>
        </w:rPr>
        <w:t>Согласно реестровой записи, совокупное количество баллов с 01.01.2026 по 03.06.2026: 3570 баллов и 1000 баллов за НИОКР.</w:t>
      </w:r>
      <w:r>
        <w:rPr>
          <w:rFonts w:ascii="Times New Roman" w:hAnsi="Times New Roman"/>
          <w:b w:val="0"/>
          <w:i/>
          <w:szCs w:val="24"/>
        </w:rPr>
        <w:t>».</w:t>
      </w:r>
    </w:p>
    <w:p w:rsidR="009C36B3" w:rsidRPr="00BE67C6" w:rsidRDefault="00F84FF5" w:rsidP="00596897">
      <w:pPr>
        <w:pStyle w:val="a5"/>
        <w:ind w:firstLine="709"/>
        <w:contextualSpacing/>
        <w:jc w:val="both"/>
        <w:rPr>
          <w:rFonts w:ascii="Times New Roman" w:hAnsi="Times New Roman"/>
          <w:b w:val="0"/>
          <w:i/>
          <w:szCs w:val="24"/>
        </w:rPr>
      </w:pPr>
      <w:r w:rsidRPr="00BE67C6">
        <w:rPr>
          <w:rFonts w:ascii="Times New Roman" w:hAnsi="Times New Roman"/>
          <w:b w:val="0"/>
          <w:szCs w:val="24"/>
        </w:rPr>
        <w:t xml:space="preserve">В соответствии с </w:t>
      </w:r>
      <w:r w:rsidR="009C36B3" w:rsidRPr="00BE67C6">
        <w:rPr>
          <w:rFonts w:ascii="Times New Roman" w:hAnsi="Times New Roman"/>
          <w:b w:val="0"/>
          <w:szCs w:val="24"/>
        </w:rPr>
        <w:t>ч. 1 ст. 49</w:t>
      </w:r>
      <w:r w:rsidRPr="00BE67C6">
        <w:rPr>
          <w:rFonts w:ascii="Times New Roman" w:hAnsi="Times New Roman"/>
          <w:b w:val="0"/>
          <w:szCs w:val="24"/>
        </w:rPr>
        <w:t xml:space="preserve"> </w:t>
      </w:r>
      <w:r w:rsidR="008B26BA" w:rsidRPr="00BE67C6">
        <w:rPr>
          <w:rFonts w:ascii="Times New Roman" w:hAnsi="Times New Roman"/>
          <w:b w:val="0"/>
          <w:szCs w:val="24"/>
        </w:rPr>
        <w:t xml:space="preserve">Закона о контрактной системе </w:t>
      </w:r>
      <w:r w:rsidR="00C548BE" w:rsidRPr="00BE67C6">
        <w:rPr>
          <w:rFonts w:ascii="Times New Roman" w:hAnsi="Times New Roman"/>
          <w:b w:val="0"/>
          <w:szCs w:val="24"/>
        </w:rPr>
        <w:t>э</w:t>
      </w:r>
      <w:r w:rsidR="009C36B3" w:rsidRPr="00BE67C6">
        <w:rPr>
          <w:rFonts w:ascii="Times New Roman" w:hAnsi="Times New Roman"/>
          <w:b w:val="0"/>
          <w:szCs w:val="24"/>
        </w:rPr>
        <w:t xml:space="preserve">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proofErr w:type="spellStart"/>
      <w:r w:rsidR="0007063B" w:rsidRPr="00BE67C6">
        <w:rPr>
          <w:rFonts w:ascii="Times New Roman" w:hAnsi="Times New Roman"/>
          <w:b w:val="0"/>
          <w:szCs w:val="24"/>
        </w:rPr>
        <w:t>пп</w:t>
      </w:r>
      <w:proofErr w:type="spellEnd"/>
      <w:r w:rsidR="0007063B" w:rsidRPr="00BE67C6">
        <w:rPr>
          <w:rFonts w:ascii="Times New Roman" w:hAnsi="Times New Roman"/>
          <w:b w:val="0"/>
          <w:szCs w:val="24"/>
        </w:rPr>
        <w:t>.</w:t>
      </w:r>
      <w:r w:rsidR="009C36B3" w:rsidRPr="00BE67C6">
        <w:rPr>
          <w:rFonts w:ascii="Times New Roman" w:hAnsi="Times New Roman"/>
          <w:b w:val="0"/>
          <w:szCs w:val="24"/>
        </w:rPr>
        <w:t xml:space="preserve"> «м» - «п» </w:t>
      </w:r>
      <w:r w:rsidR="0007063B" w:rsidRPr="00BE67C6">
        <w:rPr>
          <w:rFonts w:ascii="Times New Roman" w:hAnsi="Times New Roman"/>
          <w:b w:val="0"/>
          <w:szCs w:val="24"/>
        </w:rPr>
        <w:t>п.</w:t>
      </w:r>
      <w:r w:rsidR="009C36B3" w:rsidRPr="00BE67C6">
        <w:rPr>
          <w:rFonts w:ascii="Times New Roman" w:hAnsi="Times New Roman"/>
          <w:b w:val="0"/>
          <w:szCs w:val="24"/>
        </w:rPr>
        <w:t xml:space="preserve"> 1, </w:t>
      </w:r>
      <w:proofErr w:type="spellStart"/>
      <w:r w:rsidR="0007063B" w:rsidRPr="00BE67C6">
        <w:rPr>
          <w:rFonts w:ascii="Times New Roman" w:hAnsi="Times New Roman"/>
          <w:b w:val="0"/>
          <w:szCs w:val="24"/>
        </w:rPr>
        <w:t>пп</w:t>
      </w:r>
      <w:proofErr w:type="spellEnd"/>
      <w:r w:rsidR="0007063B" w:rsidRPr="00BE67C6">
        <w:rPr>
          <w:rFonts w:ascii="Times New Roman" w:hAnsi="Times New Roman"/>
          <w:b w:val="0"/>
          <w:szCs w:val="24"/>
        </w:rPr>
        <w:t>.</w:t>
      </w:r>
      <w:r w:rsidR="009C36B3" w:rsidRPr="00BE67C6">
        <w:rPr>
          <w:rFonts w:ascii="Times New Roman" w:hAnsi="Times New Roman"/>
          <w:b w:val="0"/>
          <w:szCs w:val="24"/>
        </w:rPr>
        <w:t xml:space="preserve"> «а» - «в» п</w:t>
      </w:r>
      <w:r w:rsidR="0007063B" w:rsidRPr="00BE67C6">
        <w:rPr>
          <w:rFonts w:ascii="Times New Roman" w:hAnsi="Times New Roman"/>
          <w:b w:val="0"/>
          <w:szCs w:val="24"/>
        </w:rPr>
        <w:t>.</w:t>
      </w:r>
      <w:r w:rsidR="009C36B3" w:rsidRPr="00BE67C6">
        <w:rPr>
          <w:rFonts w:ascii="Times New Roman" w:hAnsi="Times New Roman"/>
          <w:b w:val="0"/>
          <w:szCs w:val="24"/>
        </w:rPr>
        <w:t xml:space="preserve"> 2, п</w:t>
      </w:r>
      <w:r w:rsidR="0007063B" w:rsidRPr="00BE67C6">
        <w:rPr>
          <w:rFonts w:ascii="Times New Roman" w:hAnsi="Times New Roman"/>
          <w:b w:val="0"/>
          <w:szCs w:val="24"/>
        </w:rPr>
        <w:t xml:space="preserve">. </w:t>
      </w:r>
      <w:r w:rsidR="009C36B3" w:rsidRPr="00BE67C6">
        <w:rPr>
          <w:rFonts w:ascii="Times New Roman" w:hAnsi="Times New Roman"/>
          <w:b w:val="0"/>
          <w:szCs w:val="24"/>
        </w:rPr>
        <w:t>5 ч</w:t>
      </w:r>
      <w:r w:rsidR="0007063B" w:rsidRPr="00BE67C6">
        <w:rPr>
          <w:rFonts w:ascii="Times New Roman" w:hAnsi="Times New Roman"/>
          <w:b w:val="0"/>
          <w:szCs w:val="24"/>
        </w:rPr>
        <w:t>.</w:t>
      </w:r>
      <w:r w:rsidR="009C36B3" w:rsidRPr="00BE67C6">
        <w:rPr>
          <w:rFonts w:ascii="Times New Roman" w:hAnsi="Times New Roman"/>
          <w:b w:val="0"/>
          <w:szCs w:val="24"/>
        </w:rPr>
        <w:t xml:space="preserve"> 1 ст</w:t>
      </w:r>
      <w:r w:rsidR="0007063B" w:rsidRPr="00BE67C6">
        <w:rPr>
          <w:rFonts w:ascii="Times New Roman" w:hAnsi="Times New Roman"/>
          <w:b w:val="0"/>
          <w:szCs w:val="24"/>
        </w:rPr>
        <w:t>.</w:t>
      </w:r>
      <w:r w:rsidR="009C36B3" w:rsidRPr="00BE67C6">
        <w:rPr>
          <w:rFonts w:ascii="Times New Roman" w:hAnsi="Times New Roman"/>
          <w:b w:val="0"/>
          <w:szCs w:val="24"/>
        </w:rPr>
        <w:t xml:space="preserve"> 43 настоящего Федерального закона. Заявка также может содержать информацию и документы, предусмотренные </w:t>
      </w:r>
      <w:proofErr w:type="spellStart"/>
      <w:r w:rsidR="009C36B3" w:rsidRPr="00BE67C6">
        <w:rPr>
          <w:rFonts w:ascii="Times New Roman" w:hAnsi="Times New Roman"/>
          <w:b w:val="0"/>
          <w:szCs w:val="24"/>
        </w:rPr>
        <w:t>п</w:t>
      </w:r>
      <w:r w:rsidR="0007063B" w:rsidRPr="00BE67C6">
        <w:rPr>
          <w:rFonts w:ascii="Times New Roman" w:hAnsi="Times New Roman"/>
          <w:b w:val="0"/>
          <w:szCs w:val="24"/>
        </w:rPr>
        <w:t>п</w:t>
      </w:r>
      <w:proofErr w:type="spellEnd"/>
      <w:r w:rsidR="0007063B" w:rsidRPr="00BE67C6">
        <w:rPr>
          <w:rFonts w:ascii="Times New Roman" w:hAnsi="Times New Roman"/>
          <w:b w:val="0"/>
          <w:szCs w:val="24"/>
        </w:rPr>
        <w:t>.</w:t>
      </w:r>
      <w:r w:rsidR="009C36B3" w:rsidRPr="00BE67C6">
        <w:rPr>
          <w:rFonts w:ascii="Times New Roman" w:hAnsi="Times New Roman"/>
          <w:b w:val="0"/>
          <w:szCs w:val="24"/>
        </w:rPr>
        <w:t xml:space="preserve"> «д» п</w:t>
      </w:r>
      <w:r w:rsidR="0007063B" w:rsidRPr="00BE67C6">
        <w:rPr>
          <w:rFonts w:ascii="Times New Roman" w:hAnsi="Times New Roman"/>
          <w:b w:val="0"/>
          <w:szCs w:val="24"/>
        </w:rPr>
        <w:t>.</w:t>
      </w:r>
      <w:r w:rsidR="009C36B3" w:rsidRPr="00BE67C6">
        <w:rPr>
          <w:rFonts w:ascii="Times New Roman" w:hAnsi="Times New Roman"/>
          <w:b w:val="0"/>
          <w:szCs w:val="24"/>
        </w:rPr>
        <w:t xml:space="preserve"> 2 ч</w:t>
      </w:r>
      <w:r w:rsidR="0007063B" w:rsidRPr="00BE67C6">
        <w:rPr>
          <w:rFonts w:ascii="Times New Roman" w:hAnsi="Times New Roman"/>
          <w:b w:val="0"/>
          <w:szCs w:val="24"/>
        </w:rPr>
        <w:t xml:space="preserve">. </w:t>
      </w:r>
      <w:r w:rsidR="009C36B3" w:rsidRPr="00BE67C6">
        <w:rPr>
          <w:rFonts w:ascii="Times New Roman" w:hAnsi="Times New Roman"/>
          <w:b w:val="0"/>
          <w:szCs w:val="24"/>
        </w:rPr>
        <w:t>1 ст</w:t>
      </w:r>
      <w:r w:rsidR="0007063B" w:rsidRPr="00BE67C6">
        <w:rPr>
          <w:rFonts w:ascii="Times New Roman" w:hAnsi="Times New Roman"/>
          <w:b w:val="0"/>
          <w:szCs w:val="24"/>
        </w:rPr>
        <w:t>.</w:t>
      </w:r>
      <w:r w:rsidR="009C36B3" w:rsidRPr="00BE67C6">
        <w:rPr>
          <w:rFonts w:ascii="Times New Roman" w:hAnsi="Times New Roman"/>
          <w:b w:val="0"/>
          <w:szCs w:val="24"/>
        </w:rPr>
        <w:t xml:space="preserve"> 43 настоящего Федерального закона.</w:t>
      </w:r>
    </w:p>
    <w:p w:rsidR="001A61D5" w:rsidRPr="00BE67C6" w:rsidRDefault="001A61D5" w:rsidP="002B6509">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 xml:space="preserve">На основании </w:t>
      </w:r>
      <w:proofErr w:type="spellStart"/>
      <w:r w:rsidRPr="00BE67C6">
        <w:rPr>
          <w:rFonts w:ascii="Times New Roman" w:hAnsi="Times New Roman" w:cs="Times New Roman"/>
          <w:sz w:val="24"/>
          <w:szCs w:val="24"/>
        </w:rPr>
        <w:t>п.п</w:t>
      </w:r>
      <w:proofErr w:type="spellEnd"/>
      <w:r w:rsidRPr="00BE67C6">
        <w:rPr>
          <w:rFonts w:ascii="Times New Roman" w:hAnsi="Times New Roman" w:cs="Times New Roman"/>
          <w:sz w:val="24"/>
          <w:szCs w:val="24"/>
        </w:rPr>
        <w:t>. 1,3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A61D5" w:rsidRPr="00BE67C6" w:rsidRDefault="001A61D5" w:rsidP="002B6509">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1) описание объекта закупки в соответствии со ст</w:t>
      </w:r>
      <w:r w:rsidR="0007063B" w:rsidRPr="00BE67C6">
        <w:rPr>
          <w:rFonts w:ascii="Times New Roman" w:hAnsi="Times New Roman" w:cs="Times New Roman"/>
          <w:sz w:val="24"/>
          <w:szCs w:val="24"/>
        </w:rPr>
        <w:t>.</w:t>
      </w:r>
      <w:r w:rsidRPr="00BE67C6">
        <w:rPr>
          <w:rFonts w:ascii="Times New Roman" w:hAnsi="Times New Roman" w:cs="Times New Roman"/>
          <w:sz w:val="24"/>
          <w:szCs w:val="24"/>
        </w:rPr>
        <w:t xml:space="preserve"> 33 настоящего Федерального закона;</w:t>
      </w:r>
    </w:p>
    <w:p w:rsidR="00596897" w:rsidRPr="00BE67C6" w:rsidRDefault="001A61D5" w:rsidP="009E3AE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sidR="009E3AE5" w:rsidRPr="00BE67C6">
        <w:rPr>
          <w:rFonts w:ascii="Times New Roman" w:hAnsi="Times New Roman" w:cs="Times New Roman"/>
          <w:sz w:val="24"/>
          <w:szCs w:val="24"/>
        </w:rPr>
        <w:t xml:space="preserve"> </w:t>
      </w:r>
    </w:p>
    <w:p w:rsidR="00E72393" w:rsidRPr="009D6DF7" w:rsidRDefault="00E72393" w:rsidP="009D6DF7">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E67C6">
        <w:rPr>
          <w:rFonts w:ascii="Times New Roman" w:hAnsi="Times New Roman" w:cs="Times New Roman"/>
          <w:sz w:val="24"/>
          <w:szCs w:val="24"/>
        </w:rPr>
        <w:t xml:space="preserve">В п. 4 требований к содержанию, составу заявки на участие в закупке и инструкции по её заполнению указано следующее: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797"/>
        <w:gridCol w:w="8831"/>
      </w:tblGrid>
      <w:tr w:rsidR="00E72393" w:rsidRPr="00E72393" w:rsidTr="00F860B8">
        <w:tc>
          <w:tcPr>
            <w:tcW w:w="851" w:type="dxa"/>
            <w:vMerge w:val="restart"/>
            <w:shd w:val="clear" w:color="auto" w:fill="F2F2F2" w:themeFill="background1" w:themeFillShade="F2"/>
          </w:tcPr>
          <w:p w:rsidR="00E72393" w:rsidRPr="00E72393" w:rsidRDefault="00E72393" w:rsidP="00E72393">
            <w:pPr>
              <w:suppressLineNumbers/>
              <w:suppressAutoHyphens/>
              <w:spacing w:after="0" w:line="240" w:lineRule="auto"/>
              <w:jc w:val="both"/>
              <w:rPr>
                <w:rFonts w:ascii="Liberation Serif" w:eastAsia="Times New Roman" w:hAnsi="Liberation Serif" w:cs="Liberation Serif"/>
                <w:b/>
                <w:sz w:val="20"/>
                <w:szCs w:val="20"/>
              </w:rPr>
            </w:pPr>
            <w:r w:rsidRPr="00677FBA">
              <w:rPr>
                <w:rFonts w:ascii="Liberation Serif" w:eastAsia="Times New Roman" w:hAnsi="Liberation Serif" w:cs="Liberation Serif"/>
                <w:b/>
                <w:sz w:val="20"/>
                <w:szCs w:val="20"/>
              </w:rPr>
              <w:t>4.</w:t>
            </w:r>
          </w:p>
        </w:tc>
        <w:tc>
          <w:tcPr>
            <w:tcW w:w="9583" w:type="dxa"/>
            <w:shd w:val="clear" w:color="auto" w:fill="F2F2F2" w:themeFill="background1" w:themeFillShade="F2"/>
          </w:tcPr>
          <w:p w:rsidR="00E72393" w:rsidRPr="00E72393" w:rsidRDefault="00E72393" w:rsidP="00E72393">
            <w:pPr>
              <w:suppressLineNumbers/>
              <w:suppressAutoHyphens/>
              <w:spacing w:after="0" w:line="240" w:lineRule="auto"/>
              <w:jc w:val="both"/>
              <w:rPr>
                <w:rFonts w:ascii="Liberation Serif" w:eastAsia="Times New Roman" w:hAnsi="Liberation Serif" w:cs="Liberation Serif"/>
                <w:b/>
                <w:noProof/>
                <w:sz w:val="20"/>
                <w:szCs w:val="20"/>
                <w:lang w:eastAsia="ar-SA"/>
              </w:rPr>
            </w:pPr>
            <w:r w:rsidRPr="00E72393">
              <w:rPr>
                <w:rFonts w:ascii="Liberation Serif" w:eastAsia="Times New Roman" w:hAnsi="Liberation Serif" w:cs="Liberation Serif"/>
                <w:b/>
                <w:noProof/>
                <w:sz w:val="20"/>
                <w:szCs w:val="20"/>
                <w:lang w:eastAsia="ar-SA"/>
              </w:rPr>
              <w:t>Информация и документы, определенные в соответствии со статьей 14 Закона о контрактной системе:</w:t>
            </w:r>
          </w:p>
        </w:tc>
      </w:tr>
      <w:tr w:rsidR="00E72393" w:rsidRPr="00E72393" w:rsidTr="00F860B8">
        <w:tc>
          <w:tcPr>
            <w:tcW w:w="851" w:type="dxa"/>
            <w:vMerge/>
            <w:shd w:val="clear" w:color="auto" w:fill="F2F2F2" w:themeFill="background1" w:themeFillShade="F2"/>
          </w:tcPr>
          <w:p w:rsidR="00E72393" w:rsidRPr="00E72393" w:rsidRDefault="00E72393" w:rsidP="00E72393">
            <w:pPr>
              <w:suppressLineNumbers/>
              <w:suppressAutoHyphens/>
              <w:spacing w:after="0" w:line="240" w:lineRule="auto"/>
              <w:rPr>
                <w:rFonts w:ascii="Liberation Serif" w:eastAsia="Times New Roman" w:hAnsi="Liberation Serif" w:cs="Liberation Serif"/>
                <w:b/>
                <w:sz w:val="20"/>
                <w:szCs w:val="20"/>
                <w:lang w:eastAsia="ar-SA"/>
              </w:rPr>
            </w:pPr>
          </w:p>
        </w:tc>
        <w:tc>
          <w:tcPr>
            <w:tcW w:w="9583" w:type="dxa"/>
            <w:shd w:val="clear" w:color="auto" w:fill="auto"/>
          </w:tcPr>
          <w:p w:rsidR="00E72393" w:rsidRPr="00E72393" w:rsidRDefault="00E72393" w:rsidP="00E72393">
            <w:pPr>
              <w:suppressLineNumbers/>
              <w:suppressAutoHyphens/>
              <w:spacing w:after="0" w:line="240" w:lineRule="auto"/>
              <w:jc w:val="both"/>
              <w:rPr>
                <w:rFonts w:ascii="Liberation Serif" w:eastAsia="Times New Roman" w:hAnsi="Liberation Serif" w:cs="Liberation Serif"/>
                <w:i/>
                <w:iCs/>
                <w:noProof/>
                <w:sz w:val="20"/>
                <w:szCs w:val="20"/>
                <w:lang w:eastAsia="ar-SA"/>
              </w:rPr>
            </w:pPr>
            <w:r w:rsidRPr="00E72393">
              <w:rPr>
                <w:rFonts w:ascii="Liberation Serif" w:eastAsia="Times New Roman" w:hAnsi="Liberation Serif" w:cs="Liberation Serif"/>
                <w:i/>
                <w:iCs/>
                <w:noProof/>
                <w:sz w:val="20"/>
                <w:szCs w:val="20"/>
                <w:lang w:eastAsia="ar-SA"/>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tbl>
            <w:tblPr>
              <w:tblStyle w:val="26"/>
              <w:tblW w:w="5000" w:type="pct"/>
              <w:tblLayout w:type="fixed"/>
              <w:tblLook w:val="04A0" w:firstRow="1" w:lastRow="0" w:firstColumn="1" w:lastColumn="0" w:noHBand="0" w:noVBand="1"/>
            </w:tblPr>
            <w:tblGrid>
              <w:gridCol w:w="459"/>
              <w:gridCol w:w="1494"/>
              <w:gridCol w:w="4686"/>
              <w:gridCol w:w="2032"/>
            </w:tblGrid>
            <w:tr w:rsidR="00E72393" w:rsidRPr="00E72393" w:rsidTr="00302556">
              <w:tc>
                <w:tcPr>
                  <w:tcW w:w="459" w:type="dxa"/>
                </w:tcPr>
                <w:p w:rsidR="00E72393" w:rsidRPr="00E72393" w:rsidRDefault="00E72393" w:rsidP="00E72393">
                  <w:pPr>
                    <w:suppressLineNumbers/>
                    <w:suppressAutoHyphens/>
                    <w:spacing w:line="240" w:lineRule="auto"/>
                    <w:jc w:val="center"/>
                    <w:rPr>
                      <w:rFonts w:ascii="Liberation Serif" w:hAnsi="Liberation Serif" w:cs="Liberation Serif"/>
                      <w:b/>
                      <w:iCs/>
                      <w:noProof/>
                      <w:lang w:eastAsia="ar-SA"/>
                    </w:rPr>
                  </w:pPr>
                  <w:r w:rsidRPr="00E72393">
                    <w:rPr>
                      <w:rFonts w:ascii="Liberation Serif" w:hAnsi="Liberation Serif" w:cs="Liberation Serif"/>
                      <w:b/>
                      <w:iCs/>
                      <w:noProof/>
                      <w:lang w:eastAsia="ar-SA"/>
                    </w:rPr>
                    <w:t>№ п/п</w:t>
                  </w:r>
                </w:p>
              </w:tc>
              <w:tc>
                <w:tcPr>
                  <w:tcW w:w="1494" w:type="dxa"/>
                </w:tcPr>
                <w:p w:rsidR="00E72393" w:rsidRPr="00E72393" w:rsidRDefault="00E72393" w:rsidP="00E72393">
                  <w:pPr>
                    <w:suppressLineNumbers/>
                    <w:suppressAutoHyphens/>
                    <w:spacing w:line="240" w:lineRule="auto"/>
                    <w:jc w:val="center"/>
                    <w:rPr>
                      <w:rFonts w:ascii="Liberation Serif" w:hAnsi="Liberation Serif" w:cs="Liberation Serif"/>
                      <w:b/>
                      <w:iCs/>
                      <w:noProof/>
                      <w:lang w:eastAsia="ar-SA"/>
                    </w:rPr>
                  </w:pPr>
                  <w:r w:rsidRPr="00E72393">
                    <w:rPr>
                      <w:rFonts w:ascii="Liberation Serif" w:hAnsi="Liberation Serif" w:cs="Liberation Serif"/>
                      <w:b/>
                      <w:iCs/>
                      <w:noProof/>
                      <w:lang w:eastAsia="ar-SA"/>
                    </w:rPr>
                    <w:t>Объект закупки</w:t>
                  </w:r>
                </w:p>
              </w:tc>
              <w:tc>
                <w:tcPr>
                  <w:tcW w:w="4686" w:type="dxa"/>
                </w:tcPr>
                <w:p w:rsidR="00E72393" w:rsidRPr="00E72393" w:rsidRDefault="00E72393" w:rsidP="00E72393">
                  <w:pPr>
                    <w:suppressLineNumbers/>
                    <w:suppressAutoHyphens/>
                    <w:spacing w:line="240" w:lineRule="auto"/>
                    <w:jc w:val="center"/>
                    <w:rPr>
                      <w:rFonts w:ascii="Liberation Serif" w:hAnsi="Liberation Serif" w:cs="Liberation Serif"/>
                      <w:b/>
                      <w:iCs/>
                      <w:noProof/>
                      <w:lang w:eastAsia="ar-SA"/>
                    </w:rPr>
                  </w:pPr>
                  <w:r w:rsidRPr="00E72393">
                    <w:rPr>
                      <w:rFonts w:ascii="Liberation Serif" w:hAnsi="Liberation Serif" w:cs="Liberation Serif"/>
                      <w:b/>
                      <w:iCs/>
                      <w:noProof/>
                      <w:lang w:eastAsia="ar-SA"/>
                    </w:rPr>
                    <w:t>Вид требования</w:t>
                  </w:r>
                </w:p>
              </w:tc>
              <w:tc>
                <w:tcPr>
                  <w:tcW w:w="2032" w:type="dxa"/>
                </w:tcPr>
                <w:p w:rsidR="00E72393" w:rsidRPr="00E72393" w:rsidRDefault="00E72393" w:rsidP="00E72393">
                  <w:pPr>
                    <w:suppressLineNumbers/>
                    <w:suppressAutoHyphens/>
                    <w:spacing w:line="240" w:lineRule="auto"/>
                    <w:jc w:val="center"/>
                    <w:rPr>
                      <w:rFonts w:ascii="Liberation Serif" w:hAnsi="Liberation Serif" w:cs="Liberation Serif"/>
                      <w:b/>
                      <w:iCs/>
                      <w:noProof/>
                      <w:lang w:eastAsia="ar-SA"/>
                    </w:rPr>
                  </w:pPr>
                  <w:r w:rsidRPr="00E72393">
                    <w:rPr>
                      <w:rFonts w:ascii="Liberation Serif" w:hAnsi="Liberation Serif" w:cs="Liberation Serif"/>
                      <w:b/>
                      <w:iCs/>
                      <w:noProof/>
                      <w:lang w:eastAsia="ar-SA"/>
                    </w:rPr>
                    <w:t>Обоснование невозможности соблюдения запрета, ограничения</w:t>
                  </w:r>
                </w:p>
              </w:tc>
            </w:tr>
            <w:tr w:rsidR="00E72393" w:rsidRPr="00E72393" w:rsidTr="00302556">
              <w:tc>
                <w:tcPr>
                  <w:tcW w:w="459" w:type="dxa"/>
                </w:tcPr>
                <w:p w:rsidR="00E72393" w:rsidRPr="00E72393" w:rsidRDefault="00E72393" w:rsidP="00E72393">
                  <w:pPr>
                    <w:suppressLineNumbers/>
                    <w:suppressAutoHyphens/>
                    <w:spacing w:line="240" w:lineRule="auto"/>
                    <w:rPr>
                      <w:rFonts w:ascii="Liberation Serif" w:hAnsi="Liberation Serif" w:cs="Liberation Serif"/>
                      <w:b/>
                      <w:iCs/>
                      <w:noProof/>
                      <w:lang w:eastAsia="ar-SA"/>
                    </w:rPr>
                  </w:pPr>
                  <w:r w:rsidRPr="00E72393">
                    <w:rPr>
                      <w:rFonts w:ascii="Liberation Serif" w:hAnsi="Liberation Serif" w:cs="Liberation Serif"/>
                      <w:noProof/>
                      <w:lang w:eastAsia="ar-SA"/>
                    </w:rPr>
                    <w:t>1</w:t>
                  </w:r>
                </w:p>
              </w:tc>
              <w:tc>
                <w:tcPr>
                  <w:tcW w:w="1494" w:type="dxa"/>
                </w:tcPr>
                <w:p w:rsidR="00E72393" w:rsidRPr="00E72393" w:rsidRDefault="00E72393" w:rsidP="00E72393">
                  <w:pPr>
                    <w:suppressLineNumbers/>
                    <w:suppressAutoHyphens/>
                    <w:spacing w:line="240" w:lineRule="auto"/>
                    <w:jc w:val="center"/>
                    <w:rPr>
                      <w:rFonts w:ascii="Liberation Serif" w:hAnsi="Liberation Serif" w:cs="Liberation Serif"/>
                      <w:noProof/>
                      <w:lang w:eastAsia="ar-SA"/>
                    </w:rPr>
                  </w:pPr>
                  <w:r w:rsidRPr="00E72393">
                    <w:rPr>
                      <w:rFonts w:ascii="Liberation Serif" w:hAnsi="Liberation Serif" w:cs="Liberation Serif"/>
                      <w:noProof/>
                      <w:lang w:eastAsia="ar-SA"/>
                    </w:rPr>
                    <w:t>Автосамосвал</w:t>
                  </w:r>
                </w:p>
                <w:p w:rsidR="00E72393" w:rsidRPr="00E72393" w:rsidRDefault="00E72393" w:rsidP="00E72393">
                  <w:pPr>
                    <w:suppressLineNumbers/>
                    <w:suppressAutoHyphens/>
                    <w:spacing w:line="240" w:lineRule="auto"/>
                    <w:jc w:val="center"/>
                    <w:rPr>
                      <w:rFonts w:ascii="Liberation Serif" w:hAnsi="Liberation Serif" w:cs="Liberation Serif"/>
                      <w:noProof/>
                      <w:lang w:eastAsia="ar-SA"/>
                    </w:rPr>
                  </w:pPr>
                  <w:r w:rsidRPr="00E72393">
                    <w:rPr>
                      <w:rFonts w:ascii="Liberation Serif" w:hAnsi="Liberation Serif" w:cs="Liberation Serif"/>
                      <w:noProof/>
                      <w:lang w:eastAsia="ar-SA"/>
                    </w:rPr>
                    <w:t>позиция КТРУ:</w:t>
                  </w:r>
                </w:p>
                <w:p w:rsidR="00E72393" w:rsidRPr="00E72393" w:rsidRDefault="00E72393" w:rsidP="00E72393">
                  <w:pPr>
                    <w:suppressLineNumbers/>
                    <w:suppressAutoHyphens/>
                    <w:spacing w:line="240" w:lineRule="auto"/>
                    <w:jc w:val="center"/>
                    <w:rPr>
                      <w:rFonts w:ascii="Liberation Serif" w:hAnsi="Liberation Serif" w:cs="Liberation Serif"/>
                      <w:noProof/>
                      <w:lang w:eastAsia="ar-SA"/>
                    </w:rPr>
                  </w:pPr>
                  <w:r w:rsidRPr="00E72393">
                    <w:rPr>
                      <w:rFonts w:ascii="Liberation Serif" w:hAnsi="Liberation Serif" w:cs="Liberation Serif"/>
                      <w:noProof/>
                      <w:lang w:eastAsia="ar-SA"/>
                    </w:rPr>
                    <w:t>29.10.40.000-00000011</w:t>
                  </w:r>
                </w:p>
                <w:p w:rsidR="00E72393" w:rsidRPr="00E72393" w:rsidRDefault="00E72393" w:rsidP="00E72393">
                  <w:pPr>
                    <w:suppressAutoHyphens/>
                    <w:spacing w:line="240" w:lineRule="auto"/>
                    <w:jc w:val="center"/>
                    <w:rPr>
                      <w:rFonts w:ascii="Liberation Serif" w:hAnsi="Liberation Serif" w:cs="Liberation Serif"/>
                      <w:b/>
                      <w:iCs/>
                      <w:noProof/>
                      <w:lang w:val="en-US"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LineNumbers/>
                    <w:suppressAutoHyphens/>
                    <w:spacing w:line="240" w:lineRule="auto"/>
                    <w:jc w:val="center"/>
                    <w:rPr>
                      <w:rFonts w:ascii="Liberation Serif" w:hAnsi="Liberation Serif" w:cs="Liberation Serif"/>
                      <w:b/>
                      <w:iCs/>
                      <w:noProof/>
                      <w:lang w:val="en-US" w:eastAsia="ar-SA"/>
                    </w:rPr>
                  </w:pPr>
                </w:p>
              </w:tc>
              <w:tc>
                <w:tcPr>
                  <w:tcW w:w="4686" w:type="dxa"/>
                </w:tcPr>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i/>
                      <w:noProof/>
                      <w:lang w:eastAsia="ar-SA"/>
                    </w:rPr>
                    <w:t>Код ОКПД 2 объекта закупки соотвествует</w:t>
                  </w:r>
                  <w:r w:rsidRPr="00E72393">
                    <w:rPr>
                      <w:rFonts w:ascii="Liberation Serif" w:hAnsi="Liberation Serif" w:cs="Liberation Serif"/>
                      <w:b/>
                      <w:i/>
                      <w:noProof/>
                      <w:lang w:eastAsia="ar-SA"/>
                    </w:rPr>
                    <w:t xml:space="preserve"> пункту 94 Приложения №1 к постановлению Правительства Российской Федерации от 23 декабря 2024 г. № 1875 (Запреты)</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b/>
                      <w:i/>
                      <w:noProof/>
                      <w:lang w:eastAsia="ar-SA"/>
                    </w:rPr>
                  </w:pPr>
                  <w:r w:rsidRPr="00E72393">
                    <w:rPr>
                      <w:rFonts w:ascii="Liberation Serif" w:hAnsi="Liberation Serif" w:cs="Liberation Serif"/>
                      <w:noProof/>
                      <w:lang w:eastAsia="ar-SA"/>
                    </w:rPr>
                    <w:t>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Законом о контрактной системе.</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Информацией и документами, подтверждающими страну происхождения товара для целей Постановления № 1875, являются:</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Для товаров из Российской Федерации:</w:t>
                  </w: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w:t>
                  </w: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xml:space="preserve">-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ИЛИ</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номер реестровой записи из реестра российской промышленной продукции, содержащей в том числе:</w:t>
                  </w: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 за исключением случаев, установленных подпунктом «н» пункта 10 Постановления № 1875;</w:t>
                  </w: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Для товаров из государств - членов Евразийского экономического союза (далее - ЕАЭС), за исключением Российской Федерации:</w:t>
                  </w: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содержащей в том числе:</w:t>
                  </w: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ИЛИ</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 xml:space="preserve">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 (до внесения изменений в право Евразийского экономического союза, предусматривающих подтверждение страны происхождения товаров). </w:t>
                  </w:r>
                </w:p>
                <w:p w:rsidR="00E72393" w:rsidRPr="00E72393" w:rsidRDefault="00E72393" w:rsidP="00E72393">
                  <w:pPr>
                    <w:suppressAutoHyphens/>
                    <w:spacing w:line="240" w:lineRule="auto"/>
                    <w:jc w:val="both"/>
                    <w:rPr>
                      <w:rFonts w:ascii="Liberation Serif" w:hAnsi="Liberation Serif" w:cs="Liberation Serif"/>
                      <w:noProof/>
                      <w:lang w:eastAsia="ar-SA"/>
                    </w:rPr>
                  </w:pPr>
                </w:p>
                <w:p w:rsidR="00E72393" w:rsidRPr="00E72393" w:rsidRDefault="00E72393" w:rsidP="00E72393">
                  <w:pPr>
                    <w:suppressAutoHyphens/>
                    <w:spacing w:line="240" w:lineRule="auto"/>
                    <w:jc w:val="both"/>
                    <w:rPr>
                      <w:rFonts w:ascii="Liberation Serif" w:hAnsi="Liberation Serif" w:cs="Liberation Serif"/>
                      <w:noProof/>
                      <w:lang w:eastAsia="ar-SA"/>
                    </w:rPr>
                  </w:pPr>
                  <w:r w:rsidRPr="00E72393">
                    <w:rPr>
                      <w:rFonts w:ascii="Liberation Serif" w:hAnsi="Liberation Serif" w:cs="Liberation Serif"/>
                      <w:noProof/>
                      <w:lang w:eastAsia="ar-SA"/>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72393" w:rsidRPr="00E72393" w:rsidRDefault="00E72393" w:rsidP="00E72393">
                  <w:pPr>
                    <w:suppressAutoHyphens/>
                    <w:spacing w:line="240" w:lineRule="auto"/>
                    <w:jc w:val="both"/>
                    <w:rPr>
                      <w:rFonts w:ascii="Liberation Serif" w:hAnsi="Liberation Serif" w:cs="Liberation Serif"/>
                      <w:noProof/>
                      <w:lang w:eastAsia="ar-SA"/>
                    </w:rPr>
                  </w:pPr>
                </w:p>
              </w:tc>
              <w:tc>
                <w:tcPr>
                  <w:tcW w:w="2032" w:type="dxa"/>
                </w:tcPr>
                <w:p w:rsidR="00E72393" w:rsidRPr="00E72393" w:rsidRDefault="00E72393" w:rsidP="00E72393">
                  <w:pPr>
                    <w:suppressLineNumbers/>
                    <w:suppressAutoHyphens/>
                    <w:spacing w:line="240" w:lineRule="auto"/>
                    <w:jc w:val="center"/>
                    <w:rPr>
                      <w:rFonts w:ascii="Liberation Serif" w:hAnsi="Liberation Serif" w:cs="Liberation Serif"/>
                      <w:noProof/>
                      <w:lang w:eastAsia="ar-SA"/>
                    </w:rPr>
                  </w:pPr>
                </w:p>
                <w:p w:rsidR="00E72393" w:rsidRPr="00E72393" w:rsidRDefault="00E72393" w:rsidP="00E72393">
                  <w:pPr>
                    <w:suppressLineNumbers/>
                    <w:suppressAutoHyphens/>
                    <w:spacing w:line="240" w:lineRule="auto"/>
                    <w:jc w:val="center"/>
                    <w:rPr>
                      <w:rFonts w:ascii="Liberation Serif" w:hAnsi="Liberation Serif" w:cs="Liberation Serif"/>
                      <w:noProof/>
                      <w:lang w:eastAsia="ar-SA"/>
                    </w:rPr>
                  </w:pPr>
                </w:p>
                <w:p w:rsidR="00E72393" w:rsidRPr="00E72393" w:rsidRDefault="00E72393" w:rsidP="00E72393">
                  <w:pPr>
                    <w:suppressLineNumbers/>
                    <w:suppressAutoHyphens/>
                    <w:spacing w:line="240" w:lineRule="auto"/>
                    <w:jc w:val="center"/>
                    <w:rPr>
                      <w:rFonts w:ascii="Liberation Serif" w:hAnsi="Liberation Serif" w:cs="Liberation Serif"/>
                      <w:b/>
                      <w:iCs/>
                      <w:noProof/>
                      <w:lang w:eastAsia="ar-SA"/>
                    </w:rPr>
                  </w:pPr>
                </w:p>
              </w:tc>
            </w:tr>
          </w:tbl>
          <w:p w:rsidR="00E72393" w:rsidRPr="00E72393" w:rsidRDefault="00E72393" w:rsidP="00E72393">
            <w:pPr>
              <w:suppressLineNumbers/>
              <w:suppressAutoHyphens/>
              <w:spacing w:after="0" w:line="240" w:lineRule="auto"/>
              <w:jc w:val="both"/>
              <w:rPr>
                <w:rFonts w:ascii="Liberation Serif" w:eastAsia="Times New Roman" w:hAnsi="Liberation Serif" w:cs="Liberation Serif"/>
                <w:iCs/>
                <w:noProof/>
                <w:sz w:val="20"/>
                <w:szCs w:val="20"/>
                <w:lang w:eastAsia="ar-SA"/>
              </w:rPr>
            </w:pPr>
          </w:p>
        </w:tc>
      </w:tr>
    </w:tbl>
    <w:p w:rsidR="00EF6BE2" w:rsidRDefault="00854504" w:rsidP="0007063B">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Комиссия, изучив представленные материал</w:t>
      </w:r>
      <w:r w:rsidR="001841E7" w:rsidRPr="00BE67C6">
        <w:rPr>
          <w:rFonts w:ascii="Times New Roman" w:hAnsi="Times New Roman" w:cs="Times New Roman"/>
          <w:sz w:val="24"/>
          <w:szCs w:val="24"/>
        </w:rPr>
        <w:t>ы</w:t>
      </w:r>
      <w:r w:rsidRPr="00BE67C6">
        <w:rPr>
          <w:rFonts w:ascii="Times New Roman" w:hAnsi="Times New Roman" w:cs="Times New Roman"/>
          <w:sz w:val="24"/>
          <w:szCs w:val="24"/>
        </w:rPr>
        <w:t xml:space="preserve"> дела</w:t>
      </w:r>
      <w:r w:rsidR="001841E7" w:rsidRPr="00BE67C6">
        <w:rPr>
          <w:rFonts w:ascii="Times New Roman" w:hAnsi="Times New Roman" w:cs="Times New Roman"/>
          <w:sz w:val="24"/>
          <w:szCs w:val="24"/>
        </w:rPr>
        <w:t>,</w:t>
      </w:r>
      <w:r w:rsidRPr="00BE67C6">
        <w:rPr>
          <w:rFonts w:ascii="Times New Roman" w:hAnsi="Times New Roman" w:cs="Times New Roman"/>
          <w:sz w:val="24"/>
          <w:szCs w:val="24"/>
        </w:rPr>
        <w:t xml:space="preserve"> установила, что</w:t>
      </w:r>
      <w:r w:rsidR="00EF6BE2">
        <w:rPr>
          <w:rFonts w:ascii="Times New Roman" w:hAnsi="Times New Roman" w:cs="Times New Roman"/>
          <w:sz w:val="24"/>
          <w:szCs w:val="24"/>
        </w:rPr>
        <w:t>:</w:t>
      </w:r>
    </w:p>
    <w:p w:rsidR="00E75864" w:rsidRDefault="00EF6BE2" w:rsidP="00E75864">
      <w:pPr>
        <w:autoSpaceDE w:val="0"/>
        <w:autoSpaceDN w:val="0"/>
        <w:adjustRightInd w:val="0"/>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З</w:t>
      </w:r>
      <w:r w:rsidR="00854504" w:rsidRPr="00BE67C6">
        <w:rPr>
          <w:rFonts w:ascii="Times New Roman" w:hAnsi="Times New Roman" w:cs="Times New Roman"/>
          <w:sz w:val="24"/>
          <w:szCs w:val="24"/>
        </w:rPr>
        <w:t xml:space="preserve">аявка участника </w:t>
      </w:r>
      <w:r w:rsidR="00DF64DF" w:rsidRPr="00DF64DF">
        <w:rPr>
          <w:rFonts w:ascii="Times New Roman" w:hAnsi="Times New Roman" w:cs="Times New Roman"/>
          <w:sz w:val="24"/>
          <w:szCs w:val="24"/>
        </w:rPr>
        <w:t xml:space="preserve">ООО «Автомир» </w:t>
      </w:r>
      <w:r w:rsidR="00854504" w:rsidRPr="00BE67C6">
        <w:rPr>
          <w:rFonts w:ascii="Times New Roman" w:hAnsi="Times New Roman" w:cs="Times New Roman"/>
          <w:sz w:val="24"/>
          <w:szCs w:val="24"/>
        </w:rPr>
        <w:t xml:space="preserve">с идентификационным номером </w:t>
      </w:r>
      <w:r w:rsidR="0007063B" w:rsidRPr="00BE67C6">
        <w:rPr>
          <w:rFonts w:ascii="Times New Roman" w:hAnsi="Times New Roman" w:cs="Times New Roman"/>
          <w:sz w:val="24"/>
          <w:szCs w:val="24"/>
        </w:rPr>
        <w:t xml:space="preserve">№ </w:t>
      </w:r>
      <w:r w:rsidR="00DF64DF" w:rsidRPr="009A02BA">
        <w:rPr>
          <w:rFonts w:ascii="Times New Roman" w:hAnsi="Times New Roman" w:cs="Times New Roman"/>
          <w:sz w:val="24"/>
          <w:szCs w:val="24"/>
        </w:rPr>
        <w:t>121076510</w:t>
      </w:r>
      <w:r w:rsidR="0007063B" w:rsidRPr="00BE67C6">
        <w:rPr>
          <w:rFonts w:ascii="Times New Roman" w:hAnsi="Times New Roman" w:cs="Times New Roman"/>
          <w:sz w:val="24"/>
          <w:szCs w:val="24"/>
        </w:rPr>
        <w:t xml:space="preserve"> </w:t>
      </w:r>
      <w:r w:rsidR="00854504" w:rsidRPr="00BE67C6">
        <w:rPr>
          <w:rFonts w:ascii="Times New Roman" w:hAnsi="Times New Roman" w:cs="Times New Roman"/>
          <w:sz w:val="24"/>
          <w:szCs w:val="24"/>
        </w:rPr>
        <w:t>в составе заявк</w:t>
      </w:r>
      <w:r w:rsidR="00677FBA" w:rsidRPr="00BE67C6">
        <w:rPr>
          <w:rFonts w:ascii="Times New Roman" w:hAnsi="Times New Roman" w:cs="Times New Roman"/>
          <w:sz w:val="24"/>
          <w:szCs w:val="24"/>
        </w:rPr>
        <w:t>и содержит</w:t>
      </w:r>
      <w:r w:rsidR="0007063B" w:rsidRPr="00BE67C6">
        <w:rPr>
          <w:rFonts w:ascii="Times New Roman" w:hAnsi="Times New Roman" w:cs="Times New Roman"/>
          <w:sz w:val="24"/>
          <w:szCs w:val="24"/>
        </w:rPr>
        <w:t xml:space="preserve">, в том числе, </w:t>
      </w:r>
      <w:r w:rsidR="00677FBA" w:rsidRPr="00BE67C6">
        <w:rPr>
          <w:rFonts w:ascii="Times New Roman" w:hAnsi="Times New Roman" w:cs="Times New Roman"/>
          <w:sz w:val="24"/>
          <w:szCs w:val="24"/>
        </w:rPr>
        <w:t>следующую</w:t>
      </w:r>
      <w:r w:rsidR="00854504" w:rsidRPr="00BE67C6">
        <w:rPr>
          <w:rFonts w:ascii="Times New Roman" w:hAnsi="Times New Roman" w:cs="Times New Roman"/>
          <w:sz w:val="24"/>
          <w:szCs w:val="24"/>
        </w:rPr>
        <w:t xml:space="preserve"> </w:t>
      </w:r>
      <w:r w:rsidR="00677FBA" w:rsidRPr="00BE67C6">
        <w:rPr>
          <w:rFonts w:ascii="Times New Roman" w:hAnsi="Times New Roman" w:cs="Times New Roman"/>
          <w:sz w:val="24"/>
          <w:szCs w:val="24"/>
        </w:rPr>
        <w:t>информацию</w:t>
      </w:r>
      <w:r w:rsidR="00854504" w:rsidRPr="00BE67C6">
        <w:rPr>
          <w:rFonts w:ascii="Times New Roman" w:hAnsi="Times New Roman" w:cs="Times New Roman"/>
          <w:sz w:val="24"/>
          <w:szCs w:val="24"/>
        </w:rPr>
        <w:t>:</w:t>
      </w:r>
    </w:p>
    <w:p w:rsidR="00677FBA" w:rsidRPr="00BE67C6" w:rsidRDefault="00EF6BE2" w:rsidP="00E75864">
      <w:pPr>
        <w:autoSpaceDE w:val="0"/>
        <w:autoSpaceDN w:val="0"/>
        <w:adjustRightInd w:val="0"/>
        <w:spacing w:after="0" w:line="240" w:lineRule="auto"/>
        <w:contextualSpacing/>
        <w:jc w:val="center"/>
        <w:rPr>
          <w:rFonts w:ascii="Times New Roman" w:hAnsi="Times New Roman" w:cs="Times New Roman"/>
          <w:sz w:val="24"/>
          <w:szCs w:val="24"/>
        </w:rPr>
      </w:pPr>
      <w:r w:rsidRPr="00EF6BE2">
        <w:rPr>
          <w:rFonts w:ascii="Times New Roman" w:hAnsi="Times New Roman" w:cs="Times New Roman"/>
          <w:noProof/>
          <w:sz w:val="24"/>
          <w:szCs w:val="24"/>
          <w:lang w:eastAsia="ru-RU"/>
        </w:rPr>
        <w:drawing>
          <wp:inline distT="0" distB="0" distL="0" distR="0" wp14:anchorId="7C09D6BB" wp14:editId="10CC6A82">
            <wp:extent cx="6110036" cy="113347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28" r="1654" b="1639"/>
                    <a:stretch/>
                  </pic:blipFill>
                  <pic:spPr bwMode="auto">
                    <a:xfrm>
                      <a:off x="0" y="0"/>
                      <a:ext cx="6187895" cy="1147919"/>
                    </a:xfrm>
                    <a:prstGeom prst="rect">
                      <a:avLst/>
                    </a:prstGeom>
                    <a:ln>
                      <a:noFill/>
                    </a:ln>
                    <a:extLst>
                      <a:ext uri="{53640926-AAD7-44D8-BBD7-CCE9431645EC}">
                        <a14:shadowObscured xmlns:a14="http://schemas.microsoft.com/office/drawing/2010/main"/>
                      </a:ext>
                    </a:extLst>
                  </pic:spPr>
                </pic:pic>
              </a:graphicData>
            </a:graphic>
          </wp:inline>
        </w:drawing>
      </w:r>
    </w:p>
    <w:p w:rsidR="00DF64DF" w:rsidRDefault="00DF64DF" w:rsidP="00DF64DF">
      <w:pPr>
        <w:autoSpaceDE w:val="0"/>
        <w:autoSpaceDN w:val="0"/>
        <w:adjustRightInd w:val="0"/>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З</w:t>
      </w:r>
      <w:r w:rsidRPr="00BE67C6">
        <w:rPr>
          <w:rFonts w:ascii="Times New Roman" w:hAnsi="Times New Roman" w:cs="Times New Roman"/>
          <w:sz w:val="24"/>
          <w:szCs w:val="24"/>
        </w:rPr>
        <w:t xml:space="preserve">аявка участника </w:t>
      </w:r>
      <w:r w:rsidRPr="00DF64DF">
        <w:rPr>
          <w:rFonts w:ascii="Times New Roman" w:hAnsi="Times New Roman" w:cs="Times New Roman"/>
          <w:sz w:val="24"/>
          <w:szCs w:val="24"/>
        </w:rPr>
        <w:t xml:space="preserve">ООО «Автомир» </w:t>
      </w:r>
      <w:r w:rsidRPr="00BE67C6">
        <w:rPr>
          <w:rFonts w:ascii="Times New Roman" w:hAnsi="Times New Roman" w:cs="Times New Roman"/>
          <w:sz w:val="24"/>
          <w:szCs w:val="24"/>
        </w:rPr>
        <w:t xml:space="preserve">с идентификационным номером № </w:t>
      </w:r>
      <w:r w:rsidRPr="009A02BA">
        <w:rPr>
          <w:rFonts w:ascii="Times New Roman" w:hAnsi="Times New Roman" w:cs="Times New Roman"/>
          <w:sz w:val="24"/>
          <w:szCs w:val="24"/>
        </w:rPr>
        <w:t>121076392</w:t>
      </w:r>
      <w:r>
        <w:rPr>
          <w:rFonts w:ascii="Times New Roman" w:hAnsi="Times New Roman" w:cs="Times New Roman"/>
          <w:sz w:val="24"/>
          <w:szCs w:val="24"/>
        </w:rPr>
        <w:t xml:space="preserve"> </w:t>
      </w:r>
      <w:r w:rsidRPr="00BE67C6">
        <w:rPr>
          <w:rFonts w:ascii="Times New Roman" w:hAnsi="Times New Roman" w:cs="Times New Roman"/>
          <w:sz w:val="24"/>
          <w:szCs w:val="24"/>
        </w:rPr>
        <w:t>в составе заявки содержит, в том числе, следующую информацию:</w:t>
      </w:r>
    </w:p>
    <w:p w:rsidR="00DF64DF" w:rsidRDefault="00EF6BE2" w:rsidP="00E75864">
      <w:pPr>
        <w:autoSpaceDE w:val="0"/>
        <w:autoSpaceDN w:val="0"/>
        <w:adjustRightInd w:val="0"/>
        <w:spacing w:after="0" w:line="240" w:lineRule="auto"/>
        <w:contextualSpacing/>
        <w:jc w:val="center"/>
        <w:rPr>
          <w:rFonts w:ascii="Times New Roman" w:hAnsi="Times New Roman" w:cs="Times New Roman"/>
          <w:sz w:val="24"/>
          <w:szCs w:val="24"/>
        </w:rPr>
      </w:pPr>
      <w:r w:rsidRPr="00EF6BE2">
        <w:rPr>
          <w:rFonts w:ascii="Times New Roman" w:hAnsi="Times New Roman" w:cs="Times New Roman"/>
          <w:noProof/>
          <w:sz w:val="24"/>
          <w:szCs w:val="24"/>
          <w:lang w:eastAsia="ru-RU"/>
        </w:rPr>
        <w:drawing>
          <wp:inline distT="0" distB="0" distL="0" distR="0" wp14:anchorId="5D5FB6C4" wp14:editId="67AD5E5F">
            <wp:extent cx="6086475" cy="11430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00" t="-1" r="1328" b="1644"/>
                    <a:stretch/>
                  </pic:blipFill>
                  <pic:spPr bwMode="auto">
                    <a:xfrm>
                      <a:off x="0" y="0"/>
                      <a:ext cx="6158135" cy="1156457"/>
                    </a:xfrm>
                    <a:prstGeom prst="rect">
                      <a:avLst/>
                    </a:prstGeom>
                    <a:ln>
                      <a:noFill/>
                    </a:ln>
                    <a:extLst>
                      <a:ext uri="{53640926-AAD7-44D8-BBD7-CCE9431645EC}">
                        <a14:shadowObscured xmlns:a14="http://schemas.microsoft.com/office/drawing/2010/main"/>
                      </a:ext>
                    </a:extLst>
                  </pic:spPr>
                </pic:pic>
              </a:graphicData>
            </a:graphic>
          </wp:inline>
        </w:drawing>
      </w:r>
    </w:p>
    <w:p w:rsidR="00E01236" w:rsidRPr="00BE67C6" w:rsidRDefault="00E01236" w:rsidP="00E01236">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 xml:space="preserve">Согласно Приложению </w:t>
      </w:r>
      <w:r w:rsidR="004061A7" w:rsidRPr="00BE67C6">
        <w:rPr>
          <w:rFonts w:ascii="Times New Roman" w:hAnsi="Times New Roman" w:cs="Times New Roman"/>
          <w:sz w:val="24"/>
          <w:szCs w:val="24"/>
        </w:rPr>
        <w:t>№</w:t>
      </w:r>
      <w:r w:rsidRPr="00BE67C6">
        <w:rPr>
          <w:rFonts w:ascii="Times New Roman" w:hAnsi="Times New Roman" w:cs="Times New Roman"/>
          <w:sz w:val="24"/>
          <w:szCs w:val="24"/>
        </w:rPr>
        <w:t xml:space="preserve"> 5 </w:t>
      </w:r>
      <w:r w:rsidR="004061A7" w:rsidRPr="00BE67C6">
        <w:rPr>
          <w:rFonts w:ascii="Times New Roman" w:hAnsi="Times New Roman" w:cs="Times New Roman"/>
          <w:sz w:val="24"/>
          <w:szCs w:val="24"/>
        </w:rPr>
        <w:t>«</w:t>
      </w:r>
      <w:r w:rsidRPr="00BE67C6">
        <w:rPr>
          <w:rFonts w:ascii="Times New Roman" w:hAnsi="Times New Roman" w:cs="Times New Roman"/>
          <w:sz w:val="24"/>
          <w:szCs w:val="24"/>
        </w:rPr>
        <w:t>Требования к промышленной продукции, предъявляемые в целях ее отнесения к российской промышленной продукции</w:t>
      </w:r>
      <w:r w:rsidR="004061A7" w:rsidRPr="00BE67C6">
        <w:rPr>
          <w:rFonts w:ascii="Times New Roman" w:hAnsi="Times New Roman" w:cs="Times New Roman"/>
          <w:sz w:val="24"/>
          <w:szCs w:val="24"/>
        </w:rPr>
        <w:t>»</w:t>
      </w:r>
      <w:r w:rsidRPr="00BE67C6">
        <w:rPr>
          <w:rFonts w:ascii="Times New Roman" w:hAnsi="Times New Roman" w:cs="Times New Roman"/>
          <w:sz w:val="24"/>
          <w:szCs w:val="24"/>
        </w:rPr>
        <w:t xml:space="preserve"> к постановлению Правительства РФ от 17.07.2015 </w:t>
      </w:r>
      <w:r w:rsidR="004061A7" w:rsidRPr="00BE67C6">
        <w:rPr>
          <w:rFonts w:ascii="Times New Roman" w:hAnsi="Times New Roman" w:cs="Times New Roman"/>
          <w:sz w:val="24"/>
          <w:szCs w:val="24"/>
        </w:rPr>
        <w:t>№</w:t>
      </w:r>
      <w:r w:rsidRPr="00BE67C6">
        <w:rPr>
          <w:rFonts w:ascii="Times New Roman" w:hAnsi="Times New Roman" w:cs="Times New Roman"/>
          <w:sz w:val="24"/>
          <w:szCs w:val="24"/>
        </w:rPr>
        <w:t xml:space="preserve"> 719 для целей осуществления закупок продукции автомобилестроения и (или) оказания услуг с использованием продукции автомобилестроения для обеспечения государственных и муниципальных нужд в рамках Закона о контрактной системе при производстве каждой единицы продукции автомобилестроения должны выполняться операции (условия), которые оцениваются совокупным количеством баллов с 1 января 2023 г. не менее 3200 баллов.</w:t>
      </w:r>
    </w:p>
    <w:p w:rsidR="00F46ED1" w:rsidRPr="00BE67C6" w:rsidRDefault="00E01236" w:rsidP="00E01236">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 xml:space="preserve">Абзацем </w:t>
      </w:r>
      <w:r w:rsidR="003D2E58" w:rsidRPr="00BE67C6">
        <w:rPr>
          <w:rFonts w:ascii="Times New Roman" w:hAnsi="Times New Roman" w:cs="Times New Roman"/>
          <w:sz w:val="24"/>
          <w:szCs w:val="24"/>
        </w:rPr>
        <w:t xml:space="preserve">5 </w:t>
      </w:r>
      <w:proofErr w:type="spellStart"/>
      <w:r w:rsidR="003D2E58" w:rsidRPr="00BE67C6">
        <w:rPr>
          <w:rFonts w:ascii="Times New Roman" w:hAnsi="Times New Roman" w:cs="Times New Roman"/>
          <w:sz w:val="24"/>
          <w:szCs w:val="24"/>
        </w:rPr>
        <w:t>пп</w:t>
      </w:r>
      <w:proofErr w:type="spellEnd"/>
      <w:r w:rsidR="003D2E58" w:rsidRPr="00BE67C6">
        <w:rPr>
          <w:rFonts w:ascii="Times New Roman" w:hAnsi="Times New Roman" w:cs="Times New Roman"/>
          <w:sz w:val="24"/>
          <w:szCs w:val="24"/>
        </w:rPr>
        <w:t>. «б» п.</w:t>
      </w:r>
      <w:r w:rsidRPr="00BE67C6">
        <w:rPr>
          <w:rFonts w:ascii="Times New Roman" w:hAnsi="Times New Roman" w:cs="Times New Roman"/>
          <w:sz w:val="24"/>
          <w:szCs w:val="24"/>
        </w:rPr>
        <w:t xml:space="preserve"> 31 требований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утвержденных постановлением Правительства РФ от 08.06.2018 </w:t>
      </w:r>
      <w:r w:rsidR="003D2E58" w:rsidRPr="00BE67C6">
        <w:rPr>
          <w:rFonts w:ascii="Times New Roman" w:hAnsi="Times New Roman" w:cs="Times New Roman"/>
          <w:sz w:val="24"/>
          <w:szCs w:val="24"/>
        </w:rPr>
        <w:t>№</w:t>
      </w:r>
      <w:r w:rsidRPr="00BE67C6">
        <w:rPr>
          <w:rFonts w:ascii="Times New Roman" w:hAnsi="Times New Roman" w:cs="Times New Roman"/>
          <w:sz w:val="24"/>
          <w:szCs w:val="24"/>
        </w:rPr>
        <w:t xml:space="preserve"> 656 установлены требования к формированию и размещению на электронной площадке заявки на участие в закупке.</w:t>
      </w:r>
    </w:p>
    <w:p w:rsidR="00E01236" w:rsidRPr="00BE67C6" w:rsidRDefault="00E01236" w:rsidP="00E01236">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Подача заявки осуществляется путем заполнения экранных форм веб-интерфейса электронной площадки, путем указания, в том числе:</w:t>
      </w:r>
    </w:p>
    <w:p w:rsidR="00E01236" w:rsidRPr="00BE67C6" w:rsidRDefault="00E01236" w:rsidP="00E01236">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 xml:space="preserve">- номер реестровой записи (при наличии такого номера) из реестра российской промышленной продукции, предусмотренного Федеральным законом </w:t>
      </w:r>
      <w:r w:rsidR="003D2E58" w:rsidRPr="00BE67C6">
        <w:rPr>
          <w:rFonts w:ascii="Times New Roman" w:hAnsi="Times New Roman" w:cs="Times New Roman"/>
          <w:sz w:val="24"/>
          <w:szCs w:val="24"/>
        </w:rPr>
        <w:t>«</w:t>
      </w:r>
      <w:r w:rsidRPr="00BE67C6">
        <w:rPr>
          <w:rFonts w:ascii="Times New Roman" w:hAnsi="Times New Roman" w:cs="Times New Roman"/>
          <w:sz w:val="24"/>
          <w:szCs w:val="24"/>
        </w:rPr>
        <w:t>О промышленной политике в Российской Федерации</w:t>
      </w:r>
      <w:r w:rsidR="003D2E58" w:rsidRPr="00BE67C6">
        <w:rPr>
          <w:rFonts w:ascii="Times New Roman" w:hAnsi="Times New Roman" w:cs="Times New Roman"/>
          <w:sz w:val="24"/>
          <w:szCs w:val="24"/>
        </w:rPr>
        <w:t>», в</w:t>
      </w:r>
      <w:r w:rsidRPr="00BE67C6">
        <w:rPr>
          <w:rFonts w:ascii="Times New Roman" w:hAnsi="Times New Roman" w:cs="Times New Roman"/>
          <w:sz w:val="24"/>
          <w:szCs w:val="24"/>
        </w:rPr>
        <w:t xml:space="preserve"> случае если в отношении такого товара постановлением Правительства Российской Федерации от 17.05.2015 </w:t>
      </w:r>
      <w:r w:rsidR="003D2E58" w:rsidRPr="00BE67C6">
        <w:rPr>
          <w:rFonts w:ascii="Times New Roman" w:hAnsi="Times New Roman" w:cs="Times New Roman"/>
          <w:sz w:val="24"/>
          <w:szCs w:val="24"/>
        </w:rPr>
        <w:t>№</w:t>
      </w:r>
      <w:r w:rsidRPr="00BE67C6">
        <w:rPr>
          <w:rFonts w:ascii="Times New Roman" w:hAnsi="Times New Roman" w:cs="Times New Roman"/>
          <w:sz w:val="24"/>
          <w:szCs w:val="24"/>
        </w:rPr>
        <w:t xml:space="preserve"> 719 </w:t>
      </w:r>
      <w:r w:rsidR="003D2E58" w:rsidRPr="00BE67C6">
        <w:rPr>
          <w:rFonts w:ascii="Times New Roman" w:hAnsi="Times New Roman" w:cs="Times New Roman"/>
          <w:sz w:val="24"/>
          <w:szCs w:val="24"/>
        </w:rPr>
        <w:t>«</w:t>
      </w:r>
      <w:r w:rsidRPr="00BE67C6">
        <w:rPr>
          <w:rFonts w:ascii="Times New Roman" w:hAnsi="Times New Roman" w:cs="Times New Roman"/>
          <w:sz w:val="24"/>
          <w:szCs w:val="24"/>
        </w:rPr>
        <w:t>О подтверждении производства российской промышленной продукции</w:t>
      </w:r>
      <w:r w:rsidR="003D2E58" w:rsidRPr="00BE67C6">
        <w:rPr>
          <w:rFonts w:ascii="Times New Roman" w:hAnsi="Times New Roman" w:cs="Times New Roman"/>
          <w:sz w:val="24"/>
          <w:szCs w:val="24"/>
        </w:rPr>
        <w:t>»</w:t>
      </w:r>
      <w:r w:rsidRPr="00BE67C6">
        <w:rPr>
          <w:rFonts w:ascii="Times New Roman" w:hAnsi="Times New Roman" w:cs="Times New Roman"/>
          <w:sz w:val="24"/>
          <w:szCs w:val="24"/>
        </w:rPr>
        <w:t xml:space="preserve"> за выполнение (освоение) на территории Российской Федерации соответствующих операций (условий) установлены требования о совокупном количестве баллов, указывается совокупное количество баллов за выполнение (освоение) на территории Российской Федерации соответствующих операций (условий).</w:t>
      </w:r>
    </w:p>
    <w:p w:rsidR="00BE67C6" w:rsidRPr="00BE67C6" w:rsidRDefault="003D2E58" w:rsidP="003D2E58">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 xml:space="preserve">В соответствии с </w:t>
      </w:r>
      <w:proofErr w:type="spellStart"/>
      <w:r w:rsidRPr="00BE67C6">
        <w:rPr>
          <w:rFonts w:ascii="Times New Roman" w:hAnsi="Times New Roman" w:cs="Times New Roman"/>
          <w:sz w:val="24"/>
          <w:szCs w:val="24"/>
        </w:rPr>
        <w:t>пп</w:t>
      </w:r>
      <w:proofErr w:type="spellEnd"/>
      <w:r w:rsidRPr="00BE67C6">
        <w:rPr>
          <w:rFonts w:ascii="Times New Roman" w:hAnsi="Times New Roman" w:cs="Times New Roman"/>
          <w:sz w:val="24"/>
          <w:szCs w:val="24"/>
        </w:rPr>
        <w:t>. «з» п.</w:t>
      </w:r>
      <w:r w:rsidR="00E01236" w:rsidRPr="00BE67C6">
        <w:rPr>
          <w:rFonts w:ascii="Times New Roman" w:hAnsi="Times New Roman" w:cs="Times New Roman"/>
          <w:sz w:val="24"/>
          <w:szCs w:val="24"/>
        </w:rPr>
        <w:t xml:space="preserve"> 10 постановления Правительства РФ от 27.01.2022 </w:t>
      </w:r>
      <w:r w:rsidRPr="00BE67C6">
        <w:rPr>
          <w:rFonts w:ascii="Times New Roman" w:hAnsi="Times New Roman" w:cs="Times New Roman"/>
          <w:sz w:val="24"/>
          <w:szCs w:val="24"/>
        </w:rPr>
        <w:t>№ 60 «</w:t>
      </w:r>
      <w:r w:rsidR="00E01236" w:rsidRPr="00BE67C6">
        <w:rPr>
          <w:rFonts w:ascii="Times New Roman" w:hAnsi="Times New Roman" w:cs="Times New Roman"/>
          <w:sz w:val="24"/>
          <w:szCs w:val="24"/>
        </w:rPr>
        <w: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w:t>
      </w:r>
      <w:r w:rsidRPr="00BE67C6">
        <w:rPr>
          <w:rFonts w:ascii="Times New Roman" w:hAnsi="Times New Roman" w:cs="Times New Roman"/>
          <w:sz w:val="24"/>
          <w:szCs w:val="24"/>
        </w:rPr>
        <w:t>вительства Российской Федерации»</w:t>
      </w:r>
      <w:r w:rsidR="00E01236" w:rsidRPr="00BE67C6">
        <w:rPr>
          <w:rFonts w:ascii="Times New Roman" w:hAnsi="Times New Roman" w:cs="Times New Roman"/>
          <w:sz w:val="24"/>
          <w:szCs w:val="24"/>
        </w:rPr>
        <w:t xml:space="preserve"> в реестр контрактов также подлежит включению вышеуказанная информация.</w:t>
      </w:r>
    </w:p>
    <w:p w:rsidR="00E01236" w:rsidRDefault="00EF6BE2" w:rsidP="003D2E58">
      <w:pPr>
        <w:autoSpaceDE w:val="0"/>
        <w:autoSpaceDN w:val="0"/>
        <w:adjustRightInd w:val="0"/>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В составе заявки </w:t>
      </w:r>
      <w:r w:rsidRPr="00BE67C6">
        <w:rPr>
          <w:rFonts w:ascii="Times New Roman" w:hAnsi="Times New Roman" w:cs="Times New Roman"/>
          <w:sz w:val="24"/>
          <w:szCs w:val="24"/>
        </w:rPr>
        <w:t xml:space="preserve">с идентификационным номером № </w:t>
      </w:r>
      <w:r w:rsidRPr="009A02BA">
        <w:rPr>
          <w:rFonts w:ascii="Times New Roman" w:hAnsi="Times New Roman" w:cs="Times New Roman"/>
          <w:sz w:val="24"/>
          <w:szCs w:val="24"/>
        </w:rPr>
        <w:t>121076510</w:t>
      </w:r>
      <w:r w:rsidR="00AC7229" w:rsidRPr="00BE67C6">
        <w:rPr>
          <w:rFonts w:ascii="Times New Roman" w:hAnsi="Times New Roman" w:cs="Times New Roman"/>
          <w:sz w:val="24"/>
          <w:szCs w:val="24"/>
        </w:rPr>
        <w:t>, З</w:t>
      </w:r>
      <w:r w:rsidR="00E01236" w:rsidRPr="00BE67C6">
        <w:rPr>
          <w:rFonts w:ascii="Times New Roman" w:hAnsi="Times New Roman" w:cs="Times New Roman"/>
          <w:sz w:val="24"/>
          <w:szCs w:val="24"/>
        </w:rPr>
        <w:t>аявит</w:t>
      </w:r>
      <w:r>
        <w:rPr>
          <w:rFonts w:ascii="Times New Roman" w:hAnsi="Times New Roman" w:cs="Times New Roman"/>
          <w:sz w:val="24"/>
          <w:szCs w:val="24"/>
        </w:rPr>
        <w:t xml:space="preserve">елем </w:t>
      </w:r>
      <w:r w:rsidR="00E01236" w:rsidRPr="00BE67C6">
        <w:rPr>
          <w:rFonts w:ascii="Times New Roman" w:hAnsi="Times New Roman" w:cs="Times New Roman"/>
          <w:sz w:val="24"/>
          <w:szCs w:val="24"/>
        </w:rPr>
        <w:t>был указан номер реестровой записи:</w:t>
      </w:r>
      <w:r w:rsidR="003D2E58" w:rsidRPr="00BE67C6">
        <w:rPr>
          <w:sz w:val="24"/>
          <w:szCs w:val="24"/>
        </w:rPr>
        <w:t xml:space="preserve"> </w:t>
      </w:r>
      <w:r w:rsidRPr="00EF6BE2">
        <w:rPr>
          <w:rFonts w:ascii="Times New Roman" w:hAnsi="Times New Roman" w:cs="Times New Roman"/>
          <w:sz w:val="24"/>
          <w:szCs w:val="24"/>
        </w:rPr>
        <w:t>10124356</w:t>
      </w:r>
      <w:r w:rsidR="00E01236" w:rsidRPr="00BE67C6">
        <w:rPr>
          <w:rFonts w:ascii="Times New Roman" w:hAnsi="Times New Roman" w:cs="Times New Roman"/>
          <w:sz w:val="24"/>
          <w:szCs w:val="24"/>
        </w:rPr>
        <w:t xml:space="preserve">, а также информация </w:t>
      </w:r>
      <w:r w:rsidR="00AC7229" w:rsidRPr="00BE67C6">
        <w:rPr>
          <w:rFonts w:ascii="Times New Roman" w:hAnsi="Times New Roman" w:cs="Times New Roman"/>
          <w:sz w:val="24"/>
          <w:szCs w:val="24"/>
        </w:rPr>
        <w:t xml:space="preserve">о совокупном количестве баллов: </w:t>
      </w:r>
      <w:r w:rsidR="00E75864" w:rsidRPr="00E75864">
        <w:rPr>
          <w:rFonts w:ascii="Times New Roman" w:hAnsi="Times New Roman" w:cs="Times New Roman"/>
          <w:sz w:val="24"/>
          <w:szCs w:val="24"/>
        </w:rPr>
        <w:t>5394,0</w:t>
      </w:r>
      <w:r w:rsidR="00E01236" w:rsidRPr="00BE67C6">
        <w:rPr>
          <w:rFonts w:ascii="Times New Roman" w:hAnsi="Times New Roman" w:cs="Times New Roman"/>
          <w:sz w:val="24"/>
          <w:szCs w:val="24"/>
        </w:rPr>
        <w:t xml:space="preserve">. Вместе с тем, согласно информации, содержащейся в выписке из реестра </w:t>
      </w:r>
      <w:r w:rsidR="00AC7229" w:rsidRPr="00BE67C6">
        <w:rPr>
          <w:rFonts w:ascii="Times New Roman" w:hAnsi="Times New Roman" w:cs="Times New Roman"/>
          <w:sz w:val="24"/>
          <w:szCs w:val="24"/>
        </w:rPr>
        <w:t>Российской промышленной продукции,</w:t>
      </w:r>
      <w:r w:rsidR="003D2E58" w:rsidRPr="00BE67C6">
        <w:rPr>
          <w:rFonts w:ascii="Times New Roman" w:hAnsi="Times New Roman" w:cs="Times New Roman"/>
          <w:sz w:val="24"/>
          <w:szCs w:val="24"/>
        </w:rPr>
        <w:t xml:space="preserve"> набирает с 01.01.2026 по 03.06.2026</w:t>
      </w:r>
      <w:r w:rsidR="0038480F">
        <w:rPr>
          <w:rFonts w:ascii="Times New Roman" w:hAnsi="Times New Roman" w:cs="Times New Roman"/>
          <w:sz w:val="24"/>
          <w:szCs w:val="24"/>
        </w:rPr>
        <w:t xml:space="preserve">: </w:t>
      </w:r>
      <w:r w:rsidR="00E75864" w:rsidRPr="00E75864">
        <w:rPr>
          <w:rFonts w:ascii="Times New Roman" w:hAnsi="Times New Roman" w:cs="Times New Roman"/>
          <w:sz w:val="24"/>
          <w:szCs w:val="24"/>
        </w:rPr>
        <w:t>3985 баллов и 1000 баллов за НИОКР</w:t>
      </w:r>
      <w:r w:rsidR="00E01236" w:rsidRPr="00BE67C6">
        <w:rPr>
          <w:rFonts w:ascii="Times New Roman" w:hAnsi="Times New Roman" w:cs="Times New Roman"/>
          <w:sz w:val="24"/>
          <w:szCs w:val="24"/>
        </w:rPr>
        <w:t>.</w:t>
      </w:r>
      <w:r>
        <w:rPr>
          <w:rFonts w:ascii="Times New Roman" w:hAnsi="Times New Roman" w:cs="Times New Roman"/>
          <w:sz w:val="24"/>
          <w:szCs w:val="24"/>
        </w:rPr>
        <w:t xml:space="preserve"> </w:t>
      </w:r>
    </w:p>
    <w:p w:rsidR="00E75864" w:rsidRPr="00BE67C6" w:rsidRDefault="00E75864" w:rsidP="00E75864">
      <w:pPr>
        <w:autoSpaceDE w:val="0"/>
        <w:autoSpaceDN w:val="0"/>
        <w:adjustRightInd w:val="0"/>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В составе заявки </w:t>
      </w:r>
      <w:r w:rsidRPr="00BE67C6">
        <w:rPr>
          <w:rFonts w:ascii="Times New Roman" w:hAnsi="Times New Roman" w:cs="Times New Roman"/>
          <w:sz w:val="24"/>
          <w:szCs w:val="24"/>
        </w:rPr>
        <w:t>с идентификационным номером</w:t>
      </w:r>
      <w:r>
        <w:rPr>
          <w:rFonts w:ascii="Times New Roman" w:hAnsi="Times New Roman" w:cs="Times New Roman"/>
          <w:sz w:val="24"/>
          <w:szCs w:val="24"/>
        </w:rPr>
        <w:t xml:space="preserve"> </w:t>
      </w:r>
      <w:r w:rsidRPr="00E75864">
        <w:rPr>
          <w:rFonts w:ascii="Times New Roman" w:hAnsi="Times New Roman" w:cs="Times New Roman"/>
          <w:sz w:val="24"/>
          <w:szCs w:val="24"/>
        </w:rPr>
        <w:t>№ 121076392</w:t>
      </w:r>
      <w:r w:rsidR="005948DC">
        <w:rPr>
          <w:rFonts w:ascii="Times New Roman" w:hAnsi="Times New Roman" w:cs="Times New Roman"/>
          <w:sz w:val="24"/>
          <w:szCs w:val="24"/>
        </w:rPr>
        <w:t>,</w:t>
      </w:r>
      <w:r>
        <w:rPr>
          <w:rFonts w:ascii="Times New Roman" w:hAnsi="Times New Roman" w:cs="Times New Roman"/>
          <w:sz w:val="24"/>
          <w:szCs w:val="24"/>
        </w:rPr>
        <w:t xml:space="preserve"> </w:t>
      </w:r>
      <w:r w:rsidRPr="00BE67C6">
        <w:rPr>
          <w:rFonts w:ascii="Times New Roman" w:hAnsi="Times New Roman" w:cs="Times New Roman"/>
          <w:sz w:val="24"/>
          <w:szCs w:val="24"/>
        </w:rPr>
        <w:t>Заявит</w:t>
      </w:r>
      <w:r>
        <w:rPr>
          <w:rFonts w:ascii="Times New Roman" w:hAnsi="Times New Roman" w:cs="Times New Roman"/>
          <w:sz w:val="24"/>
          <w:szCs w:val="24"/>
        </w:rPr>
        <w:t xml:space="preserve">елем </w:t>
      </w:r>
      <w:r w:rsidRPr="00BE67C6">
        <w:rPr>
          <w:rFonts w:ascii="Times New Roman" w:hAnsi="Times New Roman" w:cs="Times New Roman"/>
          <w:sz w:val="24"/>
          <w:szCs w:val="24"/>
        </w:rPr>
        <w:t>был указан номер реестровой записи:</w:t>
      </w:r>
      <w:r w:rsidRPr="00BE67C6">
        <w:rPr>
          <w:sz w:val="24"/>
          <w:szCs w:val="24"/>
        </w:rPr>
        <w:t xml:space="preserve"> </w:t>
      </w:r>
      <w:r w:rsidRPr="00E75864">
        <w:rPr>
          <w:rFonts w:ascii="Times New Roman" w:hAnsi="Times New Roman" w:cs="Times New Roman"/>
          <w:sz w:val="24"/>
          <w:szCs w:val="24"/>
        </w:rPr>
        <w:t>10124338</w:t>
      </w:r>
      <w:r w:rsidRPr="00BE67C6">
        <w:rPr>
          <w:rFonts w:ascii="Times New Roman" w:hAnsi="Times New Roman" w:cs="Times New Roman"/>
          <w:sz w:val="24"/>
          <w:szCs w:val="24"/>
        </w:rPr>
        <w:t xml:space="preserve">, а также информация о совокупном количестве баллов: </w:t>
      </w:r>
      <w:r w:rsidRPr="00E75864">
        <w:rPr>
          <w:rFonts w:ascii="Times New Roman" w:hAnsi="Times New Roman" w:cs="Times New Roman"/>
          <w:sz w:val="24"/>
          <w:szCs w:val="24"/>
        </w:rPr>
        <w:t>4979,0</w:t>
      </w:r>
      <w:r>
        <w:rPr>
          <w:rFonts w:ascii="Times New Roman" w:hAnsi="Times New Roman" w:cs="Times New Roman"/>
          <w:sz w:val="24"/>
          <w:szCs w:val="24"/>
        </w:rPr>
        <w:t>0</w:t>
      </w:r>
      <w:r w:rsidRPr="00BE67C6">
        <w:rPr>
          <w:rFonts w:ascii="Times New Roman" w:hAnsi="Times New Roman" w:cs="Times New Roman"/>
          <w:sz w:val="24"/>
          <w:szCs w:val="24"/>
        </w:rPr>
        <w:t>. Вместе с тем, согласно информации, содержащейся в выписке из реестра Российской промышленной продукции, набирает с 01.01.2026 по 03.06.2026</w:t>
      </w:r>
      <w:r>
        <w:rPr>
          <w:rFonts w:ascii="Times New Roman" w:hAnsi="Times New Roman" w:cs="Times New Roman"/>
          <w:sz w:val="24"/>
          <w:szCs w:val="24"/>
        </w:rPr>
        <w:t xml:space="preserve">: </w:t>
      </w:r>
      <w:r w:rsidRPr="00E75864">
        <w:rPr>
          <w:rFonts w:ascii="Times New Roman" w:hAnsi="Times New Roman" w:cs="Times New Roman"/>
          <w:sz w:val="24"/>
          <w:szCs w:val="24"/>
        </w:rPr>
        <w:t>3570 баллов и 1000 баллов за НИОКР</w:t>
      </w:r>
      <w:r w:rsidRPr="00BE67C6">
        <w:rPr>
          <w:rFonts w:ascii="Times New Roman" w:hAnsi="Times New Roman" w:cs="Times New Roman"/>
          <w:sz w:val="24"/>
          <w:szCs w:val="24"/>
        </w:rPr>
        <w:t>.</w:t>
      </w:r>
      <w:r>
        <w:rPr>
          <w:rFonts w:ascii="Times New Roman" w:hAnsi="Times New Roman" w:cs="Times New Roman"/>
          <w:sz w:val="24"/>
          <w:szCs w:val="24"/>
        </w:rPr>
        <w:t xml:space="preserve"> </w:t>
      </w:r>
    </w:p>
    <w:p w:rsidR="00E01236" w:rsidRPr="00BE67C6" w:rsidRDefault="00E01236" w:rsidP="00E01236">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Из указан</w:t>
      </w:r>
      <w:r w:rsidR="003D2E58" w:rsidRPr="00BE67C6">
        <w:rPr>
          <w:rFonts w:ascii="Times New Roman" w:hAnsi="Times New Roman" w:cs="Times New Roman"/>
          <w:sz w:val="24"/>
          <w:szCs w:val="24"/>
        </w:rPr>
        <w:t xml:space="preserve">ного можно сделать вывод, что </w:t>
      </w:r>
      <w:r w:rsidRPr="00BE67C6">
        <w:rPr>
          <w:rFonts w:ascii="Times New Roman" w:hAnsi="Times New Roman" w:cs="Times New Roman"/>
          <w:sz w:val="24"/>
          <w:szCs w:val="24"/>
        </w:rPr>
        <w:t>продукция, предлагаемая к поставке участником закупки, оценивается иным количеством баллов, нежели тем, которое указано в составе заявки участником закупки, что свидетельствует о предоставлении недостоверной информации.</w:t>
      </w:r>
    </w:p>
    <w:p w:rsidR="00E01236" w:rsidRPr="00BE67C6" w:rsidRDefault="00E01236" w:rsidP="003D2E58">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Несоответствие указанной участником информации, в составе заявки и информации в реестре, является основанием для отклонения заявки, поскольку реестр российской промышленной продукции содержит гарантированно достоверную информацию о совокупном количестве баллов. Информация в заявке, отличная от информации в реестре, является недостоверной.</w:t>
      </w:r>
      <w:r w:rsidR="003D2E58" w:rsidRPr="00BE67C6">
        <w:rPr>
          <w:rFonts w:ascii="Times New Roman" w:hAnsi="Times New Roman" w:cs="Times New Roman"/>
          <w:sz w:val="24"/>
          <w:szCs w:val="24"/>
        </w:rPr>
        <w:t xml:space="preserve"> </w:t>
      </w:r>
    </w:p>
    <w:p w:rsidR="009D13C9" w:rsidRPr="00BE67C6" w:rsidRDefault="009D13C9" w:rsidP="002B6509">
      <w:pPr>
        <w:autoSpaceDE w:val="0"/>
        <w:autoSpaceDN w:val="0"/>
        <w:adjustRightInd w:val="0"/>
        <w:spacing w:after="0" w:line="240" w:lineRule="auto"/>
        <w:ind w:firstLine="708"/>
        <w:contextualSpacing/>
        <w:jc w:val="both"/>
        <w:rPr>
          <w:rFonts w:ascii="Times New Roman" w:hAnsi="Times New Roman" w:cs="Times New Roman"/>
          <w:sz w:val="24"/>
          <w:szCs w:val="24"/>
          <w:lang w:val="x-none"/>
        </w:rPr>
      </w:pPr>
      <w:r w:rsidRPr="00BE67C6">
        <w:rPr>
          <w:rFonts w:ascii="Times New Roman" w:hAnsi="Times New Roman" w:cs="Times New Roman"/>
          <w:sz w:val="24"/>
          <w:szCs w:val="24"/>
          <w:lang w:val="x-none"/>
        </w:rPr>
        <w:t xml:space="preserve">В силу </w:t>
      </w:r>
      <w:r w:rsidR="00E20A6F" w:rsidRPr="00BE67C6">
        <w:rPr>
          <w:rFonts w:ascii="Times New Roman" w:hAnsi="Times New Roman" w:cs="Times New Roman"/>
          <w:sz w:val="24"/>
          <w:szCs w:val="24"/>
        </w:rPr>
        <w:t xml:space="preserve">п. </w:t>
      </w:r>
      <w:r w:rsidR="00E26E44" w:rsidRPr="00BE67C6">
        <w:rPr>
          <w:rFonts w:ascii="Times New Roman" w:hAnsi="Times New Roman" w:cs="Times New Roman"/>
          <w:sz w:val="24"/>
          <w:szCs w:val="24"/>
        </w:rPr>
        <w:t>8</w:t>
      </w:r>
      <w:r w:rsidR="00E20A6F" w:rsidRPr="00BE67C6">
        <w:rPr>
          <w:rFonts w:ascii="Times New Roman" w:hAnsi="Times New Roman" w:cs="Times New Roman"/>
          <w:sz w:val="24"/>
          <w:szCs w:val="24"/>
        </w:rPr>
        <w:t xml:space="preserve"> </w:t>
      </w:r>
      <w:r w:rsidRPr="00BE67C6">
        <w:rPr>
          <w:rFonts w:ascii="Times New Roman" w:hAnsi="Times New Roman" w:cs="Times New Roman"/>
          <w:sz w:val="24"/>
          <w:szCs w:val="24"/>
          <w:lang w:val="x-none"/>
        </w:rPr>
        <w:t>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931623" w:rsidRPr="00BE67C6" w:rsidRDefault="00E26E44" w:rsidP="00302556">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lang w:val="x-none"/>
        </w:rPr>
        <w:t>8) выявления недостоверной информации, содержащейся в заявке на участие в закупке</w:t>
      </w:r>
      <w:r w:rsidR="00E20A6F" w:rsidRPr="00BE67C6">
        <w:rPr>
          <w:rFonts w:ascii="Times New Roman" w:hAnsi="Times New Roman" w:cs="Times New Roman"/>
          <w:sz w:val="24"/>
          <w:szCs w:val="24"/>
        </w:rPr>
        <w:t>.</w:t>
      </w:r>
    </w:p>
    <w:p w:rsidR="00E43A45" w:rsidRPr="00BE67C6" w:rsidRDefault="00E43A45" w:rsidP="0017511B">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BE67C6">
        <w:rPr>
          <w:rFonts w:ascii="Times New Roman" w:hAnsi="Times New Roman" w:cs="Times New Roman"/>
          <w:sz w:val="24"/>
          <w:szCs w:val="24"/>
        </w:rPr>
        <w:t>Учитывая изложенное, Комиссия приходит к выводу, что заявк</w:t>
      </w:r>
      <w:r w:rsidR="00E75864">
        <w:rPr>
          <w:rFonts w:ascii="Times New Roman" w:hAnsi="Times New Roman" w:cs="Times New Roman"/>
          <w:sz w:val="24"/>
          <w:szCs w:val="24"/>
        </w:rPr>
        <w:t>и</w:t>
      </w:r>
      <w:r w:rsidRPr="00BE67C6">
        <w:rPr>
          <w:rFonts w:ascii="Times New Roman" w:hAnsi="Times New Roman" w:cs="Times New Roman"/>
          <w:sz w:val="24"/>
          <w:szCs w:val="24"/>
        </w:rPr>
        <w:t xml:space="preserve"> участник</w:t>
      </w:r>
      <w:r w:rsidR="007A10F3" w:rsidRPr="00BE67C6">
        <w:rPr>
          <w:rFonts w:ascii="Times New Roman" w:hAnsi="Times New Roman" w:cs="Times New Roman"/>
          <w:sz w:val="24"/>
          <w:szCs w:val="24"/>
        </w:rPr>
        <w:t>а</w:t>
      </w:r>
      <w:r w:rsidRPr="00BE67C6">
        <w:rPr>
          <w:rFonts w:ascii="Times New Roman" w:hAnsi="Times New Roman" w:cs="Times New Roman"/>
          <w:sz w:val="24"/>
          <w:szCs w:val="24"/>
        </w:rPr>
        <w:t xml:space="preserve"> </w:t>
      </w:r>
      <w:r w:rsidR="00E75864" w:rsidRPr="009A02BA">
        <w:rPr>
          <w:rFonts w:ascii="Times New Roman" w:eastAsia="Times New Roman" w:hAnsi="Times New Roman" w:cs="Times New Roman"/>
          <w:sz w:val="24"/>
          <w:szCs w:val="24"/>
        </w:rPr>
        <w:t xml:space="preserve">ООО «Автомир» </w:t>
      </w:r>
      <w:r w:rsidR="00E75864" w:rsidRPr="00BE67C6">
        <w:rPr>
          <w:rFonts w:ascii="Times New Roman" w:hAnsi="Times New Roman" w:cs="Times New Roman"/>
          <w:sz w:val="24"/>
          <w:szCs w:val="24"/>
        </w:rPr>
        <w:t>с идентификационным</w:t>
      </w:r>
      <w:r w:rsidR="006C10A5">
        <w:rPr>
          <w:rFonts w:ascii="Times New Roman" w:hAnsi="Times New Roman" w:cs="Times New Roman"/>
          <w:sz w:val="24"/>
          <w:szCs w:val="24"/>
        </w:rPr>
        <w:t>и номерами</w:t>
      </w:r>
      <w:r w:rsidR="00E75864" w:rsidRPr="00BE67C6">
        <w:rPr>
          <w:rFonts w:ascii="Times New Roman" w:hAnsi="Times New Roman" w:cs="Times New Roman"/>
          <w:sz w:val="24"/>
          <w:szCs w:val="24"/>
        </w:rPr>
        <w:t xml:space="preserve"> №</w:t>
      </w:r>
      <w:r w:rsidR="00E75864" w:rsidRPr="00BE67C6">
        <w:rPr>
          <w:sz w:val="24"/>
          <w:szCs w:val="24"/>
        </w:rPr>
        <w:t xml:space="preserve"> </w:t>
      </w:r>
      <w:r w:rsidR="00E75864" w:rsidRPr="009A02BA">
        <w:rPr>
          <w:rFonts w:ascii="Times New Roman" w:hAnsi="Times New Roman" w:cs="Times New Roman"/>
          <w:sz w:val="24"/>
          <w:szCs w:val="24"/>
        </w:rPr>
        <w:t>121076510</w:t>
      </w:r>
      <w:r w:rsidR="006C10A5">
        <w:rPr>
          <w:rFonts w:ascii="Times New Roman" w:hAnsi="Times New Roman" w:cs="Times New Roman"/>
          <w:sz w:val="24"/>
          <w:szCs w:val="24"/>
        </w:rPr>
        <w:t>,</w:t>
      </w:r>
      <w:r w:rsidR="00E75864">
        <w:rPr>
          <w:rFonts w:ascii="Times New Roman" w:hAnsi="Times New Roman" w:cs="Times New Roman"/>
          <w:sz w:val="24"/>
          <w:szCs w:val="24"/>
        </w:rPr>
        <w:t xml:space="preserve"> № </w:t>
      </w:r>
      <w:r w:rsidR="00E75864" w:rsidRPr="009A02BA">
        <w:rPr>
          <w:rFonts w:ascii="Times New Roman" w:hAnsi="Times New Roman" w:cs="Times New Roman"/>
          <w:sz w:val="24"/>
          <w:szCs w:val="24"/>
        </w:rPr>
        <w:t>121076392</w:t>
      </w:r>
      <w:r w:rsidR="00E75864">
        <w:rPr>
          <w:rFonts w:ascii="Times New Roman" w:hAnsi="Times New Roman" w:cs="Times New Roman"/>
          <w:sz w:val="24"/>
          <w:szCs w:val="24"/>
        </w:rPr>
        <w:t xml:space="preserve"> </w:t>
      </w:r>
      <w:r w:rsidR="005948DC">
        <w:rPr>
          <w:rFonts w:ascii="Times New Roman" w:hAnsi="Times New Roman" w:cs="Times New Roman"/>
          <w:sz w:val="24"/>
          <w:szCs w:val="24"/>
        </w:rPr>
        <w:t>отклонены</w:t>
      </w:r>
      <w:r w:rsidR="007A10F3" w:rsidRPr="00BE67C6">
        <w:rPr>
          <w:rFonts w:ascii="Times New Roman" w:hAnsi="Times New Roman" w:cs="Times New Roman"/>
          <w:sz w:val="24"/>
          <w:szCs w:val="24"/>
        </w:rPr>
        <w:t xml:space="preserve"> закупочной комиссией в соответствии с Законом о контрактной системе</w:t>
      </w:r>
      <w:r w:rsidR="009D13C9" w:rsidRPr="00BE67C6">
        <w:rPr>
          <w:rFonts w:ascii="Times New Roman" w:hAnsi="Times New Roman" w:cs="Times New Roman"/>
          <w:sz w:val="24"/>
          <w:szCs w:val="24"/>
        </w:rPr>
        <w:t>.</w:t>
      </w:r>
    </w:p>
    <w:p w:rsidR="00550785" w:rsidRPr="00BE67C6" w:rsidRDefault="008C133E" w:rsidP="002B6509">
      <w:pPr>
        <w:pStyle w:val="a5"/>
        <w:ind w:firstLine="709"/>
        <w:contextualSpacing/>
        <w:jc w:val="both"/>
        <w:rPr>
          <w:rFonts w:ascii="Times New Roman" w:hAnsi="Times New Roman"/>
          <w:b w:val="0"/>
          <w:szCs w:val="24"/>
        </w:rPr>
      </w:pPr>
      <w:r w:rsidRPr="00BE67C6">
        <w:rPr>
          <w:rFonts w:ascii="Times New Roman" w:hAnsi="Times New Roman"/>
          <w:b w:val="0"/>
          <w:szCs w:val="24"/>
        </w:rPr>
        <w:t xml:space="preserve">На основании вышеизложенного и руководствуясь </w:t>
      </w:r>
      <w:r w:rsidR="005E1025" w:rsidRPr="00BE67C6">
        <w:rPr>
          <w:rFonts w:ascii="Times New Roman" w:hAnsi="Times New Roman"/>
          <w:b w:val="0"/>
          <w:szCs w:val="24"/>
        </w:rPr>
        <w:t>ст</w:t>
      </w:r>
      <w:r w:rsidR="00BE67C6">
        <w:rPr>
          <w:rFonts w:ascii="Times New Roman" w:hAnsi="Times New Roman"/>
          <w:b w:val="0"/>
          <w:szCs w:val="24"/>
        </w:rPr>
        <w:t>.</w:t>
      </w:r>
      <w:r w:rsidR="005E1025" w:rsidRPr="00BE67C6">
        <w:rPr>
          <w:rFonts w:ascii="Times New Roman" w:hAnsi="Times New Roman"/>
          <w:b w:val="0"/>
          <w:szCs w:val="24"/>
        </w:rPr>
        <w:t xml:space="preserve"> 99 Закона о контрактной системе</w:t>
      </w:r>
      <w:r w:rsidRPr="00BE67C6">
        <w:rPr>
          <w:rFonts w:ascii="Times New Roman" w:hAnsi="Times New Roman"/>
          <w:b w:val="0"/>
          <w:szCs w:val="24"/>
        </w:rPr>
        <w:t>, ч</w:t>
      </w:r>
      <w:r w:rsidR="00BE67C6" w:rsidRPr="00BE67C6">
        <w:rPr>
          <w:rFonts w:ascii="Times New Roman" w:hAnsi="Times New Roman"/>
          <w:b w:val="0"/>
          <w:szCs w:val="24"/>
        </w:rPr>
        <w:t>.</w:t>
      </w:r>
      <w:r w:rsidRPr="00BE67C6">
        <w:rPr>
          <w:rFonts w:ascii="Times New Roman" w:hAnsi="Times New Roman"/>
          <w:b w:val="0"/>
          <w:szCs w:val="24"/>
        </w:rPr>
        <w:t xml:space="preserve"> 8 ст</w:t>
      </w:r>
      <w:r w:rsidR="00BE67C6" w:rsidRPr="00BE67C6">
        <w:rPr>
          <w:rFonts w:ascii="Times New Roman" w:hAnsi="Times New Roman"/>
          <w:b w:val="0"/>
          <w:szCs w:val="24"/>
        </w:rPr>
        <w:t>.</w:t>
      </w:r>
      <w:r w:rsidRPr="00BE67C6">
        <w:rPr>
          <w:rFonts w:ascii="Times New Roman" w:hAnsi="Times New Roman"/>
          <w:b w:val="0"/>
          <w:szCs w:val="24"/>
        </w:rPr>
        <w:t xml:space="preserve"> 106 Закона о контрактной системе, Комиссия, </w:t>
      </w:r>
    </w:p>
    <w:p w:rsidR="00CC04A1" w:rsidRPr="00BE67C6" w:rsidRDefault="00CC04A1" w:rsidP="002B6509">
      <w:pPr>
        <w:pStyle w:val="a5"/>
        <w:ind w:firstLine="709"/>
        <w:contextualSpacing/>
        <w:jc w:val="both"/>
        <w:rPr>
          <w:rFonts w:ascii="Times New Roman" w:hAnsi="Times New Roman"/>
          <w:b w:val="0"/>
          <w:szCs w:val="24"/>
        </w:rPr>
      </w:pPr>
    </w:p>
    <w:p w:rsidR="008C133E" w:rsidRPr="00BE67C6" w:rsidRDefault="008C133E" w:rsidP="002B6509">
      <w:pPr>
        <w:autoSpaceDE w:val="0"/>
        <w:autoSpaceDN w:val="0"/>
        <w:adjustRightInd w:val="0"/>
        <w:spacing w:line="240" w:lineRule="auto"/>
        <w:jc w:val="center"/>
        <w:rPr>
          <w:rFonts w:ascii="Times New Roman" w:hAnsi="Times New Roman" w:cs="Times New Roman"/>
          <w:b/>
          <w:sz w:val="24"/>
          <w:szCs w:val="24"/>
        </w:rPr>
      </w:pPr>
      <w:r w:rsidRPr="00BE67C6">
        <w:rPr>
          <w:rFonts w:ascii="Times New Roman" w:hAnsi="Times New Roman" w:cs="Times New Roman"/>
          <w:b/>
          <w:sz w:val="24"/>
          <w:szCs w:val="24"/>
        </w:rPr>
        <w:t>Р Е Ш И Л А:</w:t>
      </w:r>
    </w:p>
    <w:p w:rsidR="004E23B7" w:rsidRPr="00BE67C6" w:rsidRDefault="005948DC" w:rsidP="004E23B7">
      <w:pPr>
        <w:pStyle w:val="af2"/>
        <w:numPr>
          <w:ilvl w:val="0"/>
          <w:numId w:val="2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Жалобы</w:t>
      </w:r>
      <w:r w:rsidR="005E1025" w:rsidRPr="00BE67C6">
        <w:rPr>
          <w:rFonts w:ascii="Times New Roman" w:hAnsi="Times New Roman" w:cs="Times New Roman"/>
          <w:sz w:val="24"/>
          <w:szCs w:val="24"/>
        </w:rPr>
        <w:t xml:space="preserve"> </w:t>
      </w:r>
      <w:r w:rsidR="00BE67C6" w:rsidRPr="00BE67C6">
        <w:rPr>
          <w:rFonts w:ascii="Times New Roman" w:hAnsi="Times New Roman" w:cs="Times New Roman"/>
          <w:sz w:val="24"/>
          <w:szCs w:val="24"/>
        </w:rPr>
        <w:t xml:space="preserve">участника </w:t>
      </w:r>
      <w:r w:rsidR="00E75864" w:rsidRPr="009A02BA">
        <w:rPr>
          <w:rFonts w:ascii="Times New Roman" w:eastAsia="Times New Roman" w:hAnsi="Times New Roman" w:cs="Times New Roman"/>
          <w:sz w:val="24"/>
          <w:szCs w:val="24"/>
        </w:rPr>
        <w:t>ООО «Автомир»</w:t>
      </w:r>
      <w:r w:rsidR="00E75864">
        <w:rPr>
          <w:rFonts w:ascii="Times New Roman" w:eastAsia="Times New Roman" w:hAnsi="Times New Roman" w:cs="Times New Roman"/>
          <w:sz w:val="24"/>
          <w:szCs w:val="24"/>
        </w:rPr>
        <w:t xml:space="preserve"> </w:t>
      </w:r>
      <w:r w:rsidR="00155A4B" w:rsidRPr="00BE67C6">
        <w:rPr>
          <w:rFonts w:ascii="Times New Roman" w:hAnsi="Times New Roman" w:cs="Times New Roman"/>
          <w:sz w:val="24"/>
          <w:szCs w:val="24"/>
        </w:rPr>
        <w:t xml:space="preserve">признать </w:t>
      </w:r>
      <w:r w:rsidR="00772A39">
        <w:rPr>
          <w:rFonts w:ascii="Times New Roman" w:hAnsi="Times New Roman" w:cs="Times New Roman"/>
          <w:sz w:val="24"/>
          <w:szCs w:val="24"/>
        </w:rPr>
        <w:t>необоснованными</w:t>
      </w:r>
      <w:r w:rsidR="007A10F3" w:rsidRPr="00BE67C6">
        <w:rPr>
          <w:rFonts w:ascii="Times New Roman" w:hAnsi="Times New Roman" w:cs="Times New Roman"/>
          <w:sz w:val="24"/>
          <w:szCs w:val="24"/>
        </w:rPr>
        <w:t>.</w:t>
      </w:r>
    </w:p>
    <w:p w:rsidR="004E23B7" w:rsidRPr="00BE67C6" w:rsidRDefault="007A10F3" w:rsidP="004E23B7">
      <w:pPr>
        <w:pStyle w:val="af2"/>
        <w:numPr>
          <w:ilvl w:val="0"/>
          <w:numId w:val="20"/>
        </w:numPr>
        <w:spacing w:after="0" w:line="240" w:lineRule="auto"/>
        <w:ind w:left="0" w:firstLine="709"/>
        <w:jc w:val="both"/>
        <w:rPr>
          <w:rFonts w:ascii="Times New Roman" w:hAnsi="Times New Roman" w:cs="Times New Roman"/>
          <w:sz w:val="24"/>
          <w:szCs w:val="24"/>
        </w:rPr>
      </w:pPr>
      <w:r w:rsidRPr="00BE67C6">
        <w:rPr>
          <w:rFonts w:ascii="Times New Roman" w:hAnsi="Times New Roman" w:cs="Times New Roman"/>
          <w:sz w:val="24"/>
          <w:szCs w:val="24"/>
        </w:rPr>
        <w:t xml:space="preserve">В действиях заказчика в лице </w:t>
      </w:r>
      <w:r w:rsidR="006C10A5" w:rsidRPr="009A02BA">
        <w:rPr>
          <w:rFonts w:ascii="Times New Roman" w:eastAsia="Times New Roman" w:hAnsi="Times New Roman" w:cs="Times New Roman"/>
          <w:sz w:val="24"/>
          <w:szCs w:val="24"/>
        </w:rPr>
        <w:t xml:space="preserve">Администрации </w:t>
      </w:r>
      <w:proofErr w:type="spellStart"/>
      <w:r w:rsidR="006C10A5" w:rsidRPr="009A02BA">
        <w:rPr>
          <w:rFonts w:ascii="Times New Roman" w:eastAsia="Times New Roman" w:hAnsi="Times New Roman" w:cs="Times New Roman"/>
          <w:sz w:val="24"/>
          <w:szCs w:val="24"/>
        </w:rPr>
        <w:t>Североуральского</w:t>
      </w:r>
      <w:proofErr w:type="spellEnd"/>
      <w:r w:rsidR="006C10A5" w:rsidRPr="009A02BA">
        <w:rPr>
          <w:rFonts w:ascii="Times New Roman" w:eastAsia="Times New Roman" w:hAnsi="Times New Roman" w:cs="Times New Roman"/>
          <w:sz w:val="24"/>
          <w:szCs w:val="24"/>
        </w:rPr>
        <w:t xml:space="preserve"> муниципального округа</w:t>
      </w:r>
      <w:r w:rsidR="00BE67C6" w:rsidRPr="00BE67C6">
        <w:rPr>
          <w:rFonts w:ascii="Times New Roman" w:eastAsia="Times New Roman" w:hAnsi="Times New Roman" w:cs="Times New Roman"/>
          <w:sz w:val="24"/>
          <w:szCs w:val="24"/>
        </w:rPr>
        <w:t>, уполномоченного</w:t>
      </w:r>
      <w:r w:rsidR="0038480F">
        <w:rPr>
          <w:rFonts w:ascii="Times New Roman" w:eastAsia="Times New Roman" w:hAnsi="Times New Roman" w:cs="Times New Roman"/>
          <w:sz w:val="24"/>
          <w:szCs w:val="24"/>
        </w:rPr>
        <w:t xml:space="preserve"> органа</w:t>
      </w:r>
      <w:r w:rsidR="00BE67C6" w:rsidRPr="00BE67C6">
        <w:rPr>
          <w:rFonts w:ascii="Times New Roman" w:eastAsia="Times New Roman" w:hAnsi="Times New Roman" w:cs="Times New Roman"/>
          <w:sz w:val="24"/>
          <w:szCs w:val="24"/>
        </w:rPr>
        <w:t xml:space="preserve"> в лице </w:t>
      </w:r>
      <w:r w:rsidR="006C10A5" w:rsidRPr="009A02BA">
        <w:rPr>
          <w:rFonts w:ascii="Times New Roman" w:eastAsia="Times New Roman" w:hAnsi="Times New Roman" w:cs="Times New Roman"/>
          <w:sz w:val="24"/>
          <w:szCs w:val="24"/>
        </w:rPr>
        <w:t>Департамента государственных закупок Свердловской области</w:t>
      </w:r>
      <w:r w:rsidRPr="00BE67C6">
        <w:rPr>
          <w:rFonts w:ascii="Times New Roman" w:hAnsi="Times New Roman" w:cs="Times New Roman"/>
          <w:sz w:val="24"/>
          <w:szCs w:val="24"/>
        </w:rPr>
        <w:t>, закупочной комиссии нарушений Закона о контрактной системе не выявлено.</w:t>
      </w:r>
    </w:p>
    <w:p w:rsidR="007A10F3" w:rsidRPr="00BE67C6" w:rsidRDefault="007A10F3" w:rsidP="004E23B7">
      <w:pPr>
        <w:pStyle w:val="af2"/>
        <w:numPr>
          <w:ilvl w:val="0"/>
          <w:numId w:val="20"/>
        </w:numPr>
        <w:spacing w:after="0" w:line="240" w:lineRule="auto"/>
        <w:ind w:left="0" w:firstLine="709"/>
        <w:jc w:val="both"/>
        <w:rPr>
          <w:rFonts w:ascii="Times New Roman" w:hAnsi="Times New Roman" w:cs="Times New Roman"/>
          <w:sz w:val="24"/>
          <w:szCs w:val="24"/>
        </w:rPr>
      </w:pPr>
      <w:r w:rsidRPr="00BE67C6">
        <w:rPr>
          <w:rFonts w:ascii="Times New Roman" w:hAnsi="Times New Roman" w:cs="Times New Roman"/>
          <w:sz w:val="24"/>
          <w:szCs w:val="24"/>
        </w:rPr>
        <w:t xml:space="preserve">Заказчику в лице </w:t>
      </w:r>
      <w:r w:rsidR="006C10A5" w:rsidRPr="009A02BA">
        <w:rPr>
          <w:rFonts w:ascii="Times New Roman" w:eastAsia="Times New Roman" w:hAnsi="Times New Roman" w:cs="Times New Roman"/>
          <w:sz w:val="24"/>
          <w:szCs w:val="24"/>
        </w:rPr>
        <w:t xml:space="preserve">Администрации </w:t>
      </w:r>
      <w:proofErr w:type="spellStart"/>
      <w:r w:rsidR="006C10A5" w:rsidRPr="009A02BA">
        <w:rPr>
          <w:rFonts w:ascii="Times New Roman" w:eastAsia="Times New Roman" w:hAnsi="Times New Roman" w:cs="Times New Roman"/>
          <w:sz w:val="24"/>
          <w:szCs w:val="24"/>
        </w:rPr>
        <w:t>Североуральского</w:t>
      </w:r>
      <w:proofErr w:type="spellEnd"/>
      <w:r w:rsidR="006C10A5" w:rsidRPr="009A02BA">
        <w:rPr>
          <w:rFonts w:ascii="Times New Roman" w:eastAsia="Times New Roman" w:hAnsi="Times New Roman" w:cs="Times New Roman"/>
          <w:sz w:val="24"/>
          <w:szCs w:val="24"/>
        </w:rPr>
        <w:t xml:space="preserve"> муниципального округа</w:t>
      </w:r>
      <w:r w:rsidR="00BE67C6" w:rsidRPr="00BE67C6">
        <w:rPr>
          <w:rFonts w:ascii="Times New Roman" w:eastAsia="Times New Roman" w:hAnsi="Times New Roman" w:cs="Times New Roman"/>
          <w:sz w:val="24"/>
          <w:szCs w:val="24"/>
        </w:rPr>
        <w:t>, уполномоченному</w:t>
      </w:r>
      <w:r w:rsidR="0038480F">
        <w:rPr>
          <w:rFonts w:ascii="Times New Roman" w:eastAsia="Times New Roman" w:hAnsi="Times New Roman" w:cs="Times New Roman"/>
          <w:sz w:val="24"/>
          <w:szCs w:val="24"/>
        </w:rPr>
        <w:t xml:space="preserve"> органу</w:t>
      </w:r>
      <w:r w:rsidR="00BE67C6" w:rsidRPr="00BE67C6">
        <w:rPr>
          <w:rFonts w:ascii="Times New Roman" w:eastAsia="Times New Roman" w:hAnsi="Times New Roman" w:cs="Times New Roman"/>
          <w:sz w:val="24"/>
          <w:szCs w:val="24"/>
        </w:rPr>
        <w:t xml:space="preserve"> в лице </w:t>
      </w:r>
      <w:r w:rsidR="006C10A5" w:rsidRPr="009A02BA">
        <w:rPr>
          <w:rFonts w:ascii="Times New Roman" w:eastAsia="Times New Roman" w:hAnsi="Times New Roman" w:cs="Times New Roman"/>
          <w:sz w:val="24"/>
          <w:szCs w:val="24"/>
        </w:rPr>
        <w:t>Департамента государственных закупок Свердловской области</w:t>
      </w:r>
      <w:r w:rsidR="0017511B" w:rsidRPr="00BE67C6">
        <w:rPr>
          <w:rFonts w:ascii="Times New Roman" w:hAnsi="Times New Roman" w:cs="Times New Roman"/>
          <w:sz w:val="24"/>
          <w:szCs w:val="24"/>
        </w:rPr>
        <w:t xml:space="preserve">, закупочной комиссии </w:t>
      </w:r>
      <w:r w:rsidRPr="00BE67C6">
        <w:rPr>
          <w:rFonts w:ascii="Times New Roman" w:hAnsi="Times New Roman" w:cs="Times New Roman"/>
          <w:sz w:val="24"/>
          <w:szCs w:val="24"/>
        </w:rPr>
        <w:t>предписание об устранении нарушений законодательства о контрактной системе не выдавать.</w:t>
      </w:r>
      <w:r w:rsidR="004E23B7" w:rsidRPr="00BE67C6">
        <w:rPr>
          <w:rFonts w:ascii="Times New Roman" w:hAnsi="Times New Roman" w:cs="Times New Roman"/>
          <w:sz w:val="24"/>
          <w:szCs w:val="24"/>
        </w:rPr>
        <w:t xml:space="preserve"> </w:t>
      </w:r>
    </w:p>
    <w:p w:rsidR="00962C70" w:rsidRPr="00BE67C6" w:rsidRDefault="00962C70" w:rsidP="002B6509">
      <w:pPr>
        <w:pStyle w:val="af2"/>
        <w:spacing w:after="0" w:line="240" w:lineRule="auto"/>
        <w:ind w:left="709"/>
        <w:jc w:val="both"/>
        <w:rPr>
          <w:rFonts w:ascii="Times New Roman" w:hAnsi="Times New Roman" w:cs="Times New Roman"/>
          <w:sz w:val="24"/>
          <w:szCs w:val="24"/>
        </w:rPr>
      </w:pPr>
    </w:p>
    <w:p w:rsidR="008C133E" w:rsidRPr="00BE67C6" w:rsidRDefault="008C133E" w:rsidP="002B6509">
      <w:pPr>
        <w:spacing w:after="0" w:line="240" w:lineRule="auto"/>
        <w:ind w:firstLine="709"/>
        <w:contextualSpacing/>
        <w:jc w:val="both"/>
        <w:rPr>
          <w:rFonts w:ascii="Times New Roman" w:hAnsi="Times New Roman" w:cs="Times New Roman"/>
          <w:i/>
          <w:sz w:val="24"/>
          <w:szCs w:val="24"/>
        </w:rPr>
      </w:pPr>
      <w:r w:rsidRPr="00BE67C6">
        <w:rPr>
          <w:rFonts w:ascii="Times New Roman" w:hAnsi="Times New Roman" w:cs="Times New Roman"/>
          <w:i/>
          <w:sz w:val="24"/>
          <w:szCs w:val="24"/>
        </w:rPr>
        <w:t>Настоящее решение может быть обжаловано в судебном порядке в течение трех месяцев со дня его принятия.</w:t>
      </w:r>
    </w:p>
    <w:p w:rsidR="00962C70" w:rsidRPr="00BE67C6" w:rsidRDefault="00962C70" w:rsidP="002B6509">
      <w:pPr>
        <w:spacing w:after="0" w:line="240" w:lineRule="auto"/>
        <w:ind w:firstLine="709"/>
        <w:contextualSpacing/>
        <w:jc w:val="both"/>
        <w:rPr>
          <w:rFonts w:ascii="Times New Roman" w:hAnsi="Times New Roman" w:cs="Times New Roman"/>
          <w:sz w:val="24"/>
          <w:szCs w:val="24"/>
        </w:rPr>
      </w:pPr>
    </w:p>
    <w:p w:rsidR="006C4DD0" w:rsidRPr="00BE67C6" w:rsidRDefault="00BE67C6" w:rsidP="002B6509">
      <w:pPr>
        <w:tabs>
          <w:tab w:val="left" w:pos="7920"/>
        </w:tabs>
        <w:spacing w:after="0" w:line="240" w:lineRule="auto"/>
        <w:jc w:val="both"/>
        <w:rPr>
          <w:rFonts w:ascii="Times New Roman" w:eastAsia="Times New Roman" w:hAnsi="Times New Roman" w:cs="Times New Roman"/>
          <w:sz w:val="24"/>
          <w:szCs w:val="24"/>
          <w:lang w:val="x-none" w:eastAsia="ru-RU"/>
        </w:rPr>
      </w:pPr>
      <w:r w:rsidRPr="00BE67C6">
        <w:rPr>
          <w:rFonts w:ascii="Times New Roman" w:eastAsia="Times New Roman" w:hAnsi="Times New Roman" w:cs="Times New Roman"/>
          <w:sz w:val="24"/>
          <w:szCs w:val="24"/>
          <w:lang w:val="x-none" w:eastAsia="ru-RU"/>
        </w:rPr>
        <w:tab/>
      </w:r>
    </w:p>
    <w:tbl>
      <w:tblPr>
        <w:tblStyle w:val="110"/>
        <w:tblW w:w="981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5"/>
        <w:gridCol w:w="2043"/>
      </w:tblGrid>
      <w:tr w:rsidR="0017511B" w:rsidRPr="00BE67C6" w:rsidTr="00BE67C6">
        <w:trPr>
          <w:trHeight w:val="417"/>
        </w:trPr>
        <w:tc>
          <w:tcPr>
            <w:tcW w:w="7775" w:type="dxa"/>
          </w:tcPr>
          <w:p w:rsidR="0017511B" w:rsidRPr="00BE67C6" w:rsidRDefault="0017511B" w:rsidP="0017511B">
            <w:pPr>
              <w:tabs>
                <w:tab w:val="left" w:pos="7920"/>
              </w:tabs>
              <w:spacing w:line="360" w:lineRule="auto"/>
              <w:ind w:right="-1"/>
              <w:jc w:val="both"/>
              <w:rPr>
                <w:rFonts w:ascii="Times New Roman" w:eastAsia="Times New Roman" w:hAnsi="Times New Roman"/>
                <w:sz w:val="24"/>
                <w:szCs w:val="24"/>
              </w:rPr>
            </w:pPr>
            <w:r w:rsidRPr="00BE67C6">
              <w:rPr>
                <w:rFonts w:ascii="Times New Roman" w:eastAsia="Times New Roman" w:hAnsi="Times New Roman"/>
                <w:sz w:val="24"/>
                <w:szCs w:val="24"/>
              </w:rPr>
              <w:t xml:space="preserve">Председатель Комиссии                                                                                   </w:t>
            </w:r>
          </w:p>
        </w:tc>
        <w:tc>
          <w:tcPr>
            <w:tcW w:w="2043" w:type="dxa"/>
          </w:tcPr>
          <w:p w:rsidR="0017511B" w:rsidRPr="00BE67C6" w:rsidRDefault="006C260B" w:rsidP="0017511B">
            <w:pPr>
              <w:rPr>
                <w:rFonts w:ascii="Times New Roman" w:hAnsi="Times New Roman"/>
                <w:sz w:val="24"/>
                <w:szCs w:val="24"/>
              </w:rPr>
            </w:pPr>
            <w:r>
              <w:rPr>
                <w:rFonts w:ascii="Times New Roman" w:hAnsi="Times New Roman"/>
                <w:sz w:val="24"/>
                <w:szCs w:val="24"/>
              </w:rPr>
              <w:t>*</w:t>
            </w:r>
          </w:p>
        </w:tc>
      </w:tr>
      <w:tr w:rsidR="0017511B" w:rsidRPr="00BE67C6" w:rsidTr="00BE67C6">
        <w:trPr>
          <w:trHeight w:val="467"/>
        </w:trPr>
        <w:tc>
          <w:tcPr>
            <w:tcW w:w="7775" w:type="dxa"/>
          </w:tcPr>
          <w:p w:rsidR="0017511B" w:rsidRPr="00BE67C6" w:rsidRDefault="0017511B" w:rsidP="0017511B">
            <w:pPr>
              <w:tabs>
                <w:tab w:val="left" w:pos="7920"/>
              </w:tabs>
              <w:spacing w:line="360" w:lineRule="auto"/>
              <w:ind w:right="-1"/>
              <w:jc w:val="both"/>
              <w:rPr>
                <w:rFonts w:ascii="Times New Roman" w:eastAsia="Times New Roman" w:hAnsi="Times New Roman"/>
                <w:sz w:val="24"/>
                <w:szCs w:val="24"/>
              </w:rPr>
            </w:pPr>
          </w:p>
          <w:p w:rsidR="0017511B" w:rsidRPr="00BE67C6" w:rsidRDefault="0017511B" w:rsidP="0017511B">
            <w:pPr>
              <w:tabs>
                <w:tab w:val="left" w:pos="7920"/>
              </w:tabs>
              <w:spacing w:line="360" w:lineRule="auto"/>
              <w:ind w:right="-1"/>
              <w:jc w:val="both"/>
              <w:rPr>
                <w:rFonts w:ascii="Times New Roman" w:eastAsia="Times New Roman" w:hAnsi="Times New Roman"/>
                <w:sz w:val="24"/>
                <w:szCs w:val="24"/>
              </w:rPr>
            </w:pPr>
            <w:r w:rsidRPr="00BE67C6">
              <w:rPr>
                <w:rFonts w:ascii="Times New Roman" w:eastAsia="Times New Roman" w:hAnsi="Times New Roman"/>
                <w:sz w:val="24"/>
                <w:szCs w:val="24"/>
              </w:rPr>
              <w:t xml:space="preserve">Члены Комиссии                                                                                        </w:t>
            </w:r>
          </w:p>
        </w:tc>
        <w:tc>
          <w:tcPr>
            <w:tcW w:w="2043" w:type="dxa"/>
          </w:tcPr>
          <w:p w:rsidR="0017511B" w:rsidRPr="00BE67C6" w:rsidRDefault="0017511B" w:rsidP="0017511B">
            <w:pPr>
              <w:rPr>
                <w:rFonts w:ascii="Times New Roman" w:hAnsi="Times New Roman"/>
                <w:sz w:val="24"/>
                <w:szCs w:val="24"/>
              </w:rPr>
            </w:pPr>
            <w:r w:rsidRPr="00BE67C6">
              <w:rPr>
                <w:rFonts w:ascii="Times New Roman" w:hAnsi="Times New Roman"/>
                <w:sz w:val="24"/>
                <w:szCs w:val="24"/>
              </w:rPr>
              <w:t xml:space="preserve"> </w:t>
            </w:r>
          </w:p>
          <w:p w:rsidR="0017511B" w:rsidRPr="00BE67C6" w:rsidRDefault="006C260B" w:rsidP="0017511B">
            <w:pPr>
              <w:tabs>
                <w:tab w:val="left" w:pos="307"/>
              </w:tabs>
              <w:rPr>
                <w:rFonts w:ascii="Times New Roman" w:hAnsi="Times New Roman"/>
                <w:sz w:val="24"/>
                <w:szCs w:val="24"/>
              </w:rPr>
            </w:pPr>
            <w:r>
              <w:rPr>
                <w:rFonts w:ascii="Times New Roman" w:hAnsi="Times New Roman"/>
                <w:sz w:val="24"/>
                <w:szCs w:val="24"/>
              </w:rPr>
              <w:t>*</w:t>
            </w:r>
            <w:bookmarkStart w:id="0" w:name="_GoBack"/>
            <w:bookmarkEnd w:id="0"/>
          </w:p>
          <w:p w:rsidR="0017511B" w:rsidRPr="00BE67C6" w:rsidRDefault="0017511B" w:rsidP="0017511B">
            <w:pPr>
              <w:tabs>
                <w:tab w:val="left" w:pos="307"/>
              </w:tabs>
              <w:rPr>
                <w:rFonts w:ascii="Times New Roman" w:hAnsi="Times New Roman"/>
                <w:sz w:val="24"/>
                <w:szCs w:val="24"/>
              </w:rPr>
            </w:pPr>
            <w:r w:rsidRPr="00BE67C6">
              <w:rPr>
                <w:rFonts w:ascii="Times New Roman" w:hAnsi="Times New Roman"/>
                <w:sz w:val="24"/>
                <w:szCs w:val="24"/>
              </w:rPr>
              <w:t xml:space="preserve"> </w:t>
            </w:r>
          </w:p>
          <w:p w:rsidR="0017511B" w:rsidRPr="00BE67C6" w:rsidRDefault="0017511B" w:rsidP="0017511B">
            <w:pPr>
              <w:jc w:val="right"/>
              <w:rPr>
                <w:rFonts w:ascii="Times New Roman" w:hAnsi="Times New Roman"/>
                <w:noProof/>
                <w:sz w:val="24"/>
                <w:szCs w:val="24"/>
              </w:rPr>
            </w:pPr>
          </w:p>
        </w:tc>
      </w:tr>
    </w:tbl>
    <w:p w:rsidR="006C4DD0" w:rsidRPr="005B7875" w:rsidRDefault="006C4DD0" w:rsidP="002B6509">
      <w:pPr>
        <w:tabs>
          <w:tab w:val="left" w:pos="7920"/>
        </w:tabs>
        <w:spacing w:after="0" w:line="240" w:lineRule="auto"/>
        <w:jc w:val="both"/>
        <w:rPr>
          <w:rFonts w:ascii="Times New Roman" w:eastAsia="Times New Roman" w:hAnsi="Times New Roman" w:cs="Times New Roman"/>
          <w:sz w:val="23"/>
          <w:szCs w:val="23"/>
          <w:lang w:eastAsia="ru-RU"/>
        </w:rPr>
      </w:pPr>
    </w:p>
    <w:sectPr w:rsidR="006C4DD0" w:rsidRPr="005B7875" w:rsidSect="00AC7DB0">
      <w:headerReference w:type="default" r:id="rId11"/>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altName w:val="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6C260B" w:rsidRPr="006C260B">
          <w:rPr>
            <w:noProof/>
            <w:lang w:val="ru-RU"/>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2" w15:restartNumberingAfterBreak="0">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1"/>
  </w:num>
  <w:num w:numId="5">
    <w:abstractNumId w:val="17"/>
  </w:num>
  <w:num w:numId="6">
    <w:abstractNumId w:val="9"/>
  </w:num>
  <w:num w:numId="7">
    <w:abstractNumId w:val="24"/>
  </w:num>
  <w:num w:numId="8">
    <w:abstractNumId w:val="23"/>
  </w:num>
  <w:num w:numId="9">
    <w:abstractNumId w:val="15"/>
  </w:num>
  <w:num w:numId="10">
    <w:abstractNumId w:val="4"/>
  </w:num>
  <w:num w:numId="11">
    <w:abstractNumId w:val="12"/>
  </w:num>
  <w:num w:numId="12">
    <w:abstractNumId w:val="3"/>
  </w:num>
  <w:num w:numId="13">
    <w:abstractNumId w:val="14"/>
  </w:num>
  <w:num w:numId="14">
    <w:abstractNumId w:val="16"/>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8"/>
  </w:num>
  <w:num w:numId="18">
    <w:abstractNumId w:val="6"/>
  </w:num>
  <w:num w:numId="19">
    <w:abstractNumId w:val="8"/>
  </w:num>
  <w:num w:numId="20">
    <w:abstractNumId w:val="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0"/>
  </w:num>
  <w:num w:numId="25">
    <w:abstractNumId w:val="22"/>
  </w:num>
  <w:num w:numId="26">
    <w:abstractNumId w:val="19"/>
  </w:num>
  <w:num w:numId="27">
    <w:abstractNumId w:val="2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524A"/>
    <w:rsid w:val="00015B75"/>
    <w:rsid w:val="00017567"/>
    <w:rsid w:val="0004749A"/>
    <w:rsid w:val="000526E9"/>
    <w:rsid w:val="00064908"/>
    <w:rsid w:val="00065BD4"/>
    <w:rsid w:val="0007063B"/>
    <w:rsid w:val="000706BE"/>
    <w:rsid w:val="000706DD"/>
    <w:rsid w:val="00071423"/>
    <w:rsid w:val="00072163"/>
    <w:rsid w:val="00072474"/>
    <w:rsid w:val="00082EC8"/>
    <w:rsid w:val="00093668"/>
    <w:rsid w:val="00094517"/>
    <w:rsid w:val="00094715"/>
    <w:rsid w:val="000A6AC6"/>
    <w:rsid w:val="000A7778"/>
    <w:rsid w:val="000A79DF"/>
    <w:rsid w:val="000B26F8"/>
    <w:rsid w:val="000B616E"/>
    <w:rsid w:val="000C4F84"/>
    <w:rsid w:val="000D03E8"/>
    <w:rsid w:val="000D5553"/>
    <w:rsid w:val="000E0A89"/>
    <w:rsid w:val="000E449F"/>
    <w:rsid w:val="000F21A2"/>
    <w:rsid w:val="000F495A"/>
    <w:rsid w:val="000F7B22"/>
    <w:rsid w:val="0010628B"/>
    <w:rsid w:val="00114E45"/>
    <w:rsid w:val="00115138"/>
    <w:rsid w:val="00117EF6"/>
    <w:rsid w:val="0012521F"/>
    <w:rsid w:val="00125EB8"/>
    <w:rsid w:val="00131544"/>
    <w:rsid w:val="00131691"/>
    <w:rsid w:val="001334F8"/>
    <w:rsid w:val="00137EC7"/>
    <w:rsid w:val="00143EDD"/>
    <w:rsid w:val="00144724"/>
    <w:rsid w:val="00144C02"/>
    <w:rsid w:val="001517CD"/>
    <w:rsid w:val="0015541E"/>
    <w:rsid w:val="00155A4B"/>
    <w:rsid w:val="00161E21"/>
    <w:rsid w:val="00161EF1"/>
    <w:rsid w:val="00163D31"/>
    <w:rsid w:val="00166890"/>
    <w:rsid w:val="0017511B"/>
    <w:rsid w:val="001751F8"/>
    <w:rsid w:val="001841E7"/>
    <w:rsid w:val="00186B5C"/>
    <w:rsid w:val="00193255"/>
    <w:rsid w:val="00195A3C"/>
    <w:rsid w:val="001A43ED"/>
    <w:rsid w:val="001A4E27"/>
    <w:rsid w:val="001A61D5"/>
    <w:rsid w:val="001B2065"/>
    <w:rsid w:val="001B6A85"/>
    <w:rsid w:val="001B7CE8"/>
    <w:rsid w:val="001C060C"/>
    <w:rsid w:val="001C158F"/>
    <w:rsid w:val="001C4186"/>
    <w:rsid w:val="001C63D1"/>
    <w:rsid w:val="001C7FA0"/>
    <w:rsid w:val="001D470E"/>
    <w:rsid w:val="001D5C6C"/>
    <w:rsid w:val="001E5A00"/>
    <w:rsid w:val="001F353A"/>
    <w:rsid w:val="001F6B36"/>
    <w:rsid w:val="001F7D56"/>
    <w:rsid w:val="002053C1"/>
    <w:rsid w:val="00207EC7"/>
    <w:rsid w:val="00212557"/>
    <w:rsid w:val="00215431"/>
    <w:rsid w:val="00216030"/>
    <w:rsid w:val="0023662C"/>
    <w:rsid w:val="002430C5"/>
    <w:rsid w:val="00254A00"/>
    <w:rsid w:val="00255056"/>
    <w:rsid w:val="00256248"/>
    <w:rsid w:val="00260528"/>
    <w:rsid w:val="00267897"/>
    <w:rsid w:val="00275151"/>
    <w:rsid w:val="002777C3"/>
    <w:rsid w:val="0028037B"/>
    <w:rsid w:val="00281233"/>
    <w:rsid w:val="002835A5"/>
    <w:rsid w:val="002932C5"/>
    <w:rsid w:val="002A205E"/>
    <w:rsid w:val="002A3222"/>
    <w:rsid w:val="002B0947"/>
    <w:rsid w:val="002B104E"/>
    <w:rsid w:val="002B57C9"/>
    <w:rsid w:val="002B6509"/>
    <w:rsid w:val="002C19BB"/>
    <w:rsid w:val="002C2E6A"/>
    <w:rsid w:val="002D2B87"/>
    <w:rsid w:val="002D4E04"/>
    <w:rsid w:val="002E24A8"/>
    <w:rsid w:val="002E2F28"/>
    <w:rsid w:val="002F29BA"/>
    <w:rsid w:val="0030024E"/>
    <w:rsid w:val="003019DE"/>
    <w:rsid w:val="00301E36"/>
    <w:rsid w:val="00302556"/>
    <w:rsid w:val="0031025C"/>
    <w:rsid w:val="00314893"/>
    <w:rsid w:val="00314F88"/>
    <w:rsid w:val="0031794F"/>
    <w:rsid w:val="00317D79"/>
    <w:rsid w:val="00321CB0"/>
    <w:rsid w:val="00324559"/>
    <w:rsid w:val="00325945"/>
    <w:rsid w:val="00327158"/>
    <w:rsid w:val="00327809"/>
    <w:rsid w:val="0033578E"/>
    <w:rsid w:val="00340170"/>
    <w:rsid w:val="00343379"/>
    <w:rsid w:val="00345C31"/>
    <w:rsid w:val="0035149D"/>
    <w:rsid w:val="0035388D"/>
    <w:rsid w:val="00353989"/>
    <w:rsid w:val="00366DD7"/>
    <w:rsid w:val="003752E9"/>
    <w:rsid w:val="0038480F"/>
    <w:rsid w:val="003900C5"/>
    <w:rsid w:val="00396351"/>
    <w:rsid w:val="003A2ABB"/>
    <w:rsid w:val="003A5DE2"/>
    <w:rsid w:val="003B3419"/>
    <w:rsid w:val="003B3620"/>
    <w:rsid w:val="003C221D"/>
    <w:rsid w:val="003C5113"/>
    <w:rsid w:val="003C56B6"/>
    <w:rsid w:val="003C79C6"/>
    <w:rsid w:val="003D00EB"/>
    <w:rsid w:val="003D0316"/>
    <w:rsid w:val="003D25D7"/>
    <w:rsid w:val="003D2A3B"/>
    <w:rsid w:val="003D2E58"/>
    <w:rsid w:val="003E08B2"/>
    <w:rsid w:val="003E229B"/>
    <w:rsid w:val="003E5D66"/>
    <w:rsid w:val="003F0D43"/>
    <w:rsid w:val="003F1638"/>
    <w:rsid w:val="003F71A4"/>
    <w:rsid w:val="00404716"/>
    <w:rsid w:val="004061A7"/>
    <w:rsid w:val="00407EF0"/>
    <w:rsid w:val="0041006C"/>
    <w:rsid w:val="0041796A"/>
    <w:rsid w:val="004200B4"/>
    <w:rsid w:val="0042012B"/>
    <w:rsid w:val="00423BCC"/>
    <w:rsid w:val="0042421C"/>
    <w:rsid w:val="00425A93"/>
    <w:rsid w:val="00426246"/>
    <w:rsid w:val="00432300"/>
    <w:rsid w:val="004338C3"/>
    <w:rsid w:val="00443CD3"/>
    <w:rsid w:val="004545D6"/>
    <w:rsid w:val="00456F1A"/>
    <w:rsid w:val="00463582"/>
    <w:rsid w:val="00465A13"/>
    <w:rsid w:val="004732DA"/>
    <w:rsid w:val="00476593"/>
    <w:rsid w:val="00480F58"/>
    <w:rsid w:val="004810ED"/>
    <w:rsid w:val="00481A5D"/>
    <w:rsid w:val="00483D26"/>
    <w:rsid w:val="00485C69"/>
    <w:rsid w:val="00487544"/>
    <w:rsid w:val="00487ABD"/>
    <w:rsid w:val="00491233"/>
    <w:rsid w:val="004B5D2C"/>
    <w:rsid w:val="004C4C8C"/>
    <w:rsid w:val="004C6244"/>
    <w:rsid w:val="004D1F9C"/>
    <w:rsid w:val="004E0FE6"/>
    <w:rsid w:val="004E1053"/>
    <w:rsid w:val="004E23B7"/>
    <w:rsid w:val="004E2F4A"/>
    <w:rsid w:val="004E340F"/>
    <w:rsid w:val="004E5571"/>
    <w:rsid w:val="004E6C92"/>
    <w:rsid w:val="004F1AD5"/>
    <w:rsid w:val="004F3843"/>
    <w:rsid w:val="004F7508"/>
    <w:rsid w:val="005015A1"/>
    <w:rsid w:val="00505048"/>
    <w:rsid w:val="00506B33"/>
    <w:rsid w:val="00513CB4"/>
    <w:rsid w:val="005166E0"/>
    <w:rsid w:val="005174F3"/>
    <w:rsid w:val="00517BFE"/>
    <w:rsid w:val="0052306C"/>
    <w:rsid w:val="00523CA0"/>
    <w:rsid w:val="00525D55"/>
    <w:rsid w:val="00532BD5"/>
    <w:rsid w:val="005377BF"/>
    <w:rsid w:val="00543EBF"/>
    <w:rsid w:val="00544CDC"/>
    <w:rsid w:val="00546D34"/>
    <w:rsid w:val="0054790D"/>
    <w:rsid w:val="00547B0A"/>
    <w:rsid w:val="00550785"/>
    <w:rsid w:val="005514E5"/>
    <w:rsid w:val="005638F5"/>
    <w:rsid w:val="00563D68"/>
    <w:rsid w:val="00564538"/>
    <w:rsid w:val="00564E0E"/>
    <w:rsid w:val="00565DEE"/>
    <w:rsid w:val="005678EC"/>
    <w:rsid w:val="005728F8"/>
    <w:rsid w:val="00572FFB"/>
    <w:rsid w:val="00575E54"/>
    <w:rsid w:val="0057784D"/>
    <w:rsid w:val="005948DC"/>
    <w:rsid w:val="00594AAB"/>
    <w:rsid w:val="005960D1"/>
    <w:rsid w:val="00596897"/>
    <w:rsid w:val="005969A5"/>
    <w:rsid w:val="005A28E7"/>
    <w:rsid w:val="005A5E5E"/>
    <w:rsid w:val="005B167D"/>
    <w:rsid w:val="005B2090"/>
    <w:rsid w:val="005B7875"/>
    <w:rsid w:val="005C0A36"/>
    <w:rsid w:val="005C1513"/>
    <w:rsid w:val="005C74F7"/>
    <w:rsid w:val="005D6AE7"/>
    <w:rsid w:val="005E035A"/>
    <w:rsid w:val="005E101D"/>
    <w:rsid w:val="005E1025"/>
    <w:rsid w:val="005E2127"/>
    <w:rsid w:val="005E6461"/>
    <w:rsid w:val="005F0698"/>
    <w:rsid w:val="005F50F0"/>
    <w:rsid w:val="005F6527"/>
    <w:rsid w:val="00601AE2"/>
    <w:rsid w:val="006058D2"/>
    <w:rsid w:val="00611546"/>
    <w:rsid w:val="00617AB6"/>
    <w:rsid w:val="006236D4"/>
    <w:rsid w:val="00625B13"/>
    <w:rsid w:val="00627DB6"/>
    <w:rsid w:val="00633D49"/>
    <w:rsid w:val="006340FC"/>
    <w:rsid w:val="0064349F"/>
    <w:rsid w:val="00645EA3"/>
    <w:rsid w:val="00646599"/>
    <w:rsid w:val="00651E52"/>
    <w:rsid w:val="00654059"/>
    <w:rsid w:val="00657086"/>
    <w:rsid w:val="00660FE3"/>
    <w:rsid w:val="0066326B"/>
    <w:rsid w:val="00677FBA"/>
    <w:rsid w:val="0068095A"/>
    <w:rsid w:val="00692D9B"/>
    <w:rsid w:val="006970D5"/>
    <w:rsid w:val="006A1444"/>
    <w:rsid w:val="006A73F3"/>
    <w:rsid w:val="006B02DE"/>
    <w:rsid w:val="006B2424"/>
    <w:rsid w:val="006C10A5"/>
    <w:rsid w:val="006C260B"/>
    <w:rsid w:val="006C28DD"/>
    <w:rsid w:val="006C3105"/>
    <w:rsid w:val="006C4DD0"/>
    <w:rsid w:val="006C6001"/>
    <w:rsid w:val="006D4B74"/>
    <w:rsid w:val="006D7233"/>
    <w:rsid w:val="006E17A1"/>
    <w:rsid w:val="006E3729"/>
    <w:rsid w:val="006E6D9C"/>
    <w:rsid w:val="006F16BB"/>
    <w:rsid w:val="006F1B69"/>
    <w:rsid w:val="006F2E82"/>
    <w:rsid w:val="006F45CA"/>
    <w:rsid w:val="006F64ED"/>
    <w:rsid w:val="006F6707"/>
    <w:rsid w:val="007024AB"/>
    <w:rsid w:val="00703370"/>
    <w:rsid w:val="00713D75"/>
    <w:rsid w:val="0071518B"/>
    <w:rsid w:val="00717031"/>
    <w:rsid w:val="0072102E"/>
    <w:rsid w:val="00722386"/>
    <w:rsid w:val="00723968"/>
    <w:rsid w:val="00723EE9"/>
    <w:rsid w:val="007250E6"/>
    <w:rsid w:val="00726B3D"/>
    <w:rsid w:val="00727532"/>
    <w:rsid w:val="007358D3"/>
    <w:rsid w:val="007376B3"/>
    <w:rsid w:val="00737D19"/>
    <w:rsid w:val="00742E8B"/>
    <w:rsid w:val="00744603"/>
    <w:rsid w:val="00755ACF"/>
    <w:rsid w:val="00761328"/>
    <w:rsid w:val="00763E8C"/>
    <w:rsid w:val="00772A39"/>
    <w:rsid w:val="00773528"/>
    <w:rsid w:val="00775177"/>
    <w:rsid w:val="007801AA"/>
    <w:rsid w:val="00781E87"/>
    <w:rsid w:val="0078280A"/>
    <w:rsid w:val="00782AA1"/>
    <w:rsid w:val="007857E0"/>
    <w:rsid w:val="007863AD"/>
    <w:rsid w:val="00791BFE"/>
    <w:rsid w:val="007932EE"/>
    <w:rsid w:val="00793BFD"/>
    <w:rsid w:val="007943CC"/>
    <w:rsid w:val="007964F1"/>
    <w:rsid w:val="007A10F3"/>
    <w:rsid w:val="007A18FC"/>
    <w:rsid w:val="007B4211"/>
    <w:rsid w:val="007C17B0"/>
    <w:rsid w:val="007C234F"/>
    <w:rsid w:val="007D6013"/>
    <w:rsid w:val="007D6753"/>
    <w:rsid w:val="007E15BB"/>
    <w:rsid w:val="007F0148"/>
    <w:rsid w:val="007F0B0F"/>
    <w:rsid w:val="007F1281"/>
    <w:rsid w:val="007F74A4"/>
    <w:rsid w:val="008018AD"/>
    <w:rsid w:val="00806D86"/>
    <w:rsid w:val="00813CD2"/>
    <w:rsid w:val="00826058"/>
    <w:rsid w:val="00826261"/>
    <w:rsid w:val="0083002F"/>
    <w:rsid w:val="008302EE"/>
    <w:rsid w:val="0083639F"/>
    <w:rsid w:val="008363E0"/>
    <w:rsid w:val="008503F6"/>
    <w:rsid w:val="00851FF2"/>
    <w:rsid w:val="00852FD4"/>
    <w:rsid w:val="008533F8"/>
    <w:rsid w:val="00854504"/>
    <w:rsid w:val="00856D79"/>
    <w:rsid w:val="00861D98"/>
    <w:rsid w:val="00862F32"/>
    <w:rsid w:val="00864CA1"/>
    <w:rsid w:val="00867436"/>
    <w:rsid w:val="00867631"/>
    <w:rsid w:val="00871F36"/>
    <w:rsid w:val="00872E5A"/>
    <w:rsid w:val="00880220"/>
    <w:rsid w:val="00882F12"/>
    <w:rsid w:val="0088656F"/>
    <w:rsid w:val="0088678A"/>
    <w:rsid w:val="008909DB"/>
    <w:rsid w:val="00891A87"/>
    <w:rsid w:val="008945D5"/>
    <w:rsid w:val="00896211"/>
    <w:rsid w:val="0089659D"/>
    <w:rsid w:val="00897D79"/>
    <w:rsid w:val="008A28E5"/>
    <w:rsid w:val="008A3BD8"/>
    <w:rsid w:val="008B26BA"/>
    <w:rsid w:val="008B6894"/>
    <w:rsid w:val="008B7069"/>
    <w:rsid w:val="008C133E"/>
    <w:rsid w:val="008C7EFC"/>
    <w:rsid w:val="008D2CD1"/>
    <w:rsid w:val="008E1913"/>
    <w:rsid w:val="008E2FB7"/>
    <w:rsid w:val="008E3C8A"/>
    <w:rsid w:val="008F5845"/>
    <w:rsid w:val="008F5EFC"/>
    <w:rsid w:val="008F7A1F"/>
    <w:rsid w:val="0090287F"/>
    <w:rsid w:val="00905E27"/>
    <w:rsid w:val="00905EC3"/>
    <w:rsid w:val="00906CC8"/>
    <w:rsid w:val="00920314"/>
    <w:rsid w:val="009221FB"/>
    <w:rsid w:val="00924D62"/>
    <w:rsid w:val="00931623"/>
    <w:rsid w:val="00941D7A"/>
    <w:rsid w:val="00942303"/>
    <w:rsid w:val="009426E0"/>
    <w:rsid w:val="0094307F"/>
    <w:rsid w:val="0094433C"/>
    <w:rsid w:val="009612C6"/>
    <w:rsid w:val="00962C70"/>
    <w:rsid w:val="00967F0A"/>
    <w:rsid w:val="009749EC"/>
    <w:rsid w:val="009818C3"/>
    <w:rsid w:val="00986909"/>
    <w:rsid w:val="00994771"/>
    <w:rsid w:val="00994A8A"/>
    <w:rsid w:val="0099661E"/>
    <w:rsid w:val="0099735E"/>
    <w:rsid w:val="0099786B"/>
    <w:rsid w:val="009A02BA"/>
    <w:rsid w:val="009A091C"/>
    <w:rsid w:val="009A7921"/>
    <w:rsid w:val="009B1902"/>
    <w:rsid w:val="009C16EF"/>
    <w:rsid w:val="009C36B3"/>
    <w:rsid w:val="009D13C9"/>
    <w:rsid w:val="009D2708"/>
    <w:rsid w:val="009D4E24"/>
    <w:rsid w:val="009D64CB"/>
    <w:rsid w:val="009D6DF7"/>
    <w:rsid w:val="009E0F1A"/>
    <w:rsid w:val="009E3AE5"/>
    <w:rsid w:val="009E5FA7"/>
    <w:rsid w:val="009F0D32"/>
    <w:rsid w:val="009F6F94"/>
    <w:rsid w:val="00A037FC"/>
    <w:rsid w:val="00A04BDB"/>
    <w:rsid w:val="00A069C6"/>
    <w:rsid w:val="00A07A80"/>
    <w:rsid w:val="00A11BCD"/>
    <w:rsid w:val="00A12521"/>
    <w:rsid w:val="00A1315A"/>
    <w:rsid w:val="00A142B1"/>
    <w:rsid w:val="00A15FED"/>
    <w:rsid w:val="00A20D8A"/>
    <w:rsid w:val="00A257A5"/>
    <w:rsid w:val="00A27B49"/>
    <w:rsid w:val="00A31235"/>
    <w:rsid w:val="00A3702A"/>
    <w:rsid w:val="00A43A6C"/>
    <w:rsid w:val="00A44C25"/>
    <w:rsid w:val="00A504F8"/>
    <w:rsid w:val="00A53BDC"/>
    <w:rsid w:val="00A53D8A"/>
    <w:rsid w:val="00A53F2F"/>
    <w:rsid w:val="00A551B5"/>
    <w:rsid w:val="00A5565E"/>
    <w:rsid w:val="00A556FA"/>
    <w:rsid w:val="00A6050B"/>
    <w:rsid w:val="00A6143D"/>
    <w:rsid w:val="00A64AB8"/>
    <w:rsid w:val="00A660AC"/>
    <w:rsid w:val="00A700FD"/>
    <w:rsid w:val="00A74284"/>
    <w:rsid w:val="00A81892"/>
    <w:rsid w:val="00A81D9E"/>
    <w:rsid w:val="00A87854"/>
    <w:rsid w:val="00A91307"/>
    <w:rsid w:val="00A93E94"/>
    <w:rsid w:val="00A94664"/>
    <w:rsid w:val="00AA1DE5"/>
    <w:rsid w:val="00AA546B"/>
    <w:rsid w:val="00AB392C"/>
    <w:rsid w:val="00AB4DE5"/>
    <w:rsid w:val="00AC0853"/>
    <w:rsid w:val="00AC4BF7"/>
    <w:rsid w:val="00AC586D"/>
    <w:rsid w:val="00AC7229"/>
    <w:rsid w:val="00AC7DB0"/>
    <w:rsid w:val="00AD3840"/>
    <w:rsid w:val="00AD6D98"/>
    <w:rsid w:val="00AE08CB"/>
    <w:rsid w:val="00AE3958"/>
    <w:rsid w:val="00AE4599"/>
    <w:rsid w:val="00AE5F3B"/>
    <w:rsid w:val="00AF1FC0"/>
    <w:rsid w:val="00AF701C"/>
    <w:rsid w:val="00B0021D"/>
    <w:rsid w:val="00B00780"/>
    <w:rsid w:val="00B04258"/>
    <w:rsid w:val="00B05BC1"/>
    <w:rsid w:val="00B06DD4"/>
    <w:rsid w:val="00B10F6A"/>
    <w:rsid w:val="00B132B2"/>
    <w:rsid w:val="00B23D69"/>
    <w:rsid w:val="00B24991"/>
    <w:rsid w:val="00B316F0"/>
    <w:rsid w:val="00B377B7"/>
    <w:rsid w:val="00B43319"/>
    <w:rsid w:val="00B47963"/>
    <w:rsid w:val="00B6019B"/>
    <w:rsid w:val="00B77A52"/>
    <w:rsid w:val="00B808D2"/>
    <w:rsid w:val="00B81338"/>
    <w:rsid w:val="00B81DF0"/>
    <w:rsid w:val="00B85B95"/>
    <w:rsid w:val="00B86B62"/>
    <w:rsid w:val="00B87402"/>
    <w:rsid w:val="00B9208C"/>
    <w:rsid w:val="00B9768A"/>
    <w:rsid w:val="00BA58D8"/>
    <w:rsid w:val="00BB4998"/>
    <w:rsid w:val="00BC1F42"/>
    <w:rsid w:val="00BC4141"/>
    <w:rsid w:val="00BD2F6A"/>
    <w:rsid w:val="00BD55EF"/>
    <w:rsid w:val="00BE1614"/>
    <w:rsid w:val="00BE1AF6"/>
    <w:rsid w:val="00BE67C6"/>
    <w:rsid w:val="00BE6AA7"/>
    <w:rsid w:val="00BF2E62"/>
    <w:rsid w:val="00BF3C22"/>
    <w:rsid w:val="00BF624F"/>
    <w:rsid w:val="00BF7E32"/>
    <w:rsid w:val="00C075CE"/>
    <w:rsid w:val="00C1072B"/>
    <w:rsid w:val="00C16087"/>
    <w:rsid w:val="00C20219"/>
    <w:rsid w:val="00C3049E"/>
    <w:rsid w:val="00C3671A"/>
    <w:rsid w:val="00C40D8C"/>
    <w:rsid w:val="00C444AF"/>
    <w:rsid w:val="00C449FA"/>
    <w:rsid w:val="00C45778"/>
    <w:rsid w:val="00C46BEE"/>
    <w:rsid w:val="00C50912"/>
    <w:rsid w:val="00C53A83"/>
    <w:rsid w:val="00C53E9B"/>
    <w:rsid w:val="00C548BE"/>
    <w:rsid w:val="00C54ABC"/>
    <w:rsid w:val="00C568A9"/>
    <w:rsid w:val="00C6544A"/>
    <w:rsid w:val="00C6548F"/>
    <w:rsid w:val="00C70D7A"/>
    <w:rsid w:val="00C71343"/>
    <w:rsid w:val="00C75180"/>
    <w:rsid w:val="00C76362"/>
    <w:rsid w:val="00C7661A"/>
    <w:rsid w:val="00C77AD2"/>
    <w:rsid w:val="00C80E53"/>
    <w:rsid w:val="00C82CA2"/>
    <w:rsid w:val="00C84FEE"/>
    <w:rsid w:val="00C86BAA"/>
    <w:rsid w:val="00C900C4"/>
    <w:rsid w:val="00CA1806"/>
    <w:rsid w:val="00CA3563"/>
    <w:rsid w:val="00CA7ACD"/>
    <w:rsid w:val="00CB4358"/>
    <w:rsid w:val="00CC0300"/>
    <w:rsid w:val="00CC04A1"/>
    <w:rsid w:val="00CC4FD9"/>
    <w:rsid w:val="00CC626F"/>
    <w:rsid w:val="00CC7728"/>
    <w:rsid w:val="00CD22AA"/>
    <w:rsid w:val="00CD506E"/>
    <w:rsid w:val="00CE2313"/>
    <w:rsid w:val="00CE491B"/>
    <w:rsid w:val="00CE5A2D"/>
    <w:rsid w:val="00CF0459"/>
    <w:rsid w:val="00CF65C1"/>
    <w:rsid w:val="00D0063C"/>
    <w:rsid w:val="00D00BDA"/>
    <w:rsid w:val="00D1304D"/>
    <w:rsid w:val="00D151B2"/>
    <w:rsid w:val="00D311DD"/>
    <w:rsid w:val="00D312C0"/>
    <w:rsid w:val="00D32997"/>
    <w:rsid w:val="00D36FC8"/>
    <w:rsid w:val="00D456C0"/>
    <w:rsid w:val="00D457AC"/>
    <w:rsid w:val="00D5227D"/>
    <w:rsid w:val="00D53683"/>
    <w:rsid w:val="00D53A45"/>
    <w:rsid w:val="00D57623"/>
    <w:rsid w:val="00D62143"/>
    <w:rsid w:val="00D70684"/>
    <w:rsid w:val="00D70A0F"/>
    <w:rsid w:val="00D846A2"/>
    <w:rsid w:val="00D85430"/>
    <w:rsid w:val="00D97D7E"/>
    <w:rsid w:val="00DA6D07"/>
    <w:rsid w:val="00DB4C99"/>
    <w:rsid w:val="00DB5890"/>
    <w:rsid w:val="00DB7F05"/>
    <w:rsid w:val="00DD05AA"/>
    <w:rsid w:val="00DD5EEF"/>
    <w:rsid w:val="00DE2CEB"/>
    <w:rsid w:val="00DE3D6D"/>
    <w:rsid w:val="00DE552A"/>
    <w:rsid w:val="00DF06DF"/>
    <w:rsid w:val="00DF20CD"/>
    <w:rsid w:val="00DF64DF"/>
    <w:rsid w:val="00E002FC"/>
    <w:rsid w:val="00E01236"/>
    <w:rsid w:val="00E01B6F"/>
    <w:rsid w:val="00E12367"/>
    <w:rsid w:val="00E14F36"/>
    <w:rsid w:val="00E16A64"/>
    <w:rsid w:val="00E20A6F"/>
    <w:rsid w:val="00E25EB9"/>
    <w:rsid w:val="00E26E44"/>
    <w:rsid w:val="00E410D7"/>
    <w:rsid w:val="00E43A45"/>
    <w:rsid w:val="00E44841"/>
    <w:rsid w:val="00E47CD5"/>
    <w:rsid w:val="00E51DDB"/>
    <w:rsid w:val="00E5209D"/>
    <w:rsid w:val="00E5308F"/>
    <w:rsid w:val="00E558DE"/>
    <w:rsid w:val="00E56683"/>
    <w:rsid w:val="00E61705"/>
    <w:rsid w:val="00E72393"/>
    <w:rsid w:val="00E72506"/>
    <w:rsid w:val="00E754F1"/>
    <w:rsid w:val="00E75864"/>
    <w:rsid w:val="00E80895"/>
    <w:rsid w:val="00E830F5"/>
    <w:rsid w:val="00E928DE"/>
    <w:rsid w:val="00E9580B"/>
    <w:rsid w:val="00E95DFC"/>
    <w:rsid w:val="00EA1148"/>
    <w:rsid w:val="00EA320A"/>
    <w:rsid w:val="00EA58A9"/>
    <w:rsid w:val="00EA62C8"/>
    <w:rsid w:val="00EB48C1"/>
    <w:rsid w:val="00EC1DE3"/>
    <w:rsid w:val="00EC2254"/>
    <w:rsid w:val="00EC731E"/>
    <w:rsid w:val="00EC7C82"/>
    <w:rsid w:val="00EC7E6B"/>
    <w:rsid w:val="00EC7E9F"/>
    <w:rsid w:val="00ED0327"/>
    <w:rsid w:val="00ED1EF0"/>
    <w:rsid w:val="00ED4CF4"/>
    <w:rsid w:val="00ED70FF"/>
    <w:rsid w:val="00EE162C"/>
    <w:rsid w:val="00EF0117"/>
    <w:rsid w:val="00EF0BEB"/>
    <w:rsid w:val="00EF3138"/>
    <w:rsid w:val="00EF6BE2"/>
    <w:rsid w:val="00F03414"/>
    <w:rsid w:val="00F066E4"/>
    <w:rsid w:val="00F06713"/>
    <w:rsid w:val="00F1005A"/>
    <w:rsid w:val="00F11614"/>
    <w:rsid w:val="00F13150"/>
    <w:rsid w:val="00F13D48"/>
    <w:rsid w:val="00F13EAD"/>
    <w:rsid w:val="00F3171A"/>
    <w:rsid w:val="00F31DA6"/>
    <w:rsid w:val="00F31EE1"/>
    <w:rsid w:val="00F32E3E"/>
    <w:rsid w:val="00F41ECC"/>
    <w:rsid w:val="00F4402E"/>
    <w:rsid w:val="00F45AB1"/>
    <w:rsid w:val="00F46ED1"/>
    <w:rsid w:val="00F60246"/>
    <w:rsid w:val="00F61C1F"/>
    <w:rsid w:val="00F620C9"/>
    <w:rsid w:val="00F636BC"/>
    <w:rsid w:val="00F65B86"/>
    <w:rsid w:val="00F777D7"/>
    <w:rsid w:val="00F801A8"/>
    <w:rsid w:val="00F8072E"/>
    <w:rsid w:val="00F81DEE"/>
    <w:rsid w:val="00F83CA9"/>
    <w:rsid w:val="00F8469B"/>
    <w:rsid w:val="00F84850"/>
    <w:rsid w:val="00F84FF5"/>
    <w:rsid w:val="00F862A4"/>
    <w:rsid w:val="00F92B2D"/>
    <w:rsid w:val="00F955BB"/>
    <w:rsid w:val="00FA5320"/>
    <w:rsid w:val="00FA66DA"/>
    <w:rsid w:val="00FB0E9F"/>
    <w:rsid w:val="00FB7FD6"/>
    <w:rsid w:val="00FC05EB"/>
    <w:rsid w:val="00FC4718"/>
    <w:rsid w:val="00FC59F6"/>
    <w:rsid w:val="00FC7BCD"/>
    <w:rsid w:val="00FD60C7"/>
    <w:rsid w:val="00FE3ED7"/>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64DF"/>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C4DD0"/>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C4DD0"/>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table" w:customStyle="1" w:styleId="110">
    <w:name w:val="Сетка таблицы11"/>
    <w:basedOn w:val="a1"/>
    <w:next w:val="a8"/>
    <w:uiPriority w:val="59"/>
    <w:rsid w:val="0017511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8"/>
    <w:uiPriority w:val="39"/>
    <w:rsid w:val="00E723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37153368">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39061690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47583728">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41D2A-3EAA-486D-9752-58777B077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3074</TotalTime>
  <Pages>7</Pages>
  <Words>2786</Words>
  <Characters>15886</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108</cp:revision>
  <cp:lastPrinted>2026-05-12T13:35:00Z</cp:lastPrinted>
  <dcterms:created xsi:type="dcterms:W3CDTF">2024-11-12T04:38:00Z</dcterms:created>
  <dcterms:modified xsi:type="dcterms:W3CDTF">2026-05-12T15:38:00Z</dcterms:modified>
</cp:coreProperties>
</file>