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098E8"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РЕШЕНИЕ</w:t>
      </w:r>
    </w:p>
    <w:p w14:paraId="2B56BF6B" w14:textId="0582F030" w:rsidR="007D6794" w:rsidRPr="00746521" w:rsidRDefault="007D6794" w:rsidP="003840FF">
      <w:pPr>
        <w:spacing w:after="0" w:line="360" w:lineRule="exact"/>
        <w:jc w:val="center"/>
        <w:rPr>
          <w:rFonts w:ascii="Times New Roman" w:hAnsi="Times New Roman"/>
          <w:sz w:val="28"/>
          <w:szCs w:val="28"/>
        </w:rPr>
      </w:pPr>
      <w:r w:rsidRPr="00746521">
        <w:rPr>
          <w:rFonts w:ascii="Times New Roman" w:hAnsi="Times New Roman"/>
          <w:sz w:val="28"/>
          <w:szCs w:val="28"/>
        </w:rPr>
        <w:t xml:space="preserve">по делу № </w:t>
      </w:r>
      <w:r w:rsidR="00AF4D8B" w:rsidRPr="00746521">
        <w:rPr>
          <w:rFonts w:ascii="Times New Roman" w:hAnsi="Times New Roman"/>
          <w:sz w:val="28"/>
          <w:szCs w:val="28"/>
        </w:rPr>
        <w:t>28/06/</w:t>
      </w:r>
      <w:r w:rsidR="00AF4D8B" w:rsidRPr="007B0848">
        <w:rPr>
          <w:rFonts w:ascii="Times New Roman" w:hAnsi="Times New Roman"/>
          <w:sz w:val="28"/>
          <w:szCs w:val="28"/>
        </w:rPr>
        <w:t>105-</w:t>
      </w:r>
      <w:r w:rsidR="001E0667">
        <w:rPr>
          <w:rFonts w:ascii="Times New Roman" w:hAnsi="Times New Roman"/>
          <w:sz w:val="28"/>
          <w:szCs w:val="28"/>
        </w:rPr>
        <w:t>1628</w:t>
      </w:r>
      <w:r w:rsidR="00AF4D8B" w:rsidRPr="007B0848">
        <w:rPr>
          <w:rFonts w:ascii="Times New Roman" w:hAnsi="Times New Roman"/>
          <w:sz w:val="28"/>
          <w:szCs w:val="28"/>
        </w:rPr>
        <w:t>/</w:t>
      </w:r>
      <w:r w:rsidR="00AF4D8B" w:rsidRPr="00746521">
        <w:rPr>
          <w:rFonts w:ascii="Times New Roman" w:hAnsi="Times New Roman"/>
          <w:sz w:val="28"/>
          <w:szCs w:val="28"/>
        </w:rPr>
        <w:t>202</w:t>
      </w:r>
      <w:r w:rsidR="0019176E">
        <w:rPr>
          <w:rFonts w:ascii="Times New Roman" w:hAnsi="Times New Roman"/>
          <w:sz w:val="28"/>
          <w:szCs w:val="28"/>
        </w:rPr>
        <w:t>6</w:t>
      </w:r>
      <w:r w:rsidR="00AF4D8B" w:rsidRPr="00746521">
        <w:rPr>
          <w:rFonts w:ascii="Times New Roman" w:hAnsi="Times New Roman"/>
          <w:sz w:val="28"/>
          <w:szCs w:val="28"/>
        </w:rPr>
        <w:t xml:space="preserve"> </w:t>
      </w:r>
      <w:r w:rsidRPr="00746521">
        <w:rPr>
          <w:rFonts w:ascii="Times New Roman" w:hAnsi="Times New Roman"/>
          <w:sz w:val="28"/>
          <w:szCs w:val="28"/>
        </w:rPr>
        <w:t xml:space="preserve">о нарушении </w:t>
      </w:r>
    </w:p>
    <w:p w14:paraId="39FA3C1F" w14:textId="77777777" w:rsidR="007D6794" w:rsidRPr="00746521" w:rsidRDefault="007D6794" w:rsidP="003840FF">
      <w:pPr>
        <w:spacing w:after="0" w:line="360" w:lineRule="exact"/>
        <w:jc w:val="center"/>
        <w:rPr>
          <w:rFonts w:ascii="Times New Roman" w:hAnsi="Times New Roman"/>
          <w:sz w:val="28"/>
          <w:szCs w:val="28"/>
        </w:rPr>
      </w:pPr>
      <w:r w:rsidRPr="00746521">
        <w:rPr>
          <w:rFonts w:ascii="Times New Roman" w:hAnsi="Times New Roman"/>
          <w:sz w:val="28"/>
          <w:szCs w:val="28"/>
        </w:rPr>
        <w:t xml:space="preserve">законодательства Российской Федерации </w:t>
      </w:r>
    </w:p>
    <w:p w14:paraId="4FE13958" w14:textId="77777777" w:rsidR="007D6794" w:rsidRPr="00746521" w:rsidRDefault="007D6794" w:rsidP="003840FF">
      <w:pPr>
        <w:spacing w:after="0" w:line="360" w:lineRule="exact"/>
        <w:jc w:val="center"/>
        <w:rPr>
          <w:rFonts w:ascii="Times New Roman" w:hAnsi="Times New Roman"/>
          <w:sz w:val="28"/>
          <w:szCs w:val="28"/>
        </w:rPr>
      </w:pPr>
      <w:r w:rsidRPr="00746521">
        <w:rPr>
          <w:rFonts w:ascii="Times New Roman" w:hAnsi="Times New Roman"/>
          <w:sz w:val="28"/>
          <w:szCs w:val="28"/>
        </w:rPr>
        <w:t>о контрактной системе в сфере закупок</w:t>
      </w:r>
    </w:p>
    <w:p w14:paraId="0E61B4C5" w14:textId="77777777" w:rsidR="00D66FA8" w:rsidRPr="00746521" w:rsidRDefault="00D66FA8" w:rsidP="007E6D28">
      <w:pPr>
        <w:tabs>
          <w:tab w:val="left" w:pos="567"/>
          <w:tab w:val="left" w:pos="9639"/>
        </w:tabs>
        <w:spacing w:line="240" w:lineRule="exact"/>
        <w:jc w:val="both"/>
        <w:rPr>
          <w:rFonts w:ascii="Times New Roman" w:hAnsi="Times New Roman"/>
          <w:noProof/>
          <w:sz w:val="28"/>
          <w:szCs w:val="28"/>
        </w:rPr>
      </w:pPr>
    </w:p>
    <w:p w14:paraId="5560AE33" w14:textId="344DBDA3" w:rsidR="00EC4576" w:rsidRPr="00746521" w:rsidRDefault="001E0667" w:rsidP="004034C9">
      <w:pPr>
        <w:tabs>
          <w:tab w:val="left" w:pos="567"/>
          <w:tab w:val="left" w:pos="9639"/>
        </w:tabs>
        <w:spacing w:line="360" w:lineRule="exact"/>
        <w:jc w:val="both"/>
        <w:rPr>
          <w:rFonts w:ascii="Times New Roman" w:hAnsi="Times New Roman"/>
          <w:noProof/>
          <w:sz w:val="28"/>
          <w:szCs w:val="28"/>
        </w:rPr>
      </w:pPr>
      <w:r>
        <w:rPr>
          <w:rFonts w:ascii="Times New Roman" w:hAnsi="Times New Roman"/>
          <w:noProof/>
          <w:sz w:val="28"/>
          <w:szCs w:val="28"/>
        </w:rPr>
        <w:t>12</w:t>
      </w:r>
      <w:r w:rsidR="00D66FA8" w:rsidRPr="00746521">
        <w:rPr>
          <w:rFonts w:ascii="Times New Roman" w:hAnsi="Times New Roman"/>
          <w:noProof/>
          <w:sz w:val="28"/>
          <w:szCs w:val="28"/>
        </w:rPr>
        <w:t>.</w:t>
      </w:r>
      <w:r>
        <w:rPr>
          <w:rFonts w:ascii="Times New Roman" w:hAnsi="Times New Roman"/>
          <w:noProof/>
          <w:sz w:val="28"/>
          <w:szCs w:val="28"/>
        </w:rPr>
        <w:t>05</w:t>
      </w:r>
      <w:r w:rsidR="00D66FA8" w:rsidRPr="00746521">
        <w:rPr>
          <w:rFonts w:ascii="Times New Roman" w:hAnsi="Times New Roman"/>
          <w:noProof/>
          <w:sz w:val="28"/>
          <w:szCs w:val="28"/>
        </w:rPr>
        <w:t>.202</w:t>
      </w:r>
      <w:r w:rsidR="0019176E">
        <w:rPr>
          <w:rFonts w:ascii="Times New Roman" w:hAnsi="Times New Roman"/>
          <w:noProof/>
          <w:sz w:val="28"/>
          <w:szCs w:val="28"/>
        </w:rPr>
        <w:t>6</w:t>
      </w:r>
      <w:r w:rsidR="00D66FA8" w:rsidRPr="00746521">
        <w:rPr>
          <w:rFonts w:ascii="Times New Roman" w:hAnsi="Times New Roman"/>
          <w:noProof/>
          <w:sz w:val="28"/>
          <w:szCs w:val="28"/>
        </w:rPr>
        <w:t xml:space="preserve">                                                                                                                                            </w:t>
      </w:r>
      <w:r w:rsidR="00EC4576" w:rsidRPr="00746521">
        <w:rPr>
          <w:rFonts w:ascii="Times New Roman" w:hAnsi="Times New Roman"/>
          <w:noProof/>
          <w:sz w:val="28"/>
          <w:szCs w:val="28"/>
        </w:rPr>
        <w:t>Москва</w:t>
      </w:r>
    </w:p>
    <w:p w14:paraId="7907C30D" w14:textId="77777777" w:rsidR="00EC4576" w:rsidRPr="00746521" w:rsidRDefault="00EC4576" w:rsidP="007E6D28">
      <w:pPr>
        <w:tabs>
          <w:tab w:val="left" w:pos="567"/>
          <w:tab w:val="left" w:pos="9639"/>
        </w:tabs>
        <w:spacing w:after="0" w:line="280" w:lineRule="exact"/>
        <w:jc w:val="both"/>
        <w:rPr>
          <w:rFonts w:ascii="Times New Roman" w:hAnsi="Times New Roman"/>
          <w:noProof/>
          <w:sz w:val="28"/>
          <w:szCs w:val="28"/>
        </w:rPr>
      </w:pPr>
    </w:p>
    <w:p w14:paraId="6E07E5EE" w14:textId="0771234E" w:rsidR="007D6794" w:rsidRPr="00F26BFA" w:rsidRDefault="00834F12" w:rsidP="00FB4808">
      <w:pPr>
        <w:tabs>
          <w:tab w:val="left" w:pos="567"/>
          <w:tab w:val="left" w:pos="9639"/>
        </w:tabs>
        <w:spacing w:after="0" w:line="380" w:lineRule="exact"/>
        <w:ind w:firstLine="567"/>
        <w:jc w:val="both"/>
        <w:rPr>
          <w:rFonts w:ascii="Times New Roman" w:eastAsia="Calibri" w:hAnsi="Times New Roman" w:cs="Times New Roman"/>
          <w:sz w:val="28"/>
          <w:szCs w:val="28"/>
        </w:rPr>
      </w:pPr>
      <w:r w:rsidRPr="00F26BFA">
        <w:rPr>
          <w:rFonts w:ascii="Times New Roman" w:hAnsi="Times New Roman" w:cs="Times New Roman"/>
          <w:noProof/>
          <w:sz w:val="28"/>
          <w:szCs w:val="28"/>
        </w:rPr>
        <w:t xml:space="preserve">Комиссия Федеральной антимонопольной службы по контролю в сфере закупок (далее – Комиссия) </w:t>
      </w:r>
      <w:r w:rsidR="00A54718" w:rsidRPr="00F26BFA">
        <w:rPr>
          <w:rFonts w:ascii="Times New Roman" w:eastAsia="Calibri" w:hAnsi="Times New Roman" w:cs="Times New Roman"/>
          <w:sz w:val="28"/>
          <w:szCs w:val="28"/>
        </w:rPr>
        <w:t>рассмотрев посредством систем</w:t>
      </w:r>
      <w:r w:rsidR="00FB4808">
        <w:rPr>
          <w:rFonts w:ascii="Times New Roman" w:eastAsia="Calibri" w:hAnsi="Times New Roman" w:cs="Times New Roman"/>
          <w:sz w:val="28"/>
          <w:szCs w:val="28"/>
        </w:rPr>
        <w:t xml:space="preserve">ы видео-конференц-связи жалобу </w:t>
      </w:r>
      <w:r w:rsidR="003342A9" w:rsidRPr="003342A9">
        <w:rPr>
          <w:rFonts w:ascii="Times New Roman" w:eastAsia="Calibri" w:hAnsi="Times New Roman" w:cs="Times New Roman"/>
          <w:bCs/>
          <w:sz w:val="28"/>
          <w:szCs w:val="28"/>
        </w:rPr>
        <w:t>ООО «ШВАБЕ-УРАЛ»</w:t>
      </w:r>
      <w:r w:rsidR="00A54718" w:rsidRPr="00F26BFA">
        <w:rPr>
          <w:rFonts w:ascii="Times New Roman" w:eastAsia="Calibri" w:hAnsi="Times New Roman" w:cs="Times New Roman"/>
          <w:bCs/>
          <w:sz w:val="28"/>
          <w:szCs w:val="28"/>
        </w:rPr>
        <w:t xml:space="preserve"> </w:t>
      </w:r>
      <w:r w:rsidR="00A54718" w:rsidRPr="00F26BFA">
        <w:rPr>
          <w:rFonts w:ascii="Times New Roman" w:eastAsia="Calibri" w:hAnsi="Times New Roman" w:cs="Times New Roman"/>
          <w:sz w:val="28"/>
          <w:szCs w:val="28"/>
        </w:rPr>
        <w:t xml:space="preserve">(далее – Заявитель) на действия </w:t>
      </w:r>
      <w:r w:rsidR="003342A9">
        <w:rPr>
          <w:rFonts w:ascii="Times New Roman" w:eastAsia="Calibri" w:hAnsi="Times New Roman" w:cs="Times New Roman"/>
          <w:sz w:val="28"/>
          <w:szCs w:val="28"/>
        </w:rPr>
        <w:t>Заказчиков (по списку)</w:t>
      </w:r>
      <w:r w:rsidR="00CF454B" w:rsidRPr="00F26BFA">
        <w:rPr>
          <w:rFonts w:ascii="Times New Roman" w:eastAsia="Calibri" w:hAnsi="Times New Roman" w:cs="Times New Roman"/>
          <w:sz w:val="28"/>
          <w:szCs w:val="28"/>
        </w:rPr>
        <w:t xml:space="preserve"> </w:t>
      </w:r>
      <w:r w:rsidR="00A54718" w:rsidRPr="00F26BFA">
        <w:rPr>
          <w:rFonts w:ascii="Times New Roman" w:eastAsia="Calibri" w:hAnsi="Times New Roman" w:cs="Times New Roman"/>
          <w:sz w:val="28"/>
          <w:szCs w:val="28"/>
        </w:rPr>
        <w:t>(далее – Заказ</w:t>
      </w:r>
      <w:r w:rsidR="00F35EB5" w:rsidRPr="00F26BFA">
        <w:rPr>
          <w:rFonts w:ascii="Times New Roman" w:eastAsia="Calibri" w:hAnsi="Times New Roman" w:cs="Times New Roman"/>
          <w:sz w:val="28"/>
          <w:szCs w:val="28"/>
        </w:rPr>
        <w:t>чик</w:t>
      </w:r>
      <w:r w:rsidR="003342A9">
        <w:rPr>
          <w:rFonts w:ascii="Times New Roman" w:eastAsia="Calibri" w:hAnsi="Times New Roman" w:cs="Times New Roman"/>
          <w:sz w:val="28"/>
          <w:szCs w:val="28"/>
        </w:rPr>
        <w:t>и</w:t>
      </w:r>
      <w:r w:rsidR="00F35EB5" w:rsidRPr="00F26BFA">
        <w:rPr>
          <w:rFonts w:ascii="Times New Roman" w:eastAsia="Calibri" w:hAnsi="Times New Roman" w:cs="Times New Roman"/>
          <w:sz w:val="28"/>
          <w:szCs w:val="28"/>
        </w:rPr>
        <w:t>)</w:t>
      </w:r>
      <w:r w:rsidR="00CF454B" w:rsidRPr="00F26BFA">
        <w:rPr>
          <w:rFonts w:ascii="Times New Roman" w:eastAsia="Calibri" w:hAnsi="Times New Roman" w:cs="Times New Roman"/>
          <w:sz w:val="28"/>
          <w:szCs w:val="28"/>
        </w:rPr>
        <w:t>,</w:t>
      </w:r>
      <w:r w:rsidR="0083741D" w:rsidRPr="0083741D">
        <w:rPr>
          <w:rFonts w:ascii="Times New Roman" w:hAnsi="Times New Roman"/>
          <w:bCs/>
          <w:iCs/>
          <w:color w:val="000000" w:themeColor="text1"/>
          <w:sz w:val="28"/>
          <w:szCs w:val="28"/>
        </w:rPr>
        <w:t xml:space="preserve"> </w:t>
      </w:r>
      <w:r w:rsidR="003342A9" w:rsidRPr="003342A9">
        <w:rPr>
          <w:rFonts w:ascii="Times New Roman" w:hAnsi="Times New Roman"/>
          <w:bCs/>
          <w:iCs/>
          <w:color w:val="000000" w:themeColor="text1"/>
          <w:sz w:val="28"/>
          <w:szCs w:val="28"/>
        </w:rPr>
        <w:t>Комитета по организации торгов Самарской области</w:t>
      </w:r>
      <w:r w:rsidR="00FB4808">
        <w:rPr>
          <w:rFonts w:ascii="Times New Roman" w:hAnsi="Times New Roman"/>
          <w:bCs/>
          <w:iCs/>
          <w:color w:val="000000" w:themeColor="text1"/>
          <w:sz w:val="28"/>
          <w:szCs w:val="28"/>
        </w:rPr>
        <w:t xml:space="preserve"> </w:t>
      </w:r>
      <w:r w:rsidR="0083741D">
        <w:rPr>
          <w:rFonts w:ascii="Times New Roman" w:hAnsi="Times New Roman"/>
          <w:bCs/>
          <w:iCs/>
          <w:color w:val="000000" w:themeColor="text1"/>
          <w:sz w:val="28"/>
          <w:szCs w:val="28"/>
        </w:rPr>
        <w:t xml:space="preserve">(далее </w:t>
      </w:r>
      <w:r w:rsidR="0083741D" w:rsidRPr="00F26BFA">
        <w:rPr>
          <w:rFonts w:ascii="Times New Roman" w:eastAsia="Calibri" w:hAnsi="Times New Roman" w:cs="Times New Roman"/>
          <w:sz w:val="28"/>
          <w:szCs w:val="28"/>
        </w:rPr>
        <w:t>–</w:t>
      </w:r>
      <w:r w:rsidR="0083741D">
        <w:rPr>
          <w:rFonts w:ascii="Times New Roman" w:eastAsia="Calibri" w:hAnsi="Times New Roman" w:cs="Times New Roman"/>
          <w:sz w:val="28"/>
          <w:szCs w:val="28"/>
        </w:rPr>
        <w:t xml:space="preserve"> </w:t>
      </w:r>
      <w:r w:rsidR="003342A9">
        <w:rPr>
          <w:rFonts w:ascii="Times New Roman" w:hAnsi="Times New Roman"/>
          <w:bCs/>
          <w:iCs/>
          <w:color w:val="000000" w:themeColor="text1"/>
          <w:sz w:val="28"/>
          <w:szCs w:val="28"/>
        </w:rPr>
        <w:t>Организатор</w:t>
      </w:r>
      <w:r w:rsidR="0083741D">
        <w:rPr>
          <w:rFonts w:ascii="Times New Roman" w:hAnsi="Times New Roman"/>
          <w:bCs/>
          <w:iCs/>
          <w:color w:val="000000" w:themeColor="text1"/>
          <w:sz w:val="28"/>
          <w:szCs w:val="28"/>
        </w:rPr>
        <w:t>)</w:t>
      </w:r>
      <w:r w:rsidR="00CF454B" w:rsidRPr="00F26BFA">
        <w:rPr>
          <w:rFonts w:ascii="Times New Roman" w:hAnsi="Times New Roman" w:cs="Times New Roman"/>
          <w:sz w:val="28"/>
          <w:szCs w:val="28"/>
        </w:rPr>
        <w:t xml:space="preserve"> </w:t>
      </w:r>
      <w:r w:rsidR="003342A9">
        <w:rPr>
          <w:rFonts w:ascii="Times New Roman" w:eastAsia="Calibri" w:hAnsi="Times New Roman" w:cs="Times New Roman"/>
          <w:sz w:val="28"/>
          <w:szCs w:val="28"/>
        </w:rPr>
        <w:t>при проведении Заказчиками</w:t>
      </w:r>
      <w:r w:rsidR="00A54718" w:rsidRPr="00F26BFA">
        <w:rPr>
          <w:rFonts w:ascii="Times New Roman" w:eastAsia="Calibri" w:hAnsi="Times New Roman" w:cs="Times New Roman"/>
          <w:sz w:val="28"/>
          <w:szCs w:val="28"/>
        </w:rPr>
        <w:t xml:space="preserve">, </w:t>
      </w:r>
      <w:r w:rsidR="003342A9">
        <w:rPr>
          <w:rFonts w:ascii="Times New Roman" w:eastAsia="Calibri" w:hAnsi="Times New Roman" w:cs="Times New Roman"/>
          <w:sz w:val="28"/>
          <w:szCs w:val="28"/>
        </w:rPr>
        <w:t>Организатором</w:t>
      </w:r>
      <w:r w:rsidR="0083741D">
        <w:rPr>
          <w:rFonts w:ascii="Times New Roman" w:eastAsia="Calibri" w:hAnsi="Times New Roman" w:cs="Times New Roman"/>
          <w:sz w:val="28"/>
          <w:szCs w:val="28"/>
        </w:rPr>
        <w:t xml:space="preserve">, </w:t>
      </w:r>
      <w:r w:rsidR="003342A9">
        <w:rPr>
          <w:rFonts w:ascii="Times New Roman" w:eastAsia="Calibri" w:hAnsi="Times New Roman" w:cs="Times New Roman"/>
          <w:sz w:val="28"/>
          <w:szCs w:val="28"/>
        </w:rPr>
        <w:br/>
      </w:r>
      <w:r w:rsidR="003342A9">
        <w:rPr>
          <w:rFonts w:ascii="Times New Roman" w:eastAsia="Calibri" w:hAnsi="Times New Roman" w:cs="Times New Roman"/>
          <w:bCs/>
          <w:sz w:val="28"/>
          <w:szCs w:val="28"/>
        </w:rPr>
        <w:t>АО «АГЗ РТ»</w:t>
      </w:r>
      <w:r w:rsidR="00A54718" w:rsidRPr="00F26BFA">
        <w:rPr>
          <w:rFonts w:ascii="Times New Roman" w:eastAsia="Calibri" w:hAnsi="Times New Roman" w:cs="Times New Roman"/>
          <w:sz w:val="28"/>
          <w:szCs w:val="28"/>
        </w:rPr>
        <w:t xml:space="preserve"> (далее – Оператор электронной площадки) </w:t>
      </w:r>
      <w:r w:rsidR="003342A9">
        <w:rPr>
          <w:rFonts w:ascii="Times New Roman" w:eastAsia="Calibri" w:hAnsi="Times New Roman" w:cs="Times New Roman"/>
          <w:sz w:val="28"/>
          <w:szCs w:val="28"/>
        </w:rPr>
        <w:t>электронного аукциона</w:t>
      </w:r>
      <w:r w:rsidR="00A54718" w:rsidRPr="00F26BFA">
        <w:rPr>
          <w:rFonts w:ascii="Times New Roman" w:eastAsia="Calibri" w:hAnsi="Times New Roman" w:cs="Times New Roman"/>
          <w:sz w:val="28"/>
          <w:szCs w:val="28"/>
        </w:rPr>
        <w:t xml:space="preserve"> на </w:t>
      </w:r>
      <w:r w:rsidR="003342A9">
        <w:rPr>
          <w:rFonts w:ascii="Times New Roman" w:eastAsia="Calibri" w:hAnsi="Times New Roman" w:cs="Times New Roman"/>
          <w:sz w:val="28"/>
          <w:szCs w:val="28"/>
        </w:rPr>
        <w:t>поставку</w:t>
      </w:r>
      <w:r w:rsidR="003342A9" w:rsidRPr="003342A9">
        <w:rPr>
          <w:rFonts w:ascii="Times New Roman" w:eastAsia="Calibri" w:hAnsi="Times New Roman" w:cs="Times New Roman"/>
          <w:sz w:val="28"/>
          <w:szCs w:val="28"/>
        </w:rPr>
        <w:t xml:space="preserve"> медицинских изделий (Инкубатор для новорожденных закрытого типа), ввод в эксплуатацию медицинских изделий, обучение правилам эксплуатации специалистов, эксплуатирующих медицинские изделия, </w:t>
      </w:r>
      <w:r w:rsidR="003342A9">
        <w:rPr>
          <w:rFonts w:ascii="Times New Roman" w:eastAsia="Calibri" w:hAnsi="Times New Roman" w:cs="Times New Roman"/>
          <w:sz w:val="28"/>
          <w:szCs w:val="28"/>
        </w:rPr>
        <w:br/>
      </w:r>
      <w:r w:rsidR="003342A9" w:rsidRPr="003342A9">
        <w:rPr>
          <w:rFonts w:ascii="Times New Roman" w:eastAsia="Calibri" w:hAnsi="Times New Roman" w:cs="Times New Roman"/>
          <w:sz w:val="28"/>
          <w:szCs w:val="28"/>
        </w:rPr>
        <w:t>и специалистов, осуществляющих техническое обслуживание медицинских изделий</w:t>
      </w:r>
      <w:r w:rsidR="00A54718" w:rsidRPr="00F26BFA">
        <w:rPr>
          <w:rFonts w:ascii="Times New Roman" w:eastAsia="Calibri" w:hAnsi="Times New Roman" w:cs="Times New Roman"/>
          <w:sz w:val="28"/>
          <w:szCs w:val="28"/>
        </w:rPr>
        <w:t xml:space="preserve"> (номер извещения в единой информационной систем</w:t>
      </w:r>
      <w:r w:rsidR="00E96245" w:rsidRPr="00F26BFA">
        <w:rPr>
          <w:rFonts w:ascii="Times New Roman" w:eastAsia="Calibri" w:hAnsi="Times New Roman" w:cs="Times New Roman"/>
          <w:sz w:val="28"/>
          <w:szCs w:val="28"/>
        </w:rPr>
        <w:t xml:space="preserve">е </w:t>
      </w:r>
      <w:r w:rsidR="00933E1E">
        <w:rPr>
          <w:rFonts w:ascii="Times New Roman" w:eastAsia="Calibri" w:hAnsi="Times New Roman" w:cs="Times New Roman"/>
          <w:sz w:val="28"/>
          <w:szCs w:val="28"/>
        </w:rPr>
        <w:br/>
      </w:r>
      <w:r w:rsidR="00A54718" w:rsidRPr="00F26BFA">
        <w:rPr>
          <w:rFonts w:ascii="Times New Roman" w:eastAsia="Calibri" w:hAnsi="Times New Roman" w:cs="Times New Roman"/>
          <w:sz w:val="28"/>
          <w:szCs w:val="28"/>
        </w:rPr>
        <w:t xml:space="preserve">в сфере закупок www.zakupki.gov.ru (далее – ЕИС) – </w:t>
      </w:r>
      <w:r w:rsidR="003342A9" w:rsidRPr="003342A9">
        <w:rPr>
          <w:rFonts w:ascii="Times New Roman" w:eastAsia="Calibri" w:hAnsi="Times New Roman" w:cs="Times New Roman"/>
          <w:sz w:val="28"/>
          <w:szCs w:val="28"/>
        </w:rPr>
        <w:t>0142200001326009328</w:t>
      </w:r>
      <w:r w:rsidR="00E96245" w:rsidRPr="00F26BFA">
        <w:rPr>
          <w:rFonts w:ascii="Times New Roman" w:eastAsia="Calibri" w:hAnsi="Times New Roman" w:cs="Times New Roman"/>
          <w:sz w:val="28"/>
          <w:szCs w:val="28"/>
        </w:rPr>
        <w:t xml:space="preserve">) </w:t>
      </w:r>
      <w:r w:rsidR="00A54718" w:rsidRPr="00F26BFA">
        <w:rPr>
          <w:rFonts w:ascii="Times New Roman" w:eastAsia="Calibri" w:hAnsi="Times New Roman" w:cs="Times New Roman"/>
          <w:sz w:val="28"/>
          <w:szCs w:val="28"/>
        </w:rPr>
        <w:t xml:space="preserve">(далее – </w:t>
      </w:r>
      <w:r w:rsidR="003342A9">
        <w:rPr>
          <w:rFonts w:ascii="Times New Roman" w:eastAsia="Calibri" w:hAnsi="Times New Roman" w:cs="Times New Roman"/>
          <w:sz w:val="28"/>
          <w:szCs w:val="28"/>
        </w:rPr>
        <w:t>Аукцион</w:t>
      </w:r>
      <w:r w:rsidR="00A54718" w:rsidRPr="00F26BFA">
        <w:rPr>
          <w:rFonts w:ascii="Times New Roman" w:eastAsia="Calibri" w:hAnsi="Times New Roman" w:cs="Times New Roman"/>
          <w:sz w:val="28"/>
          <w:szCs w:val="28"/>
        </w:rPr>
        <w:t xml:space="preserve">, Извещение), и в результате осуществления внеплановой проверки в соответствии с пунктом 1 части 15 статьи 99 Федерального закона </w:t>
      </w:r>
      <w:r w:rsidR="003163C3">
        <w:rPr>
          <w:rFonts w:ascii="Times New Roman" w:eastAsia="Calibri" w:hAnsi="Times New Roman" w:cs="Times New Roman"/>
          <w:sz w:val="28"/>
          <w:szCs w:val="28"/>
        </w:rPr>
        <w:br/>
      </w:r>
      <w:r w:rsidR="00A54718" w:rsidRPr="00F26BFA">
        <w:rPr>
          <w:rFonts w:ascii="Times New Roman" w:eastAsia="Calibri" w:hAnsi="Times New Roman" w:cs="Times New Roman"/>
          <w:sz w:val="28"/>
          <w:szCs w:val="28"/>
        </w:rPr>
        <w:t xml:space="preserve">от 05.04.2013 № 44-ФЗ «О контрактной системе в сфере закупок товаров, </w:t>
      </w:r>
      <w:r w:rsidR="003163C3">
        <w:rPr>
          <w:rFonts w:ascii="Times New Roman" w:eastAsia="Calibri" w:hAnsi="Times New Roman" w:cs="Times New Roman"/>
          <w:sz w:val="28"/>
          <w:szCs w:val="28"/>
        </w:rPr>
        <w:br/>
      </w:r>
      <w:r w:rsidR="00A54718" w:rsidRPr="00F26BFA">
        <w:rPr>
          <w:rFonts w:ascii="Times New Roman" w:eastAsia="Calibri" w:hAnsi="Times New Roman" w:cs="Times New Roman"/>
          <w:sz w:val="28"/>
          <w:szCs w:val="28"/>
        </w:rPr>
        <w:t>работ, услуг для обе</w:t>
      </w:r>
      <w:r w:rsidR="00FD21AF" w:rsidRPr="00F26BFA">
        <w:rPr>
          <w:rFonts w:ascii="Times New Roman" w:eastAsia="Calibri" w:hAnsi="Times New Roman" w:cs="Times New Roman"/>
          <w:sz w:val="28"/>
          <w:szCs w:val="28"/>
        </w:rPr>
        <w:t xml:space="preserve">спечения государственных </w:t>
      </w:r>
      <w:r w:rsidR="00A54718" w:rsidRPr="00F26BFA">
        <w:rPr>
          <w:rFonts w:ascii="Times New Roman" w:eastAsia="Calibri" w:hAnsi="Times New Roman" w:cs="Times New Roman"/>
          <w:sz w:val="28"/>
          <w:szCs w:val="28"/>
        </w:rPr>
        <w:t xml:space="preserve">и муниципальных нужд» </w:t>
      </w:r>
      <w:r w:rsidR="003163C3">
        <w:rPr>
          <w:rFonts w:ascii="Times New Roman" w:eastAsia="Calibri" w:hAnsi="Times New Roman" w:cs="Times New Roman"/>
          <w:sz w:val="28"/>
          <w:szCs w:val="28"/>
        </w:rPr>
        <w:br/>
      </w:r>
      <w:r w:rsidR="00A54718" w:rsidRPr="00F26BFA">
        <w:rPr>
          <w:rFonts w:ascii="Times New Roman" w:eastAsia="Calibri" w:hAnsi="Times New Roman" w:cs="Times New Roman"/>
          <w:sz w:val="28"/>
          <w:szCs w:val="28"/>
        </w:rPr>
        <w:t xml:space="preserve">(далее </w:t>
      </w:r>
      <w:r w:rsidR="00471FC7" w:rsidRPr="00F26BFA">
        <w:rPr>
          <w:rFonts w:ascii="Times New Roman" w:eastAsia="Calibri" w:hAnsi="Times New Roman" w:cs="Times New Roman"/>
          <w:sz w:val="28"/>
          <w:szCs w:val="28"/>
        </w:rPr>
        <w:t>– Закон о контрактной системе),</w:t>
      </w:r>
    </w:p>
    <w:p w14:paraId="400CD419" w14:textId="77777777" w:rsidR="007D6794" w:rsidRPr="00F26BFA" w:rsidRDefault="007D6794" w:rsidP="009B1534">
      <w:pPr>
        <w:tabs>
          <w:tab w:val="left" w:pos="9639"/>
        </w:tabs>
        <w:spacing w:after="0" w:line="380" w:lineRule="exact"/>
        <w:jc w:val="both"/>
        <w:rPr>
          <w:rFonts w:ascii="Times New Roman" w:hAnsi="Times New Roman" w:cs="Times New Roman"/>
          <w:sz w:val="28"/>
          <w:szCs w:val="28"/>
        </w:rPr>
      </w:pPr>
    </w:p>
    <w:p w14:paraId="473187A4" w14:textId="77777777" w:rsidR="007D6794" w:rsidRPr="00F26BFA" w:rsidRDefault="007D6794" w:rsidP="009B1534">
      <w:pPr>
        <w:tabs>
          <w:tab w:val="left" w:pos="9639"/>
        </w:tabs>
        <w:spacing w:after="0" w:line="380" w:lineRule="exact"/>
        <w:jc w:val="center"/>
        <w:rPr>
          <w:rFonts w:ascii="Times New Roman" w:hAnsi="Times New Roman" w:cs="Times New Roman"/>
          <w:sz w:val="28"/>
          <w:szCs w:val="28"/>
        </w:rPr>
      </w:pPr>
      <w:r w:rsidRPr="00F26BFA">
        <w:rPr>
          <w:rFonts w:ascii="Times New Roman" w:hAnsi="Times New Roman" w:cs="Times New Roman"/>
          <w:sz w:val="28"/>
          <w:szCs w:val="28"/>
        </w:rPr>
        <w:t>УСТАНОВИЛА:</w:t>
      </w:r>
    </w:p>
    <w:p w14:paraId="522D8022" w14:textId="77777777" w:rsidR="007D6794" w:rsidRPr="00F26BFA" w:rsidRDefault="007D6794" w:rsidP="009B1534">
      <w:pPr>
        <w:tabs>
          <w:tab w:val="left" w:pos="6375"/>
          <w:tab w:val="left" w:pos="9639"/>
        </w:tabs>
        <w:spacing w:after="0" w:line="380" w:lineRule="exact"/>
        <w:rPr>
          <w:rFonts w:ascii="Times New Roman" w:hAnsi="Times New Roman" w:cs="Times New Roman"/>
          <w:sz w:val="28"/>
          <w:szCs w:val="28"/>
        </w:rPr>
      </w:pPr>
      <w:r w:rsidRPr="00F26BFA">
        <w:rPr>
          <w:rFonts w:ascii="Times New Roman" w:hAnsi="Times New Roman" w:cs="Times New Roman"/>
          <w:sz w:val="28"/>
          <w:szCs w:val="28"/>
        </w:rPr>
        <w:tab/>
      </w:r>
    </w:p>
    <w:p w14:paraId="36998539" w14:textId="7C83AEFC" w:rsidR="00253A95" w:rsidRPr="00F26BFA" w:rsidRDefault="00253A95" w:rsidP="009B1534">
      <w:pPr>
        <w:tabs>
          <w:tab w:val="left" w:pos="9638"/>
        </w:tabs>
        <w:spacing w:after="0" w:line="380" w:lineRule="exact"/>
        <w:ind w:firstLine="567"/>
        <w:jc w:val="both"/>
        <w:rPr>
          <w:rFonts w:ascii="Times New Roman" w:hAnsi="Times New Roman" w:cs="Times New Roman"/>
          <w:sz w:val="28"/>
          <w:szCs w:val="28"/>
        </w:rPr>
      </w:pPr>
      <w:r w:rsidRPr="00F26BFA">
        <w:rPr>
          <w:rFonts w:ascii="Times New Roman" w:hAnsi="Times New Roman" w:cs="Times New Roman"/>
          <w:sz w:val="28"/>
          <w:szCs w:val="28"/>
        </w:rPr>
        <w:t xml:space="preserve">В Федеральную антимонопольную службу поступила жалоба Заявителя </w:t>
      </w:r>
      <w:r w:rsidRPr="00F26BFA">
        <w:rPr>
          <w:rFonts w:ascii="Times New Roman" w:hAnsi="Times New Roman" w:cs="Times New Roman"/>
          <w:sz w:val="28"/>
          <w:szCs w:val="28"/>
        </w:rPr>
        <w:br/>
        <w:t>на действия</w:t>
      </w:r>
      <w:r w:rsidR="00451E7B" w:rsidRPr="00F26BFA">
        <w:rPr>
          <w:rFonts w:ascii="Times New Roman" w:hAnsi="Times New Roman" w:cs="Times New Roman"/>
          <w:sz w:val="28"/>
          <w:szCs w:val="28"/>
        </w:rPr>
        <w:t xml:space="preserve"> </w:t>
      </w:r>
      <w:r w:rsidR="003342A9">
        <w:rPr>
          <w:rFonts w:ascii="Times New Roman" w:hAnsi="Times New Roman" w:cs="Times New Roman"/>
          <w:bCs/>
          <w:color w:val="000000"/>
          <w:sz w:val="28"/>
          <w:szCs w:val="28"/>
        </w:rPr>
        <w:t>Заказчиков</w:t>
      </w:r>
      <w:r w:rsidR="00933E1E">
        <w:rPr>
          <w:rFonts w:ascii="Times New Roman" w:hAnsi="Times New Roman" w:cs="Times New Roman"/>
          <w:bCs/>
          <w:color w:val="000000"/>
          <w:sz w:val="28"/>
          <w:szCs w:val="28"/>
        </w:rPr>
        <w:t xml:space="preserve">, </w:t>
      </w:r>
      <w:r w:rsidR="003342A9">
        <w:rPr>
          <w:rFonts w:ascii="Times New Roman" w:hAnsi="Times New Roman" w:cs="Times New Roman"/>
          <w:bCs/>
          <w:color w:val="000000"/>
          <w:sz w:val="28"/>
          <w:szCs w:val="28"/>
        </w:rPr>
        <w:t>Организатора</w:t>
      </w:r>
      <w:r w:rsidR="00E96245" w:rsidRPr="00F26BFA">
        <w:rPr>
          <w:rFonts w:ascii="Times New Roman" w:hAnsi="Times New Roman" w:cs="Times New Roman"/>
          <w:bCs/>
          <w:color w:val="000000"/>
          <w:sz w:val="28"/>
          <w:szCs w:val="28"/>
        </w:rPr>
        <w:t xml:space="preserve"> </w:t>
      </w:r>
      <w:r w:rsidR="003342A9">
        <w:rPr>
          <w:rFonts w:ascii="Times New Roman" w:hAnsi="Times New Roman" w:cs="Times New Roman"/>
          <w:sz w:val="28"/>
          <w:szCs w:val="28"/>
        </w:rPr>
        <w:t>при проведении Заказчиками</w:t>
      </w:r>
      <w:r w:rsidRPr="00F26BFA">
        <w:rPr>
          <w:rFonts w:ascii="Times New Roman" w:hAnsi="Times New Roman" w:cs="Times New Roman"/>
          <w:sz w:val="28"/>
          <w:szCs w:val="28"/>
        </w:rPr>
        <w:t>,</w:t>
      </w:r>
      <w:r w:rsidR="00451E7B" w:rsidRPr="00F26BFA">
        <w:rPr>
          <w:rFonts w:ascii="Times New Roman" w:hAnsi="Times New Roman" w:cs="Times New Roman"/>
          <w:sz w:val="28"/>
          <w:szCs w:val="28"/>
        </w:rPr>
        <w:t xml:space="preserve"> </w:t>
      </w:r>
      <w:r w:rsidR="003342A9">
        <w:rPr>
          <w:rFonts w:ascii="Times New Roman" w:hAnsi="Times New Roman" w:cs="Times New Roman"/>
          <w:sz w:val="28"/>
          <w:szCs w:val="28"/>
        </w:rPr>
        <w:t>Организатором</w:t>
      </w:r>
      <w:r w:rsidR="00CF454B" w:rsidRPr="00F26BFA">
        <w:rPr>
          <w:rFonts w:ascii="Times New Roman" w:hAnsi="Times New Roman" w:cs="Times New Roman"/>
          <w:sz w:val="28"/>
          <w:szCs w:val="28"/>
        </w:rPr>
        <w:t xml:space="preserve">, </w:t>
      </w:r>
      <w:r w:rsidRPr="00F26BFA">
        <w:rPr>
          <w:rFonts w:ascii="Times New Roman" w:hAnsi="Times New Roman" w:cs="Times New Roman"/>
          <w:sz w:val="28"/>
          <w:szCs w:val="28"/>
        </w:rPr>
        <w:t xml:space="preserve">Оператором электронной площадки </w:t>
      </w:r>
      <w:r w:rsidR="003342A9">
        <w:rPr>
          <w:rFonts w:ascii="Times New Roman" w:hAnsi="Times New Roman" w:cs="Times New Roman"/>
          <w:sz w:val="28"/>
          <w:szCs w:val="28"/>
        </w:rPr>
        <w:t>Аукциона</w:t>
      </w:r>
      <w:r w:rsidRPr="00F26BFA">
        <w:rPr>
          <w:rFonts w:ascii="Times New Roman" w:hAnsi="Times New Roman" w:cs="Times New Roman"/>
          <w:sz w:val="28"/>
          <w:szCs w:val="28"/>
        </w:rPr>
        <w:t xml:space="preserve">. </w:t>
      </w:r>
    </w:p>
    <w:p w14:paraId="68211CA2" w14:textId="2366CFD4" w:rsidR="00B13AC8" w:rsidRPr="003342A9" w:rsidRDefault="00E353A2" w:rsidP="009B1534">
      <w:pPr>
        <w:tabs>
          <w:tab w:val="left" w:pos="9639"/>
        </w:tabs>
        <w:spacing w:after="0" w:line="380" w:lineRule="exact"/>
        <w:ind w:firstLine="567"/>
        <w:jc w:val="both"/>
        <w:rPr>
          <w:rFonts w:ascii="Times New Roman" w:hAnsi="Times New Roman" w:cs="Times New Roman"/>
          <w:sz w:val="28"/>
          <w:szCs w:val="28"/>
        </w:rPr>
      </w:pPr>
      <w:r w:rsidRPr="003342A9">
        <w:rPr>
          <w:rFonts w:ascii="Times New Roman" w:hAnsi="Times New Roman" w:cs="Times New Roman"/>
          <w:sz w:val="28"/>
          <w:szCs w:val="28"/>
        </w:rPr>
        <w:t>По мнению Заявителя, его права и законные интерес</w:t>
      </w:r>
      <w:r w:rsidR="003342A9" w:rsidRPr="003342A9">
        <w:rPr>
          <w:rFonts w:ascii="Times New Roman" w:hAnsi="Times New Roman" w:cs="Times New Roman"/>
          <w:sz w:val="28"/>
          <w:szCs w:val="28"/>
        </w:rPr>
        <w:t xml:space="preserve">ы нарушены </w:t>
      </w:r>
      <w:r w:rsidR="00DC6D89">
        <w:rPr>
          <w:rFonts w:ascii="Times New Roman" w:hAnsi="Times New Roman" w:cs="Times New Roman"/>
          <w:sz w:val="28"/>
          <w:szCs w:val="28"/>
        </w:rPr>
        <w:t xml:space="preserve">следующими </w:t>
      </w:r>
      <w:r w:rsidR="003342A9" w:rsidRPr="003342A9">
        <w:rPr>
          <w:rFonts w:ascii="Times New Roman" w:hAnsi="Times New Roman" w:cs="Times New Roman"/>
          <w:sz w:val="28"/>
          <w:szCs w:val="28"/>
        </w:rPr>
        <w:t>действиями Заказчиков</w:t>
      </w:r>
      <w:r w:rsidR="00933E1E" w:rsidRPr="003342A9">
        <w:rPr>
          <w:rFonts w:ascii="Times New Roman" w:hAnsi="Times New Roman" w:cs="Times New Roman"/>
          <w:sz w:val="28"/>
          <w:szCs w:val="28"/>
        </w:rPr>
        <w:t xml:space="preserve">, </w:t>
      </w:r>
      <w:r w:rsidR="003342A9" w:rsidRPr="003342A9">
        <w:rPr>
          <w:rFonts w:ascii="Times New Roman" w:hAnsi="Times New Roman" w:cs="Times New Roman"/>
          <w:sz w:val="28"/>
          <w:szCs w:val="28"/>
        </w:rPr>
        <w:t>Организатора:</w:t>
      </w:r>
    </w:p>
    <w:p w14:paraId="0D4F9977" w14:textId="45AA6EA6" w:rsidR="003342A9" w:rsidRPr="003342A9" w:rsidRDefault="003342A9" w:rsidP="009B1534">
      <w:pPr>
        <w:tabs>
          <w:tab w:val="left" w:pos="9639"/>
        </w:tabs>
        <w:spacing w:after="0" w:line="380" w:lineRule="exact"/>
        <w:ind w:firstLine="567"/>
        <w:jc w:val="both"/>
        <w:rPr>
          <w:rFonts w:ascii="Times New Roman" w:eastAsia="Times New Roman" w:hAnsi="Times New Roman" w:cs="Times New Roman"/>
          <w:sz w:val="28"/>
          <w:szCs w:val="28"/>
          <w:lang w:eastAsia="ru-RU"/>
        </w:rPr>
      </w:pPr>
      <w:r w:rsidRPr="003342A9">
        <w:rPr>
          <w:rFonts w:ascii="Times New Roman" w:hAnsi="Times New Roman" w:cs="Times New Roman"/>
          <w:sz w:val="28"/>
          <w:szCs w:val="28"/>
        </w:rPr>
        <w:t xml:space="preserve">1) </w:t>
      </w:r>
      <w:r>
        <w:rPr>
          <w:rFonts w:ascii="Times New Roman" w:eastAsia="Times New Roman" w:hAnsi="Times New Roman" w:cs="Times New Roman"/>
          <w:sz w:val="28"/>
          <w:szCs w:val="28"/>
          <w:lang w:eastAsia="ru-RU"/>
        </w:rPr>
        <w:t>о</w:t>
      </w:r>
      <w:r w:rsidRPr="003342A9">
        <w:rPr>
          <w:rFonts w:ascii="Times New Roman" w:eastAsia="Times New Roman" w:hAnsi="Times New Roman" w:cs="Times New Roman"/>
          <w:sz w:val="28"/>
          <w:szCs w:val="28"/>
          <w:lang w:eastAsia="ru-RU"/>
        </w:rPr>
        <w:t xml:space="preserve">писание объекта закупки Извещения (далее </w:t>
      </w:r>
      <w:r w:rsidRPr="003342A9">
        <w:rPr>
          <w:rFonts w:ascii="Times New Roman" w:eastAsia="Calibri" w:hAnsi="Times New Roman" w:cs="Times New Roman"/>
          <w:sz w:val="28"/>
          <w:szCs w:val="28"/>
        </w:rPr>
        <w:t xml:space="preserve">– </w:t>
      </w:r>
      <w:r w:rsidRPr="003342A9">
        <w:rPr>
          <w:rFonts w:ascii="Times New Roman" w:eastAsia="Times New Roman" w:hAnsi="Times New Roman" w:cs="Times New Roman"/>
          <w:sz w:val="28"/>
          <w:szCs w:val="28"/>
          <w:lang w:eastAsia="ru-RU"/>
        </w:rPr>
        <w:t>Описание объекта закупки) сформировано с нарушениями требований Закона о контрактной системе;</w:t>
      </w:r>
    </w:p>
    <w:p w14:paraId="7855347D" w14:textId="3C2C1E33" w:rsidR="003342A9" w:rsidRPr="00933E1E" w:rsidRDefault="003342A9" w:rsidP="009B1534">
      <w:pPr>
        <w:tabs>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DC6D89">
        <w:rPr>
          <w:rFonts w:ascii="Times New Roman" w:hAnsi="Times New Roman" w:cs="Times New Roman"/>
          <w:sz w:val="28"/>
          <w:szCs w:val="28"/>
        </w:rPr>
        <w:t>Извещение</w:t>
      </w:r>
      <w:r w:rsidRPr="003342A9">
        <w:rPr>
          <w:rFonts w:ascii="Times New Roman" w:hAnsi="Times New Roman" w:cs="Times New Roman"/>
          <w:sz w:val="28"/>
          <w:szCs w:val="28"/>
        </w:rPr>
        <w:t xml:space="preserve"> </w:t>
      </w:r>
      <w:r w:rsidR="00F908F3">
        <w:rPr>
          <w:rFonts w:ascii="Times New Roman" w:hAnsi="Times New Roman" w:cs="Times New Roman"/>
          <w:sz w:val="28"/>
          <w:szCs w:val="28"/>
        </w:rPr>
        <w:t xml:space="preserve">сформировано с нарушением положений </w:t>
      </w:r>
      <w:r w:rsidR="00F908F3" w:rsidRPr="00F908F3">
        <w:rPr>
          <w:rFonts w:ascii="Times New Roman" w:hAnsi="Times New Roman" w:cs="Times New Roman"/>
          <w:sz w:val="28"/>
          <w:szCs w:val="28"/>
        </w:rPr>
        <w:t>постановления Прав</w:t>
      </w:r>
      <w:r w:rsidR="00F908F3">
        <w:rPr>
          <w:rFonts w:ascii="Times New Roman" w:hAnsi="Times New Roman" w:cs="Times New Roman"/>
          <w:sz w:val="28"/>
          <w:szCs w:val="28"/>
        </w:rPr>
        <w:t xml:space="preserve">ительства Российской Федерации </w:t>
      </w:r>
      <w:r w:rsidR="00F908F3" w:rsidRPr="00F908F3">
        <w:rPr>
          <w:rFonts w:ascii="Times New Roman" w:hAnsi="Times New Roman" w:cs="Times New Roman"/>
          <w:sz w:val="28"/>
          <w:szCs w:val="28"/>
        </w:rPr>
        <w:t xml:space="preserve">от 23.12.2024 № 1875 «О мерах </w:t>
      </w:r>
      <w:r w:rsidR="00F908F3">
        <w:rPr>
          <w:rFonts w:ascii="Times New Roman" w:hAnsi="Times New Roman" w:cs="Times New Roman"/>
          <w:sz w:val="28"/>
          <w:szCs w:val="28"/>
        </w:rPr>
        <w:br/>
      </w:r>
      <w:r w:rsidR="00F908F3" w:rsidRPr="00F908F3">
        <w:rPr>
          <w:rFonts w:ascii="Times New Roman" w:hAnsi="Times New Roman" w:cs="Times New Roman"/>
          <w:sz w:val="28"/>
          <w:szCs w:val="28"/>
        </w:rPr>
        <w:t xml:space="preserve">по предоставлению </w:t>
      </w:r>
      <w:r w:rsidR="00F908F3">
        <w:rPr>
          <w:rFonts w:ascii="Times New Roman" w:hAnsi="Times New Roman" w:cs="Times New Roman"/>
          <w:sz w:val="28"/>
          <w:szCs w:val="28"/>
        </w:rPr>
        <w:t xml:space="preserve">национального режима </w:t>
      </w:r>
      <w:r w:rsidR="00F908F3" w:rsidRPr="00F908F3">
        <w:rPr>
          <w:rFonts w:ascii="Times New Roman" w:hAnsi="Times New Roman" w:cs="Times New Roman"/>
          <w:sz w:val="28"/>
          <w:szCs w:val="28"/>
        </w:rPr>
        <w:t xml:space="preserve">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F908F3">
        <w:rPr>
          <w:rFonts w:ascii="Times New Roman" w:hAnsi="Times New Roman" w:cs="Times New Roman"/>
          <w:sz w:val="28"/>
          <w:szCs w:val="28"/>
        </w:rPr>
        <w:br/>
      </w:r>
      <w:r w:rsidR="00F908F3" w:rsidRPr="00F908F3">
        <w:rPr>
          <w:rFonts w:ascii="Times New Roman" w:hAnsi="Times New Roman" w:cs="Times New Roman"/>
          <w:sz w:val="28"/>
          <w:szCs w:val="28"/>
        </w:rPr>
        <w:t>(далее – Постановление № 1875)</w:t>
      </w:r>
      <w:r w:rsidR="00F908F3">
        <w:rPr>
          <w:rFonts w:ascii="Times New Roman" w:hAnsi="Times New Roman" w:cs="Times New Roman"/>
          <w:sz w:val="28"/>
          <w:szCs w:val="28"/>
        </w:rPr>
        <w:t>.</w:t>
      </w:r>
    </w:p>
    <w:p w14:paraId="50C07271" w14:textId="27C0A65B" w:rsidR="00933E1E" w:rsidRDefault="00250DC8" w:rsidP="009B1534">
      <w:pPr>
        <w:tabs>
          <w:tab w:val="left" w:pos="9638"/>
        </w:tabs>
        <w:spacing w:after="0" w:line="380" w:lineRule="exact"/>
        <w:ind w:firstLine="567"/>
        <w:jc w:val="both"/>
        <w:rPr>
          <w:rFonts w:ascii="Times New Roman" w:hAnsi="Times New Roman" w:cs="Times New Roman"/>
          <w:sz w:val="28"/>
          <w:szCs w:val="28"/>
        </w:rPr>
      </w:pPr>
      <w:r w:rsidRPr="00F26BFA">
        <w:rPr>
          <w:rFonts w:ascii="Times New Roman" w:hAnsi="Times New Roman" w:cs="Times New Roman"/>
          <w:sz w:val="28"/>
          <w:szCs w:val="28"/>
        </w:rPr>
        <w:t>Представител</w:t>
      </w:r>
      <w:r w:rsidR="003342A9">
        <w:rPr>
          <w:rFonts w:ascii="Times New Roman" w:hAnsi="Times New Roman" w:cs="Times New Roman"/>
          <w:sz w:val="28"/>
          <w:szCs w:val="28"/>
        </w:rPr>
        <w:t>ь</w:t>
      </w:r>
      <w:r w:rsidR="001A5541" w:rsidRPr="00F26BFA">
        <w:rPr>
          <w:rFonts w:ascii="Times New Roman" w:hAnsi="Times New Roman" w:cs="Times New Roman"/>
          <w:sz w:val="28"/>
          <w:szCs w:val="28"/>
        </w:rPr>
        <w:t xml:space="preserve"> </w:t>
      </w:r>
      <w:r w:rsidR="003342A9">
        <w:rPr>
          <w:rFonts w:ascii="Times New Roman" w:hAnsi="Times New Roman" w:cs="Times New Roman"/>
          <w:sz w:val="28"/>
          <w:szCs w:val="28"/>
        </w:rPr>
        <w:t>Организатора</w:t>
      </w:r>
      <w:r w:rsidR="00E96245" w:rsidRPr="00F26BFA">
        <w:rPr>
          <w:rFonts w:ascii="Times New Roman" w:hAnsi="Times New Roman" w:cs="Times New Roman"/>
          <w:sz w:val="28"/>
          <w:szCs w:val="28"/>
        </w:rPr>
        <w:t xml:space="preserve"> </w:t>
      </w:r>
      <w:r w:rsidRPr="00F26BFA">
        <w:rPr>
          <w:rFonts w:ascii="Times New Roman" w:hAnsi="Times New Roman" w:cs="Times New Roman"/>
          <w:sz w:val="28"/>
          <w:szCs w:val="28"/>
        </w:rPr>
        <w:t>на заседании Комиссии не согласил</w:t>
      </w:r>
      <w:r w:rsidR="003342A9">
        <w:rPr>
          <w:rFonts w:ascii="Times New Roman" w:hAnsi="Times New Roman" w:cs="Times New Roman"/>
          <w:sz w:val="28"/>
          <w:szCs w:val="28"/>
        </w:rPr>
        <w:t>ся</w:t>
      </w:r>
      <w:r w:rsidR="003342A9">
        <w:rPr>
          <w:rFonts w:ascii="Times New Roman" w:hAnsi="Times New Roman" w:cs="Times New Roman"/>
          <w:sz w:val="28"/>
          <w:szCs w:val="28"/>
        </w:rPr>
        <w:br/>
      </w:r>
      <w:r w:rsidRPr="00F26BFA">
        <w:rPr>
          <w:rFonts w:ascii="Times New Roman" w:hAnsi="Times New Roman" w:cs="Times New Roman"/>
          <w:sz w:val="28"/>
          <w:szCs w:val="28"/>
        </w:rPr>
        <w:t>с довод</w:t>
      </w:r>
      <w:r w:rsidR="003342A9">
        <w:rPr>
          <w:rFonts w:ascii="Times New Roman" w:hAnsi="Times New Roman" w:cs="Times New Roman"/>
          <w:sz w:val="28"/>
          <w:szCs w:val="28"/>
        </w:rPr>
        <w:t>ами</w:t>
      </w:r>
      <w:r w:rsidR="00ED1C5C" w:rsidRPr="00F26BFA">
        <w:rPr>
          <w:rFonts w:ascii="Times New Roman" w:hAnsi="Times New Roman" w:cs="Times New Roman"/>
          <w:sz w:val="28"/>
          <w:szCs w:val="28"/>
        </w:rPr>
        <w:t xml:space="preserve"> </w:t>
      </w:r>
      <w:r w:rsidRPr="00F26BFA">
        <w:rPr>
          <w:rFonts w:ascii="Times New Roman" w:hAnsi="Times New Roman" w:cs="Times New Roman"/>
          <w:sz w:val="28"/>
          <w:szCs w:val="28"/>
        </w:rPr>
        <w:t xml:space="preserve">Заявителя и сообщил, что при проведении </w:t>
      </w:r>
      <w:r w:rsidR="003342A9">
        <w:rPr>
          <w:rFonts w:ascii="Times New Roman" w:hAnsi="Times New Roman" w:cs="Times New Roman"/>
          <w:sz w:val="28"/>
          <w:szCs w:val="28"/>
        </w:rPr>
        <w:t>Аукциона</w:t>
      </w:r>
      <w:r w:rsidRPr="00F26BFA">
        <w:rPr>
          <w:rFonts w:ascii="Times New Roman" w:hAnsi="Times New Roman" w:cs="Times New Roman"/>
          <w:sz w:val="28"/>
          <w:szCs w:val="28"/>
        </w:rPr>
        <w:t xml:space="preserve"> </w:t>
      </w:r>
      <w:r w:rsidR="00A54718" w:rsidRPr="00F26BFA">
        <w:rPr>
          <w:rFonts w:ascii="Times New Roman" w:hAnsi="Times New Roman" w:cs="Times New Roman"/>
          <w:sz w:val="28"/>
          <w:szCs w:val="28"/>
        </w:rPr>
        <w:t>Заказчик</w:t>
      </w:r>
      <w:r w:rsidR="003342A9">
        <w:rPr>
          <w:rFonts w:ascii="Times New Roman" w:hAnsi="Times New Roman" w:cs="Times New Roman"/>
          <w:sz w:val="28"/>
          <w:szCs w:val="28"/>
        </w:rPr>
        <w:t>и</w:t>
      </w:r>
      <w:r w:rsidR="00933E1E">
        <w:rPr>
          <w:rFonts w:ascii="Times New Roman" w:hAnsi="Times New Roman" w:cs="Times New Roman"/>
          <w:sz w:val="28"/>
          <w:szCs w:val="28"/>
        </w:rPr>
        <w:t xml:space="preserve">, </w:t>
      </w:r>
      <w:r w:rsidR="003342A9">
        <w:rPr>
          <w:rFonts w:ascii="Times New Roman" w:hAnsi="Times New Roman" w:cs="Times New Roman"/>
          <w:sz w:val="28"/>
          <w:szCs w:val="28"/>
        </w:rPr>
        <w:lastRenderedPageBreak/>
        <w:t>Организатор</w:t>
      </w:r>
      <w:r w:rsidR="00E96245" w:rsidRPr="00F26BFA">
        <w:rPr>
          <w:rFonts w:ascii="Times New Roman" w:hAnsi="Times New Roman" w:cs="Times New Roman"/>
          <w:sz w:val="28"/>
          <w:szCs w:val="28"/>
        </w:rPr>
        <w:t xml:space="preserve"> </w:t>
      </w:r>
      <w:r w:rsidRPr="00F26BFA">
        <w:rPr>
          <w:rFonts w:ascii="Times New Roman" w:hAnsi="Times New Roman" w:cs="Times New Roman"/>
          <w:sz w:val="28"/>
          <w:szCs w:val="28"/>
        </w:rPr>
        <w:t>действовал</w:t>
      </w:r>
      <w:r w:rsidR="00933E1E">
        <w:rPr>
          <w:rFonts w:ascii="Times New Roman" w:hAnsi="Times New Roman" w:cs="Times New Roman"/>
          <w:sz w:val="28"/>
          <w:szCs w:val="28"/>
        </w:rPr>
        <w:t>и</w:t>
      </w:r>
      <w:r w:rsidRPr="00F26BFA">
        <w:rPr>
          <w:rFonts w:ascii="Times New Roman" w:hAnsi="Times New Roman" w:cs="Times New Roman"/>
          <w:sz w:val="28"/>
          <w:szCs w:val="28"/>
        </w:rPr>
        <w:t xml:space="preserve"> в соответствии с законодательством Российской Федерации о контрактной системе в сфере закупок.</w:t>
      </w:r>
    </w:p>
    <w:p w14:paraId="3E551614" w14:textId="77777777" w:rsidR="001E0667" w:rsidRP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В соответствии с Извещением, протоколами, составленными в ходе проведения Аукциона:</w:t>
      </w:r>
    </w:p>
    <w:p w14:paraId="613CC0C6" w14:textId="48FE8C0F" w:rsidR="001E0667" w:rsidRP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1</w:t>
      </w:r>
      <w:r w:rsidR="003342A9">
        <w:rPr>
          <w:rFonts w:ascii="Times New Roman" w:eastAsia="Times New Roman" w:hAnsi="Times New Roman" w:cs="Times New Roman"/>
          <w:sz w:val="28"/>
          <w:szCs w:val="28"/>
          <w:lang w:eastAsia="ru-RU"/>
        </w:rPr>
        <w:t>) Извещение размещено в ЕИС – 22.04.2026</w:t>
      </w:r>
      <w:r w:rsidRPr="001E0667">
        <w:rPr>
          <w:rFonts w:ascii="Times New Roman" w:eastAsia="Times New Roman" w:hAnsi="Times New Roman" w:cs="Times New Roman"/>
          <w:sz w:val="28"/>
          <w:szCs w:val="28"/>
          <w:lang w:eastAsia="ru-RU"/>
        </w:rPr>
        <w:t>;</w:t>
      </w:r>
    </w:p>
    <w:p w14:paraId="72BC5F04" w14:textId="77777777" w:rsidR="001E0667" w:rsidRP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2) способ определения поставщика (подрядчика, исполнителя) – электронный аукцион;</w:t>
      </w:r>
    </w:p>
    <w:p w14:paraId="3F961CA8" w14:textId="790E8DF9" w:rsidR="001E0667" w:rsidRP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 xml:space="preserve">3) начальная (максимальная) цена контракта – </w:t>
      </w:r>
      <w:r w:rsidR="003342A9" w:rsidRPr="003342A9">
        <w:rPr>
          <w:rFonts w:ascii="Times New Roman" w:eastAsia="Times New Roman" w:hAnsi="Times New Roman" w:cs="Times New Roman"/>
          <w:sz w:val="28"/>
          <w:szCs w:val="28"/>
          <w:lang w:eastAsia="ru-RU"/>
        </w:rPr>
        <w:t>746 726 972,13</w:t>
      </w:r>
      <w:r w:rsidRPr="001E0667">
        <w:rPr>
          <w:rFonts w:ascii="Times New Roman" w:eastAsia="Times New Roman" w:hAnsi="Times New Roman" w:cs="Times New Roman"/>
          <w:sz w:val="28"/>
          <w:szCs w:val="28"/>
          <w:lang w:eastAsia="ru-RU"/>
        </w:rPr>
        <w:t xml:space="preserve"> руб.;</w:t>
      </w:r>
    </w:p>
    <w:p w14:paraId="7CD62AC6" w14:textId="77777777" w:rsidR="001E0667" w:rsidRP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4) источник финансирования – за счет собственных средств организации;</w:t>
      </w:r>
    </w:p>
    <w:p w14:paraId="3F33F4A7" w14:textId="197D99C7" w:rsidR="001E0667" w:rsidRDefault="001E0667"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sidRPr="001E0667">
        <w:rPr>
          <w:rFonts w:ascii="Times New Roman" w:eastAsia="Times New Roman" w:hAnsi="Times New Roman" w:cs="Times New Roman"/>
          <w:sz w:val="28"/>
          <w:szCs w:val="28"/>
          <w:lang w:eastAsia="ru-RU"/>
        </w:rPr>
        <w:t>5) дата окончания срока подачи з</w:t>
      </w:r>
      <w:r w:rsidR="003342A9">
        <w:rPr>
          <w:rFonts w:ascii="Times New Roman" w:eastAsia="Times New Roman" w:hAnsi="Times New Roman" w:cs="Times New Roman"/>
          <w:sz w:val="28"/>
          <w:szCs w:val="28"/>
          <w:lang w:eastAsia="ru-RU"/>
        </w:rPr>
        <w:t>аявок на участие в Аукционе – 08.05</w:t>
      </w:r>
      <w:r w:rsidRPr="001E0667">
        <w:rPr>
          <w:rFonts w:ascii="Times New Roman" w:eastAsia="Times New Roman" w:hAnsi="Times New Roman" w:cs="Times New Roman"/>
          <w:sz w:val="28"/>
          <w:szCs w:val="28"/>
          <w:lang w:eastAsia="ru-RU"/>
        </w:rPr>
        <w:t>.2026;</w:t>
      </w:r>
    </w:p>
    <w:p w14:paraId="28F66ABD" w14:textId="5D904CB6" w:rsidR="00DC6D89" w:rsidRDefault="00DC6D89"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на участие в Конкурсе подано 5</w:t>
      </w:r>
      <w:r w:rsidRPr="00DC6D89">
        <w:rPr>
          <w:rFonts w:ascii="Times New Roman" w:eastAsia="Times New Roman" w:hAnsi="Times New Roman" w:cs="Times New Roman"/>
          <w:sz w:val="28"/>
          <w:szCs w:val="28"/>
          <w:lang w:eastAsia="ru-RU"/>
        </w:rPr>
        <w:t xml:space="preserve"> заяв</w:t>
      </w:r>
      <w:r>
        <w:rPr>
          <w:rFonts w:ascii="Times New Roman" w:eastAsia="Times New Roman" w:hAnsi="Times New Roman" w:cs="Times New Roman"/>
          <w:sz w:val="28"/>
          <w:szCs w:val="28"/>
          <w:lang w:eastAsia="ru-RU"/>
        </w:rPr>
        <w:t>ок</w:t>
      </w:r>
      <w:r w:rsidRPr="00DC6D89">
        <w:rPr>
          <w:rFonts w:ascii="Times New Roman" w:eastAsia="Times New Roman" w:hAnsi="Times New Roman" w:cs="Times New Roman"/>
          <w:sz w:val="28"/>
          <w:szCs w:val="28"/>
          <w:lang w:eastAsia="ru-RU"/>
        </w:rPr>
        <w:t xml:space="preserve"> от участников закупки;</w:t>
      </w:r>
    </w:p>
    <w:p w14:paraId="03DBDD61" w14:textId="2AEE411F" w:rsidR="00DC6D89" w:rsidRPr="001E0667" w:rsidRDefault="00DC6D89" w:rsidP="009B1534">
      <w:pPr>
        <w:tabs>
          <w:tab w:val="left" w:pos="709"/>
          <w:tab w:val="left" w:pos="9639"/>
        </w:tabs>
        <w:autoSpaceDE w:val="0"/>
        <w:autoSpaceDN w:val="0"/>
        <w:adjustRightInd w:val="0"/>
        <w:spacing w:after="0" w:line="380" w:lineRule="exac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Pr="00DC6D89">
        <w:rPr>
          <w:rFonts w:ascii="Times New Roman" w:eastAsia="Times New Roman" w:hAnsi="Times New Roman" w:cs="Times New Roman"/>
          <w:sz w:val="28"/>
          <w:szCs w:val="28"/>
          <w:lang w:eastAsia="ru-RU"/>
        </w:rPr>
        <w:t>предлож</w:t>
      </w:r>
      <w:r>
        <w:rPr>
          <w:rFonts w:ascii="Times New Roman" w:eastAsia="Times New Roman" w:hAnsi="Times New Roman" w:cs="Times New Roman"/>
          <w:sz w:val="28"/>
          <w:szCs w:val="28"/>
          <w:lang w:eastAsia="ru-RU"/>
        </w:rPr>
        <w:t>ения о цене контракта подавали 5 участников</w:t>
      </w:r>
      <w:r w:rsidRPr="00DC6D89">
        <w:rPr>
          <w:rFonts w:ascii="Times New Roman" w:eastAsia="Times New Roman" w:hAnsi="Times New Roman" w:cs="Times New Roman"/>
          <w:sz w:val="28"/>
          <w:szCs w:val="28"/>
          <w:lang w:eastAsia="ru-RU"/>
        </w:rPr>
        <w:t xml:space="preserve"> Аукциона</w:t>
      </w:r>
      <w:r>
        <w:rPr>
          <w:rFonts w:ascii="Times New Roman" w:eastAsia="Times New Roman" w:hAnsi="Times New Roman" w:cs="Times New Roman"/>
          <w:sz w:val="28"/>
          <w:szCs w:val="28"/>
          <w:lang w:eastAsia="ru-RU"/>
        </w:rPr>
        <w:t>.</w:t>
      </w:r>
    </w:p>
    <w:p w14:paraId="1BD586A6" w14:textId="0BAB34AE" w:rsidR="00ED1C5C" w:rsidRDefault="003342A9"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87148F" w:rsidRPr="00F26BFA">
        <w:rPr>
          <w:rFonts w:ascii="Times New Roman" w:hAnsi="Times New Roman" w:cs="Times New Roman"/>
          <w:sz w:val="28"/>
          <w:szCs w:val="28"/>
        </w:rPr>
        <w:t>С</w:t>
      </w:r>
      <w:r w:rsidR="008F0542">
        <w:rPr>
          <w:rFonts w:ascii="Times New Roman" w:hAnsi="Times New Roman" w:cs="Times New Roman"/>
          <w:sz w:val="28"/>
          <w:szCs w:val="28"/>
        </w:rPr>
        <w:t>огласно доводу жалобы Заявителя</w:t>
      </w:r>
      <w:r>
        <w:rPr>
          <w:rFonts w:ascii="Times New Roman" w:hAnsi="Times New Roman" w:cs="Times New Roman"/>
          <w:sz w:val="28"/>
          <w:szCs w:val="28"/>
        </w:rPr>
        <w:t xml:space="preserve"> Заказчиками, Организатором</w:t>
      </w:r>
      <w:r w:rsidR="0087148F" w:rsidRPr="00F26BFA">
        <w:rPr>
          <w:rFonts w:ascii="Times New Roman" w:hAnsi="Times New Roman" w:cs="Times New Roman"/>
          <w:sz w:val="28"/>
          <w:szCs w:val="28"/>
        </w:rPr>
        <w:t xml:space="preserve"> </w:t>
      </w:r>
      <w:r w:rsidR="00DC6D89" w:rsidRPr="00434959">
        <w:rPr>
          <w:rFonts w:ascii="Times New Roman" w:hAnsi="Times New Roman" w:cs="Times New Roman"/>
          <w:sz w:val="28"/>
          <w:szCs w:val="28"/>
        </w:rPr>
        <w:t xml:space="preserve">сформировано </w:t>
      </w:r>
      <w:r w:rsidR="00434959" w:rsidRPr="00434959">
        <w:rPr>
          <w:rFonts w:ascii="Times New Roman" w:hAnsi="Times New Roman" w:cs="Times New Roman"/>
          <w:sz w:val="28"/>
          <w:szCs w:val="28"/>
        </w:rPr>
        <w:t>Описание объ</w:t>
      </w:r>
      <w:r w:rsidR="00434959">
        <w:rPr>
          <w:rFonts w:ascii="Times New Roman" w:hAnsi="Times New Roman" w:cs="Times New Roman"/>
          <w:sz w:val="28"/>
          <w:szCs w:val="28"/>
        </w:rPr>
        <w:t xml:space="preserve">екта закупки </w:t>
      </w:r>
      <w:r w:rsidR="00434959" w:rsidRPr="00434959">
        <w:rPr>
          <w:rFonts w:ascii="Times New Roman" w:hAnsi="Times New Roman" w:cs="Times New Roman"/>
          <w:sz w:val="28"/>
          <w:szCs w:val="28"/>
        </w:rPr>
        <w:t xml:space="preserve">с нарушениями требований </w:t>
      </w:r>
      <w:r w:rsidR="00434959">
        <w:rPr>
          <w:rFonts w:ascii="Times New Roman" w:hAnsi="Times New Roman" w:cs="Times New Roman"/>
          <w:sz w:val="28"/>
          <w:szCs w:val="28"/>
        </w:rPr>
        <w:br/>
      </w:r>
      <w:r w:rsidR="00434959" w:rsidRPr="00434959">
        <w:rPr>
          <w:rFonts w:ascii="Times New Roman" w:hAnsi="Times New Roman" w:cs="Times New Roman"/>
          <w:sz w:val="28"/>
          <w:szCs w:val="28"/>
        </w:rPr>
        <w:t>Закона о контрактной системе</w:t>
      </w:r>
      <w:r w:rsidR="00434959">
        <w:rPr>
          <w:rFonts w:ascii="Times New Roman" w:hAnsi="Times New Roman" w:cs="Times New Roman"/>
          <w:sz w:val="28"/>
          <w:szCs w:val="28"/>
        </w:rPr>
        <w:t xml:space="preserve">, а именно </w:t>
      </w:r>
      <w:r w:rsidR="00DC6D89">
        <w:rPr>
          <w:rFonts w:ascii="Times New Roman" w:hAnsi="Times New Roman" w:cs="Times New Roman"/>
          <w:sz w:val="28"/>
          <w:szCs w:val="28"/>
        </w:rPr>
        <w:t>Описание объекта закупки не позволяет определить возможность поставки одного или нескольких медицинских изделий, совокупно образующих объект закупки</w:t>
      </w:r>
      <w:r w:rsidR="00434959">
        <w:rPr>
          <w:rFonts w:ascii="Times New Roman" w:hAnsi="Times New Roman" w:cs="Times New Roman"/>
          <w:sz w:val="28"/>
          <w:szCs w:val="28"/>
        </w:rPr>
        <w:t>.</w:t>
      </w:r>
    </w:p>
    <w:p w14:paraId="77B102C2" w14:textId="77777777" w:rsidR="00434959" w:rsidRPr="00434959" w:rsidRDefault="00434959" w:rsidP="009B1534">
      <w:pPr>
        <w:tabs>
          <w:tab w:val="left" w:pos="902"/>
          <w:tab w:val="left" w:pos="9639"/>
        </w:tabs>
        <w:spacing w:after="0" w:line="380" w:lineRule="exact"/>
        <w:ind w:firstLine="567"/>
        <w:jc w:val="both"/>
        <w:rPr>
          <w:rFonts w:ascii="Times New Roman" w:hAnsi="Times New Roman" w:cs="Times New Roman"/>
          <w:sz w:val="28"/>
          <w:szCs w:val="28"/>
        </w:rPr>
      </w:pPr>
      <w:r w:rsidRPr="00434959">
        <w:rPr>
          <w:rFonts w:ascii="Times New Roman" w:hAnsi="Times New Roman" w:cs="Times New Roman"/>
          <w:sz w:val="28"/>
          <w:szCs w:val="28"/>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14:paraId="285E7A2F" w14:textId="1526D6FF" w:rsidR="00434959" w:rsidRDefault="00434959" w:rsidP="009B1534">
      <w:pPr>
        <w:tabs>
          <w:tab w:val="left" w:pos="902"/>
          <w:tab w:val="left" w:pos="9639"/>
        </w:tabs>
        <w:spacing w:after="0" w:line="380" w:lineRule="exact"/>
        <w:ind w:firstLine="567"/>
        <w:jc w:val="both"/>
        <w:rPr>
          <w:rFonts w:ascii="Times New Roman" w:hAnsi="Times New Roman" w:cs="Times New Roman"/>
          <w:sz w:val="28"/>
          <w:szCs w:val="28"/>
        </w:rPr>
      </w:pPr>
      <w:r w:rsidRPr="00434959">
        <w:rPr>
          <w:rFonts w:ascii="Times New Roman" w:hAnsi="Times New Roman" w:cs="Times New Roman"/>
          <w:sz w:val="28"/>
          <w:szCs w:val="28"/>
        </w:rPr>
        <w:t xml:space="preserve">Пунктом 1 части 1 статьи 33 Закона о контрактной системе установлено, </w:t>
      </w:r>
      <w:r>
        <w:rPr>
          <w:rFonts w:ascii="Times New Roman" w:hAnsi="Times New Roman" w:cs="Times New Roman"/>
          <w:sz w:val="28"/>
          <w:szCs w:val="28"/>
        </w:rPr>
        <w:br/>
      </w:r>
      <w:r w:rsidRPr="00434959">
        <w:rPr>
          <w:rFonts w:ascii="Times New Roman" w:hAnsi="Times New Roman" w:cs="Times New Roman"/>
          <w:sz w:val="28"/>
          <w:szCs w:val="28"/>
        </w:rPr>
        <w:t xml:space="preserve">что в описании объекта закупки указываются функциональные, технические </w:t>
      </w:r>
      <w:r>
        <w:rPr>
          <w:rFonts w:ascii="Times New Roman" w:hAnsi="Times New Roman" w:cs="Times New Roman"/>
          <w:sz w:val="28"/>
          <w:szCs w:val="28"/>
        </w:rPr>
        <w:br/>
      </w:r>
      <w:r w:rsidRPr="00434959">
        <w:rPr>
          <w:rFonts w:ascii="Times New Roman" w:hAnsi="Times New Roman" w:cs="Times New Roman"/>
          <w:sz w:val="28"/>
          <w:szCs w:val="28"/>
        </w:rPr>
        <w:t>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2E04CA8B" w14:textId="0F941E58" w:rsidR="00434959" w:rsidRPr="00434959" w:rsidRDefault="00434959" w:rsidP="009B1534">
      <w:pPr>
        <w:tabs>
          <w:tab w:val="left" w:pos="902"/>
          <w:tab w:val="left" w:pos="9639"/>
        </w:tabs>
        <w:spacing w:after="0" w:line="380" w:lineRule="exact"/>
        <w:ind w:firstLine="567"/>
        <w:jc w:val="both"/>
        <w:rPr>
          <w:rFonts w:ascii="Times New Roman" w:hAnsi="Times New Roman" w:cs="Times New Roman"/>
          <w:sz w:val="28"/>
          <w:szCs w:val="28"/>
        </w:rPr>
      </w:pPr>
      <w:r w:rsidRPr="00434959">
        <w:rPr>
          <w:rFonts w:ascii="Times New Roman" w:hAnsi="Times New Roman" w:cs="Times New Roman"/>
          <w:sz w:val="28"/>
          <w:szCs w:val="28"/>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w:t>
      </w:r>
      <w:r w:rsidRPr="00434959">
        <w:rPr>
          <w:rFonts w:ascii="Times New Roman" w:hAnsi="Times New Roman" w:cs="Times New Roman"/>
          <w:sz w:val="28"/>
          <w:szCs w:val="28"/>
        </w:rPr>
        <w:lastRenderedPageBreak/>
        <w:t xml:space="preserve">использования </w:t>
      </w:r>
      <w:r w:rsidR="00DC6D89" w:rsidRPr="009971EE">
        <w:rPr>
          <w:rFonts w:ascii="Times New Roman" w:eastAsia="Times New Roman" w:hAnsi="Times New Roman" w:cs="Times New Roman"/>
          <w:color w:val="000000"/>
          <w:sz w:val="28"/>
          <w:szCs w:val="28"/>
          <w:lang w:eastAsia="ru-RU"/>
        </w:rPr>
        <w:t>каталога товаров, работ, услуг для обеспечения госуда</w:t>
      </w:r>
      <w:r w:rsidR="006076EC">
        <w:rPr>
          <w:rFonts w:ascii="Times New Roman" w:eastAsia="Times New Roman" w:hAnsi="Times New Roman" w:cs="Times New Roman"/>
          <w:color w:val="000000"/>
          <w:sz w:val="28"/>
          <w:szCs w:val="28"/>
          <w:lang w:eastAsia="ru-RU"/>
        </w:rPr>
        <w:t xml:space="preserve">рственных и муниципальных нужд </w:t>
      </w:r>
      <w:r w:rsidR="00DC6D89" w:rsidRPr="009971EE">
        <w:rPr>
          <w:rFonts w:ascii="Times New Roman" w:eastAsia="Times New Roman" w:hAnsi="Times New Roman" w:cs="Times New Roman"/>
          <w:color w:val="000000"/>
          <w:sz w:val="28"/>
          <w:szCs w:val="28"/>
          <w:lang w:eastAsia="ru-RU"/>
        </w:rPr>
        <w:t>(далее – КТРУ)</w:t>
      </w:r>
      <w:r w:rsidRPr="00434959">
        <w:rPr>
          <w:rFonts w:ascii="Times New Roman" w:hAnsi="Times New Roman" w:cs="Times New Roman"/>
          <w:sz w:val="28"/>
          <w:szCs w:val="28"/>
        </w:rPr>
        <w:t xml:space="preserve">, установленными </w:t>
      </w:r>
      <w:r w:rsidR="00DC6D89">
        <w:rPr>
          <w:rFonts w:ascii="Times New Roman" w:hAnsi="Times New Roman" w:cs="Times New Roman"/>
          <w:sz w:val="28"/>
          <w:szCs w:val="28"/>
        </w:rPr>
        <w:br/>
      </w:r>
      <w:r w:rsidRPr="00434959">
        <w:rPr>
          <w:rFonts w:ascii="Times New Roman" w:hAnsi="Times New Roman" w:cs="Times New Roman"/>
          <w:sz w:val="28"/>
          <w:szCs w:val="28"/>
        </w:rPr>
        <w:t>в соответствии с частью 6 статьи 23 Закона о контрактной системе.</w:t>
      </w:r>
    </w:p>
    <w:p w14:paraId="7D55815E" w14:textId="77777777" w:rsidR="003163C3" w:rsidRPr="003163C3" w:rsidRDefault="003163C3" w:rsidP="009B1534">
      <w:pPr>
        <w:tabs>
          <w:tab w:val="left" w:pos="902"/>
          <w:tab w:val="left" w:pos="9639"/>
        </w:tabs>
        <w:spacing w:after="0" w:line="380" w:lineRule="exact"/>
        <w:ind w:firstLine="567"/>
        <w:jc w:val="both"/>
        <w:rPr>
          <w:rFonts w:ascii="Times New Roman" w:hAnsi="Times New Roman" w:cs="Times New Roman"/>
          <w:sz w:val="28"/>
          <w:szCs w:val="28"/>
        </w:rPr>
      </w:pPr>
      <w:r w:rsidRPr="003163C3">
        <w:rPr>
          <w:rFonts w:ascii="Times New Roman" w:hAnsi="Times New Roman" w:cs="Times New Roman"/>
          <w:sz w:val="28"/>
          <w:szCs w:val="28"/>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B16C7AA" w14:textId="77777777" w:rsidR="00DC6D89" w:rsidRDefault="003163C3" w:rsidP="009B1534">
      <w:pPr>
        <w:tabs>
          <w:tab w:val="left" w:pos="902"/>
          <w:tab w:val="left" w:pos="9639"/>
        </w:tabs>
        <w:spacing w:after="0" w:line="380" w:lineRule="exact"/>
        <w:ind w:firstLine="567"/>
        <w:jc w:val="both"/>
        <w:rPr>
          <w:rFonts w:ascii="Times New Roman" w:hAnsi="Times New Roman" w:cs="Times New Roman"/>
          <w:sz w:val="28"/>
          <w:szCs w:val="28"/>
        </w:rPr>
      </w:pPr>
      <w:r w:rsidRPr="003163C3">
        <w:rPr>
          <w:rFonts w:ascii="Times New Roman" w:hAnsi="Times New Roman" w:cs="Times New Roman"/>
          <w:sz w:val="28"/>
          <w:szCs w:val="28"/>
        </w:rPr>
        <w:t>Согласно пункту 4 Правил использования каталога товаров, работ, услуг для обеспечения государственных и му</w:t>
      </w:r>
      <w:r w:rsidR="00DC6D89">
        <w:rPr>
          <w:rFonts w:ascii="Times New Roman" w:hAnsi="Times New Roman" w:cs="Times New Roman"/>
          <w:sz w:val="28"/>
          <w:szCs w:val="28"/>
        </w:rPr>
        <w:t>ниципальных нужд, утвержденных п</w:t>
      </w:r>
      <w:r w:rsidRPr="003163C3">
        <w:rPr>
          <w:rFonts w:ascii="Times New Roman" w:hAnsi="Times New Roman" w:cs="Times New Roman"/>
          <w:sz w:val="28"/>
          <w:szCs w:val="28"/>
        </w:rPr>
        <w:t xml:space="preserve">остановлением Правительства Российской Федерации от 08.02.2017 № 145 </w:t>
      </w:r>
      <w:r w:rsidRPr="003163C3">
        <w:rPr>
          <w:rFonts w:ascii="Times New Roman" w:hAnsi="Times New Roman" w:cs="Times New Roman"/>
          <w:sz w:val="28"/>
          <w:szCs w:val="28"/>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w:t>
      </w:r>
      <w:r w:rsidR="00DC6D89">
        <w:rPr>
          <w:rFonts w:ascii="Times New Roman" w:hAnsi="Times New Roman" w:cs="Times New Roman"/>
          <w:sz w:val="28"/>
          <w:szCs w:val="28"/>
        </w:rPr>
        <w:t xml:space="preserve"> соответственно</w:t>
      </w:r>
      <w:r w:rsidRPr="003163C3">
        <w:rPr>
          <w:rFonts w:ascii="Times New Roman" w:hAnsi="Times New Roman" w:cs="Times New Roman"/>
          <w:sz w:val="28"/>
          <w:szCs w:val="28"/>
        </w:rPr>
        <w:t xml:space="preserve"> – Правила использования КТРУ, Постановление № 145) заказчики обязаны применять информацию, включенную в позицию КТРУ </w:t>
      </w:r>
      <w:r w:rsidR="00DC6D89">
        <w:rPr>
          <w:rFonts w:ascii="Times New Roman" w:hAnsi="Times New Roman" w:cs="Times New Roman"/>
          <w:sz w:val="28"/>
          <w:szCs w:val="28"/>
        </w:rPr>
        <w:br/>
      </w:r>
      <w:r w:rsidRPr="003163C3">
        <w:rPr>
          <w:rFonts w:ascii="Times New Roman" w:hAnsi="Times New Roman" w:cs="Times New Roman"/>
          <w:sz w:val="28"/>
          <w:szCs w:val="28"/>
        </w:rPr>
        <w:t xml:space="preserve">в соответствии с подпунктами «б» - «г» и «е» - «з» пункта 10 Правил формирования и ведения </w:t>
      </w:r>
      <w:r w:rsidR="00DC6D89">
        <w:rPr>
          <w:rFonts w:ascii="Times New Roman" w:hAnsi="Times New Roman" w:cs="Times New Roman"/>
          <w:sz w:val="28"/>
          <w:szCs w:val="28"/>
        </w:rPr>
        <w:t xml:space="preserve">в ЕИС </w:t>
      </w:r>
      <w:r w:rsidRPr="003163C3">
        <w:rPr>
          <w:rFonts w:ascii="Times New Roman" w:hAnsi="Times New Roman" w:cs="Times New Roman"/>
          <w:sz w:val="28"/>
          <w:szCs w:val="28"/>
        </w:rPr>
        <w:t>КТРУ,</w:t>
      </w:r>
      <w:r w:rsidR="00DC6D89">
        <w:rPr>
          <w:rFonts w:ascii="Times New Roman" w:hAnsi="Times New Roman" w:cs="Times New Roman"/>
          <w:sz w:val="28"/>
          <w:szCs w:val="28"/>
        </w:rPr>
        <w:t xml:space="preserve"> утвержденных Постановлением № 145,</w:t>
      </w:r>
      <w:r w:rsidRPr="003163C3">
        <w:rPr>
          <w:rFonts w:ascii="Times New Roman" w:hAnsi="Times New Roman" w:cs="Times New Roman"/>
          <w:sz w:val="28"/>
          <w:szCs w:val="28"/>
        </w:rPr>
        <w:t xml:space="preserve"> </w:t>
      </w:r>
      <w:r w:rsidR="00DC6D89">
        <w:rPr>
          <w:rFonts w:ascii="Times New Roman" w:hAnsi="Times New Roman" w:cs="Times New Roman"/>
          <w:sz w:val="28"/>
          <w:szCs w:val="28"/>
        </w:rPr>
        <w:br/>
      </w:r>
      <w:r w:rsidRPr="003163C3">
        <w:rPr>
          <w:rFonts w:ascii="Times New Roman" w:hAnsi="Times New Roman" w:cs="Times New Roman"/>
          <w:sz w:val="28"/>
          <w:szCs w:val="28"/>
        </w:rPr>
        <w:t xml:space="preserve">с указанной в ней даты начала обязательного применения. При этом заказчик обязан при осуществлении закупки использовать информацию, включенную </w:t>
      </w:r>
      <w:r w:rsidR="00DC6D89">
        <w:rPr>
          <w:rFonts w:ascii="Times New Roman" w:hAnsi="Times New Roman" w:cs="Times New Roman"/>
          <w:sz w:val="28"/>
          <w:szCs w:val="28"/>
        </w:rPr>
        <w:br/>
      </w:r>
      <w:r w:rsidRPr="003163C3">
        <w:rPr>
          <w:rFonts w:ascii="Times New Roman" w:hAnsi="Times New Roman" w:cs="Times New Roman"/>
          <w:sz w:val="28"/>
          <w:szCs w:val="28"/>
        </w:rPr>
        <w:t xml:space="preserve">в соответствующую позицию, в том числе указывать согласно такой позиции </w:t>
      </w:r>
      <w:r w:rsidR="00DC6D89">
        <w:rPr>
          <w:rFonts w:ascii="Times New Roman" w:hAnsi="Times New Roman" w:cs="Times New Roman"/>
          <w:sz w:val="28"/>
          <w:szCs w:val="28"/>
        </w:rPr>
        <w:t xml:space="preserve">следующую </w:t>
      </w:r>
      <w:r w:rsidRPr="003163C3">
        <w:rPr>
          <w:rFonts w:ascii="Times New Roman" w:hAnsi="Times New Roman" w:cs="Times New Roman"/>
          <w:sz w:val="28"/>
          <w:szCs w:val="28"/>
        </w:rPr>
        <w:t>информацию</w:t>
      </w:r>
      <w:r w:rsidR="00DC6D89">
        <w:rPr>
          <w:rFonts w:ascii="Times New Roman" w:hAnsi="Times New Roman" w:cs="Times New Roman"/>
          <w:sz w:val="28"/>
          <w:szCs w:val="28"/>
        </w:rPr>
        <w:t>:</w:t>
      </w:r>
    </w:p>
    <w:p w14:paraId="19ED740C" w14:textId="37433864" w:rsidR="00DC6D89"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1E06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наименование</w:t>
      </w:r>
      <w:r w:rsidR="003163C3" w:rsidRPr="003163C3">
        <w:rPr>
          <w:rFonts w:ascii="Times New Roman" w:hAnsi="Times New Roman" w:cs="Times New Roman"/>
          <w:sz w:val="28"/>
          <w:szCs w:val="28"/>
        </w:rPr>
        <w:t xml:space="preserve"> товара, работы, услуги; </w:t>
      </w:r>
    </w:p>
    <w:p w14:paraId="20B3921F" w14:textId="14A81C65" w:rsidR="00DC6D89"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sidRPr="001E06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3163C3" w:rsidRPr="003163C3">
        <w:rPr>
          <w:rFonts w:ascii="Times New Roman" w:hAnsi="Times New Roman" w:cs="Times New Roman"/>
          <w:sz w:val="28"/>
          <w:szCs w:val="28"/>
        </w:rPr>
        <w:t xml:space="preserve">единицы измерения количества товара, объема выполняемой работы, оказываемой услуги (при наличии); </w:t>
      </w:r>
    </w:p>
    <w:p w14:paraId="5450F85F" w14:textId="36DB6639" w:rsidR="003163C3" w:rsidRPr="003163C3"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sidRPr="001E066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3163C3" w:rsidRPr="003163C3">
        <w:rPr>
          <w:rFonts w:ascii="Times New Roman" w:hAnsi="Times New Roman" w:cs="Times New Roman"/>
          <w:sz w:val="28"/>
          <w:szCs w:val="28"/>
        </w:rPr>
        <w:t>описание товара, работы, услуг</w:t>
      </w:r>
      <w:r>
        <w:rPr>
          <w:rFonts w:ascii="Times New Roman" w:hAnsi="Times New Roman" w:cs="Times New Roman"/>
          <w:sz w:val="28"/>
          <w:szCs w:val="28"/>
        </w:rPr>
        <w:t xml:space="preserve">и (при наличии такого описания </w:t>
      </w:r>
      <w:r>
        <w:rPr>
          <w:rFonts w:ascii="Times New Roman" w:hAnsi="Times New Roman" w:cs="Times New Roman"/>
          <w:sz w:val="28"/>
          <w:szCs w:val="28"/>
        </w:rPr>
        <w:br/>
      </w:r>
      <w:r w:rsidR="003163C3" w:rsidRPr="003163C3">
        <w:rPr>
          <w:rFonts w:ascii="Times New Roman" w:hAnsi="Times New Roman" w:cs="Times New Roman"/>
          <w:sz w:val="28"/>
          <w:szCs w:val="28"/>
        </w:rPr>
        <w:t>в позиции).</w:t>
      </w:r>
    </w:p>
    <w:p w14:paraId="0E12B574" w14:textId="4FFD495A" w:rsidR="00434959" w:rsidRPr="00F26BFA" w:rsidRDefault="003163C3" w:rsidP="00DC6D89">
      <w:pPr>
        <w:tabs>
          <w:tab w:val="left" w:pos="902"/>
          <w:tab w:val="left" w:pos="9639"/>
        </w:tabs>
        <w:spacing w:after="0" w:line="380" w:lineRule="exact"/>
        <w:ind w:firstLine="567"/>
        <w:jc w:val="both"/>
        <w:rPr>
          <w:rFonts w:ascii="Times New Roman" w:hAnsi="Times New Roman" w:cs="Times New Roman"/>
          <w:sz w:val="28"/>
          <w:szCs w:val="28"/>
        </w:rPr>
      </w:pPr>
      <w:r w:rsidRPr="003163C3">
        <w:rPr>
          <w:rFonts w:ascii="Times New Roman" w:hAnsi="Times New Roman" w:cs="Times New Roman"/>
          <w:sz w:val="28"/>
          <w:szCs w:val="28"/>
        </w:rPr>
        <w:t xml:space="preserve">В соответствии с пунктом 7 Правил использования КТРУ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w:t>
      </w:r>
      <w:r w:rsidRPr="003163C3">
        <w:rPr>
          <w:rFonts w:ascii="Times New Roman" w:hAnsi="Times New Roman" w:cs="Times New Roman"/>
          <w:sz w:val="28"/>
          <w:szCs w:val="28"/>
        </w:rPr>
        <w:br/>
        <w:t xml:space="preserve">системе, указываются с использованием единой информационной системы </w:t>
      </w:r>
      <w:r w:rsidRPr="003163C3">
        <w:rPr>
          <w:rFonts w:ascii="Times New Roman" w:hAnsi="Times New Roman" w:cs="Times New Roman"/>
          <w:sz w:val="28"/>
          <w:szCs w:val="28"/>
        </w:rPr>
        <w:br/>
        <w:t xml:space="preserve">при формировании извещения об осуществлении закупки, приглашения принять участие в определении поставщика (подрядчика, исполнителя) в соответствии </w:t>
      </w:r>
      <w:r w:rsidRPr="003163C3">
        <w:rPr>
          <w:rFonts w:ascii="Times New Roman" w:hAnsi="Times New Roman" w:cs="Times New Roman"/>
          <w:sz w:val="28"/>
          <w:szCs w:val="28"/>
        </w:rPr>
        <w:br/>
        <w:t>с частью 1 статьи 42, пунктом 1 части 1 статьи 75 Закона о контрактной системе.</w:t>
      </w:r>
    </w:p>
    <w:p w14:paraId="1B227F29" w14:textId="21425C8C" w:rsidR="003342A9" w:rsidRPr="005A45D4" w:rsidRDefault="003163C3" w:rsidP="009B1534">
      <w:pPr>
        <w:tabs>
          <w:tab w:val="left" w:pos="1418"/>
          <w:tab w:val="left" w:pos="9639"/>
        </w:tabs>
        <w:spacing w:after="0" w:line="380" w:lineRule="exact"/>
        <w:ind w:firstLine="567"/>
        <w:jc w:val="both"/>
        <w:rPr>
          <w:rFonts w:ascii="Times New Roman" w:hAnsi="Times New Roman"/>
          <w:sz w:val="28"/>
          <w:szCs w:val="28"/>
        </w:rPr>
      </w:pPr>
      <w:r w:rsidRPr="00BB5CAB">
        <w:rPr>
          <w:rFonts w:ascii="Times New Roman" w:hAnsi="Times New Roman"/>
          <w:sz w:val="28"/>
          <w:szCs w:val="28"/>
        </w:rPr>
        <w:lastRenderedPageBreak/>
        <w:t xml:space="preserve">В соответствии с Извещением объектом закупки является </w:t>
      </w:r>
      <w:r>
        <w:rPr>
          <w:rFonts w:ascii="Times New Roman" w:hAnsi="Times New Roman"/>
          <w:sz w:val="28"/>
          <w:szCs w:val="28"/>
        </w:rPr>
        <w:t xml:space="preserve">поставка </w:t>
      </w:r>
      <w:r w:rsidRPr="003342A9">
        <w:rPr>
          <w:rFonts w:ascii="Times New Roman" w:eastAsia="Calibri" w:hAnsi="Times New Roman" w:cs="Times New Roman"/>
          <w:sz w:val="28"/>
          <w:szCs w:val="28"/>
        </w:rPr>
        <w:t>медицинских изделий (Инкубатор для новорожденных закрытого типа)</w:t>
      </w:r>
      <w:r>
        <w:rPr>
          <w:rFonts w:ascii="Times New Roman" w:hAnsi="Times New Roman"/>
          <w:sz w:val="28"/>
          <w:szCs w:val="28"/>
        </w:rPr>
        <w:t xml:space="preserve"> </w:t>
      </w:r>
      <w:r w:rsidR="005A45D4">
        <w:rPr>
          <w:rFonts w:ascii="Times New Roman" w:hAnsi="Times New Roman"/>
          <w:sz w:val="28"/>
          <w:szCs w:val="28"/>
        </w:rPr>
        <w:br/>
        <w:t xml:space="preserve">(далее </w:t>
      </w:r>
      <w:r w:rsidR="005A45D4" w:rsidRPr="003163C3">
        <w:rPr>
          <w:rFonts w:ascii="Times New Roman" w:hAnsi="Times New Roman"/>
          <w:sz w:val="28"/>
          <w:szCs w:val="28"/>
        </w:rPr>
        <w:t>–</w:t>
      </w:r>
      <w:r w:rsidR="00DC6D89">
        <w:rPr>
          <w:rFonts w:ascii="Times New Roman" w:hAnsi="Times New Roman"/>
          <w:sz w:val="28"/>
          <w:szCs w:val="28"/>
        </w:rPr>
        <w:t xml:space="preserve"> Товар</w:t>
      </w:r>
      <w:r w:rsidR="005A45D4">
        <w:rPr>
          <w:rFonts w:ascii="Times New Roman" w:hAnsi="Times New Roman"/>
          <w:sz w:val="28"/>
          <w:szCs w:val="28"/>
        </w:rPr>
        <w:t xml:space="preserve">) </w:t>
      </w:r>
      <w:r w:rsidRPr="003163C3">
        <w:rPr>
          <w:rFonts w:ascii="Times New Roman" w:hAnsi="Times New Roman"/>
          <w:sz w:val="28"/>
          <w:szCs w:val="28"/>
        </w:rPr>
        <w:t>соответствующего коду общероссийского классификатора продукции по видам экономической деятельности (далее – ОКПД 2) 32.50.21.160 «Инкубаторы для новорожденных»</w:t>
      </w:r>
      <w:r>
        <w:rPr>
          <w:rFonts w:ascii="Times New Roman" w:hAnsi="Times New Roman"/>
          <w:sz w:val="28"/>
          <w:szCs w:val="28"/>
        </w:rPr>
        <w:t>.</w:t>
      </w:r>
    </w:p>
    <w:p w14:paraId="630A4176" w14:textId="614AC1EE" w:rsidR="00067A31"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Представитель Заявителя н</w:t>
      </w:r>
      <w:r w:rsidR="005A45D4">
        <w:rPr>
          <w:rFonts w:ascii="Times New Roman" w:hAnsi="Times New Roman" w:cs="Times New Roman"/>
          <w:sz w:val="28"/>
          <w:szCs w:val="28"/>
        </w:rPr>
        <w:t xml:space="preserve">а заседании Комиссии сообщил, </w:t>
      </w:r>
      <w:r w:rsidR="005A45D4">
        <w:rPr>
          <w:rFonts w:ascii="Times New Roman" w:hAnsi="Times New Roman" w:cs="Times New Roman"/>
          <w:sz w:val="28"/>
          <w:szCs w:val="28"/>
        </w:rPr>
        <w:br/>
        <w:t xml:space="preserve">что Заказчиками, </w:t>
      </w:r>
      <w:r w:rsidR="00067A31">
        <w:rPr>
          <w:rFonts w:ascii="Times New Roman" w:hAnsi="Times New Roman" w:cs="Times New Roman"/>
          <w:sz w:val="28"/>
          <w:szCs w:val="28"/>
        </w:rPr>
        <w:t>О</w:t>
      </w:r>
      <w:r>
        <w:rPr>
          <w:rFonts w:ascii="Times New Roman" w:hAnsi="Times New Roman" w:cs="Times New Roman"/>
          <w:sz w:val="28"/>
          <w:szCs w:val="28"/>
        </w:rPr>
        <w:t>рганизатором к поставляемому Товару</w:t>
      </w:r>
      <w:r w:rsidR="005A45D4">
        <w:rPr>
          <w:rFonts w:ascii="Times New Roman" w:hAnsi="Times New Roman" w:cs="Times New Roman"/>
          <w:sz w:val="28"/>
          <w:szCs w:val="28"/>
        </w:rPr>
        <w:t xml:space="preserve"> </w:t>
      </w:r>
      <w:r w:rsidR="00067A31">
        <w:rPr>
          <w:rFonts w:ascii="Times New Roman" w:hAnsi="Times New Roman" w:cs="Times New Roman"/>
          <w:sz w:val="28"/>
          <w:szCs w:val="28"/>
        </w:rPr>
        <w:t>установлена</w:t>
      </w:r>
      <w:r w:rsidR="005A45D4">
        <w:rPr>
          <w:rFonts w:ascii="Times New Roman" w:hAnsi="Times New Roman" w:cs="Times New Roman"/>
          <w:sz w:val="28"/>
          <w:szCs w:val="28"/>
        </w:rPr>
        <w:t xml:space="preserve"> </w:t>
      </w:r>
      <w:r w:rsidR="005A45D4">
        <w:rPr>
          <w:rFonts w:ascii="Times New Roman" w:hAnsi="Times New Roman" w:cs="Times New Roman"/>
          <w:sz w:val="28"/>
          <w:szCs w:val="28"/>
        </w:rPr>
        <w:br/>
        <w:t>в том числе следующая характеристика: «</w:t>
      </w:r>
      <w:r w:rsidR="005A45D4" w:rsidRPr="005A45D4">
        <w:rPr>
          <w:rFonts w:ascii="Times New Roman" w:hAnsi="Times New Roman" w:cs="Times New Roman"/>
          <w:sz w:val="28"/>
          <w:szCs w:val="28"/>
        </w:rPr>
        <w:t>Лампа фототерапии</w:t>
      </w:r>
      <w:r w:rsidR="005A45D4">
        <w:rPr>
          <w:rFonts w:ascii="Times New Roman" w:hAnsi="Times New Roman" w:cs="Times New Roman"/>
          <w:sz w:val="28"/>
          <w:szCs w:val="28"/>
        </w:rPr>
        <w:t xml:space="preserve">» со значением «Да». При этом </w:t>
      </w:r>
      <w:r w:rsidR="00067A31">
        <w:rPr>
          <w:rFonts w:ascii="Times New Roman" w:hAnsi="Times New Roman" w:cs="Times New Roman"/>
          <w:sz w:val="28"/>
          <w:szCs w:val="28"/>
        </w:rPr>
        <w:t xml:space="preserve">в Описании объекта закупки не указана информация, позволяющая </w:t>
      </w:r>
      <w:r w:rsidR="006F0B58">
        <w:rPr>
          <w:rFonts w:ascii="Times New Roman" w:hAnsi="Times New Roman" w:cs="Times New Roman"/>
          <w:sz w:val="28"/>
          <w:szCs w:val="28"/>
        </w:rPr>
        <w:t xml:space="preserve">определить должна ли лампа фототерапии </w:t>
      </w:r>
      <w:r w:rsidR="006076EC">
        <w:rPr>
          <w:rFonts w:ascii="Times New Roman" w:hAnsi="Times New Roman" w:cs="Times New Roman"/>
          <w:sz w:val="28"/>
          <w:szCs w:val="28"/>
        </w:rPr>
        <w:t xml:space="preserve">быть встроенной </w:t>
      </w:r>
      <w:r w:rsidR="006076EC">
        <w:rPr>
          <w:rFonts w:ascii="Times New Roman" w:hAnsi="Times New Roman" w:cs="Times New Roman"/>
          <w:sz w:val="28"/>
          <w:szCs w:val="28"/>
        </w:rPr>
        <w:br/>
        <w:t>в оборудование,</w:t>
      </w:r>
      <w:r w:rsidR="006F0B58">
        <w:rPr>
          <w:rFonts w:ascii="Times New Roman" w:hAnsi="Times New Roman" w:cs="Times New Roman"/>
          <w:sz w:val="28"/>
          <w:szCs w:val="28"/>
        </w:rPr>
        <w:t xml:space="preserve"> либо лампа фототерапии может поставляться отдельно </w:t>
      </w:r>
      <w:r w:rsidR="006F0B58">
        <w:rPr>
          <w:rFonts w:ascii="Times New Roman" w:hAnsi="Times New Roman" w:cs="Times New Roman"/>
          <w:sz w:val="28"/>
          <w:szCs w:val="28"/>
        </w:rPr>
        <w:br/>
        <w:t>в качестве самостоятельного медицинского изделия</w:t>
      </w:r>
      <w:r w:rsidR="00F908F3">
        <w:rPr>
          <w:rFonts w:ascii="Times New Roman" w:hAnsi="Times New Roman" w:cs="Times New Roman"/>
          <w:sz w:val="28"/>
          <w:szCs w:val="28"/>
        </w:rPr>
        <w:t>.</w:t>
      </w:r>
    </w:p>
    <w:p w14:paraId="4DA4D6D6" w14:textId="47D29BA5" w:rsidR="00DC6D89"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На заседании Комиссии представитель Организатора сообщил, </w:t>
      </w:r>
      <w:r>
        <w:rPr>
          <w:rFonts w:ascii="Times New Roman" w:hAnsi="Times New Roman" w:cs="Times New Roman"/>
          <w:sz w:val="28"/>
          <w:szCs w:val="28"/>
        </w:rPr>
        <w:br/>
        <w:t xml:space="preserve">что Заказчиками, Организатором сформировано Описание объекта закупки </w:t>
      </w:r>
      <w:r>
        <w:rPr>
          <w:rFonts w:ascii="Times New Roman" w:hAnsi="Times New Roman" w:cs="Times New Roman"/>
          <w:sz w:val="28"/>
          <w:szCs w:val="28"/>
        </w:rPr>
        <w:br/>
        <w:t xml:space="preserve">с учетом потребностей Заказчиков и в соответствии с положениями </w:t>
      </w:r>
      <w:r>
        <w:rPr>
          <w:rFonts w:ascii="Times New Roman" w:hAnsi="Times New Roman" w:cs="Times New Roman"/>
          <w:sz w:val="28"/>
          <w:szCs w:val="28"/>
        </w:rPr>
        <w:br/>
        <w:t>Закона о контрактной системе.</w:t>
      </w:r>
    </w:p>
    <w:p w14:paraId="5A5F8F32" w14:textId="0C2BB8A8" w:rsidR="005A45D4" w:rsidRDefault="00067A31" w:rsidP="009B1534">
      <w:pPr>
        <w:tabs>
          <w:tab w:val="left" w:pos="902"/>
          <w:tab w:val="left" w:pos="9639"/>
        </w:tabs>
        <w:spacing w:after="0" w:line="380" w:lineRule="exact"/>
        <w:ind w:firstLine="567"/>
        <w:jc w:val="both"/>
        <w:rPr>
          <w:rFonts w:ascii="Times New Roman" w:hAnsi="Times New Roman" w:cs="Times New Roman"/>
          <w:sz w:val="28"/>
          <w:szCs w:val="28"/>
        </w:rPr>
      </w:pPr>
      <w:r w:rsidRPr="003163C3">
        <w:rPr>
          <w:rFonts w:ascii="Times New Roman" w:hAnsi="Times New Roman" w:cs="Times New Roman"/>
          <w:sz w:val="28"/>
          <w:szCs w:val="28"/>
        </w:rPr>
        <w:t xml:space="preserve">Комиссией установлено, что при описании </w:t>
      </w:r>
      <w:r>
        <w:rPr>
          <w:rFonts w:ascii="Times New Roman" w:hAnsi="Times New Roman" w:cs="Times New Roman"/>
          <w:sz w:val="28"/>
          <w:szCs w:val="28"/>
        </w:rPr>
        <w:t>Товар</w:t>
      </w:r>
      <w:r w:rsidR="006F0B58">
        <w:rPr>
          <w:rFonts w:ascii="Times New Roman" w:hAnsi="Times New Roman" w:cs="Times New Roman"/>
          <w:sz w:val="28"/>
          <w:szCs w:val="28"/>
        </w:rPr>
        <w:t xml:space="preserve">а </w:t>
      </w:r>
      <w:r>
        <w:rPr>
          <w:rFonts w:ascii="Times New Roman" w:hAnsi="Times New Roman" w:cs="Times New Roman"/>
          <w:sz w:val="28"/>
          <w:szCs w:val="28"/>
        </w:rPr>
        <w:t>Заказчиками, Организатором</w:t>
      </w:r>
      <w:r w:rsidR="006F0B58">
        <w:rPr>
          <w:rFonts w:ascii="Times New Roman" w:hAnsi="Times New Roman" w:cs="Times New Roman"/>
          <w:sz w:val="28"/>
          <w:szCs w:val="28"/>
        </w:rPr>
        <w:t xml:space="preserve"> применена позиция КТРУ </w:t>
      </w:r>
      <w:r w:rsidRPr="003163C3">
        <w:rPr>
          <w:rFonts w:ascii="Times New Roman" w:hAnsi="Times New Roman" w:cs="Times New Roman"/>
          <w:sz w:val="28"/>
          <w:szCs w:val="28"/>
        </w:rPr>
        <w:t>№ 32.50.21.160-00000003 «Инкубатор для новорожденных закрытого типа».</w:t>
      </w:r>
      <w:r>
        <w:rPr>
          <w:rFonts w:ascii="Times New Roman" w:hAnsi="Times New Roman" w:cs="Times New Roman"/>
          <w:sz w:val="28"/>
          <w:szCs w:val="28"/>
        </w:rPr>
        <w:t xml:space="preserve"> Вместе с тем </w:t>
      </w:r>
      <w:r w:rsidR="006F0B58">
        <w:rPr>
          <w:rFonts w:ascii="Times New Roman" w:hAnsi="Times New Roman" w:cs="Times New Roman"/>
          <w:sz w:val="28"/>
          <w:szCs w:val="28"/>
        </w:rPr>
        <w:t>описание</w:t>
      </w:r>
      <w:r>
        <w:rPr>
          <w:rFonts w:ascii="Times New Roman" w:hAnsi="Times New Roman" w:cs="Times New Roman"/>
          <w:sz w:val="28"/>
          <w:szCs w:val="28"/>
        </w:rPr>
        <w:t xml:space="preserve"> характеристик</w:t>
      </w:r>
      <w:r w:rsidR="006F0B58">
        <w:rPr>
          <w:rFonts w:ascii="Times New Roman" w:hAnsi="Times New Roman" w:cs="Times New Roman"/>
          <w:sz w:val="28"/>
          <w:szCs w:val="28"/>
        </w:rPr>
        <w:t>и «Лампа фототерапии» сформировано</w:t>
      </w:r>
      <w:r>
        <w:rPr>
          <w:rFonts w:ascii="Times New Roman" w:hAnsi="Times New Roman" w:cs="Times New Roman"/>
          <w:sz w:val="28"/>
          <w:szCs w:val="28"/>
        </w:rPr>
        <w:t xml:space="preserve"> в соответствии с позицией</w:t>
      </w:r>
      <w:r w:rsidRPr="003163C3">
        <w:rPr>
          <w:rFonts w:ascii="Times New Roman" w:hAnsi="Times New Roman" w:cs="Times New Roman"/>
          <w:sz w:val="28"/>
          <w:szCs w:val="28"/>
        </w:rPr>
        <w:t xml:space="preserve"> КТРУ</w:t>
      </w:r>
      <w:r>
        <w:rPr>
          <w:rFonts w:ascii="Times New Roman" w:hAnsi="Times New Roman" w:cs="Times New Roman"/>
          <w:sz w:val="28"/>
          <w:szCs w:val="28"/>
        </w:rPr>
        <w:t>.</w:t>
      </w:r>
    </w:p>
    <w:p w14:paraId="394D47F2" w14:textId="3E8CA59F" w:rsidR="005A45D4" w:rsidRDefault="005A45D4"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Таким образо</w:t>
      </w:r>
      <w:r w:rsidR="006F0B58">
        <w:rPr>
          <w:rFonts w:ascii="Times New Roman" w:hAnsi="Times New Roman" w:cs="Times New Roman"/>
          <w:sz w:val="28"/>
          <w:szCs w:val="28"/>
        </w:rPr>
        <w:t xml:space="preserve">м, характеристики к поставляемому Товару </w:t>
      </w:r>
      <w:r>
        <w:rPr>
          <w:rFonts w:ascii="Times New Roman" w:hAnsi="Times New Roman" w:cs="Times New Roman"/>
          <w:sz w:val="28"/>
          <w:szCs w:val="28"/>
        </w:rPr>
        <w:t>установлены</w:t>
      </w:r>
      <w:r w:rsidR="006F0B58">
        <w:rPr>
          <w:rFonts w:ascii="Times New Roman" w:hAnsi="Times New Roman" w:cs="Times New Roman"/>
          <w:sz w:val="28"/>
          <w:szCs w:val="28"/>
        </w:rPr>
        <w:t xml:space="preserve"> Заказчиками, </w:t>
      </w:r>
      <w:r>
        <w:rPr>
          <w:rFonts w:ascii="Times New Roman" w:hAnsi="Times New Roman" w:cs="Times New Roman"/>
          <w:sz w:val="28"/>
          <w:szCs w:val="28"/>
        </w:rPr>
        <w:t>Организатором в соответствии с требованиями Правил</w:t>
      </w:r>
      <w:r w:rsidRPr="003163C3">
        <w:rPr>
          <w:rFonts w:ascii="Times New Roman" w:hAnsi="Times New Roman" w:cs="Times New Roman"/>
          <w:sz w:val="28"/>
          <w:szCs w:val="28"/>
        </w:rPr>
        <w:t xml:space="preserve"> испол</w:t>
      </w:r>
      <w:r>
        <w:rPr>
          <w:rFonts w:ascii="Times New Roman" w:hAnsi="Times New Roman" w:cs="Times New Roman"/>
          <w:sz w:val="28"/>
          <w:szCs w:val="28"/>
        </w:rPr>
        <w:t xml:space="preserve">ьзования КТРУ, утвержденных Постановлением </w:t>
      </w:r>
      <w:r w:rsidRPr="003163C3">
        <w:rPr>
          <w:rFonts w:ascii="Times New Roman" w:hAnsi="Times New Roman" w:cs="Times New Roman"/>
          <w:sz w:val="28"/>
          <w:szCs w:val="28"/>
        </w:rPr>
        <w:t>№ 145</w:t>
      </w:r>
      <w:r w:rsidR="006F0B58">
        <w:rPr>
          <w:rFonts w:ascii="Times New Roman" w:hAnsi="Times New Roman" w:cs="Times New Roman"/>
          <w:sz w:val="28"/>
          <w:szCs w:val="28"/>
        </w:rPr>
        <w:t>,</w:t>
      </w:r>
      <w:r w:rsidR="00067A31">
        <w:rPr>
          <w:rFonts w:ascii="Times New Roman" w:hAnsi="Times New Roman" w:cs="Times New Roman"/>
          <w:sz w:val="28"/>
          <w:szCs w:val="28"/>
        </w:rPr>
        <w:t xml:space="preserve"> и соответствуют действующему законодательству Российской Федерации о контрактной системе. </w:t>
      </w:r>
    </w:p>
    <w:p w14:paraId="2B297FE3" w14:textId="7BC1A760" w:rsidR="005A45D4" w:rsidRPr="005A45D4" w:rsidRDefault="00067A31"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Учитывая изложенное,</w:t>
      </w:r>
      <w:r w:rsidR="005A45D4" w:rsidRPr="005A45D4">
        <w:rPr>
          <w:rFonts w:ascii="Times New Roman" w:hAnsi="Times New Roman" w:cs="Times New Roman"/>
          <w:sz w:val="28"/>
          <w:szCs w:val="28"/>
        </w:rPr>
        <w:t xml:space="preserve"> Комиссия, изучив </w:t>
      </w:r>
      <w:r w:rsidR="006F0B58">
        <w:rPr>
          <w:rFonts w:ascii="Times New Roman" w:hAnsi="Times New Roman" w:cs="Times New Roman"/>
          <w:sz w:val="28"/>
          <w:szCs w:val="28"/>
        </w:rPr>
        <w:t>Описание объекта закупки</w:t>
      </w:r>
      <w:r w:rsidR="005A45D4">
        <w:rPr>
          <w:rFonts w:ascii="Times New Roman" w:hAnsi="Times New Roman" w:cs="Times New Roman"/>
          <w:sz w:val="28"/>
          <w:szCs w:val="28"/>
        </w:rPr>
        <w:t>,</w:t>
      </w:r>
      <w:r w:rsidR="005A45D4" w:rsidRPr="005A45D4">
        <w:rPr>
          <w:rFonts w:ascii="Times New Roman" w:hAnsi="Times New Roman" w:cs="Times New Roman"/>
          <w:sz w:val="28"/>
          <w:szCs w:val="28"/>
        </w:rPr>
        <w:t xml:space="preserve"> приходит к выводу, что </w:t>
      </w:r>
      <w:r w:rsidR="006F0B58">
        <w:rPr>
          <w:rFonts w:ascii="Times New Roman" w:hAnsi="Times New Roman" w:cs="Times New Roman"/>
          <w:sz w:val="28"/>
          <w:szCs w:val="28"/>
        </w:rPr>
        <w:t>действия Заказчиков, Организатора</w:t>
      </w:r>
      <w:r w:rsidR="005A45D4">
        <w:rPr>
          <w:rFonts w:ascii="Times New Roman" w:hAnsi="Times New Roman" w:cs="Times New Roman"/>
          <w:sz w:val="28"/>
          <w:szCs w:val="28"/>
        </w:rPr>
        <w:t xml:space="preserve"> </w:t>
      </w:r>
      <w:r w:rsidR="006F0B58">
        <w:rPr>
          <w:rFonts w:ascii="Times New Roman" w:hAnsi="Times New Roman" w:cs="Times New Roman"/>
          <w:sz w:val="28"/>
          <w:szCs w:val="28"/>
        </w:rPr>
        <w:t>не противоречит</w:t>
      </w:r>
      <w:r w:rsidR="005A45D4">
        <w:rPr>
          <w:rFonts w:ascii="Times New Roman" w:hAnsi="Times New Roman" w:cs="Times New Roman"/>
          <w:sz w:val="28"/>
          <w:szCs w:val="28"/>
        </w:rPr>
        <w:t xml:space="preserve"> </w:t>
      </w:r>
      <w:r w:rsidR="006076EC">
        <w:rPr>
          <w:rFonts w:ascii="Times New Roman" w:hAnsi="Times New Roman" w:cs="Times New Roman"/>
          <w:sz w:val="28"/>
          <w:szCs w:val="28"/>
        </w:rPr>
        <w:br/>
        <w:t>требованиям Закона</w:t>
      </w:r>
      <w:r w:rsidR="00E55851">
        <w:rPr>
          <w:rFonts w:ascii="Times New Roman" w:hAnsi="Times New Roman" w:cs="Times New Roman"/>
          <w:sz w:val="28"/>
          <w:szCs w:val="28"/>
        </w:rPr>
        <w:t xml:space="preserve"> о контрактной системе</w:t>
      </w:r>
      <w:r w:rsidR="005A45D4" w:rsidRPr="005A45D4">
        <w:rPr>
          <w:rFonts w:ascii="Times New Roman" w:hAnsi="Times New Roman" w:cs="Times New Roman"/>
          <w:sz w:val="28"/>
          <w:szCs w:val="28"/>
        </w:rPr>
        <w:t>.</w:t>
      </w:r>
    </w:p>
    <w:p w14:paraId="4CF0316F" w14:textId="6E6DFC89" w:rsidR="003342A9" w:rsidRDefault="005A45D4" w:rsidP="009B1534">
      <w:pPr>
        <w:tabs>
          <w:tab w:val="left" w:pos="902"/>
          <w:tab w:val="left" w:pos="9639"/>
        </w:tabs>
        <w:spacing w:after="0" w:line="380" w:lineRule="exact"/>
        <w:ind w:firstLine="567"/>
        <w:jc w:val="both"/>
        <w:rPr>
          <w:rFonts w:ascii="Times New Roman" w:hAnsi="Times New Roman" w:cs="Times New Roman"/>
          <w:sz w:val="28"/>
          <w:szCs w:val="28"/>
        </w:rPr>
      </w:pPr>
      <w:r w:rsidRPr="005A45D4">
        <w:rPr>
          <w:rFonts w:ascii="Times New Roman" w:hAnsi="Times New Roman" w:cs="Times New Roman"/>
          <w:sz w:val="28"/>
          <w:szCs w:val="28"/>
        </w:rPr>
        <w:t xml:space="preserve">Кроме того, Заявитель на заседание Комиссии не представил документов </w:t>
      </w:r>
      <w:r w:rsidRPr="005A45D4">
        <w:rPr>
          <w:rFonts w:ascii="Times New Roman" w:hAnsi="Times New Roman" w:cs="Times New Roman"/>
          <w:sz w:val="28"/>
          <w:szCs w:val="28"/>
        </w:rPr>
        <w:br/>
        <w:t xml:space="preserve">и сведений, позволяющих Комиссии прийти к выводу об обратном, </w:t>
      </w:r>
      <w:r w:rsidRPr="005A45D4">
        <w:rPr>
          <w:rFonts w:ascii="Times New Roman" w:hAnsi="Times New Roman" w:cs="Times New Roman"/>
          <w:sz w:val="28"/>
          <w:szCs w:val="28"/>
        </w:rPr>
        <w:br/>
        <w:t>в связи с чем довод Заявителя не нашел своего подтверждения.</w:t>
      </w:r>
    </w:p>
    <w:p w14:paraId="0C7DFD0C" w14:textId="0BFEC3C5" w:rsidR="00067A31" w:rsidRDefault="00067A31"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F908F3" w:rsidRPr="00F26BFA">
        <w:rPr>
          <w:rFonts w:ascii="Times New Roman" w:hAnsi="Times New Roman" w:cs="Times New Roman"/>
          <w:sz w:val="28"/>
          <w:szCs w:val="28"/>
        </w:rPr>
        <w:t>С</w:t>
      </w:r>
      <w:r w:rsidR="00F908F3">
        <w:rPr>
          <w:rFonts w:ascii="Times New Roman" w:hAnsi="Times New Roman" w:cs="Times New Roman"/>
          <w:sz w:val="28"/>
          <w:szCs w:val="28"/>
        </w:rPr>
        <w:t xml:space="preserve">огласно доводу жалобы Заявителя Заказчиками, Организатором сформировано Извещение с нарушением положений Постановления № 1875, </w:t>
      </w:r>
      <w:r w:rsidR="00F908F3">
        <w:rPr>
          <w:rFonts w:ascii="Times New Roman" w:hAnsi="Times New Roman" w:cs="Times New Roman"/>
          <w:sz w:val="28"/>
          <w:szCs w:val="28"/>
        </w:rPr>
        <w:br/>
      </w:r>
      <w:r w:rsidR="006F0B58">
        <w:rPr>
          <w:rFonts w:ascii="Times New Roman" w:hAnsi="Times New Roman" w:cs="Times New Roman"/>
          <w:sz w:val="28"/>
          <w:szCs w:val="28"/>
        </w:rPr>
        <w:t xml:space="preserve">поскольку в составе Извещения </w:t>
      </w:r>
      <w:r w:rsidR="006076EC">
        <w:rPr>
          <w:rFonts w:ascii="Times New Roman" w:hAnsi="Times New Roman" w:cs="Times New Roman"/>
          <w:sz w:val="28"/>
          <w:szCs w:val="28"/>
        </w:rPr>
        <w:t>н</w:t>
      </w:r>
      <w:r w:rsidR="006F0B58">
        <w:rPr>
          <w:rFonts w:ascii="Times New Roman" w:hAnsi="Times New Roman" w:cs="Times New Roman"/>
          <w:sz w:val="28"/>
          <w:szCs w:val="28"/>
        </w:rPr>
        <w:t xml:space="preserve">е размещены сведения о декларировании всеми Заказчиками </w:t>
      </w:r>
      <w:r w:rsidR="00F908F3" w:rsidRPr="00F908F3">
        <w:rPr>
          <w:rFonts w:ascii="Times New Roman" w:hAnsi="Times New Roman" w:cs="Times New Roman"/>
          <w:sz w:val="28"/>
          <w:szCs w:val="28"/>
        </w:rPr>
        <w:t xml:space="preserve">факта отсутствия на территории Российской Федерации производства </w:t>
      </w:r>
      <w:r w:rsidR="006F0B58">
        <w:rPr>
          <w:rFonts w:ascii="Times New Roman" w:hAnsi="Times New Roman" w:cs="Times New Roman"/>
          <w:sz w:val="28"/>
          <w:szCs w:val="28"/>
        </w:rPr>
        <w:t>Т</w:t>
      </w:r>
      <w:r w:rsidR="00F908F3" w:rsidRPr="00F908F3">
        <w:rPr>
          <w:rFonts w:ascii="Times New Roman" w:hAnsi="Times New Roman" w:cs="Times New Roman"/>
          <w:sz w:val="28"/>
          <w:szCs w:val="28"/>
        </w:rPr>
        <w:t>овара с характеристиками, соответствующими потребности Заказчиков</w:t>
      </w:r>
      <w:r w:rsidR="00F908F3">
        <w:rPr>
          <w:rFonts w:ascii="Times New Roman" w:hAnsi="Times New Roman" w:cs="Times New Roman"/>
          <w:sz w:val="28"/>
          <w:szCs w:val="28"/>
        </w:rPr>
        <w:t>.</w:t>
      </w:r>
    </w:p>
    <w:p w14:paraId="3DA15AF2" w14:textId="77777777" w:rsidR="00D1226C" w:rsidRPr="00D1226C" w:rsidRDefault="00D1226C" w:rsidP="009B1534">
      <w:pPr>
        <w:autoSpaceDE w:val="0"/>
        <w:autoSpaceDN w:val="0"/>
        <w:adjustRightInd w:val="0"/>
        <w:spacing w:after="0" w:line="380" w:lineRule="exact"/>
        <w:ind w:firstLine="709"/>
        <w:jc w:val="both"/>
        <w:rPr>
          <w:rFonts w:ascii="Times New Roman" w:eastAsiaTheme="minorHAnsi" w:hAnsi="Times New Roman" w:cs="Times New Roman"/>
          <w:color w:val="000000" w:themeColor="text1"/>
          <w:sz w:val="28"/>
          <w:szCs w:val="28"/>
        </w:rPr>
      </w:pPr>
      <w:r w:rsidRPr="00D1226C">
        <w:rPr>
          <w:rFonts w:ascii="Times New Roman" w:eastAsiaTheme="minorHAnsi" w:hAnsi="Times New Roman" w:cs="Times New Roman"/>
          <w:color w:val="000000" w:themeColor="text1"/>
          <w:sz w:val="28"/>
          <w:szCs w:val="28"/>
        </w:rPr>
        <w:lastRenderedPageBreak/>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w:t>
      </w:r>
      <w:r w:rsidRPr="00D1226C">
        <w:rPr>
          <w:rFonts w:ascii="Times New Roman" w:eastAsiaTheme="minorHAnsi" w:hAnsi="Times New Roman" w:cs="Times New Roman"/>
          <w:color w:val="000000" w:themeColor="text1"/>
          <w:sz w:val="28"/>
          <w:szCs w:val="28"/>
        </w:rPr>
        <w:br/>
        <w:t xml:space="preserve">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w:t>
      </w:r>
      <w:r w:rsidRPr="00D1226C">
        <w:rPr>
          <w:rFonts w:ascii="Times New Roman" w:eastAsiaTheme="minorHAnsi" w:hAnsi="Times New Roman" w:cs="Times New Roman"/>
          <w:color w:val="000000" w:themeColor="text1"/>
          <w:sz w:val="28"/>
          <w:szCs w:val="28"/>
        </w:rPr>
        <w:br/>
        <w:t>Закона о контрактной системе в отношении товара (в том числе поставляемого</w:t>
      </w:r>
      <w:r w:rsidRPr="00D1226C">
        <w:rPr>
          <w:rFonts w:ascii="Times New Roman" w:eastAsiaTheme="minorHAnsi" w:hAnsi="Times New Roman" w:cs="Times New Roman"/>
          <w:color w:val="000000" w:themeColor="text1"/>
          <w:sz w:val="28"/>
          <w:szCs w:val="28"/>
        </w:rPr>
        <w:br/>
        <w:t>при выполнении закупаемой работы, оказании закупаемой услуги), работы, услуги, являющихся объектом закупки.</w:t>
      </w:r>
    </w:p>
    <w:p w14:paraId="722ABB12" w14:textId="77777777" w:rsidR="00D1226C" w:rsidRPr="00D1226C" w:rsidRDefault="00D1226C" w:rsidP="009B1534">
      <w:pPr>
        <w:autoSpaceDE w:val="0"/>
        <w:autoSpaceDN w:val="0"/>
        <w:adjustRightInd w:val="0"/>
        <w:spacing w:after="0" w:line="380" w:lineRule="exact"/>
        <w:ind w:firstLine="709"/>
        <w:jc w:val="both"/>
        <w:rPr>
          <w:rFonts w:ascii="Times New Roman" w:eastAsiaTheme="minorHAnsi" w:hAnsi="Times New Roman" w:cs="Times New Roman"/>
          <w:color w:val="000000" w:themeColor="text1"/>
          <w:sz w:val="28"/>
          <w:szCs w:val="28"/>
        </w:rPr>
      </w:pPr>
      <w:r w:rsidRPr="00D1226C">
        <w:rPr>
          <w:rFonts w:ascii="Times New Roman" w:eastAsiaTheme="minorHAnsi" w:hAnsi="Times New Roman" w:cs="Times New Roman"/>
          <w:color w:val="000000" w:themeColor="text1"/>
          <w:sz w:val="28"/>
          <w:szCs w:val="28"/>
        </w:rPr>
        <w:t>Подпунктом «б» пункта 1 части 2 статьи 14 Закона о контрактной системе установлено, что Правительство Российской Федерации вправе с учетом положений части 3 статьи 14 Закона о контрактной системе принимать меры, устанавливающие ограничение закупок товаров (в том числе поставляемых</w:t>
      </w:r>
      <w:r w:rsidRPr="00D1226C">
        <w:rPr>
          <w:rFonts w:ascii="Times New Roman" w:eastAsiaTheme="minorHAnsi" w:hAnsi="Times New Roman" w:cs="Times New Roman"/>
          <w:color w:val="000000" w:themeColor="text1"/>
          <w:sz w:val="28"/>
          <w:szCs w:val="28"/>
        </w:rPr>
        <w:b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76E7FEBC" w14:textId="17F38C87" w:rsidR="00D1226C" w:rsidRPr="00D1226C" w:rsidRDefault="00D1226C" w:rsidP="009B1534">
      <w:pPr>
        <w:autoSpaceDE w:val="0"/>
        <w:autoSpaceDN w:val="0"/>
        <w:adjustRightInd w:val="0"/>
        <w:spacing w:after="0" w:line="380" w:lineRule="exact"/>
        <w:ind w:firstLine="709"/>
        <w:jc w:val="both"/>
        <w:rPr>
          <w:rFonts w:ascii="Times New Roman" w:eastAsiaTheme="minorHAnsi" w:hAnsi="Times New Roman" w:cs="Times New Roman"/>
          <w:bCs/>
          <w:color w:val="000000" w:themeColor="text1"/>
          <w:sz w:val="28"/>
          <w:szCs w:val="28"/>
        </w:rPr>
      </w:pPr>
      <w:r w:rsidRPr="00D1226C">
        <w:rPr>
          <w:rFonts w:ascii="Times New Roman" w:eastAsiaTheme="minorHAnsi" w:hAnsi="Times New Roman" w:cs="Times New Roman"/>
          <w:color w:val="000000" w:themeColor="text1"/>
          <w:sz w:val="28"/>
          <w:szCs w:val="28"/>
        </w:rPr>
        <w:t xml:space="preserve">Согласно пункту 1 </w:t>
      </w:r>
      <w:r w:rsidR="00DC6D89">
        <w:rPr>
          <w:rFonts w:ascii="Times New Roman" w:eastAsiaTheme="minorHAnsi" w:hAnsi="Times New Roman" w:cs="Times New Roman"/>
          <w:color w:val="000000" w:themeColor="text1"/>
          <w:sz w:val="28"/>
          <w:szCs w:val="28"/>
        </w:rPr>
        <w:t>Постановления</w:t>
      </w:r>
      <w:r w:rsidR="009B1534">
        <w:rPr>
          <w:rFonts w:ascii="Times New Roman" w:eastAsiaTheme="minorHAnsi" w:hAnsi="Times New Roman" w:cs="Times New Roman"/>
          <w:color w:val="000000" w:themeColor="text1"/>
          <w:sz w:val="28"/>
          <w:szCs w:val="28"/>
        </w:rPr>
        <w:t xml:space="preserve"> № 1875</w:t>
      </w:r>
      <w:r w:rsidRPr="00D1226C">
        <w:rPr>
          <w:rFonts w:ascii="Times New Roman" w:eastAsiaTheme="minorHAnsi" w:hAnsi="Times New Roman" w:cs="Times New Roman"/>
          <w:color w:val="000000" w:themeColor="text1"/>
          <w:sz w:val="28"/>
          <w:szCs w:val="28"/>
        </w:rPr>
        <w:t xml:space="preserve"> </w:t>
      </w:r>
      <w:r w:rsidRPr="00D1226C">
        <w:rPr>
          <w:rFonts w:ascii="Times New Roman" w:eastAsiaTheme="minorHAnsi" w:hAnsi="Times New Roman" w:cs="Times New Roman"/>
          <w:bCs/>
          <w:color w:val="000000" w:themeColor="text1"/>
          <w:sz w:val="28"/>
          <w:szCs w:val="28"/>
        </w:rPr>
        <w:t xml:space="preserve">при осуществлении закупок </w:t>
      </w:r>
      <w:r w:rsidR="009B1534">
        <w:rPr>
          <w:rFonts w:ascii="Times New Roman" w:eastAsiaTheme="minorHAnsi" w:hAnsi="Times New Roman" w:cs="Times New Roman"/>
          <w:bCs/>
          <w:color w:val="000000" w:themeColor="text1"/>
          <w:sz w:val="28"/>
          <w:szCs w:val="28"/>
        </w:rPr>
        <w:br/>
      </w:r>
      <w:r w:rsidRPr="00D1226C">
        <w:rPr>
          <w:rFonts w:ascii="Times New Roman" w:eastAsiaTheme="minorHAnsi" w:hAnsi="Times New Roman" w:cs="Times New Roman"/>
          <w:bCs/>
          <w:color w:val="000000" w:themeColor="text1"/>
          <w:sz w:val="28"/>
          <w:szCs w:val="28"/>
        </w:rPr>
        <w:t xml:space="preserve">в соответствии с Законом о контрактной системе устанавливается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 (далее – Ограничение). </w:t>
      </w:r>
    </w:p>
    <w:p w14:paraId="3D245A39" w14:textId="77777777" w:rsidR="00D1226C" w:rsidRPr="00D1226C" w:rsidRDefault="00D1226C" w:rsidP="009B1534">
      <w:pPr>
        <w:autoSpaceDE w:val="0"/>
        <w:autoSpaceDN w:val="0"/>
        <w:adjustRightInd w:val="0"/>
        <w:spacing w:after="0" w:line="380" w:lineRule="exact"/>
        <w:ind w:firstLine="709"/>
        <w:jc w:val="both"/>
        <w:rPr>
          <w:rFonts w:ascii="Times New Roman" w:eastAsiaTheme="minorHAnsi" w:hAnsi="Times New Roman" w:cs="Times New Roman"/>
          <w:color w:val="000000" w:themeColor="text1"/>
          <w:sz w:val="28"/>
          <w:szCs w:val="28"/>
        </w:rPr>
      </w:pPr>
      <w:r w:rsidRPr="00D1226C">
        <w:rPr>
          <w:rFonts w:ascii="Times New Roman" w:eastAsiaTheme="minorHAnsi" w:hAnsi="Times New Roman" w:cs="Times New Roman"/>
          <w:color w:val="000000" w:themeColor="text1"/>
          <w:sz w:val="28"/>
          <w:szCs w:val="28"/>
        </w:rPr>
        <w:t>Абзацем четвертым подпункта «а» пункта 7 Постановления № 1875 установлено, что, при осуществлении закупки товаров, указанных</w:t>
      </w:r>
      <w:r w:rsidRPr="00D1226C">
        <w:rPr>
          <w:rFonts w:ascii="Times New Roman" w:eastAsiaTheme="minorHAnsi" w:hAnsi="Times New Roman" w:cs="Times New Roman"/>
          <w:color w:val="000000" w:themeColor="text1"/>
          <w:sz w:val="28"/>
          <w:szCs w:val="28"/>
        </w:rPr>
        <w:br/>
        <w:t xml:space="preserve">в позициях 1 - 433 приложения № 2 к Постановлению № 1875, </w:t>
      </w:r>
      <w:r w:rsidRPr="00D1226C">
        <w:rPr>
          <w:rFonts w:ascii="Times New Roman" w:eastAsiaTheme="minorHAnsi" w:hAnsi="Times New Roman" w:cs="Times New Roman"/>
          <w:color w:val="000000" w:themeColor="text1"/>
          <w:sz w:val="28"/>
          <w:szCs w:val="28"/>
          <w:u w:val="single"/>
        </w:rPr>
        <w:t>предусмотрено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w:t>
      </w:r>
      <w:r w:rsidRPr="00D1226C">
        <w:rPr>
          <w:rFonts w:ascii="Times New Roman" w:eastAsiaTheme="minorHAnsi" w:hAnsi="Times New Roman" w:cs="Times New Roman"/>
          <w:color w:val="000000" w:themeColor="text1"/>
          <w:sz w:val="28"/>
          <w:szCs w:val="28"/>
        </w:rPr>
        <w:br/>
        <w:t>с характеристиками, соответствующими потребности заказчика, указание</w:t>
      </w:r>
      <w:r w:rsidRPr="00D1226C">
        <w:rPr>
          <w:rFonts w:ascii="Times New Roman" w:eastAsiaTheme="minorHAnsi" w:hAnsi="Times New Roman" w:cs="Times New Roman"/>
          <w:color w:val="000000" w:themeColor="text1"/>
          <w:sz w:val="28"/>
          <w:szCs w:val="28"/>
        </w:rPr>
        <w:br/>
        <w:t xml:space="preserve">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w:t>
      </w:r>
      <w:r w:rsidRPr="00D1226C">
        <w:rPr>
          <w:rFonts w:ascii="Times New Roman" w:eastAsiaTheme="minorHAnsi" w:hAnsi="Times New Roman" w:cs="Times New Roman"/>
          <w:color w:val="000000" w:themeColor="text1"/>
          <w:sz w:val="28"/>
          <w:szCs w:val="28"/>
          <w:u w:val="single"/>
        </w:rPr>
        <w:t xml:space="preserve">а также включение в описание объекта закупки копии направленного до начала осуществления закупки в </w:t>
      </w:r>
      <w:proofErr w:type="spellStart"/>
      <w:r w:rsidRPr="00D1226C">
        <w:rPr>
          <w:rFonts w:ascii="Times New Roman" w:eastAsiaTheme="minorHAnsi" w:hAnsi="Times New Roman" w:cs="Times New Roman"/>
          <w:color w:val="000000" w:themeColor="text1"/>
          <w:sz w:val="28"/>
          <w:szCs w:val="28"/>
          <w:u w:val="single"/>
        </w:rPr>
        <w:t>Минпромторг</w:t>
      </w:r>
      <w:proofErr w:type="spellEnd"/>
      <w:r w:rsidRPr="00D1226C">
        <w:rPr>
          <w:rFonts w:ascii="Times New Roman" w:eastAsiaTheme="minorHAnsi" w:hAnsi="Times New Roman" w:cs="Times New Roman"/>
          <w:color w:val="000000" w:themeColor="text1"/>
          <w:sz w:val="28"/>
          <w:szCs w:val="28"/>
          <w:u w:val="single"/>
        </w:rPr>
        <w:t xml:space="preserve"> России уведомления</w:t>
      </w:r>
      <w:r w:rsidRPr="00D1226C">
        <w:rPr>
          <w:rFonts w:ascii="Times New Roman" w:eastAsiaTheme="minorHAnsi" w:hAnsi="Times New Roman" w:cs="Times New Roman"/>
          <w:color w:val="000000" w:themeColor="text1"/>
          <w:sz w:val="28"/>
          <w:szCs w:val="28"/>
          <w:u w:val="single"/>
        </w:rPr>
        <w:br/>
        <w:t>об отсутствии закупаемого товара в реестре российской промышленной продукции</w:t>
      </w:r>
      <w:r w:rsidRPr="00D1226C">
        <w:rPr>
          <w:rFonts w:ascii="Times New Roman" w:eastAsiaTheme="minorHAnsi" w:hAnsi="Times New Roman" w:cs="Times New Roman"/>
          <w:color w:val="000000" w:themeColor="text1"/>
          <w:sz w:val="28"/>
          <w:szCs w:val="28"/>
        </w:rPr>
        <w:t>,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14:paraId="4EFF1DB8" w14:textId="0A38C2EF" w:rsidR="00D1226C" w:rsidRDefault="00D1226C" w:rsidP="009B1534">
      <w:pPr>
        <w:tabs>
          <w:tab w:val="left" w:pos="902"/>
          <w:tab w:val="left" w:pos="9639"/>
        </w:tabs>
        <w:spacing w:after="0" w:line="380" w:lineRule="exact"/>
        <w:ind w:firstLine="567"/>
        <w:jc w:val="both"/>
        <w:rPr>
          <w:rFonts w:ascii="Times New Roman" w:hAnsi="Times New Roman" w:cs="Times New Roman"/>
          <w:sz w:val="28"/>
          <w:szCs w:val="28"/>
        </w:rPr>
      </w:pPr>
      <w:r w:rsidRPr="00D1226C">
        <w:rPr>
          <w:rFonts w:ascii="Times New Roman" w:hAnsi="Times New Roman" w:cs="Times New Roman"/>
          <w:sz w:val="28"/>
          <w:szCs w:val="28"/>
        </w:rPr>
        <w:t xml:space="preserve">Комиссией установлено, что в соответствии с Извещением поставщик </w:t>
      </w:r>
      <w:r w:rsidRPr="00D1226C">
        <w:rPr>
          <w:rFonts w:ascii="Times New Roman" w:hAnsi="Times New Roman" w:cs="Times New Roman"/>
          <w:sz w:val="28"/>
          <w:szCs w:val="28"/>
        </w:rPr>
        <w:br/>
        <w:t xml:space="preserve">в ходе исполнения контракта обязан осуществить поставку </w:t>
      </w:r>
      <w:r w:rsidRPr="00D1226C">
        <w:rPr>
          <w:rFonts w:ascii="Times New Roman" w:hAnsi="Times New Roman" w:cs="Times New Roman"/>
          <w:sz w:val="28"/>
          <w:szCs w:val="28"/>
        </w:rPr>
        <w:br/>
        <w:t xml:space="preserve">Товаров, соответствующих коду ОКПД 2 </w:t>
      </w:r>
      <w:r w:rsidR="00D20254" w:rsidRPr="00D20254">
        <w:rPr>
          <w:rFonts w:ascii="Times New Roman" w:hAnsi="Times New Roman" w:cs="Times New Roman"/>
          <w:sz w:val="28"/>
          <w:szCs w:val="28"/>
        </w:rPr>
        <w:t xml:space="preserve">32.50.21.160 «Инкубаторы </w:t>
      </w:r>
      <w:r w:rsidR="00D20254">
        <w:rPr>
          <w:rFonts w:ascii="Times New Roman" w:hAnsi="Times New Roman" w:cs="Times New Roman"/>
          <w:sz w:val="28"/>
          <w:szCs w:val="28"/>
        </w:rPr>
        <w:br/>
      </w:r>
      <w:r w:rsidR="00D20254" w:rsidRPr="00D20254">
        <w:rPr>
          <w:rFonts w:ascii="Times New Roman" w:hAnsi="Times New Roman" w:cs="Times New Roman"/>
          <w:sz w:val="28"/>
          <w:szCs w:val="28"/>
        </w:rPr>
        <w:t>для новорожденных»</w:t>
      </w:r>
      <w:r w:rsidR="00DC6D89">
        <w:rPr>
          <w:rFonts w:ascii="Times New Roman" w:hAnsi="Times New Roman" w:cs="Times New Roman"/>
          <w:sz w:val="28"/>
          <w:szCs w:val="28"/>
        </w:rPr>
        <w:t xml:space="preserve"> (позиция 358)</w:t>
      </w:r>
      <w:r w:rsidRPr="00D1226C">
        <w:rPr>
          <w:rFonts w:ascii="Times New Roman" w:hAnsi="Times New Roman" w:cs="Times New Roman"/>
          <w:sz w:val="28"/>
          <w:szCs w:val="28"/>
        </w:rPr>
        <w:t xml:space="preserve">. Вместе с тем закупаемый Заказчиком </w:t>
      </w:r>
      <w:r w:rsidR="00DC6D89">
        <w:rPr>
          <w:rFonts w:ascii="Times New Roman" w:hAnsi="Times New Roman" w:cs="Times New Roman"/>
          <w:sz w:val="28"/>
          <w:szCs w:val="28"/>
        </w:rPr>
        <w:br/>
      </w:r>
      <w:r w:rsidRPr="00D1226C">
        <w:rPr>
          <w:rFonts w:ascii="Times New Roman" w:hAnsi="Times New Roman" w:cs="Times New Roman"/>
          <w:sz w:val="28"/>
          <w:szCs w:val="28"/>
        </w:rPr>
        <w:t xml:space="preserve">Товар включен в перечень приложения № 2 к Постановлению № 1875, </w:t>
      </w:r>
      <w:r w:rsidR="00DC6D89">
        <w:rPr>
          <w:rFonts w:ascii="Times New Roman" w:hAnsi="Times New Roman" w:cs="Times New Roman"/>
          <w:sz w:val="28"/>
          <w:szCs w:val="28"/>
        </w:rPr>
        <w:br/>
      </w:r>
      <w:r w:rsidRPr="00D1226C">
        <w:rPr>
          <w:rFonts w:ascii="Times New Roman" w:hAnsi="Times New Roman" w:cs="Times New Roman"/>
          <w:sz w:val="28"/>
          <w:szCs w:val="28"/>
        </w:rPr>
        <w:t>в связи с чем Заказчиком в Извещении установлено Ограничение, предусмотренное Постановлением № 1875.</w:t>
      </w:r>
    </w:p>
    <w:p w14:paraId="3387B34F" w14:textId="3DA20E54" w:rsidR="00067A31" w:rsidRDefault="00DC6D89"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Кроме того,</w:t>
      </w:r>
      <w:r w:rsidR="00D20254">
        <w:rPr>
          <w:rFonts w:ascii="Times New Roman" w:hAnsi="Times New Roman" w:cs="Times New Roman"/>
          <w:sz w:val="28"/>
          <w:szCs w:val="28"/>
        </w:rPr>
        <w:t xml:space="preserve"> </w:t>
      </w:r>
      <w:r w:rsidR="00D1226C" w:rsidRPr="00D1226C">
        <w:rPr>
          <w:rFonts w:ascii="Times New Roman" w:hAnsi="Times New Roman" w:cs="Times New Roman"/>
          <w:sz w:val="28"/>
          <w:szCs w:val="28"/>
        </w:rPr>
        <w:t xml:space="preserve">в составе </w:t>
      </w:r>
      <w:r w:rsidR="006076EC">
        <w:rPr>
          <w:rFonts w:ascii="Times New Roman" w:hAnsi="Times New Roman" w:cs="Times New Roman"/>
          <w:sz w:val="28"/>
          <w:szCs w:val="28"/>
        </w:rPr>
        <w:t>приложения</w:t>
      </w:r>
      <w:r>
        <w:rPr>
          <w:rFonts w:ascii="Times New Roman" w:hAnsi="Times New Roman" w:cs="Times New Roman"/>
          <w:sz w:val="28"/>
          <w:szCs w:val="28"/>
        </w:rPr>
        <w:t xml:space="preserve"> к Описанию</w:t>
      </w:r>
      <w:r w:rsidR="00D20254">
        <w:rPr>
          <w:rFonts w:ascii="Times New Roman" w:hAnsi="Times New Roman" w:cs="Times New Roman"/>
          <w:sz w:val="28"/>
          <w:szCs w:val="28"/>
        </w:rPr>
        <w:t xml:space="preserve"> объекта закупки </w:t>
      </w:r>
      <w:r w:rsidR="00D1226C" w:rsidRPr="00D1226C">
        <w:rPr>
          <w:rFonts w:ascii="Times New Roman" w:hAnsi="Times New Roman" w:cs="Times New Roman"/>
          <w:sz w:val="28"/>
          <w:szCs w:val="28"/>
        </w:rPr>
        <w:t>З</w:t>
      </w:r>
      <w:r w:rsidR="00D20254">
        <w:rPr>
          <w:rFonts w:ascii="Times New Roman" w:hAnsi="Times New Roman" w:cs="Times New Roman"/>
          <w:sz w:val="28"/>
          <w:szCs w:val="28"/>
        </w:rPr>
        <w:t xml:space="preserve">аказчиками, Организатором </w:t>
      </w:r>
      <w:r>
        <w:rPr>
          <w:rFonts w:ascii="Times New Roman" w:hAnsi="Times New Roman" w:cs="Times New Roman"/>
          <w:sz w:val="28"/>
          <w:szCs w:val="28"/>
        </w:rPr>
        <w:t>про</w:t>
      </w:r>
      <w:r w:rsidR="00D20254">
        <w:rPr>
          <w:rFonts w:ascii="Times New Roman" w:hAnsi="Times New Roman" w:cs="Times New Roman"/>
          <w:sz w:val="28"/>
          <w:szCs w:val="28"/>
        </w:rPr>
        <w:t>декларирован</w:t>
      </w:r>
      <w:r w:rsidR="00E55851">
        <w:rPr>
          <w:rFonts w:ascii="Times New Roman" w:hAnsi="Times New Roman" w:cs="Times New Roman"/>
          <w:sz w:val="28"/>
          <w:szCs w:val="28"/>
        </w:rPr>
        <w:t xml:space="preserve"> факт</w:t>
      </w:r>
      <w:r w:rsidR="00D1226C" w:rsidRPr="00D1226C">
        <w:rPr>
          <w:rFonts w:ascii="Times New Roman" w:hAnsi="Times New Roman" w:cs="Times New Roman"/>
          <w:sz w:val="28"/>
          <w:szCs w:val="28"/>
        </w:rPr>
        <w:t xml:space="preserve"> отсутствия на территории Российской Федерации товаров с характеристиками, соответс</w:t>
      </w:r>
      <w:r w:rsidR="00D20254">
        <w:rPr>
          <w:rFonts w:ascii="Times New Roman" w:hAnsi="Times New Roman" w:cs="Times New Roman"/>
          <w:sz w:val="28"/>
          <w:szCs w:val="28"/>
        </w:rPr>
        <w:t>твующими потребностям Заказчиков</w:t>
      </w:r>
      <w:r w:rsidR="00D1226C" w:rsidRPr="00D1226C">
        <w:rPr>
          <w:rFonts w:ascii="Times New Roman" w:hAnsi="Times New Roman" w:cs="Times New Roman"/>
          <w:sz w:val="28"/>
          <w:szCs w:val="28"/>
        </w:rPr>
        <w:t>,</w:t>
      </w:r>
      <w:r>
        <w:rPr>
          <w:rFonts w:ascii="Times New Roman" w:hAnsi="Times New Roman" w:cs="Times New Roman"/>
          <w:sz w:val="28"/>
          <w:szCs w:val="28"/>
        </w:rPr>
        <w:t xml:space="preserve"> а также размещены</w:t>
      </w:r>
      <w:r w:rsidR="00D20254">
        <w:rPr>
          <w:rFonts w:ascii="Times New Roman" w:hAnsi="Times New Roman" w:cs="Times New Roman"/>
          <w:sz w:val="28"/>
          <w:szCs w:val="28"/>
        </w:rPr>
        <w:t xml:space="preserve"> уведомления</w:t>
      </w:r>
      <w:r w:rsidR="006F0B58">
        <w:rPr>
          <w:rFonts w:ascii="Times New Roman" w:hAnsi="Times New Roman" w:cs="Times New Roman"/>
          <w:sz w:val="28"/>
          <w:szCs w:val="28"/>
        </w:rPr>
        <w:t xml:space="preserve"> об отсутствии закупаемого Товара</w:t>
      </w:r>
      <w:r w:rsidR="00D1226C" w:rsidRPr="00D1226C">
        <w:rPr>
          <w:rFonts w:ascii="Times New Roman" w:hAnsi="Times New Roman" w:cs="Times New Roman"/>
          <w:sz w:val="28"/>
          <w:szCs w:val="28"/>
        </w:rPr>
        <w:t xml:space="preserve"> в реестре российской промышленной продукции, направленные в адрес </w:t>
      </w:r>
      <w:proofErr w:type="spellStart"/>
      <w:r w:rsidR="00D1226C" w:rsidRPr="00D1226C">
        <w:rPr>
          <w:rFonts w:ascii="Times New Roman" w:hAnsi="Times New Roman" w:cs="Times New Roman"/>
          <w:sz w:val="28"/>
          <w:szCs w:val="28"/>
        </w:rPr>
        <w:t>Минпромторга</w:t>
      </w:r>
      <w:proofErr w:type="spellEnd"/>
      <w:r w:rsidR="00D1226C" w:rsidRPr="00D1226C">
        <w:rPr>
          <w:rFonts w:ascii="Times New Roman" w:hAnsi="Times New Roman" w:cs="Times New Roman"/>
          <w:sz w:val="28"/>
          <w:szCs w:val="28"/>
        </w:rPr>
        <w:t xml:space="preserve"> России</w:t>
      </w:r>
      <w:r w:rsidR="00E55851">
        <w:rPr>
          <w:rFonts w:ascii="Times New Roman" w:hAnsi="Times New Roman" w:cs="Times New Roman"/>
          <w:sz w:val="28"/>
          <w:szCs w:val="28"/>
        </w:rPr>
        <w:t xml:space="preserve"> </w:t>
      </w:r>
      <w:r w:rsidR="00D1226C" w:rsidRPr="00D1226C">
        <w:rPr>
          <w:rFonts w:ascii="Times New Roman" w:hAnsi="Times New Roman" w:cs="Times New Roman"/>
          <w:sz w:val="28"/>
          <w:szCs w:val="28"/>
        </w:rPr>
        <w:t xml:space="preserve">до даты </w:t>
      </w:r>
      <w:r w:rsidR="00D20254">
        <w:rPr>
          <w:rFonts w:ascii="Times New Roman" w:hAnsi="Times New Roman" w:cs="Times New Roman"/>
          <w:sz w:val="28"/>
          <w:szCs w:val="28"/>
        </w:rPr>
        <w:t>размещения Извещения.</w:t>
      </w:r>
    </w:p>
    <w:p w14:paraId="4F00C349" w14:textId="2EC48AA5" w:rsidR="00D20254" w:rsidRPr="005A45D4" w:rsidRDefault="00D20254" w:rsidP="009B1534">
      <w:pPr>
        <w:tabs>
          <w:tab w:val="left" w:pos="902"/>
          <w:tab w:val="left" w:pos="9639"/>
        </w:tabs>
        <w:spacing w:after="0" w:line="380" w:lineRule="exact"/>
        <w:ind w:firstLine="567"/>
        <w:jc w:val="both"/>
        <w:rPr>
          <w:rFonts w:ascii="Times New Roman" w:hAnsi="Times New Roman" w:cs="Times New Roman"/>
          <w:sz w:val="28"/>
          <w:szCs w:val="28"/>
        </w:rPr>
      </w:pPr>
      <w:r>
        <w:rPr>
          <w:rFonts w:ascii="Times New Roman" w:hAnsi="Times New Roman" w:cs="Times New Roman"/>
          <w:sz w:val="28"/>
          <w:szCs w:val="28"/>
        </w:rPr>
        <w:t>Учитывая изложенное,</w:t>
      </w:r>
      <w:r w:rsidRPr="005A45D4">
        <w:rPr>
          <w:rFonts w:ascii="Times New Roman" w:hAnsi="Times New Roman" w:cs="Times New Roman"/>
          <w:sz w:val="28"/>
          <w:szCs w:val="28"/>
        </w:rPr>
        <w:t xml:space="preserve"> Комиссия, изучив </w:t>
      </w:r>
      <w:r>
        <w:rPr>
          <w:rFonts w:ascii="Times New Roman" w:hAnsi="Times New Roman" w:cs="Times New Roman"/>
          <w:sz w:val="28"/>
          <w:szCs w:val="28"/>
        </w:rPr>
        <w:t>документы и сведения</w:t>
      </w:r>
      <w:r w:rsidR="006F0B58">
        <w:rPr>
          <w:rFonts w:ascii="Times New Roman" w:hAnsi="Times New Roman" w:cs="Times New Roman"/>
          <w:sz w:val="28"/>
          <w:szCs w:val="28"/>
        </w:rPr>
        <w:t xml:space="preserve"> </w:t>
      </w:r>
      <w:r w:rsidR="006F0B58">
        <w:rPr>
          <w:rFonts w:ascii="Times New Roman" w:hAnsi="Times New Roman" w:cs="Times New Roman"/>
          <w:sz w:val="28"/>
          <w:szCs w:val="28"/>
        </w:rPr>
        <w:br/>
        <w:t>в ЕИС</w:t>
      </w:r>
      <w:r>
        <w:rPr>
          <w:rFonts w:ascii="Times New Roman" w:hAnsi="Times New Roman" w:cs="Times New Roman"/>
          <w:sz w:val="28"/>
          <w:szCs w:val="28"/>
        </w:rPr>
        <w:t>,</w:t>
      </w:r>
      <w:r w:rsidRPr="005A45D4">
        <w:rPr>
          <w:rFonts w:ascii="Times New Roman" w:hAnsi="Times New Roman" w:cs="Times New Roman"/>
          <w:sz w:val="28"/>
          <w:szCs w:val="28"/>
        </w:rPr>
        <w:t xml:space="preserve"> приходит к выводу, что </w:t>
      </w:r>
      <w:r>
        <w:rPr>
          <w:rFonts w:ascii="Times New Roman" w:hAnsi="Times New Roman" w:cs="Times New Roman"/>
          <w:sz w:val="28"/>
          <w:szCs w:val="28"/>
        </w:rPr>
        <w:t>Заказчиками, Организатором сформировано Извещение</w:t>
      </w:r>
      <w:r w:rsidRPr="005A45D4">
        <w:rPr>
          <w:rFonts w:ascii="Times New Roman" w:hAnsi="Times New Roman" w:cs="Times New Roman"/>
          <w:sz w:val="28"/>
          <w:szCs w:val="28"/>
        </w:rPr>
        <w:t xml:space="preserve"> </w:t>
      </w:r>
      <w:r>
        <w:rPr>
          <w:rFonts w:ascii="Times New Roman" w:hAnsi="Times New Roman" w:cs="Times New Roman"/>
          <w:sz w:val="28"/>
          <w:szCs w:val="28"/>
        </w:rPr>
        <w:t>в соответствии с требованиями Постановления № 1875</w:t>
      </w:r>
      <w:r w:rsidRPr="005A45D4">
        <w:rPr>
          <w:rFonts w:ascii="Times New Roman" w:hAnsi="Times New Roman" w:cs="Times New Roman"/>
          <w:sz w:val="28"/>
          <w:szCs w:val="28"/>
        </w:rPr>
        <w:t>.</w:t>
      </w:r>
    </w:p>
    <w:p w14:paraId="77F6AD45" w14:textId="10732AC7" w:rsidR="00067A31" w:rsidRDefault="00D20254" w:rsidP="009B1534">
      <w:pPr>
        <w:tabs>
          <w:tab w:val="left" w:pos="902"/>
          <w:tab w:val="left" w:pos="9639"/>
        </w:tabs>
        <w:spacing w:after="0" w:line="380" w:lineRule="exact"/>
        <w:ind w:firstLine="567"/>
        <w:jc w:val="both"/>
        <w:rPr>
          <w:rFonts w:ascii="Times New Roman" w:hAnsi="Times New Roman" w:cs="Times New Roman"/>
          <w:sz w:val="28"/>
          <w:szCs w:val="28"/>
        </w:rPr>
      </w:pPr>
      <w:r w:rsidRPr="005A45D4">
        <w:rPr>
          <w:rFonts w:ascii="Times New Roman" w:hAnsi="Times New Roman" w:cs="Times New Roman"/>
          <w:sz w:val="28"/>
          <w:szCs w:val="28"/>
        </w:rPr>
        <w:t xml:space="preserve">Кроме того, Заявитель на заседание Комиссии не представил документов </w:t>
      </w:r>
      <w:r w:rsidRPr="005A45D4">
        <w:rPr>
          <w:rFonts w:ascii="Times New Roman" w:hAnsi="Times New Roman" w:cs="Times New Roman"/>
          <w:sz w:val="28"/>
          <w:szCs w:val="28"/>
        </w:rPr>
        <w:br/>
        <w:t xml:space="preserve">и сведений, позволяющих Комиссии прийти к выводу об обратном, </w:t>
      </w:r>
      <w:r w:rsidRPr="005A45D4">
        <w:rPr>
          <w:rFonts w:ascii="Times New Roman" w:hAnsi="Times New Roman" w:cs="Times New Roman"/>
          <w:sz w:val="28"/>
          <w:szCs w:val="28"/>
        </w:rPr>
        <w:br/>
        <w:t>в связи с чем довод Заявителя не нашел своего подтверждения</w:t>
      </w:r>
      <w:r>
        <w:rPr>
          <w:rFonts w:ascii="Times New Roman" w:hAnsi="Times New Roman" w:cs="Times New Roman"/>
          <w:sz w:val="28"/>
          <w:szCs w:val="28"/>
        </w:rPr>
        <w:t>.</w:t>
      </w:r>
    </w:p>
    <w:p w14:paraId="129BB437" w14:textId="6CDDA4AD" w:rsidR="009B1534" w:rsidRPr="00F26BFA" w:rsidRDefault="00513896" w:rsidP="006F0B58">
      <w:pPr>
        <w:tabs>
          <w:tab w:val="left" w:pos="902"/>
          <w:tab w:val="left" w:pos="9639"/>
        </w:tabs>
        <w:spacing w:after="0" w:line="380" w:lineRule="exact"/>
        <w:ind w:firstLine="567"/>
        <w:jc w:val="both"/>
        <w:rPr>
          <w:rFonts w:ascii="Times New Roman" w:hAnsi="Times New Roman" w:cs="Times New Roman"/>
          <w:sz w:val="28"/>
          <w:szCs w:val="28"/>
        </w:rPr>
      </w:pPr>
      <w:r w:rsidRPr="00F26BFA">
        <w:rPr>
          <w:rFonts w:ascii="Times New Roman" w:hAnsi="Times New Roman" w:cs="Times New Roman"/>
          <w:sz w:val="28"/>
          <w:szCs w:val="28"/>
        </w:rPr>
        <w:t xml:space="preserve">На основании изложенного и руководствуясь частью 1 статьи 2, </w:t>
      </w:r>
      <w:r w:rsidRPr="00F26BFA">
        <w:rPr>
          <w:rFonts w:ascii="Times New Roman" w:hAnsi="Times New Roman" w:cs="Times New Roman"/>
          <w:sz w:val="28"/>
          <w:szCs w:val="28"/>
        </w:rPr>
        <w:br/>
      </w:r>
      <w:r w:rsidR="00B849D8" w:rsidRPr="00F26BFA">
        <w:rPr>
          <w:rFonts w:ascii="Times New Roman" w:hAnsi="Times New Roman" w:cs="Times New Roman"/>
          <w:sz w:val="28"/>
          <w:szCs w:val="28"/>
        </w:rPr>
        <w:t xml:space="preserve">пунктом 1 части 15 статьи 99, частью 8 статьи 106 </w:t>
      </w:r>
      <w:r w:rsidRPr="00F26BFA">
        <w:rPr>
          <w:rFonts w:ascii="Times New Roman" w:hAnsi="Times New Roman" w:cs="Times New Roman"/>
          <w:sz w:val="28"/>
          <w:szCs w:val="28"/>
        </w:rPr>
        <w:t>Закона о контрактной системе, Комиссия</w:t>
      </w:r>
    </w:p>
    <w:p w14:paraId="222B8868" w14:textId="77777777" w:rsidR="007D6794" w:rsidRPr="00746521" w:rsidRDefault="007D6794" w:rsidP="00EF05F0">
      <w:pPr>
        <w:widowControl w:val="0"/>
        <w:tabs>
          <w:tab w:val="left" w:pos="9639"/>
        </w:tabs>
        <w:jc w:val="center"/>
        <w:rPr>
          <w:rFonts w:ascii="Times New Roman" w:hAnsi="Times New Roman"/>
          <w:sz w:val="28"/>
          <w:szCs w:val="28"/>
        </w:rPr>
      </w:pPr>
      <w:r w:rsidRPr="00746521">
        <w:rPr>
          <w:rFonts w:ascii="Times New Roman" w:hAnsi="Times New Roman"/>
          <w:sz w:val="28"/>
          <w:szCs w:val="28"/>
        </w:rPr>
        <w:t>РЕШИЛА:</w:t>
      </w:r>
    </w:p>
    <w:p w14:paraId="7B1CBFA4" w14:textId="77777777" w:rsidR="007D6794" w:rsidRPr="00746521" w:rsidRDefault="007D6794" w:rsidP="00E564AC">
      <w:pPr>
        <w:widowControl w:val="0"/>
        <w:tabs>
          <w:tab w:val="left" w:pos="4515"/>
        </w:tabs>
        <w:spacing w:after="0" w:line="420" w:lineRule="exact"/>
        <w:ind w:firstLine="567"/>
        <w:jc w:val="both"/>
        <w:rPr>
          <w:rFonts w:ascii="Times New Roman" w:hAnsi="Times New Roman"/>
          <w:sz w:val="28"/>
          <w:szCs w:val="28"/>
        </w:rPr>
      </w:pPr>
      <w:r w:rsidRPr="00746521">
        <w:rPr>
          <w:rFonts w:ascii="Times New Roman" w:hAnsi="Times New Roman"/>
          <w:sz w:val="28"/>
          <w:szCs w:val="28"/>
        </w:rPr>
        <w:tab/>
      </w:r>
    </w:p>
    <w:p w14:paraId="19B1A886" w14:textId="609B98B5" w:rsidR="00DD0EBD" w:rsidRDefault="007A3DB7" w:rsidP="00977353">
      <w:pPr>
        <w:pStyle w:val="a3"/>
        <w:widowControl w:val="0"/>
        <w:tabs>
          <w:tab w:val="left" w:pos="993"/>
          <w:tab w:val="left" w:pos="1276"/>
          <w:tab w:val="left" w:pos="9639"/>
        </w:tabs>
        <w:spacing w:line="360" w:lineRule="exact"/>
        <w:ind w:left="142" w:firstLine="425"/>
        <w:jc w:val="both"/>
        <w:rPr>
          <w:rFonts w:ascii="Times New Roman" w:hAnsi="Times New Roman"/>
          <w:color w:val="000000"/>
          <w:sz w:val="28"/>
          <w:szCs w:val="28"/>
        </w:rPr>
      </w:pPr>
      <w:r w:rsidRPr="00746521">
        <w:rPr>
          <w:rFonts w:ascii="Times New Roman" w:hAnsi="Times New Roman"/>
          <w:color w:val="000000"/>
          <w:sz w:val="28"/>
          <w:szCs w:val="28"/>
        </w:rPr>
        <w:t xml:space="preserve">Признать жалобу </w:t>
      </w:r>
      <w:r w:rsidR="001E0667">
        <w:rPr>
          <w:rFonts w:ascii="Times New Roman" w:hAnsi="Times New Roman"/>
          <w:bCs/>
          <w:iCs/>
          <w:color w:val="000000" w:themeColor="text1"/>
          <w:sz w:val="28"/>
          <w:szCs w:val="28"/>
        </w:rPr>
        <w:t>ООО «ШВАБЕ-УРАЛ</w:t>
      </w:r>
      <w:r w:rsidR="001E0667" w:rsidRPr="00A54718">
        <w:rPr>
          <w:rFonts w:ascii="Times New Roman" w:hAnsi="Times New Roman"/>
          <w:bCs/>
          <w:iCs/>
          <w:color w:val="000000" w:themeColor="text1"/>
          <w:sz w:val="28"/>
          <w:szCs w:val="28"/>
        </w:rPr>
        <w:t>»</w:t>
      </w:r>
      <w:r w:rsidR="000956AF">
        <w:rPr>
          <w:rFonts w:ascii="Times New Roman" w:hAnsi="Times New Roman"/>
          <w:bCs/>
          <w:color w:val="000000"/>
          <w:sz w:val="28"/>
          <w:szCs w:val="28"/>
        </w:rPr>
        <w:t xml:space="preserve"> </w:t>
      </w:r>
      <w:r w:rsidR="006E3A23">
        <w:rPr>
          <w:rFonts w:ascii="Times New Roman" w:hAnsi="Times New Roman"/>
          <w:bCs/>
          <w:color w:val="000000"/>
          <w:sz w:val="28"/>
          <w:szCs w:val="28"/>
        </w:rPr>
        <w:t>не</w:t>
      </w:r>
      <w:r w:rsidRPr="00746521">
        <w:rPr>
          <w:rFonts w:ascii="Times New Roman" w:hAnsi="Times New Roman"/>
          <w:color w:val="000000"/>
          <w:sz w:val="28"/>
          <w:szCs w:val="28"/>
        </w:rPr>
        <w:t>обоснованной</w:t>
      </w:r>
      <w:r w:rsidR="006E3A23">
        <w:rPr>
          <w:rFonts w:ascii="Times New Roman" w:hAnsi="Times New Roman"/>
          <w:color w:val="000000"/>
          <w:sz w:val="28"/>
          <w:szCs w:val="28"/>
        </w:rPr>
        <w:t>.</w:t>
      </w:r>
    </w:p>
    <w:p w14:paraId="6D46DED9" w14:textId="77777777" w:rsidR="00B37D11" w:rsidRPr="00746521" w:rsidRDefault="00B37D11" w:rsidP="00E564AC">
      <w:pPr>
        <w:tabs>
          <w:tab w:val="left" w:pos="9639"/>
        </w:tabs>
        <w:spacing w:after="0" w:line="360" w:lineRule="exact"/>
        <w:ind w:firstLine="567"/>
        <w:jc w:val="both"/>
        <w:rPr>
          <w:rFonts w:ascii="Times New Roman" w:hAnsi="Times New Roman"/>
          <w:sz w:val="28"/>
          <w:szCs w:val="28"/>
        </w:rPr>
      </w:pPr>
    </w:p>
    <w:p w14:paraId="52E02890" w14:textId="77777777" w:rsidR="007D6794" w:rsidRPr="00746521" w:rsidRDefault="00E50A19" w:rsidP="00977353">
      <w:pPr>
        <w:tabs>
          <w:tab w:val="left" w:pos="9639"/>
        </w:tabs>
        <w:spacing w:line="360" w:lineRule="exact"/>
        <w:ind w:firstLine="567"/>
        <w:jc w:val="both"/>
        <w:rPr>
          <w:rFonts w:ascii="Times New Roman" w:hAnsi="Times New Roman"/>
          <w:sz w:val="28"/>
          <w:szCs w:val="28"/>
        </w:rPr>
      </w:pPr>
      <w:r w:rsidRPr="00746521">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r w:rsidR="007D6794" w:rsidRPr="00746521">
        <w:rPr>
          <w:rFonts w:ascii="Times New Roman" w:hAnsi="Times New Roman"/>
          <w:sz w:val="28"/>
          <w:szCs w:val="28"/>
        </w:rPr>
        <w:t>.</w:t>
      </w:r>
    </w:p>
    <w:p w14:paraId="0EFF4853" w14:textId="0EBE5FB8" w:rsidR="00834F12" w:rsidRDefault="00834F12" w:rsidP="000956AF">
      <w:pPr>
        <w:spacing w:after="0" w:line="240" w:lineRule="auto"/>
      </w:pPr>
      <w:bookmarkStart w:id="0" w:name="_GoBack"/>
      <w:bookmarkEnd w:id="0"/>
    </w:p>
    <w:sectPr w:rsidR="00834F12" w:rsidSect="008A31FD">
      <w:headerReference w:type="default" r:id="rId8"/>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8A276" w14:textId="77777777" w:rsidR="00FF1045" w:rsidRDefault="00FF1045" w:rsidP="00BD21BE">
      <w:pPr>
        <w:spacing w:line="240" w:lineRule="auto"/>
      </w:pPr>
      <w:r>
        <w:separator/>
      </w:r>
    </w:p>
  </w:endnote>
  <w:endnote w:type="continuationSeparator" w:id="0">
    <w:p w14:paraId="739AECCA" w14:textId="77777777" w:rsidR="00FF1045" w:rsidRDefault="00FF1045"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8C23F" w14:textId="77777777" w:rsidR="00FF1045" w:rsidRDefault="00FF1045" w:rsidP="00BD21BE">
      <w:pPr>
        <w:spacing w:line="240" w:lineRule="auto"/>
      </w:pPr>
      <w:r>
        <w:separator/>
      </w:r>
    </w:p>
  </w:footnote>
  <w:footnote w:type="continuationSeparator" w:id="0">
    <w:p w14:paraId="37629154" w14:textId="77777777" w:rsidR="00FF1045" w:rsidRDefault="00FF1045"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3388862"/>
      <w:docPartObj>
        <w:docPartGallery w:val="Page Numbers (Top of Page)"/>
        <w:docPartUnique/>
      </w:docPartObj>
    </w:sdtPr>
    <w:sdtEndPr>
      <w:rPr>
        <w:rFonts w:ascii="Times New Roman" w:hAnsi="Times New Roman"/>
      </w:rPr>
    </w:sdtEndPr>
    <w:sdtContent>
      <w:p w14:paraId="72446876" w14:textId="77777777" w:rsidR="002210E9" w:rsidRPr="008E11AE" w:rsidRDefault="002210E9">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FB4808">
          <w:rPr>
            <w:rFonts w:ascii="Times New Roman" w:hAnsi="Times New Roman"/>
            <w:noProof/>
          </w:rPr>
          <w:t>6</w:t>
        </w:r>
        <w:r w:rsidRPr="008E11AE">
          <w:rPr>
            <w:rFonts w:ascii="Times New Roman" w:hAnsi="Times New Roman"/>
          </w:rPr>
          <w:fldChar w:fldCharType="end"/>
        </w:r>
      </w:p>
    </w:sdtContent>
  </w:sdt>
  <w:p w14:paraId="45686862" w14:textId="77777777" w:rsidR="002210E9" w:rsidRDefault="002210E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22E2C"/>
    <w:multiLevelType w:val="hybridMultilevel"/>
    <w:tmpl w:val="C7688E80"/>
    <w:lvl w:ilvl="0" w:tplc="289067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5D901B2"/>
    <w:multiLevelType w:val="multilevel"/>
    <w:tmpl w:val="B3A09088"/>
    <w:lvl w:ilvl="0">
      <w:start w:val="2"/>
      <w:numFmt w:val="decimal"/>
      <w:lvlText w:val="%1."/>
      <w:lvlJc w:val="left"/>
      <w:pPr>
        <w:ind w:left="994" w:hanging="360"/>
      </w:pPr>
      <w:rPr>
        <w:rFonts w:ascii="Times New Roman" w:hAnsi="Times New Roman" w:cs="Times New Roman" w:hint="default"/>
        <w:sz w:val="28"/>
        <w:szCs w:val="28"/>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nsid w:val="07516270"/>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4">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26410C8"/>
    <w:multiLevelType w:val="hybridMultilevel"/>
    <w:tmpl w:val="DBE8FCEA"/>
    <w:lvl w:ilvl="0" w:tplc="7EBA2F46">
      <w:start w:val="2"/>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C473B16"/>
    <w:multiLevelType w:val="hybridMultilevel"/>
    <w:tmpl w:val="9120097C"/>
    <w:lvl w:ilvl="0" w:tplc="EFAE7BB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nsid w:val="4EB0054D"/>
    <w:multiLevelType w:val="hybridMultilevel"/>
    <w:tmpl w:val="688414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nsid w:val="52986A32"/>
    <w:multiLevelType w:val="hybridMultilevel"/>
    <w:tmpl w:val="BF5498FC"/>
    <w:lvl w:ilvl="0" w:tplc="DD746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6">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4">
    <w:nsid w:val="7DBC697D"/>
    <w:multiLevelType w:val="hybridMultilevel"/>
    <w:tmpl w:val="89DA1270"/>
    <w:lvl w:ilvl="0" w:tplc="C598F18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1"/>
  </w:num>
  <w:num w:numId="3">
    <w:abstractNumId w:val="22"/>
  </w:num>
  <w:num w:numId="4">
    <w:abstractNumId w:val="1"/>
  </w:num>
  <w:num w:numId="5">
    <w:abstractNumId w:val="9"/>
  </w:num>
  <w:num w:numId="6">
    <w:abstractNumId w:val="23"/>
  </w:num>
  <w:num w:numId="7">
    <w:abstractNumId w:val="3"/>
  </w:num>
  <w:num w:numId="8">
    <w:abstractNumId w:val="16"/>
  </w:num>
  <w:num w:numId="9">
    <w:abstractNumId w:val="6"/>
  </w:num>
  <w:num w:numId="10">
    <w:abstractNumId w:val="4"/>
  </w:num>
  <w:num w:numId="11">
    <w:abstractNumId w:val="19"/>
  </w:num>
  <w:num w:numId="12">
    <w:abstractNumId w:val="17"/>
  </w:num>
  <w:num w:numId="13">
    <w:abstractNumId w:val="14"/>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8"/>
  </w:num>
  <w:num w:numId="18">
    <w:abstractNumId w:val="13"/>
  </w:num>
  <w:num w:numId="19">
    <w:abstractNumId w:val="2"/>
  </w:num>
  <w:num w:numId="20">
    <w:abstractNumId w:val="12"/>
  </w:num>
  <w:num w:numId="21">
    <w:abstractNumId w:val="7"/>
  </w:num>
  <w:num w:numId="22">
    <w:abstractNumId w:val="24"/>
  </w:num>
  <w:num w:numId="23">
    <w:abstractNumId w:val="10"/>
  </w:num>
  <w:num w:numId="24">
    <w:abstractNumId w:val="0"/>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1741"/>
    <w:rsid w:val="00003D56"/>
    <w:rsid w:val="000048EC"/>
    <w:rsid w:val="000074C4"/>
    <w:rsid w:val="00012220"/>
    <w:rsid w:val="00013656"/>
    <w:rsid w:val="00015A37"/>
    <w:rsid w:val="000165AD"/>
    <w:rsid w:val="00016EB4"/>
    <w:rsid w:val="00017F42"/>
    <w:rsid w:val="000206E5"/>
    <w:rsid w:val="00023676"/>
    <w:rsid w:val="00023FD7"/>
    <w:rsid w:val="000250D2"/>
    <w:rsid w:val="00025DCA"/>
    <w:rsid w:val="00027321"/>
    <w:rsid w:val="00027440"/>
    <w:rsid w:val="00027B74"/>
    <w:rsid w:val="0003049A"/>
    <w:rsid w:val="00031FA0"/>
    <w:rsid w:val="00033B27"/>
    <w:rsid w:val="00033C69"/>
    <w:rsid w:val="0003513B"/>
    <w:rsid w:val="00035F9B"/>
    <w:rsid w:val="00036FD0"/>
    <w:rsid w:val="00037D05"/>
    <w:rsid w:val="00041E36"/>
    <w:rsid w:val="00042924"/>
    <w:rsid w:val="000430B9"/>
    <w:rsid w:val="00056116"/>
    <w:rsid w:val="00056705"/>
    <w:rsid w:val="0006023D"/>
    <w:rsid w:val="00061BB7"/>
    <w:rsid w:val="00061C17"/>
    <w:rsid w:val="00064416"/>
    <w:rsid w:val="000648E3"/>
    <w:rsid w:val="00065B23"/>
    <w:rsid w:val="0006724C"/>
    <w:rsid w:val="00067A31"/>
    <w:rsid w:val="00067F02"/>
    <w:rsid w:val="000739A1"/>
    <w:rsid w:val="000742C6"/>
    <w:rsid w:val="0008003F"/>
    <w:rsid w:val="000828E5"/>
    <w:rsid w:val="00082C3B"/>
    <w:rsid w:val="000831F1"/>
    <w:rsid w:val="00083F72"/>
    <w:rsid w:val="00084E50"/>
    <w:rsid w:val="0008581B"/>
    <w:rsid w:val="0009008D"/>
    <w:rsid w:val="00092741"/>
    <w:rsid w:val="0009439E"/>
    <w:rsid w:val="000956AF"/>
    <w:rsid w:val="000959BC"/>
    <w:rsid w:val="0009693C"/>
    <w:rsid w:val="000A1478"/>
    <w:rsid w:val="000A26A0"/>
    <w:rsid w:val="000A3C51"/>
    <w:rsid w:val="000A77F2"/>
    <w:rsid w:val="000B26D7"/>
    <w:rsid w:val="000B4AB2"/>
    <w:rsid w:val="000B6453"/>
    <w:rsid w:val="000C27C9"/>
    <w:rsid w:val="000C2941"/>
    <w:rsid w:val="000C3164"/>
    <w:rsid w:val="000C6FCC"/>
    <w:rsid w:val="000D1551"/>
    <w:rsid w:val="000D637B"/>
    <w:rsid w:val="000D6D4D"/>
    <w:rsid w:val="000D737E"/>
    <w:rsid w:val="000E4EB4"/>
    <w:rsid w:val="000E559F"/>
    <w:rsid w:val="000E59B5"/>
    <w:rsid w:val="000E60EC"/>
    <w:rsid w:val="000F227F"/>
    <w:rsid w:val="000F2A8F"/>
    <w:rsid w:val="000F418F"/>
    <w:rsid w:val="000F508E"/>
    <w:rsid w:val="000F6283"/>
    <w:rsid w:val="000F6374"/>
    <w:rsid w:val="000F7A3F"/>
    <w:rsid w:val="000F7B3D"/>
    <w:rsid w:val="00100B08"/>
    <w:rsid w:val="00101031"/>
    <w:rsid w:val="00103002"/>
    <w:rsid w:val="00114377"/>
    <w:rsid w:val="001167B3"/>
    <w:rsid w:val="00121191"/>
    <w:rsid w:val="001211F0"/>
    <w:rsid w:val="00121C0F"/>
    <w:rsid w:val="00125756"/>
    <w:rsid w:val="00127B2F"/>
    <w:rsid w:val="00130DD7"/>
    <w:rsid w:val="001313BC"/>
    <w:rsid w:val="00132919"/>
    <w:rsid w:val="00133856"/>
    <w:rsid w:val="00135EB8"/>
    <w:rsid w:val="00140CF8"/>
    <w:rsid w:val="00141C43"/>
    <w:rsid w:val="00141C9F"/>
    <w:rsid w:val="00142376"/>
    <w:rsid w:val="0014371E"/>
    <w:rsid w:val="001479F0"/>
    <w:rsid w:val="00150521"/>
    <w:rsid w:val="0015664C"/>
    <w:rsid w:val="001616D5"/>
    <w:rsid w:val="001631FA"/>
    <w:rsid w:val="0016365D"/>
    <w:rsid w:val="00165AC3"/>
    <w:rsid w:val="001715E0"/>
    <w:rsid w:val="0017428A"/>
    <w:rsid w:val="00174A3C"/>
    <w:rsid w:val="001750DD"/>
    <w:rsid w:val="00177AA3"/>
    <w:rsid w:val="00180AA9"/>
    <w:rsid w:val="001816C7"/>
    <w:rsid w:val="00181E1F"/>
    <w:rsid w:val="00182646"/>
    <w:rsid w:val="001847D1"/>
    <w:rsid w:val="0018508C"/>
    <w:rsid w:val="001879C0"/>
    <w:rsid w:val="0019176E"/>
    <w:rsid w:val="0019253C"/>
    <w:rsid w:val="00192A90"/>
    <w:rsid w:val="001931F6"/>
    <w:rsid w:val="0019650E"/>
    <w:rsid w:val="00196DFA"/>
    <w:rsid w:val="00196F78"/>
    <w:rsid w:val="001A2FF5"/>
    <w:rsid w:val="001A5541"/>
    <w:rsid w:val="001A64A4"/>
    <w:rsid w:val="001A69F2"/>
    <w:rsid w:val="001A6CFF"/>
    <w:rsid w:val="001B00EF"/>
    <w:rsid w:val="001C06D8"/>
    <w:rsid w:val="001C072E"/>
    <w:rsid w:val="001C1709"/>
    <w:rsid w:val="001C1DA6"/>
    <w:rsid w:val="001C2580"/>
    <w:rsid w:val="001C39A2"/>
    <w:rsid w:val="001C490D"/>
    <w:rsid w:val="001C4D63"/>
    <w:rsid w:val="001C6EFA"/>
    <w:rsid w:val="001D03CF"/>
    <w:rsid w:val="001D103A"/>
    <w:rsid w:val="001D4F24"/>
    <w:rsid w:val="001E0667"/>
    <w:rsid w:val="001E22FA"/>
    <w:rsid w:val="001E25EF"/>
    <w:rsid w:val="001E5BCF"/>
    <w:rsid w:val="001F13D0"/>
    <w:rsid w:val="001F1409"/>
    <w:rsid w:val="001F6E94"/>
    <w:rsid w:val="001F7FCA"/>
    <w:rsid w:val="00202B1B"/>
    <w:rsid w:val="0020515D"/>
    <w:rsid w:val="00206367"/>
    <w:rsid w:val="00207D6E"/>
    <w:rsid w:val="00210785"/>
    <w:rsid w:val="00213AFC"/>
    <w:rsid w:val="00215D82"/>
    <w:rsid w:val="00215FF7"/>
    <w:rsid w:val="002166CE"/>
    <w:rsid w:val="00216DEC"/>
    <w:rsid w:val="002179AA"/>
    <w:rsid w:val="00220FCB"/>
    <w:rsid w:val="002210E9"/>
    <w:rsid w:val="002214BA"/>
    <w:rsid w:val="00225787"/>
    <w:rsid w:val="00226626"/>
    <w:rsid w:val="0023608E"/>
    <w:rsid w:val="00236148"/>
    <w:rsid w:val="002414EE"/>
    <w:rsid w:val="00242A7A"/>
    <w:rsid w:val="00245F62"/>
    <w:rsid w:val="00245FF6"/>
    <w:rsid w:val="00250258"/>
    <w:rsid w:val="00250DC8"/>
    <w:rsid w:val="00251776"/>
    <w:rsid w:val="00253A95"/>
    <w:rsid w:val="00255E80"/>
    <w:rsid w:val="0025661C"/>
    <w:rsid w:val="00260A87"/>
    <w:rsid w:val="002620DB"/>
    <w:rsid w:val="00262228"/>
    <w:rsid w:val="00264495"/>
    <w:rsid w:val="00264811"/>
    <w:rsid w:val="00267517"/>
    <w:rsid w:val="002708A9"/>
    <w:rsid w:val="00271530"/>
    <w:rsid w:val="00271E9F"/>
    <w:rsid w:val="00277FF9"/>
    <w:rsid w:val="00280006"/>
    <w:rsid w:val="00280A1F"/>
    <w:rsid w:val="002821CB"/>
    <w:rsid w:val="00282BEB"/>
    <w:rsid w:val="00282D2B"/>
    <w:rsid w:val="0028575B"/>
    <w:rsid w:val="002870B0"/>
    <w:rsid w:val="00290613"/>
    <w:rsid w:val="00290F50"/>
    <w:rsid w:val="002923F5"/>
    <w:rsid w:val="00293054"/>
    <w:rsid w:val="002A13F5"/>
    <w:rsid w:val="002A1B3E"/>
    <w:rsid w:val="002A3FE6"/>
    <w:rsid w:val="002A4D13"/>
    <w:rsid w:val="002A62BA"/>
    <w:rsid w:val="002A7BDA"/>
    <w:rsid w:val="002B2DAC"/>
    <w:rsid w:val="002B2EA6"/>
    <w:rsid w:val="002B6164"/>
    <w:rsid w:val="002B6DFD"/>
    <w:rsid w:val="002C0641"/>
    <w:rsid w:val="002C242E"/>
    <w:rsid w:val="002C4503"/>
    <w:rsid w:val="002C4D6F"/>
    <w:rsid w:val="002C5633"/>
    <w:rsid w:val="002D0678"/>
    <w:rsid w:val="002D08AD"/>
    <w:rsid w:val="002D14C0"/>
    <w:rsid w:val="002D67F1"/>
    <w:rsid w:val="002D6CE6"/>
    <w:rsid w:val="002D769A"/>
    <w:rsid w:val="002D7E2E"/>
    <w:rsid w:val="002E16EE"/>
    <w:rsid w:val="002E187A"/>
    <w:rsid w:val="002E1C78"/>
    <w:rsid w:val="002E1D6E"/>
    <w:rsid w:val="002E2748"/>
    <w:rsid w:val="002E3124"/>
    <w:rsid w:val="002E4550"/>
    <w:rsid w:val="002E460A"/>
    <w:rsid w:val="002F0246"/>
    <w:rsid w:val="002F0977"/>
    <w:rsid w:val="002F320F"/>
    <w:rsid w:val="002F4133"/>
    <w:rsid w:val="00300277"/>
    <w:rsid w:val="003021BD"/>
    <w:rsid w:val="00303DD7"/>
    <w:rsid w:val="003052EA"/>
    <w:rsid w:val="00305403"/>
    <w:rsid w:val="00305CC1"/>
    <w:rsid w:val="00306C7D"/>
    <w:rsid w:val="00310ABB"/>
    <w:rsid w:val="00311FE1"/>
    <w:rsid w:val="00313212"/>
    <w:rsid w:val="00313E85"/>
    <w:rsid w:val="00315308"/>
    <w:rsid w:val="003163C3"/>
    <w:rsid w:val="00316934"/>
    <w:rsid w:val="00317864"/>
    <w:rsid w:val="0032249D"/>
    <w:rsid w:val="003233AD"/>
    <w:rsid w:val="00323DAA"/>
    <w:rsid w:val="00327F25"/>
    <w:rsid w:val="00330D2A"/>
    <w:rsid w:val="0033183D"/>
    <w:rsid w:val="00331A83"/>
    <w:rsid w:val="00332C95"/>
    <w:rsid w:val="003342A9"/>
    <w:rsid w:val="00335B20"/>
    <w:rsid w:val="00336D51"/>
    <w:rsid w:val="00340E64"/>
    <w:rsid w:val="00341A37"/>
    <w:rsid w:val="00344664"/>
    <w:rsid w:val="00346CCB"/>
    <w:rsid w:val="003526EC"/>
    <w:rsid w:val="0035384B"/>
    <w:rsid w:val="00353ECD"/>
    <w:rsid w:val="00355594"/>
    <w:rsid w:val="0035684C"/>
    <w:rsid w:val="00357649"/>
    <w:rsid w:val="00357DE1"/>
    <w:rsid w:val="003613B5"/>
    <w:rsid w:val="003630C0"/>
    <w:rsid w:val="00363C14"/>
    <w:rsid w:val="00365157"/>
    <w:rsid w:val="0036599B"/>
    <w:rsid w:val="003709FE"/>
    <w:rsid w:val="00370C04"/>
    <w:rsid w:val="00370E21"/>
    <w:rsid w:val="0037657D"/>
    <w:rsid w:val="00383EC9"/>
    <w:rsid w:val="003840FF"/>
    <w:rsid w:val="00385E0E"/>
    <w:rsid w:val="0039042A"/>
    <w:rsid w:val="00390BFD"/>
    <w:rsid w:val="00391232"/>
    <w:rsid w:val="00395029"/>
    <w:rsid w:val="00395283"/>
    <w:rsid w:val="003A02E0"/>
    <w:rsid w:val="003B00BB"/>
    <w:rsid w:val="003B0673"/>
    <w:rsid w:val="003B1C56"/>
    <w:rsid w:val="003B4E90"/>
    <w:rsid w:val="003B686D"/>
    <w:rsid w:val="003C4832"/>
    <w:rsid w:val="003C4894"/>
    <w:rsid w:val="003D33A2"/>
    <w:rsid w:val="003D4321"/>
    <w:rsid w:val="003D4C50"/>
    <w:rsid w:val="003D5160"/>
    <w:rsid w:val="003D58C0"/>
    <w:rsid w:val="003E3554"/>
    <w:rsid w:val="003E4D03"/>
    <w:rsid w:val="003E751D"/>
    <w:rsid w:val="003F2BA3"/>
    <w:rsid w:val="003F3A69"/>
    <w:rsid w:val="003F3E17"/>
    <w:rsid w:val="003F451F"/>
    <w:rsid w:val="003F4DB7"/>
    <w:rsid w:val="003F6956"/>
    <w:rsid w:val="003F7D86"/>
    <w:rsid w:val="004017DF"/>
    <w:rsid w:val="00402B71"/>
    <w:rsid w:val="004030AB"/>
    <w:rsid w:val="004034C9"/>
    <w:rsid w:val="004034EF"/>
    <w:rsid w:val="00404A89"/>
    <w:rsid w:val="004050FB"/>
    <w:rsid w:val="0041054C"/>
    <w:rsid w:val="004125CE"/>
    <w:rsid w:val="0041360F"/>
    <w:rsid w:val="00413FA6"/>
    <w:rsid w:val="00417660"/>
    <w:rsid w:val="00421C30"/>
    <w:rsid w:val="00423D49"/>
    <w:rsid w:val="00424BB5"/>
    <w:rsid w:val="00426224"/>
    <w:rsid w:val="004266A2"/>
    <w:rsid w:val="00434656"/>
    <w:rsid w:val="004348A8"/>
    <w:rsid w:val="00434959"/>
    <w:rsid w:val="00434D1C"/>
    <w:rsid w:val="00436045"/>
    <w:rsid w:val="00436436"/>
    <w:rsid w:val="00444464"/>
    <w:rsid w:val="00446B50"/>
    <w:rsid w:val="00447B49"/>
    <w:rsid w:val="00450274"/>
    <w:rsid w:val="00451BE2"/>
    <w:rsid w:val="00451E7B"/>
    <w:rsid w:val="00452336"/>
    <w:rsid w:val="0045388A"/>
    <w:rsid w:val="00453EFB"/>
    <w:rsid w:val="00454256"/>
    <w:rsid w:val="00456595"/>
    <w:rsid w:val="0046045F"/>
    <w:rsid w:val="004616AD"/>
    <w:rsid w:val="00462D68"/>
    <w:rsid w:val="00463810"/>
    <w:rsid w:val="00463F31"/>
    <w:rsid w:val="0046410C"/>
    <w:rsid w:val="00464D89"/>
    <w:rsid w:val="00467441"/>
    <w:rsid w:val="00471FC7"/>
    <w:rsid w:val="004725B5"/>
    <w:rsid w:val="00475166"/>
    <w:rsid w:val="00477348"/>
    <w:rsid w:val="0047735B"/>
    <w:rsid w:val="004850BC"/>
    <w:rsid w:val="0048687B"/>
    <w:rsid w:val="00490524"/>
    <w:rsid w:val="00491622"/>
    <w:rsid w:val="00491D77"/>
    <w:rsid w:val="00493130"/>
    <w:rsid w:val="00493B8A"/>
    <w:rsid w:val="00493C01"/>
    <w:rsid w:val="00493C28"/>
    <w:rsid w:val="00495735"/>
    <w:rsid w:val="00495950"/>
    <w:rsid w:val="0049637C"/>
    <w:rsid w:val="004A1F17"/>
    <w:rsid w:val="004A3A7E"/>
    <w:rsid w:val="004A40F9"/>
    <w:rsid w:val="004B1B09"/>
    <w:rsid w:val="004B3F0D"/>
    <w:rsid w:val="004B4809"/>
    <w:rsid w:val="004B4B2F"/>
    <w:rsid w:val="004B5120"/>
    <w:rsid w:val="004B567E"/>
    <w:rsid w:val="004B5C13"/>
    <w:rsid w:val="004B77DC"/>
    <w:rsid w:val="004B7923"/>
    <w:rsid w:val="004C08FA"/>
    <w:rsid w:val="004C1DFF"/>
    <w:rsid w:val="004C2A92"/>
    <w:rsid w:val="004C3150"/>
    <w:rsid w:val="004C38FF"/>
    <w:rsid w:val="004C3F62"/>
    <w:rsid w:val="004C531B"/>
    <w:rsid w:val="004C7BD3"/>
    <w:rsid w:val="004D1804"/>
    <w:rsid w:val="004D370F"/>
    <w:rsid w:val="004D457E"/>
    <w:rsid w:val="004D4822"/>
    <w:rsid w:val="004E30F0"/>
    <w:rsid w:val="004E4D2D"/>
    <w:rsid w:val="004E5CFB"/>
    <w:rsid w:val="004F07B0"/>
    <w:rsid w:val="004F19A6"/>
    <w:rsid w:val="004F2F6B"/>
    <w:rsid w:val="004F501E"/>
    <w:rsid w:val="004F5178"/>
    <w:rsid w:val="004F572E"/>
    <w:rsid w:val="004F5907"/>
    <w:rsid w:val="004F63E2"/>
    <w:rsid w:val="00500125"/>
    <w:rsid w:val="00501531"/>
    <w:rsid w:val="00503261"/>
    <w:rsid w:val="0050452D"/>
    <w:rsid w:val="00505238"/>
    <w:rsid w:val="00506414"/>
    <w:rsid w:val="00506A8B"/>
    <w:rsid w:val="00512897"/>
    <w:rsid w:val="00513896"/>
    <w:rsid w:val="00514215"/>
    <w:rsid w:val="00514C4B"/>
    <w:rsid w:val="0051518C"/>
    <w:rsid w:val="005154A9"/>
    <w:rsid w:val="00522687"/>
    <w:rsid w:val="005229FA"/>
    <w:rsid w:val="0052467A"/>
    <w:rsid w:val="00524B51"/>
    <w:rsid w:val="00524C24"/>
    <w:rsid w:val="005252C5"/>
    <w:rsid w:val="00527640"/>
    <w:rsid w:val="0053078C"/>
    <w:rsid w:val="005320C6"/>
    <w:rsid w:val="00532877"/>
    <w:rsid w:val="00534522"/>
    <w:rsid w:val="00534545"/>
    <w:rsid w:val="00536AD1"/>
    <w:rsid w:val="005417E9"/>
    <w:rsid w:val="00542532"/>
    <w:rsid w:val="00542C0D"/>
    <w:rsid w:val="0054324F"/>
    <w:rsid w:val="005447DB"/>
    <w:rsid w:val="005448D8"/>
    <w:rsid w:val="0054492E"/>
    <w:rsid w:val="0054514B"/>
    <w:rsid w:val="00547A22"/>
    <w:rsid w:val="00550C3A"/>
    <w:rsid w:val="00554032"/>
    <w:rsid w:val="00554E59"/>
    <w:rsid w:val="0055550D"/>
    <w:rsid w:val="00560F5E"/>
    <w:rsid w:val="00561CF1"/>
    <w:rsid w:val="00562F4B"/>
    <w:rsid w:val="00565E05"/>
    <w:rsid w:val="0057137F"/>
    <w:rsid w:val="0057254F"/>
    <w:rsid w:val="00584627"/>
    <w:rsid w:val="005858D5"/>
    <w:rsid w:val="005870B2"/>
    <w:rsid w:val="00591970"/>
    <w:rsid w:val="0059289B"/>
    <w:rsid w:val="00594E2A"/>
    <w:rsid w:val="005A003F"/>
    <w:rsid w:val="005A0569"/>
    <w:rsid w:val="005A0897"/>
    <w:rsid w:val="005A45D4"/>
    <w:rsid w:val="005A663C"/>
    <w:rsid w:val="005A67DA"/>
    <w:rsid w:val="005A7E68"/>
    <w:rsid w:val="005B1B73"/>
    <w:rsid w:val="005B2BAC"/>
    <w:rsid w:val="005B4AED"/>
    <w:rsid w:val="005C019F"/>
    <w:rsid w:val="005C072A"/>
    <w:rsid w:val="005C0A6B"/>
    <w:rsid w:val="005C2E81"/>
    <w:rsid w:val="005C5B65"/>
    <w:rsid w:val="005C6470"/>
    <w:rsid w:val="005C764D"/>
    <w:rsid w:val="005D0559"/>
    <w:rsid w:val="005D05B7"/>
    <w:rsid w:val="005D0EB9"/>
    <w:rsid w:val="005D10D6"/>
    <w:rsid w:val="005D3D58"/>
    <w:rsid w:val="005D6BBA"/>
    <w:rsid w:val="005E1928"/>
    <w:rsid w:val="005E322A"/>
    <w:rsid w:val="005E4D52"/>
    <w:rsid w:val="005E500A"/>
    <w:rsid w:val="005E5341"/>
    <w:rsid w:val="005E5985"/>
    <w:rsid w:val="005E6ACC"/>
    <w:rsid w:val="005E6DC9"/>
    <w:rsid w:val="005E793C"/>
    <w:rsid w:val="005F02E9"/>
    <w:rsid w:val="005F166C"/>
    <w:rsid w:val="005F2CBD"/>
    <w:rsid w:val="005F52AA"/>
    <w:rsid w:val="00600608"/>
    <w:rsid w:val="00600B57"/>
    <w:rsid w:val="0060132F"/>
    <w:rsid w:val="00602471"/>
    <w:rsid w:val="006042EB"/>
    <w:rsid w:val="006076EC"/>
    <w:rsid w:val="00621748"/>
    <w:rsid w:val="00623239"/>
    <w:rsid w:val="00623CED"/>
    <w:rsid w:val="00624820"/>
    <w:rsid w:val="0062520E"/>
    <w:rsid w:val="0062722E"/>
    <w:rsid w:val="0063036B"/>
    <w:rsid w:val="006319DC"/>
    <w:rsid w:val="0063247D"/>
    <w:rsid w:val="00632D4E"/>
    <w:rsid w:val="0063528F"/>
    <w:rsid w:val="00640955"/>
    <w:rsid w:val="00643B97"/>
    <w:rsid w:val="006445E0"/>
    <w:rsid w:val="00645877"/>
    <w:rsid w:val="00646640"/>
    <w:rsid w:val="00646DE3"/>
    <w:rsid w:val="00647646"/>
    <w:rsid w:val="006500A7"/>
    <w:rsid w:val="00651369"/>
    <w:rsid w:val="0065206D"/>
    <w:rsid w:val="00652B80"/>
    <w:rsid w:val="00653C76"/>
    <w:rsid w:val="00656333"/>
    <w:rsid w:val="006568C7"/>
    <w:rsid w:val="00656E59"/>
    <w:rsid w:val="00660CDE"/>
    <w:rsid w:val="0066574B"/>
    <w:rsid w:val="00666A2A"/>
    <w:rsid w:val="00667709"/>
    <w:rsid w:val="006677DB"/>
    <w:rsid w:val="00667B60"/>
    <w:rsid w:val="00667CD0"/>
    <w:rsid w:val="006709C2"/>
    <w:rsid w:val="00671439"/>
    <w:rsid w:val="00671E07"/>
    <w:rsid w:val="00673172"/>
    <w:rsid w:val="00674887"/>
    <w:rsid w:val="00681358"/>
    <w:rsid w:val="00681CAC"/>
    <w:rsid w:val="00684A03"/>
    <w:rsid w:val="00686368"/>
    <w:rsid w:val="00687746"/>
    <w:rsid w:val="00692D82"/>
    <w:rsid w:val="00697598"/>
    <w:rsid w:val="00697FCA"/>
    <w:rsid w:val="006A1387"/>
    <w:rsid w:val="006A1551"/>
    <w:rsid w:val="006A439E"/>
    <w:rsid w:val="006A488D"/>
    <w:rsid w:val="006A5263"/>
    <w:rsid w:val="006B0149"/>
    <w:rsid w:val="006B0545"/>
    <w:rsid w:val="006B11C5"/>
    <w:rsid w:val="006B25A7"/>
    <w:rsid w:val="006B2956"/>
    <w:rsid w:val="006B402F"/>
    <w:rsid w:val="006B4C9E"/>
    <w:rsid w:val="006B53FE"/>
    <w:rsid w:val="006C08D4"/>
    <w:rsid w:val="006C1A18"/>
    <w:rsid w:val="006C1C4C"/>
    <w:rsid w:val="006C2B30"/>
    <w:rsid w:val="006C326D"/>
    <w:rsid w:val="006C47E5"/>
    <w:rsid w:val="006C6330"/>
    <w:rsid w:val="006C79E7"/>
    <w:rsid w:val="006D66A9"/>
    <w:rsid w:val="006E3A23"/>
    <w:rsid w:val="006E49E6"/>
    <w:rsid w:val="006E5A3C"/>
    <w:rsid w:val="006E75A8"/>
    <w:rsid w:val="006F0B58"/>
    <w:rsid w:val="006F1563"/>
    <w:rsid w:val="006F256A"/>
    <w:rsid w:val="006F4791"/>
    <w:rsid w:val="006F55EB"/>
    <w:rsid w:val="006F6F97"/>
    <w:rsid w:val="00700011"/>
    <w:rsid w:val="00703816"/>
    <w:rsid w:val="00703E4B"/>
    <w:rsid w:val="00703EAC"/>
    <w:rsid w:val="007045CF"/>
    <w:rsid w:val="00705AE1"/>
    <w:rsid w:val="00706290"/>
    <w:rsid w:val="00706E0D"/>
    <w:rsid w:val="00713DEF"/>
    <w:rsid w:val="007218A3"/>
    <w:rsid w:val="00721A34"/>
    <w:rsid w:val="00724C55"/>
    <w:rsid w:val="00726FB0"/>
    <w:rsid w:val="007301FC"/>
    <w:rsid w:val="00730D85"/>
    <w:rsid w:val="00731DBB"/>
    <w:rsid w:val="00732B79"/>
    <w:rsid w:val="007334EE"/>
    <w:rsid w:val="007340D8"/>
    <w:rsid w:val="0073690B"/>
    <w:rsid w:val="007373A7"/>
    <w:rsid w:val="007445F7"/>
    <w:rsid w:val="00745AA2"/>
    <w:rsid w:val="00745BFC"/>
    <w:rsid w:val="00746521"/>
    <w:rsid w:val="00747C5A"/>
    <w:rsid w:val="00751975"/>
    <w:rsid w:val="00753823"/>
    <w:rsid w:val="00755E88"/>
    <w:rsid w:val="00756B5E"/>
    <w:rsid w:val="007570E6"/>
    <w:rsid w:val="007628FC"/>
    <w:rsid w:val="007631FD"/>
    <w:rsid w:val="0076352F"/>
    <w:rsid w:val="007642DF"/>
    <w:rsid w:val="00767C06"/>
    <w:rsid w:val="007704B4"/>
    <w:rsid w:val="00772E61"/>
    <w:rsid w:val="00774385"/>
    <w:rsid w:val="00775801"/>
    <w:rsid w:val="00775C55"/>
    <w:rsid w:val="00780099"/>
    <w:rsid w:val="0078099C"/>
    <w:rsid w:val="0078184F"/>
    <w:rsid w:val="00781A82"/>
    <w:rsid w:val="00781D67"/>
    <w:rsid w:val="007825DE"/>
    <w:rsid w:val="007922CD"/>
    <w:rsid w:val="007932FC"/>
    <w:rsid w:val="00793CEE"/>
    <w:rsid w:val="00797230"/>
    <w:rsid w:val="007A0FFD"/>
    <w:rsid w:val="007A2886"/>
    <w:rsid w:val="007A39C3"/>
    <w:rsid w:val="007A3DB7"/>
    <w:rsid w:val="007A406A"/>
    <w:rsid w:val="007B0272"/>
    <w:rsid w:val="007B0848"/>
    <w:rsid w:val="007B2BCD"/>
    <w:rsid w:val="007B31FB"/>
    <w:rsid w:val="007C1B97"/>
    <w:rsid w:val="007C5E42"/>
    <w:rsid w:val="007D0030"/>
    <w:rsid w:val="007D18A7"/>
    <w:rsid w:val="007D1E68"/>
    <w:rsid w:val="007D3B39"/>
    <w:rsid w:val="007D534F"/>
    <w:rsid w:val="007D584F"/>
    <w:rsid w:val="007D5D25"/>
    <w:rsid w:val="007D6794"/>
    <w:rsid w:val="007E0068"/>
    <w:rsid w:val="007E0EC2"/>
    <w:rsid w:val="007E1353"/>
    <w:rsid w:val="007E14DF"/>
    <w:rsid w:val="007E5927"/>
    <w:rsid w:val="007E6D28"/>
    <w:rsid w:val="007E777F"/>
    <w:rsid w:val="007F1996"/>
    <w:rsid w:val="007F2FC6"/>
    <w:rsid w:val="007F3137"/>
    <w:rsid w:val="007F75B4"/>
    <w:rsid w:val="00802D98"/>
    <w:rsid w:val="00804318"/>
    <w:rsid w:val="0080655C"/>
    <w:rsid w:val="0081269C"/>
    <w:rsid w:val="00812A46"/>
    <w:rsid w:val="0081543E"/>
    <w:rsid w:val="00817D7B"/>
    <w:rsid w:val="00820041"/>
    <w:rsid w:val="008237A5"/>
    <w:rsid w:val="0083026A"/>
    <w:rsid w:val="0083220D"/>
    <w:rsid w:val="008335BF"/>
    <w:rsid w:val="00834F12"/>
    <w:rsid w:val="008352BB"/>
    <w:rsid w:val="008373DD"/>
    <w:rsid w:val="0083741D"/>
    <w:rsid w:val="00840552"/>
    <w:rsid w:val="00840706"/>
    <w:rsid w:val="008410B5"/>
    <w:rsid w:val="008419A5"/>
    <w:rsid w:val="0084385E"/>
    <w:rsid w:val="00845A1C"/>
    <w:rsid w:val="008467AB"/>
    <w:rsid w:val="00846B04"/>
    <w:rsid w:val="008511B4"/>
    <w:rsid w:val="00851A50"/>
    <w:rsid w:val="00852DE9"/>
    <w:rsid w:val="00853623"/>
    <w:rsid w:val="008549FE"/>
    <w:rsid w:val="00854DF2"/>
    <w:rsid w:val="00855700"/>
    <w:rsid w:val="008558A3"/>
    <w:rsid w:val="008645D3"/>
    <w:rsid w:val="0086465B"/>
    <w:rsid w:val="008652F3"/>
    <w:rsid w:val="00865A08"/>
    <w:rsid w:val="0086773D"/>
    <w:rsid w:val="00867857"/>
    <w:rsid w:val="00867EDE"/>
    <w:rsid w:val="00870E6C"/>
    <w:rsid w:val="0087148F"/>
    <w:rsid w:val="00874E2C"/>
    <w:rsid w:val="008825CD"/>
    <w:rsid w:val="00883BCE"/>
    <w:rsid w:val="00892D7F"/>
    <w:rsid w:val="008965C9"/>
    <w:rsid w:val="0089684E"/>
    <w:rsid w:val="008A060B"/>
    <w:rsid w:val="008A0E31"/>
    <w:rsid w:val="008A2784"/>
    <w:rsid w:val="008A2986"/>
    <w:rsid w:val="008A31FD"/>
    <w:rsid w:val="008A3DB1"/>
    <w:rsid w:val="008A79B5"/>
    <w:rsid w:val="008C15DB"/>
    <w:rsid w:val="008C6699"/>
    <w:rsid w:val="008C7A9E"/>
    <w:rsid w:val="008D426F"/>
    <w:rsid w:val="008D4445"/>
    <w:rsid w:val="008D499A"/>
    <w:rsid w:val="008E1044"/>
    <w:rsid w:val="008E11AE"/>
    <w:rsid w:val="008E36A5"/>
    <w:rsid w:val="008E3E35"/>
    <w:rsid w:val="008E626E"/>
    <w:rsid w:val="008E6859"/>
    <w:rsid w:val="008F0542"/>
    <w:rsid w:val="008F140A"/>
    <w:rsid w:val="008F6951"/>
    <w:rsid w:val="009004E7"/>
    <w:rsid w:val="00900688"/>
    <w:rsid w:val="0090085E"/>
    <w:rsid w:val="00903783"/>
    <w:rsid w:val="00905429"/>
    <w:rsid w:val="00907ACD"/>
    <w:rsid w:val="0091011E"/>
    <w:rsid w:val="009140A3"/>
    <w:rsid w:val="00916F02"/>
    <w:rsid w:val="00917FC9"/>
    <w:rsid w:val="00921488"/>
    <w:rsid w:val="00923D05"/>
    <w:rsid w:val="00924756"/>
    <w:rsid w:val="00930B69"/>
    <w:rsid w:val="009327D0"/>
    <w:rsid w:val="00933E1E"/>
    <w:rsid w:val="009357C5"/>
    <w:rsid w:val="00935D62"/>
    <w:rsid w:val="009405DB"/>
    <w:rsid w:val="0094265D"/>
    <w:rsid w:val="009440A5"/>
    <w:rsid w:val="00944AEC"/>
    <w:rsid w:val="009464CC"/>
    <w:rsid w:val="00950AF7"/>
    <w:rsid w:val="009528C3"/>
    <w:rsid w:val="0095350B"/>
    <w:rsid w:val="00955B05"/>
    <w:rsid w:val="009603D4"/>
    <w:rsid w:val="00960478"/>
    <w:rsid w:val="009623C9"/>
    <w:rsid w:val="00963A5D"/>
    <w:rsid w:val="009646F6"/>
    <w:rsid w:val="00967A01"/>
    <w:rsid w:val="00971451"/>
    <w:rsid w:val="00971B48"/>
    <w:rsid w:val="00972BEB"/>
    <w:rsid w:val="00973766"/>
    <w:rsid w:val="00973DC9"/>
    <w:rsid w:val="00973DF6"/>
    <w:rsid w:val="0097494E"/>
    <w:rsid w:val="00977353"/>
    <w:rsid w:val="009778EC"/>
    <w:rsid w:val="00977A19"/>
    <w:rsid w:val="00983512"/>
    <w:rsid w:val="0098516C"/>
    <w:rsid w:val="009862F7"/>
    <w:rsid w:val="00987B89"/>
    <w:rsid w:val="00990389"/>
    <w:rsid w:val="00990575"/>
    <w:rsid w:val="00991061"/>
    <w:rsid w:val="00991461"/>
    <w:rsid w:val="00994EFE"/>
    <w:rsid w:val="009951C7"/>
    <w:rsid w:val="009956A1"/>
    <w:rsid w:val="00996CDA"/>
    <w:rsid w:val="009978D6"/>
    <w:rsid w:val="00997F0B"/>
    <w:rsid w:val="009A02D0"/>
    <w:rsid w:val="009B0BFB"/>
    <w:rsid w:val="009B1534"/>
    <w:rsid w:val="009B1BE6"/>
    <w:rsid w:val="009B3E11"/>
    <w:rsid w:val="009B76AA"/>
    <w:rsid w:val="009B786E"/>
    <w:rsid w:val="009C24C5"/>
    <w:rsid w:val="009C6463"/>
    <w:rsid w:val="009C689E"/>
    <w:rsid w:val="009C7065"/>
    <w:rsid w:val="009D10C4"/>
    <w:rsid w:val="009D1D16"/>
    <w:rsid w:val="009D285B"/>
    <w:rsid w:val="009D2A82"/>
    <w:rsid w:val="009D4094"/>
    <w:rsid w:val="009D7114"/>
    <w:rsid w:val="009E25AF"/>
    <w:rsid w:val="009E2ED8"/>
    <w:rsid w:val="009E5106"/>
    <w:rsid w:val="009E7284"/>
    <w:rsid w:val="009F1035"/>
    <w:rsid w:val="009F33CB"/>
    <w:rsid w:val="009F40A0"/>
    <w:rsid w:val="009F542B"/>
    <w:rsid w:val="009F611F"/>
    <w:rsid w:val="00A008DB"/>
    <w:rsid w:val="00A03198"/>
    <w:rsid w:val="00A03234"/>
    <w:rsid w:val="00A03B35"/>
    <w:rsid w:val="00A05E07"/>
    <w:rsid w:val="00A069AE"/>
    <w:rsid w:val="00A07206"/>
    <w:rsid w:val="00A12D4E"/>
    <w:rsid w:val="00A1452E"/>
    <w:rsid w:val="00A204A7"/>
    <w:rsid w:val="00A217DB"/>
    <w:rsid w:val="00A223C5"/>
    <w:rsid w:val="00A226F3"/>
    <w:rsid w:val="00A23C5C"/>
    <w:rsid w:val="00A26CBC"/>
    <w:rsid w:val="00A271C2"/>
    <w:rsid w:val="00A27878"/>
    <w:rsid w:val="00A30179"/>
    <w:rsid w:val="00A30288"/>
    <w:rsid w:val="00A30E70"/>
    <w:rsid w:val="00A31037"/>
    <w:rsid w:val="00A322C4"/>
    <w:rsid w:val="00A333A1"/>
    <w:rsid w:val="00A33A6B"/>
    <w:rsid w:val="00A34AC4"/>
    <w:rsid w:val="00A356D7"/>
    <w:rsid w:val="00A35F8B"/>
    <w:rsid w:val="00A36396"/>
    <w:rsid w:val="00A373E0"/>
    <w:rsid w:val="00A37AAE"/>
    <w:rsid w:val="00A41960"/>
    <w:rsid w:val="00A42218"/>
    <w:rsid w:val="00A42938"/>
    <w:rsid w:val="00A440AC"/>
    <w:rsid w:val="00A469AE"/>
    <w:rsid w:val="00A50199"/>
    <w:rsid w:val="00A537F3"/>
    <w:rsid w:val="00A54718"/>
    <w:rsid w:val="00A54D5C"/>
    <w:rsid w:val="00A5595B"/>
    <w:rsid w:val="00A56343"/>
    <w:rsid w:val="00A62077"/>
    <w:rsid w:val="00A63034"/>
    <w:rsid w:val="00A63504"/>
    <w:rsid w:val="00A65CD5"/>
    <w:rsid w:val="00A70EF4"/>
    <w:rsid w:val="00A719AD"/>
    <w:rsid w:val="00A721E1"/>
    <w:rsid w:val="00A7296F"/>
    <w:rsid w:val="00A74196"/>
    <w:rsid w:val="00A747E2"/>
    <w:rsid w:val="00A80926"/>
    <w:rsid w:val="00A80BDF"/>
    <w:rsid w:val="00A82372"/>
    <w:rsid w:val="00A86270"/>
    <w:rsid w:val="00A87A37"/>
    <w:rsid w:val="00A9103F"/>
    <w:rsid w:val="00A93F07"/>
    <w:rsid w:val="00A965CF"/>
    <w:rsid w:val="00A97D17"/>
    <w:rsid w:val="00AA2265"/>
    <w:rsid w:val="00AA3B4B"/>
    <w:rsid w:val="00AA6F79"/>
    <w:rsid w:val="00AA722C"/>
    <w:rsid w:val="00AB0E7A"/>
    <w:rsid w:val="00AB2E84"/>
    <w:rsid w:val="00AB4936"/>
    <w:rsid w:val="00AC01F6"/>
    <w:rsid w:val="00AC0EFD"/>
    <w:rsid w:val="00AC1B66"/>
    <w:rsid w:val="00AC2A3E"/>
    <w:rsid w:val="00AC2C24"/>
    <w:rsid w:val="00AC3095"/>
    <w:rsid w:val="00AC3FC3"/>
    <w:rsid w:val="00AC5259"/>
    <w:rsid w:val="00AC6B28"/>
    <w:rsid w:val="00AC7439"/>
    <w:rsid w:val="00AD0279"/>
    <w:rsid w:val="00AD2002"/>
    <w:rsid w:val="00AD23F5"/>
    <w:rsid w:val="00AD575F"/>
    <w:rsid w:val="00AD6BD3"/>
    <w:rsid w:val="00AD7996"/>
    <w:rsid w:val="00AD7B18"/>
    <w:rsid w:val="00AE0956"/>
    <w:rsid w:val="00AE0FB8"/>
    <w:rsid w:val="00AE1CA7"/>
    <w:rsid w:val="00AE1E1A"/>
    <w:rsid w:val="00AE3462"/>
    <w:rsid w:val="00AE465B"/>
    <w:rsid w:val="00AE4DF9"/>
    <w:rsid w:val="00AF0265"/>
    <w:rsid w:val="00AF0B95"/>
    <w:rsid w:val="00AF0C4C"/>
    <w:rsid w:val="00AF0CAA"/>
    <w:rsid w:val="00AF13F4"/>
    <w:rsid w:val="00AF3A9F"/>
    <w:rsid w:val="00AF3FA8"/>
    <w:rsid w:val="00AF4D8B"/>
    <w:rsid w:val="00AF6011"/>
    <w:rsid w:val="00AF7D20"/>
    <w:rsid w:val="00B0020F"/>
    <w:rsid w:val="00B00C2E"/>
    <w:rsid w:val="00B01B15"/>
    <w:rsid w:val="00B02950"/>
    <w:rsid w:val="00B06B6A"/>
    <w:rsid w:val="00B06C9E"/>
    <w:rsid w:val="00B077A2"/>
    <w:rsid w:val="00B1089E"/>
    <w:rsid w:val="00B111EB"/>
    <w:rsid w:val="00B113C8"/>
    <w:rsid w:val="00B12A6A"/>
    <w:rsid w:val="00B13498"/>
    <w:rsid w:val="00B139CB"/>
    <w:rsid w:val="00B13AC8"/>
    <w:rsid w:val="00B17B6A"/>
    <w:rsid w:val="00B20FA7"/>
    <w:rsid w:val="00B214FE"/>
    <w:rsid w:val="00B25B58"/>
    <w:rsid w:val="00B25C69"/>
    <w:rsid w:val="00B26179"/>
    <w:rsid w:val="00B27E28"/>
    <w:rsid w:val="00B27FBE"/>
    <w:rsid w:val="00B30FDD"/>
    <w:rsid w:val="00B32F25"/>
    <w:rsid w:val="00B35ED9"/>
    <w:rsid w:val="00B36BC4"/>
    <w:rsid w:val="00B37D11"/>
    <w:rsid w:val="00B415A2"/>
    <w:rsid w:val="00B43246"/>
    <w:rsid w:val="00B44D79"/>
    <w:rsid w:val="00B53C6C"/>
    <w:rsid w:val="00B60AB5"/>
    <w:rsid w:val="00B633BB"/>
    <w:rsid w:val="00B66EE0"/>
    <w:rsid w:val="00B672B3"/>
    <w:rsid w:val="00B71E45"/>
    <w:rsid w:val="00B83E32"/>
    <w:rsid w:val="00B841A3"/>
    <w:rsid w:val="00B849D8"/>
    <w:rsid w:val="00B87564"/>
    <w:rsid w:val="00B914EF"/>
    <w:rsid w:val="00B944EE"/>
    <w:rsid w:val="00B9454C"/>
    <w:rsid w:val="00B96E82"/>
    <w:rsid w:val="00BA4398"/>
    <w:rsid w:val="00BA53B1"/>
    <w:rsid w:val="00BB0807"/>
    <w:rsid w:val="00BB18AD"/>
    <w:rsid w:val="00BB2286"/>
    <w:rsid w:val="00BB6CB0"/>
    <w:rsid w:val="00BC05CA"/>
    <w:rsid w:val="00BC2414"/>
    <w:rsid w:val="00BC3F46"/>
    <w:rsid w:val="00BC5869"/>
    <w:rsid w:val="00BC68AC"/>
    <w:rsid w:val="00BD0C0C"/>
    <w:rsid w:val="00BD21BE"/>
    <w:rsid w:val="00BD37A3"/>
    <w:rsid w:val="00BD40B2"/>
    <w:rsid w:val="00BD4662"/>
    <w:rsid w:val="00BD7209"/>
    <w:rsid w:val="00BE1B49"/>
    <w:rsid w:val="00BE3A56"/>
    <w:rsid w:val="00BE6435"/>
    <w:rsid w:val="00BE70B7"/>
    <w:rsid w:val="00BF1D6A"/>
    <w:rsid w:val="00BF2280"/>
    <w:rsid w:val="00BF4BB0"/>
    <w:rsid w:val="00BF4BB3"/>
    <w:rsid w:val="00BF563F"/>
    <w:rsid w:val="00BF66FD"/>
    <w:rsid w:val="00BF6B86"/>
    <w:rsid w:val="00C020AD"/>
    <w:rsid w:val="00C025FF"/>
    <w:rsid w:val="00C036FD"/>
    <w:rsid w:val="00C03771"/>
    <w:rsid w:val="00C03861"/>
    <w:rsid w:val="00C043BD"/>
    <w:rsid w:val="00C0536C"/>
    <w:rsid w:val="00C05E35"/>
    <w:rsid w:val="00C05FC5"/>
    <w:rsid w:val="00C11B73"/>
    <w:rsid w:val="00C127B5"/>
    <w:rsid w:val="00C17DE4"/>
    <w:rsid w:val="00C17F58"/>
    <w:rsid w:val="00C20946"/>
    <w:rsid w:val="00C219FD"/>
    <w:rsid w:val="00C23269"/>
    <w:rsid w:val="00C2365B"/>
    <w:rsid w:val="00C2476A"/>
    <w:rsid w:val="00C267F3"/>
    <w:rsid w:val="00C2743C"/>
    <w:rsid w:val="00C301A7"/>
    <w:rsid w:val="00C30873"/>
    <w:rsid w:val="00C3466C"/>
    <w:rsid w:val="00C44D1B"/>
    <w:rsid w:val="00C45B74"/>
    <w:rsid w:val="00C47850"/>
    <w:rsid w:val="00C5054F"/>
    <w:rsid w:val="00C533FA"/>
    <w:rsid w:val="00C5710B"/>
    <w:rsid w:val="00C5712B"/>
    <w:rsid w:val="00C57917"/>
    <w:rsid w:val="00C57CC2"/>
    <w:rsid w:val="00C57D56"/>
    <w:rsid w:val="00C62210"/>
    <w:rsid w:val="00C63691"/>
    <w:rsid w:val="00C64DD0"/>
    <w:rsid w:val="00C6500B"/>
    <w:rsid w:val="00C65CF2"/>
    <w:rsid w:val="00C676E2"/>
    <w:rsid w:val="00C67718"/>
    <w:rsid w:val="00C710FE"/>
    <w:rsid w:val="00C722D5"/>
    <w:rsid w:val="00C73774"/>
    <w:rsid w:val="00C74A8B"/>
    <w:rsid w:val="00C80BE8"/>
    <w:rsid w:val="00C83D13"/>
    <w:rsid w:val="00C84866"/>
    <w:rsid w:val="00C914E0"/>
    <w:rsid w:val="00C91EB4"/>
    <w:rsid w:val="00C920DB"/>
    <w:rsid w:val="00C92498"/>
    <w:rsid w:val="00C94B8C"/>
    <w:rsid w:val="00C97C67"/>
    <w:rsid w:val="00CA08AE"/>
    <w:rsid w:val="00CA0D0B"/>
    <w:rsid w:val="00CA1C66"/>
    <w:rsid w:val="00CA424C"/>
    <w:rsid w:val="00CA4D16"/>
    <w:rsid w:val="00CA6303"/>
    <w:rsid w:val="00CA749B"/>
    <w:rsid w:val="00CB0D8C"/>
    <w:rsid w:val="00CB7C72"/>
    <w:rsid w:val="00CC2909"/>
    <w:rsid w:val="00CC2D0F"/>
    <w:rsid w:val="00CC5C1F"/>
    <w:rsid w:val="00CC5FAA"/>
    <w:rsid w:val="00CC7472"/>
    <w:rsid w:val="00CD152B"/>
    <w:rsid w:val="00CD35DE"/>
    <w:rsid w:val="00CD3B64"/>
    <w:rsid w:val="00CD462C"/>
    <w:rsid w:val="00CE0D94"/>
    <w:rsid w:val="00CE2537"/>
    <w:rsid w:val="00CE38D5"/>
    <w:rsid w:val="00CE3EE0"/>
    <w:rsid w:val="00CE4DDD"/>
    <w:rsid w:val="00CE5AD7"/>
    <w:rsid w:val="00CE5B1D"/>
    <w:rsid w:val="00CE65D3"/>
    <w:rsid w:val="00CE6806"/>
    <w:rsid w:val="00CF04B9"/>
    <w:rsid w:val="00CF1813"/>
    <w:rsid w:val="00CF4372"/>
    <w:rsid w:val="00CF454B"/>
    <w:rsid w:val="00CF556A"/>
    <w:rsid w:val="00CF6A35"/>
    <w:rsid w:val="00CF7960"/>
    <w:rsid w:val="00D00C3F"/>
    <w:rsid w:val="00D0256E"/>
    <w:rsid w:val="00D0420F"/>
    <w:rsid w:val="00D055B9"/>
    <w:rsid w:val="00D05631"/>
    <w:rsid w:val="00D05B14"/>
    <w:rsid w:val="00D11EA7"/>
    <w:rsid w:val="00D11EB0"/>
    <w:rsid w:val="00D1226C"/>
    <w:rsid w:val="00D13E99"/>
    <w:rsid w:val="00D14F3F"/>
    <w:rsid w:val="00D151A7"/>
    <w:rsid w:val="00D20254"/>
    <w:rsid w:val="00D21770"/>
    <w:rsid w:val="00D245D0"/>
    <w:rsid w:val="00D24DE6"/>
    <w:rsid w:val="00D26153"/>
    <w:rsid w:val="00D265EC"/>
    <w:rsid w:val="00D271F0"/>
    <w:rsid w:val="00D279E0"/>
    <w:rsid w:val="00D30C12"/>
    <w:rsid w:val="00D33049"/>
    <w:rsid w:val="00D33719"/>
    <w:rsid w:val="00D33ACE"/>
    <w:rsid w:val="00D34453"/>
    <w:rsid w:val="00D35582"/>
    <w:rsid w:val="00D35C87"/>
    <w:rsid w:val="00D35F66"/>
    <w:rsid w:val="00D37063"/>
    <w:rsid w:val="00D4030D"/>
    <w:rsid w:val="00D40753"/>
    <w:rsid w:val="00D407FB"/>
    <w:rsid w:val="00D42CC4"/>
    <w:rsid w:val="00D44DC0"/>
    <w:rsid w:val="00D461EB"/>
    <w:rsid w:val="00D50024"/>
    <w:rsid w:val="00D50992"/>
    <w:rsid w:val="00D5174A"/>
    <w:rsid w:val="00D51752"/>
    <w:rsid w:val="00D5193E"/>
    <w:rsid w:val="00D5199E"/>
    <w:rsid w:val="00D52215"/>
    <w:rsid w:val="00D5381B"/>
    <w:rsid w:val="00D54201"/>
    <w:rsid w:val="00D54B76"/>
    <w:rsid w:val="00D54CD0"/>
    <w:rsid w:val="00D605C3"/>
    <w:rsid w:val="00D61E1D"/>
    <w:rsid w:val="00D63C3D"/>
    <w:rsid w:val="00D64D35"/>
    <w:rsid w:val="00D66B9D"/>
    <w:rsid w:val="00D66FA8"/>
    <w:rsid w:val="00D7006F"/>
    <w:rsid w:val="00D711D3"/>
    <w:rsid w:val="00D72E66"/>
    <w:rsid w:val="00D7309B"/>
    <w:rsid w:val="00D7332F"/>
    <w:rsid w:val="00D73F96"/>
    <w:rsid w:val="00D75595"/>
    <w:rsid w:val="00D75D83"/>
    <w:rsid w:val="00D760AB"/>
    <w:rsid w:val="00D83E87"/>
    <w:rsid w:val="00D84B43"/>
    <w:rsid w:val="00D84F2F"/>
    <w:rsid w:val="00D8566E"/>
    <w:rsid w:val="00D86216"/>
    <w:rsid w:val="00D87314"/>
    <w:rsid w:val="00D87DBE"/>
    <w:rsid w:val="00D9353E"/>
    <w:rsid w:val="00D93D18"/>
    <w:rsid w:val="00D95FB5"/>
    <w:rsid w:val="00DA2CF6"/>
    <w:rsid w:val="00DA3352"/>
    <w:rsid w:val="00DA356B"/>
    <w:rsid w:val="00DB039B"/>
    <w:rsid w:val="00DB1285"/>
    <w:rsid w:val="00DB1B26"/>
    <w:rsid w:val="00DB2194"/>
    <w:rsid w:val="00DB22E6"/>
    <w:rsid w:val="00DB2F29"/>
    <w:rsid w:val="00DB3DA0"/>
    <w:rsid w:val="00DB4F86"/>
    <w:rsid w:val="00DB5119"/>
    <w:rsid w:val="00DB578F"/>
    <w:rsid w:val="00DC00ED"/>
    <w:rsid w:val="00DC0108"/>
    <w:rsid w:val="00DC1AD8"/>
    <w:rsid w:val="00DC1D71"/>
    <w:rsid w:val="00DC4708"/>
    <w:rsid w:val="00DC6D89"/>
    <w:rsid w:val="00DC74F3"/>
    <w:rsid w:val="00DC780D"/>
    <w:rsid w:val="00DD096A"/>
    <w:rsid w:val="00DD0EBD"/>
    <w:rsid w:val="00DD1005"/>
    <w:rsid w:val="00DD368B"/>
    <w:rsid w:val="00DD52ED"/>
    <w:rsid w:val="00DD5595"/>
    <w:rsid w:val="00DD6717"/>
    <w:rsid w:val="00DD704F"/>
    <w:rsid w:val="00DD73AC"/>
    <w:rsid w:val="00DD7963"/>
    <w:rsid w:val="00DD79A9"/>
    <w:rsid w:val="00DE0E27"/>
    <w:rsid w:val="00DE29ED"/>
    <w:rsid w:val="00DE2BD4"/>
    <w:rsid w:val="00DE36EF"/>
    <w:rsid w:val="00DE4308"/>
    <w:rsid w:val="00DE4F9D"/>
    <w:rsid w:val="00DE6207"/>
    <w:rsid w:val="00DE7F73"/>
    <w:rsid w:val="00DF0CD1"/>
    <w:rsid w:val="00DF0F37"/>
    <w:rsid w:val="00DF16D7"/>
    <w:rsid w:val="00DF2C64"/>
    <w:rsid w:val="00DF2CA1"/>
    <w:rsid w:val="00DF3EDB"/>
    <w:rsid w:val="00DF4607"/>
    <w:rsid w:val="00DF5F71"/>
    <w:rsid w:val="00DF6CD4"/>
    <w:rsid w:val="00DF7989"/>
    <w:rsid w:val="00E01098"/>
    <w:rsid w:val="00E0376E"/>
    <w:rsid w:val="00E0490F"/>
    <w:rsid w:val="00E0500C"/>
    <w:rsid w:val="00E0627D"/>
    <w:rsid w:val="00E066CA"/>
    <w:rsid w:val="00E0727A"/>
    <w:rsid w:val="00E078D0"/>
    <w:rsid w:val="00E07C04"/>
    <w:rsid w:val="00E125DE"/>
    <w:rsid w:val="00E12BA2"/>
    <w:rsid w:val="00E12FE0"/>
    <w:rsid w:val="00E137A4"/>
    <w:rsid w:val="00E16559"/>
    <w:rsid w:val="00E2360C"/>
    <w:rsid w:val="00E24C02"/>
    <w:rsid w:val="00E25126"/>
    <w:rsid w:val="00E261B0"/>
    <w:rsid w:val="00E27849"/>
    <w:rsid w:val="00E313B0"/>
    <w:rsid w:val="00E32816"/>
    <w:rsid w:val="00E339B5"/>
    <w:rsid w:val="00E3432B"/>
    <w:rsid w:val="00E353A2"/>
    <w:rsid w:val="00E371D7"/>
    <w:rsid w:val="00E4071E"/>
    <w:rsid w:val="00E41E7E"/>
    <w:rsid w:val="00E43268"/>
    <w:rsid w:val="00E4339D"/>
    <w:rsid w:val="00E4466C"/>
    <w:rsid w:val="00E50A19"/>
    <w:rsid w:val="00E50E71"/>
    <w:rsid w:val="00E52F54"/>
    <w:rsid w:val="00E55851"/>
    <w:rsid w:val="00E564AC"/>
    <w:rsid w:val="00E626B6"/>
    <w:rsid w:val="00E62A30"/>
    <w:rsid w:val="00E62E83"/>
    <w:rsid w:val="00E649D8"/>
    <w:rsid w:val="00E66C73"/>
    <w:rsid w:val="00E70806"/>
    <w:rsid w:val="00E70D43"/>
    <w:rsid w:val="00E721C7"/>
    <w:rsid w:val="00E72B5C"/>
    <w:rsid w:val="00E744A8"/>
    <w:rsid w:val="00E852E8"/>
    <w:rsid w:val="00E85978"/>
    <w:rsid w:val="00E86264"/>
    <w:rsid w:val="00E862E7"/>
    <w:rsid w:val="00E905A3"/>
    <w:rsid w:val="00E91CFF"/>
    <w:rsid w:val="00E91EEC"/>
    <w:rsid w:val="00E92769"/>
    <w:rsid w:val="00E92AB5"/>
    <w:rsid w:val="00E96245"/>
    <w:rsid w:val="00EA14AD"/>
    <w:rsid w:val="00EA2A6E"/>
    <w:rsid w:val="00EA2F9D"/>
    <w:rsid w:val="00EA3A4F"/>
    <w:rsid w:val="00EA5058"/>
    <w:rsid w:val="00EA7E00"/>
    <w:rsid w:val="00EB0B0C"/>
    <w:rsid w:val="00EB2873"/>
    <w:rsid w:val="00EB3834"/>
    <w:rsid w:val="00EB3DE3"/>
    <w:rsid w:val="00EB7998"/>
    <w:rsid w:val="00EC03FC"/>
    <w:rsid w:val="00EC1441"/>
    <w:rsid w:val="00EC1516"/>
    <w:rsid w:val="00EC169D"/>
    <w:rsid w:val="00EC1CD6"/>
    <w:rsid w:val="00EC3A17"/>
    <w:rsid w:val="00EC44A4"/>
    <w:rsid w:val="00EC4576"/>
    <w:rsid w:val="00EC4C7A"/>
    <w:rsid w:val="00EC500C"/>
    <w:rsid w:val="00EC5704"/>
    <w:rsid w:val="00EC67FE"/>
    <w:rsid w:val="00ED18A2"/>
    <w:rsid w:val="00ED1C5C"/>
    <w:rsid w:val="00ED599F"/>
    <w:rsid w:val="00ED64C4"/>
    <w:rsid w:val="00EE2AB7"/>
    <w:rsid w:val="00EE3243"/>
    <w:rsid w:val="00EE4107"/>
    <w:rsid w:val="00EE4860"/>
    <w:rsid w:val="00EE4AB7"/>
    <w:rsid w:val="00EE4AF3"/>
    <w:rsid w:val="00EE5869"/>
    <w:rsid w:val="00EE5CB1"/>
    <w:rsid w:val="00EE64EB"/>
    <w:rsid w:val="00EF05F0"/>
    <w:rsid w:val="00EF3505"/>
    <w:rsid w:val="00EF47BA"/>
    <w:rsid w:val="00EF47FA"/>
    <w:rsid w:val="00EF52E7"/>
    <w:rsid w:val="00EF54B9"/>
    <w:rsid w:val="00EF583C"/>
    <w:rsid w:val="00EF7B29"/>
    <w:rsid w:val="00F02137"/>
    <w:rsid w:val="00F0376E"/>
    <w:rsid w:val="00F03FD6"/>
    <w:rsid w:val="00F0490E"/>
    <w:rsid w:val="00F05B24"/>
    <w:rsid w:val="00F06D56"/>
    <w:rsid w:val="00F112DD"/>
    <w:rsid w:val="00F20834"/>
    <w:rsid w:val="00F20956"/>
    <w:rsid w:val="00F214B3"/>
    <w:rsid w:val="00F23B6E"/>
    <w:rsid w:val="00F259AB"/>
    <w:rsid w:val="00F26126"/>
    <w:rsid w:val="00F26BFA"/>
    <w:rsid w:val="00F26E96"/>
    <w:rsid w:val="00F26FC6"/>
    <w:rsid w:val="00F27204"/>
    <w:rsid w:val="00F273ED"/>
    <w:rsid w:val="00F311CB"/>
    <w:rsid w:val="00F3141D"/>
    <w:rsid w:val="00F314A3"/>
    <w:rsid w:val="00F32061"/>
    <w:rsid w:val="00F3209E"/>
    <w:rsid w:val="00F33382"/>
    <w:rsid w:val="00F35D84"/>
    <w:rsid w:val="00F35EB5"/>
    <w:rsid w:val="00F3698C"/>
    <w:rsid w:val="00F37993"/>
    <w:rsid w:val="00F37E77"/>
    <w:rsid w:val="00F4002B"/>
    <w:rsid w:val="00F42FEC"/>
    <w:rsid w:val="00F43778"/>
    <w:rsid w:val="00F43D9B"/>
    <w:rsid w:val="00F50487"/>
    <w:rsid w:val="00F50496"/>
    <w:rsid w:val="00F50783"/>
    <w:rsid w:val="00F50AF5"/>
    <w:rsid w:val="00F50E64"/>
    <w:rsid w:val="00F51246"/>
    <w:rsid w:val="00F532CB"/>
    <w:rsid w:val="00F5338D"/>
    <w:rsid w:val="00F6014B"/>
    <w:rsid w:val="00F61346"/>
    <w:rsid w:val="00F64607"/>
    <w:rsid w:val="00F650BA"/>
    <w:rsid w:val="00F7067E"/>
    <w:rsid w:val="00F723EE"/>
    <w:rsid w:val="00F74378"/>
    <w:rsid w:val="00F75179"/>
    <w:rsid w:val="00F7652C"/>
    <w:rsid w:val="00F77596"/>
    <w:rsid w:val="00F80F0E"/>
    <w:rsid w:val="00F822C5"/>
    <w:rsid w:val="00F83D55"/>
    <w:rsid w:val="00F83F3C"/>
    <w:rsid w:val="00F8659E"/>
    <w:rsid w:val="00F86DBA"/>
    <w:rsid w:val="00F908F3"/>
    <w:rsid w:val="00F92112"/>
    <w:rsid w:val="00F93F32"/>
    <w:rsid w:val="00F94E51"/>
    <w:rsid w:val="00F96D21"/>
    <w:rsid w:val="00FA21B4"/>
    <w:rsid w:val="00FA369D"/>
    <w:rsid w:val="00FA532C"/>
    <w:rsid w:val="00FA7217"/>
    <w:rsid w:val="00FB06AB"/>
    <w:rsid w:val="00FB0972"/>
    <w:rsid w:val="00FB1B2A"/>
    <w:rsid w:val="00FB1BA7"/>
    <w:rsid w:val="00FB4808"/>
    <w:rsid w:val="00FB519D"/>
    <w:rsid w:val="00FB59A3"/>
    <w:rsid w:val="00FB5C96"/>
    <w:rsid w:val="00FB65DC"/>
    <w:rsid w:val="00FC04B9"/>
    <w:rsid w:val="00FC1698"/>
    <w:rsid w:val="00FC2958"/>
    <w:rsid w:val="00FC6574"/>
    <w:rsid w:val="00FC6898"/>
    <w:rsid w:val="00FD06D9"/>
    <w:rsid w:val="00FD21AF"/>
    <w:rsid w:val="00FD31D6"/>
    <w:rsid w:val="00FD5096"/>
    <w:rsid w:val="00FD55C1"/>
    <w:rsid w:val="00FD55FA"/>
    <w:rsid w:val="00FD5F25"/>
    <w:rsid w:val="00FD6645"/>
    <w:rsid w:val="00FE00BE"/>
    <w:rsid w:val="00FE128C"/>
    <w:rsid w:val="00FE4474"/>
    <w:rsid w:val="00FE4B92"/>
    <w:rsid w:val="00FF1045"/>
    <w:rsid w:val="00FF3026"/>
    <w:rsid w:val="00FF4256"/>
    <w:rsid w:val="00FF6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2E4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AC8"/>
  </w:style>
  <w:style w:type="paragraph" w:styleId="1">
    <w:name w:val="heading 1"/>
    <w:basedOn w:val="a"/>
    <w:next w:val="a"/>
    <w:link w:val="10"/>
    <w:uiPriority w:val="9"/>
    <w:qFormat/>
    <w:rsid w:val="00B13AC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B13AC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B13AC8"/>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rsid w:val="00B13AC8"/>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B13AC8"/>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B13AC8"/>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B13AC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13AC8"/>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0"/>
    <w:uiPriority w:val="9"/>
    <w:semiHidden/>
    <w:unhideWhenUsed/>
    <w:qFormat/>
    <w:rsid w:val="00B13AC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locked/>
    <w:rsid w:val="007D6794"/>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0">
    <w:name w:val="Заголовок 1 Знак"/>
    <w:basedOn w:val="a0"/>
    <w:link w:val="1"/>
    <w:uiPriority w:val="9"/>
    <w:rsid w:val="00B13AC8"/>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B13AC8"/>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B13AC8"/>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semiHidden/>
    <w:rsid w:val="00B13AC8"/>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semiHidden/>
    <w:rsid w:val="00B13AC8"/>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semiHidden/>
    <w:rsid w:val="00B13AC8"/>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semiHidden/>
    <w:rsid w:val="00B13AC8"/>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B13AC8"/>
    <w:rPr>
      <w:rFonts w:asciiTheme="majorHAnsi" w:eastAsiaTheme="majorEastAsia" w:hAnsiTheme="majorHAnsi" w:cstheme="majorBidi"/>
      <w:color w:val="5B9BD5" w:themeColor="accent1"/>
      <w:sz w:val="20"/>
      <w:szCs w:val="20"/>
    </w:rPr>
  </w:style>
  <w:style w:type="character" w:customStyle="1" w:styleId="90">
    <w:name w:val="Заголовок 9 Знак"/>
    <w:basedOn w:val="a0"/>
    <w:link w:val="9"/>
    <w:uiPriority w:val="9"/>
    <w:semiHidden/>
    <w:rsid w:val="00B13AC8"/>
    <w:rPr>
      <w:rFonts w:asciiTheme="majorHAnsi" w:eastAsiaTheme="majorEastAsia" w:hAnsiTheme="majorHAnsi" w:cstheme="majorBidi"/>
      <w:i/>
      <w:iCs/>
      <w:color w:val="404040" w:themeColor="text1" w:themeTint="BF"/>
      <w:sz w:val="20"/>
      <w:szCs w:val="20"/>
    </w:rPr>
  </w:style>
  <w:style w:type="paragraph" w:styleId="ac">
    <w:name w:val="caption"/>
    <w:basedOn w:val="a"/>
    <w:next w:val="a"/>
    <w:uiPriority w:val="35"/>
    <w:semiHidden/>
    <w:unhideWhenUsed/>
    <w:qFormat/>
    <w:rsid w:val="00B13AC8"/>
    <w:pPr>
      <w:spacing w:line="240" w:lineRule="auto"/>
    </w:pPr>
    <w:rPr>
      <w:b/>
      <w:bCs/>
      <w:color w:val="5B9BD5" w:themeColor="accent1"/>
      <w:sz w:val="18"/>
      <w:szCs w:val="18"/>
    </w:rPr>
  </w:style>
  <w:style w:type="paragraph" w:styleId="ad">
    <w:name w:val="Title"/>
    <w:basedOn w:val="a"/>
    <w:next w:val="a"/>
    <w:link w:val="ae"/>
    <w:uiPriority w:val="10"/>
    <w:qFormat/>
    <w:rsid w:val="00B13AC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e">
    <w:name w:val="Название Знак"/>
    <w:basedOn w:val="a0"/>
    <w:link w:val="ad"/>
    <w:uiPriority w:val="10"/>
    <w:rsid w:val="00B13AC8"/>
    <w:rPr>
      <w:rFonts w:asciiTheme="majorHAnsi" w:eastAsiaTheme="majorEastAsia" w:hAnsiTheme="majorHAnsi" w:cstheme="majorBidi"/>
      <w:color w:val="323E4F" w:themeColor="text2" w:themeShade="BF"/>
      <w:spacing w:val="5"/>
      <w:sz w:val="52"/>
      <w:szCs w:val="52"/>
    </w:rPr>
  </w:style>
  <w:style w:type="paragraph" w:styleId="af">
    <w:name w:val="Subtitle"/>
    <w:basedOn w:val="a"/>
    <w:next w:val="a"/>
    <w:link w:val="af0"/>
    <w:uiPriority w:val="11"/>
    <w:qFormat/>
    <w:rsid w:val="00B13AC8"/>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f0">
    <w:name w:val="Подзаголовок Знак"/>
    <w:basedOn w:val="a0"/>
    <w:link w:val="af"/>
    <w:uiPriority w:val="11"/>
    <w:rsid w:val="00B13AC8"/>
    <w:rPr>
      <w:rFonts w:asciiTheme="majorHAnsi" w:eastAsiaTheme="majorEastAsia" w:hAnsiTheme="majorHAnsi" w:cstheme="majorBidi"/>
      <w:i/>
      <w:iCs/>
      <w:color w:val="5B9BD5" w:themeColor="accent1"/>
      <w:spacing w:val="15"/>
      <w:sz w:val="24"/>
      <w:szCs w:val="24"/>
    </w:rPr>
  </w:style>
  <w:style w:type="character" w:styleId="af1">
    <w:name w:val="Strong"/>
    <w:basedOn w:val="a0"/>
    <w:uiPriority w:val="22"/>
    <w:qFormat/>
    <w:rsid w:val="00B13AC8"/>
    <w:rPr>
      <w:b/>
      <w:bCs/>
    </w:rPr>
  </w:style>
  <w:style w:type="character" w:styleId="af2">
    <w:name w:val="Emphasis"/>
    <w:basedOn w:val="a0"/>
    <w:uiPriority w:val="20"/>
    <w:qFormat/>
    <w:rsid w:val="00B13AC8"/>
    <w:rPr>
      <w:i/>
      <w:iCs/>
    </w:rPr>
  </w:style>
  <w:style w:type="paragraph" w:styleId="af3">
    <w:name w:val="No Spacing"/>
    <w:uiPriority w:val="1"/>
    <w:qFormat/>
    <w:rsid w:val="00B13AC8"/>
    <w:pPr>
      <w:spacing w:after="0" w:line="240" w:lineRule="auto"/>
    </w:pPr>
  </w:style>
  <w:style w:type="paragraph" w:styleId="21">
    <w:name w:val="Quote"/>
    <w:basedOn w:val="a"/>
    <w:next w:val="a"/>
    <w:link w:val="22"/>
    <w:uiPriority w:val="29"/>
    <w:qFormat/>
    <w:rsid w:val="00B13AC8"/>
    <w:rPr>
      <w:i/>
      <w:iCs/>
      <w:color w:val="000000" w:themeColor="text1"/>
    </w:rPr>
  </w:style>
  <w:style w:type="character" w:customStyle="1" w:styleId="22">
    <w:name w:val="Цитата 2 Знак"/>
    <w:basedOn w:val="a0"/>
    <w:link w:val="21"/>
    <w:uiPriority w:val="29"/>
    <w:rsid w:val="00B13AC8"/>
    <w:rPr>
      <w:i/>
      <w:iCs/>
      <w:color w:val="000000" w:themeColor="text1"/>
    </w:rPr>
  </w:style>
  <w:style w:type="paragraph" w:styleId="af4">
    <w:name w:val="Intense Quote"/>
    <w:basedOn w:val="a"/>
    <w:next w:val="a"/>
    <w:link w:val="af5"/>
    <w:uiPriority w:val="30"/>
    <w:qFormat/>
    <w:rsid w:val="00B13AC8"/>
    <w:pPr>
      <w:pBdr>
        <w:bottom w:val="single" w:sz="4" w:space="4" w:color="5B9BD5" w:themeColor="accent1"/>
      </w:pBdr>
      <w:spacing w:before="200" w:after="280"/>
      <w:ind w:left="936" w:right="936"/>
    </w:pPr>
    <w:rPr>
      <w:b/>
      <w:bCs/>
      <w:i/>
      <w:iCs/>
      <w:color w:val="5B9BD5" w:themeColor="accent1"/>
    </w:rPr>
  </w:style>
  <w:style w:type="character" w:customStyle="1" w:styleId="af5">
    <w:name w:val="Выделенная цитата Знак"/>
    <w:basedOn w:val="a0"/>
    <w:link w:val="af4"/>
    <w:uiPriority w:val="30"/>
    <w:rsid w:val="00B13AC8"/>
    <w:rPr>
      <w:b/>
      <w:bCs/>
      <w:i/>
      <w:iCs/>
      <w:color w:val="5B9BD5" w:themeColor="accent1"/>
    </w:rPr>
  </w:style>
  <w:style w:type="character" w:styleId="af6">
    <w:name w:val="Subtle Emphasis"/>
    <w:basedOn w:val="a0"/>
    <w:uiPriority w:val="19"/>
    <w:qFormat/>
    <w:rsid w:val="00B13AC8"/>
    <w:rPr>
      <w:i/>
      <w:iCs/>
      <w:color w:val="808080" w:themeColor="text1" w:themeTint="7F"/>
    </w:rPr>
  </w:style>
  <w:style w:type="character" w:styleId="af7">
    <w:name w:val="Intense Emphasis"/>
    <w:basedOn w:val="a0"/>
    <w:uiPriority w:val="21"/>
    <w:qFormat/>
    <w:rsid w:val="00B13AC8"/>
    <w:rPr>
      <w:b/>
      <w:bCs/>
      <w:i/>
      <w:iCs/>
      <w:color w:val="5B9BD5" w:themeColor="accent1"/>
    </w:rPr>
  </w:style>
  <w:style w:type="character" w:styleId="af8">
    <w:name w:val="Subtle Reference"/>
    <w:basedOn w:val="a0"/>
    <w:uiPriority w:val="31"/>
    <w:qFormat/>
    <w:rsid w:val="00B13AC8"/>
    <w:rPr>
      <w:smallCaps/>
      <w:color w:val="ED7D31" w:themeColor="accent2"/>
      <w:u w:val="single"/>
    </w:rPr>
  </w:style>
  <w:style w:type="character" w:styleId="af9">
    <w:name w:val="Intense Reference"/>
    <w:basedOn w:val="a0"/>
    <w:uiPriority w:val="32"/>
    <w:qFormat/>
    <w:rsid w:val="00B13AC8"/>
    <w:rPr>
      <w:b/>
      <w:bCs/>
      <w:smallCaps/>
      <w:color w:val="ED7D31" w:themeColor="accent2"/>
      <w:spacing w:val="5"/>
      <w:u w:val="single"/>
    </w:rPr>
  </w:style>
  <w:style w:type="character" w:styleId="afa">
    <w:name w:val="Book Title"/>
    <w:basedOn w:val="a0"/>
    <w:uiPriority w:val="33"/>
    <w:qFormat/>
    <w:rsid w:val="00B13AC8"/>
    <w:rPr>
      <w:b/>
      <w:bCs/>
      <w:smallCaps/>
      <w:spacing w:val="5"/>
    </w:rPr>
  </w:style>
  <w:style w:type="paragraph" w:styleId="afb">
    <w:name w:val="TOC Heading"/>
    <w:basedOn w:val="1"/>
    <w:next w:val="a"/>
    <w:uiPriority w:val="39"/>
    <w:semiHidden/>
    <w:unhideWhenUsed/>
    <w:qFormat/>
    <w:rsid w:val="00B13AC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395513979">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46988358">
      <w:bodyDiv w:val="1"/>
      <w:marLeft w:val="0"/>
      <w:marRight w:val="0"/>
      <w:marTop w:val="0"/>
      <w:marBottom w:val="0"/>
      <w:divBdr>
        <w:top w:val="none" w:sz="0" w:space="0" w:color="auto"/>
        <w:left w:val="none" w:sz="0" w:space="0" w:color="auto"/>
        <w:bottom w:val="none" w:sz="0" w:space="0" w:color="auto"/>
        <w:right w:val="none" w:sz="0" w:space="0" w:color="auto"/>
      </w:divBdr>
    </w:div>
    <w:div w:id="5618657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193615997">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1836136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E2948-A788-451F-80EB-D7A76AE21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3056</TotalTime>
  <Pages>7</Pages>
  <Words>2138</Words>
  <Characters>12192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Багов Сосланбек Муаедович</cp:lastModifiedBy>
  <cp:revision>130</cp:revision>
  <cp:lastPrinted>2026-05-14T17:22:00Z</cp:lastPrinted>
  <dcterms:created xsi:type="dcterms:W3CDTF">2024-03-17T17:29:00Z</dcterms:created>
  <dcterms:modified xsi:type="dcterms:W3CDTF">2026-05-14T17:24:00Z</dcterms:modified>
</cp:coreProperties>
</file>