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59072A">
        <w:rPr>
          <w:sz w:val="26"/>
          <w:szCs w:val="26"/>
        </w:rPr>
        <w:t>14306</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59072A" w:rsidP="004E0482">
            <w:pPr>
              <w:spacing w:before="0" w:line="276" w:lineRule="auto"/>
              <w:ind w:firstLine="0"/>
              <w:rPr>
                <w:sz w:val="26"/>
                <w:szCs w:val="26"/>
              </w:rPr>
            </w:pPr>
            <w:r>
              <w:rPr>
                <w:sz w:val="26"/>
                <w:szCs w:val="26"/>
              </w:rPr>
              <w:t>12</w:t>
            </w:r>
            <w:r w:rsidR="00711325" w:rsidRPr="00711325">
              <w:rPr>
                <w:sz w:val="26"/>
                <w:szCs w:val="26"/>
              </w:rPr>
              <w:t>.</w:t>
            </w:r>
            <w:r w:rsidR="00221361">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1B43AA">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59072A">
        <w:rPr>
          <w:sz w:val="26"/>
          <w:szCs w:val="26"/>
        </w:rPr>
        <w:t xml:space="preserve">жалобу </w:t>
      </w:r>
      <w:r w:rsidR="0059072A" w:rsidRPr="0059072A">
        <w:rPr>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медицинской мебели - лот 34.10.2 (извещение № 0348200081026002338</w:t>
      </w:r>
      <w:r w:rsidR="0059072A">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 xml:space="preserve">результате осуществления внеплановой </w:t>
      </w:r>
      <w:r w:rsidR="00CC48D4" w:rsidRPr="007079F8">
        <w:rPr>
          <w:sz w:val="26"/>
          <w:szCs w:val="26"/>
        </w:rPr>
        <w:lastRenderedPageBreak/>
        <w:t>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59072A">
        <w:rPr>
          <w:rFonts w:eastAsiaTheme="minorHAnsi"/>
          <w:sz w:val="26"/>
          <w:szCs w:val="26"/>
        </w:rPr>
        <w:t>07.05</w:t>
      </w:r>
      <w:r>
        <w:rPr>
          <w:rFonts w:eastAsiaTheme="minorHAnsi"/>
          <w:sz w:val="26"/>
          <w:szCs w:val="26"/>
        </w:rPr>
        <w:t>.2026</w:t>
      </w:r>
      <w:r w:rsidRPr="008756F0">
        <w:rPr>
          <w:rFonts w:eastAsiaTheme="minorHAnsi"/>
          <w:sz w:val="26"/>
          <w:szCs w:val="26"/>
        </w:rPr>
        <w:t xml:space="preserve"> в </w:t>
      </w:r>
      <w:r w:rsidR="0059072A">
        <w:rPr>
          <w:rFonts w:eastAsiaTheme="minorHAnsi"/>
          <w:sz w:val="26"/>
          <w:szCs w:val="26"/>
        </w:rPr>
        <w:t>14</w:t>
      </w:r>
      <w:r w:rsidRPr="008756F0">
        <w:rPr>
          <w:rFonts w:eastAsiaTheme="minorHAnsi"/>
          <w:sz w:val="26"/>
          <w:szCs w:val="26"/>
        </w:rPr>
        <w:t>:</w:t>
      </w:r>
      <w:r w:rsidR="0059072A">
        <w:rPr>
          <w:rFonts w:eastAsiaTheme="minorHAnsi"/>
          <w:sz w:val="26"/>
          <w:szCs w:val="26"/>
        </w:rPr>
        <w:t>00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59072A">
        <w:rPr>
          <w:rFonts w:eastAsiaTheme="minorHAnsi"/>
          <w:sz w:val="26"/>
          <w:szCs w:val="26"/>
        </w:rPr>
        <w:t>05.05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Pr="0059072A" w:rsidRDefault="00221361" w:rsidP="00250D33">
      <w:pPr>
        <w:spacing w:before="0" w:line="276" w:lineRule="auto"/>
        <w:ind w:firstLine="709"/>
        <w:jc w:val="both"/>
        <w:rPr>
          <w:rFonts w:eastAsiaTheme="minorHAnsi"/>
          <w:sz w:val="26"/>
          <w:szCs w:val="26"/>
        </w:rPr>
      </w:pPr>
      <w:r>
        <w:rPr>
          <w:rFonts w:eastAsiaTheme="minorHAnsi"/>
          <w:sz w:val="26"/>
          <w:szCs w:val="26"/>
        </w:rPr>
        <w:t xml:space="preserve">С целью </w:t>
      </w:r>
      <w:r w:rsidRPr="0059072A">
        <w:rPr>
          <w:rFonts w:eastAsiaTheme="minorHAnsi"/>
          <w:sz w:val="26"/>
          <w:szCs w:val="26"/>
        </w:rPr>
        <w:t xml:space="preserve">полного и всестороннего рассмотрения жалобы Заявителя, Комиссией принято решение о переносе рассмотрения жалобы до </w:t>
      </w:r>
      <w:r w:rsidR="0059072A" w:rsidRPr="0059072A">
        <w:rPr>
          <w:rFonts w:eastAsiaTheme="minorHAnsi"/>
          <w:sz w:val="26"/>
          <w:szCs w:val="26"/>
        </w:rPr>
        <w:t>08</w:t>
      </w:r>
      <w:r w:rsidRPr="0059072A">
        <w:rPr>
          <w:rFonts w:eastAsiaTheme="minorHAnsi"/>
          <w:sz w:val="26"/>
          <w:szCs w:val="26"/>
        </w:rPr>
        <w:t xml:space="preserve">.05.2026 в </w:t>
      </w:r>
      <w:r w:rsidR="0059072A" w:rsidRPr="0059072A">
        <w:rPr>
          <w:rFonts w:eastAsiaTheme="minorHAnsi"/>
          <w:sz w:val="26"/>
          <w:szCs w:val="26"/>
        </w:rPr>
        <w:t>12</w:t>
      </w:r>
      <w:r w:rsidRPr="0059072A">
        <w:rPr>
          <w:rFonts w:eastAsiaTheme="minorHAnsi"/>
          <w:sz w:val="26"/>
          <w:szCs w:val="26"/>
        </w:rPr>
        <w:t>:</w:t>
      </w:r>
      <w:r w:rsidR="0059072A" w:rsidRPr="0059072A">
        <w:rPr>
          <w:rFonts w:eastAsiaTheme="minorHAnsi"/>
          <w:sz w:val="26"/>
          <w:szCs w:val="26"/>
        </w:rPr>
        <w:t>15</w:t>
      </w:r>
      <w:r w:rsidRPr="0059072A">
        <w:rPr>
          <w:rFonts w:eastAsiaTheme="minorHAnsi"/>
          <w:sz w:val="26"/>
          <w:szCs w:val="26"/>
        </w:rPr>
        <w:t xml:space="preserve"> (МСК)</w:t>
      </w:r>
      <w:r w:rsidR="00250D33" w:rsidRPr="0059072A">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59072A">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7D7501" w:rsidRPr="007D7501">
        <w:rPr>
          <w:sz w:val="26"/>
          <w:szCs w:val="26"/>
        </w:rPr>
        <w:t>22.04.2026</w:t>
      </w:r>
      <w:r w:rsidR="00221361">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7D7501" w:rsidRPr="007D7501">
        <w:rPr>
          <w:sz w:val="26"/>
          <w:szCs w:val="26"/>
        </w:rPr>
        <w:t>65 659 467,</w:t>
      </w:r>
      <w:proofErr w:type="gramStart"/>
      <w:r w:rsidR="007D7501" w:rsidRPr="007D7501">
        <w:rPr>
          <w:sz w:val="26"/>
          <w:szCs w:val="26"/>
        </w:rPr>
        <w:t>36</w:t>
      </w:r>
      <w:r w:rsidR="007D7501">
        <w:rPr>
          <w:sz w:val="26"/>
          <w:szCs w:val="26"/>
        </w:rPr>
        <w:t xml:space="preserve"> </w:t>
      </w:r>
      <w:r w:rsidR="00305DC6">
        <w:rPr>
          <w:sz w:val="26"/>
          <w:szCs w:val="26"/>
        </w:rPr>
        <w:t xml:space="preserve"> </w:t>
      </w:r>
      <w:r w:rsidR="00754F67" w:rsidRPr="001D1DB6">
        <w:rPr>
          <w:rStyle w:val="cardmaininfocontent"/>
          <w:sz w:val="26"/>
          <w:szCs w:val="26"/>
        </w:rPr>
        <w:t>рублей</w:t>
      </w:r>
      <w:proofErr w:type="gramEnd"/>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7D7501" w:rsidRPr="007D7501">
        <w:rPr>
          <w:sz w:val="26"/>
          <w:szCs w:val="26"/>
        </w:rPr>
        <w:t>30.04.2026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CB2FC1" w:rsidRDefault="007914E7" w:rsidP="00045FB0">
      <w:pPr>
        <w:widowControl/>
        <w:spacing w:before="0" w:line="276" w:lineRule="auto"/>
        <w:ind w:firstLine="709"/>
        <w:jc w:val="both"/>
        <w:rPr>
          <w:rFonts w:eastAsiaTheme="minorHAnsi"/>
          <w:color w:val="auto"/>
          <w:sz w:val="26"/>
          <w:szCs w:val="26"/>
          <w:lang w:eastAsia="en-US"/>
        </w:rPr>
      </w:pPr>
      <w:r w:rsidRPr="00CB2FC1">
        <w:rPr>
          <w:rFonts w:eastAsiaTheme="minorHAnsi"/>
          <w:color w:val="auto"/>
          <w:sz w:val="26"/>
          <w:szCs w:val="26"/>
          <w:lang w:eastAsia="en-US"/>
        </w:rPr>
        <w:t xml:space="preserve">Согласно извещению о проведении </w:t>
      </w:r>
      <w:r w:rsidR="000B1C3B" w:rsidRPr="00CB2FC1">
        <w:rPr>
          <w:rFonts w:eastAsiaTheme="minorHAnsi"/>
          <w:color w:val="auto"/>
          <w:sz w:val="26"/>
          <w:szCs w:val="26"/>
          <w:lang w:eastAsia="en-US"/>
        </w:rPr>
        <w:t>Аукциона</w:t>
      </w:r>
      <w:r w:rsidRPr="00CB2FC1">
        <w:rPr>
          <w:rFonts w:eastAsiaTheme="minorHAnsi"/>
          <w:color w:val="auto"/>
          <w:sz w:val="26"/>
          <w:szCs w:val="26"/>
          <w:lang w:eastAsia="en-US"/>
        </w:rPr>
        <w:t xml:space="preserve"> объектом закупки является </w:t>
      </w:r>
      <w:r w:rsidR="007D7501">
        <w:rPr>
          <w:rFonts w:eastAsiaTheme="minorHAnsi"/>
          <w:color w:val="auto"/>
          <w:sz w:val="26"/>
          <w:szCs w:val="26"/>
          <w:lang w:eastAsia="en-US"/>
        </w:rPr>
        <w:t>поставка медицинской мебели - лот 34.10.2</w:t>
      </w:r>
      <w:r w:rsidR="006318C4" w:rsidRPr="00CB2FC1">
        <w:rPr>
          <w:rFonts w:eastAsiaTheme="minorHAnsi"/>
          <w:color w:val="auto"/>
          <w:sz w:val="26"/>
          <w:szCs w:val="26"/>
          <w:lang w:eastAsia="en-US"/>
        </w:rPr>
        <w:t>.</w:t>
      </w:r>
    </w:p>
    <w:p w:rsidR="00CB2FC1" w:rsidRPr="002A61B9" w:rsidRDefault="00CB2FC1" w:rsidP="00CB2FC1">
      <w:pPr>
        <w:tabs>
          <w:tab w:val="left" w:pos="993"/>
        </w:tabs>
        <w:spacing w:before="0" w:line="276" w:lineRule="auto"/>
        <w:ind w:firstLine="709"/>
        <w:jc w:val="both"/>
        <w:rPr>
          <w:rFonts w:eastAsiaTheme="minorHAnsi"/>
          <w:color w:val="auto"/>
          <w:sz w:val="26"/>
          <w:szCs w:val="26"/>
          <w:lang w:eastAsia="en-US"/>
        </w:rPr>
      </w:pPr>
      <w:r w:rsidRPr="00CB2FC1">
        <w:rPr>
          <w:rFonts w:eastAsiaTheme="minorHAnsi"/>
          <w:color w:val="auto"/>
          <w:sz w:val="26"/>
          <w:szCs w:val="26"/>
          <w:lang w:eastAsia="en-US"/>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7D7501" w:rsidRPr="002A61B9">
        <w:rPr>
          <w:rFonts w:eastAsiaTheme="minorHAnsi"/>
          <w:color w:val="auto"/>
          <w:sz w:val="26"/>
          <w:szCs w:val="26"/>
          <w:lang w:eastAsia="en-US"/>
        </w:rPr>
        <w:t>Кровать адаптационная</w:t>
      </w:r>
      <w:r w:rsidRPr="002A61B9">
        <w:rPr>
          <w:rFonts w:eastAsiaTheme="minorHAnsi"/>
          <w:color w:val="auto"/>
          <w:sz w:val="26"/>
          <w:szCs w:val="26"/>
          <w:lang w:eastAsia="en-US"/>
        </w:rPr>
        <w:t>» с код</w:t>
      </w:r>
      <w:r w:rsidR="007D7501" w:rsidRPr="002A61B9">
        <w:rPr>
          <w:rFonts w:eastAsiaTheme="minorHAnsi"/>
          <w:color w:val="auto"/>
          <w:sz w:val="26"/>
          <w:szCs w:val="26"/>
          <w:lang w:eastAsia="en-US"/>
        </w:rPr>
        <w:t>ами</w:t>
      </w:r>
      <w:r w:rsidRPr="002A61B9">
        <w:rPr>
          <w:rFonts w:eastAsiaTheme="minorHAnsi"/>
          <w:color w:val="auto"/>
          <w:sz w:val="26"/>
          <w:szCs w:val="26"/>
          <w:lang w:eastAsia="en-US"/>
        </w:rPr>
        <w:t xml:space="preserve"> позиции КТРУ </w:t>
      </w:r>
      <w:r w:rsidR="007D7501" w:rsidRPr="002A61B9">
        <w:rPr>
          <w:rFonts w:eastAsiaTheme="minorHAnsi"/>
          <w:color w:val="auto"/>
          <w:sz w:val="26"/>
          <w:szCs w:val="26"/>
          <w:lang w:eastAsia="en-US"/>
        </w:rPr>
        <w:t>32.50.30.110-00000113, 32.50.30.110-00000114.</w:t>
      </w:r>
    </w:p>
    <w:p w:rsidR="007D7501" w:rsidRPr="002A61B9" w:rsidRDefault="007D7501" w:rsidP="007D7501">
      <w:pPr>
        <w:tabs>
          <w:tab w:val="left" w:pos="993"/>
        </w:tabs>
        <w:spacing w:before="0" w:line="276" w:lineRule="auto"/>
        <w:ind w:firstLine="709"/>
        <w:jc w:val="both"/>
        <w:rPr>
          <w:rFonts w:eastAsiaTheme="minorHAnsi"/>
          <w:color w:val="auto"/>
          <w:sz w:val="26"/>
          <w:szCs w:val="26"/>
          <w:lang w:eastAsia="en-US"/>
        </w:rPr>
      </w:pPr>
      <w:r w:rsidRPr="002A61B9">
        <w:rPr>
          <w:rFonts w:eastAsiaTheme="minorHAnsi"/>
          <w:color w:val="auto"/>
          <w:sz w:val="26"/>
          <w:szCs w:val="26"/>
          <w:lang w:eastAsia="en-US"/>
        </w:rPr>
        <w:t xml:space="preserve">Вместе с тем, в </w:t>
      </w:r>
      <w:r w:rsidR="002A61B9" w:rsidRPr="002A61B9">
        <w:rPr>
          <w:rFonts w:eastAsiaTheme="minorHAnsi"/>
          <w:color w:val="auto"/>
          <w:sz w:val="26"/>
          <w:szCs w:val="26"/>
          <w:lang w:eastAsia="en-US"/>
        </w:rPr>
        <w:t>извещении о проведении Аукциона</w:t>
      </w:r>
      <w:r w:rsidRPr="002A61B9">
        <w:rPr>
          <w:rFonts w:eastAsiaTheme="minorHAnsi"/>
          <w:color w:val="auto"/>
          <w:sz w:val="26"/>
          <w:szCs w:val="26"/>
          <w:lang w:eastAsia="en-US"/>
        </w:rPr>
        <w:t xml:space="preserve"> Заказчиком установлены дополнительные требования к характеристикам товара, которые не предусмотрены позицией КТРУ.</w:t>
      </w:r>
    </w:p>
    <w:p w:rsidR="007D7501" w:rsidRPr="002A61B9" w:rsidRDefault="007D7501" w:rsidP="002A61B9">
      <w:pPr>
        <w:tabs>
          <w:tab w:val="left" w:pos="993"/>
        </w:tabs>
        <w:spacing w:before="0" w:line="276" w:lineRule="auto"/>
        <w:ind w:firstLine="709"/>
        <w:jc w:val="both"/>
        <w:rPr>
          <w:rFonts w:eastAsiaTheme="minorHAnsi"/>
          <w:color w:val="auto"/>
          <w:sz w:val="26"/>
          <w:szCs w:val="26"/>
          <w:lang w:eastAsia="en-US"/>
        </w:rPr>
      </w:pPr>
      <w:r w:rsidRPr="002A61B9">
        <w:rPr>
          <w:rFonts w:eastAsiaTheme="minorHAnsi"/>
          <w:color w:val="auto"/>
          <w:sz w:val="26"/>
          <w:szCs w:val="26"/>
          <w:lang w:eastAsia="en-US"/>
        </w:rPr>
        <w:t xml:space="preserve">При этом, на заседании Комиссии установлено, что в отношении дополнительных характеристик, не предусмотренных позицией КТРУ Заказчиком размещено надлежащее обоснование установления дополнительных характеристик, не предусмотренных позицией КТРУ, в полной мере раскрывающее потребность Заказчика, что </w:t>
      </w:r>
      <w:r w:rsidR="002A61B9" w:rsidRPr="002A61B9">
        <w:rPr>
          <w:rFonts w:eastAsiaTheme="minorHAnsi"/>
          <w:color w:val="auto"/>
          <w:sz w:val="26"/>
          <w:szCs w:val="26"/>
          <w:lang w:eastAsia="en-US"/>
        </w:rPr>
        <w:t xml:space="preserve">не </w:t>
      </w:r>
      <w:r w:rsidRPr="002A61B9">
        <w:rPr>
          <w:rFonts w:eastAsiaTheme="minorHAnsi"/>
          <w:color w:val="auto"/>
          <w:sz w:val="26"/>
          <w:szCs w:val="26"/>
          <w:lang w:eastAsia="en-US"/>
        </w:rPr>
        <w:t>противоречит Правилам и положениям Закона о контрактной системе.</w:t>
      </w:r>
    </w:p>
    <w:p w:rsidR="00CB2FC1" w:rsidRPr="002A61B9" w:rsidRDefault="00CB2FC1" w:rsidP="00CB2FC1">
      <w:pPr>
        <w:tabs>
          <w:tab w:val="left" w:pos="993"/>
        </w:tabs>
        <w:spacing w:before="0" w:line="276" w:lineRule="auto"/>
        <w:ind w:firstLine="709"/>
        <w:jc w:val="both"/>
        <w:rPr>
          <w:rFonts w:eastAsiaTheme="minorHAnsi"/>
          <w:color w:val="auto"/>
          <w:sz w:val="26"/>
          <w:szCs w:val="26"/>
          <w:lang w:eastAsia="en-US"/>
        </w:rPr>
      </w:pPr>
      <w:r w:rsidRPr="002A61B9">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CB2FC1" w:rsidRDefault="00CB2FC1" w:rsidP="00CB2FC1">
      <w:pPr>
        <w:tabs>
          <w:tab w:val="left" w:pos="993"/>
        </w:tabs>
        <w:spacing w:before="0" w:line="276" w:lineRule="auto"/>
        <w:ind w:firstLine="709"/>
        <w:jc w:val="both"/>
        <w:rPr>
          <w:rFonts w:eastAsiaTheme="minorHAnsi"/>
          <w:color w:val="auto"/>
          <w:sz w:val="26"/>
          <w:szCs w:val="26"/>
          <w:lang w:eastAsia="en-US"/>
        </w:rPr>
      </w:pPr>
      <w:r w:rsidRPr="002A61B9">
        <w:rPr>
          <w:rFonts w:eastAsiaTheme="minorHAnsi"/>
          <w:color w:val="auto"/>
          <w:sz w:val="26"/>
          <w:szCs w:val="26"/>
          <w:lang w:eastAsia="en-US"/>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CB2FC1">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0B1C3B">
        <w:rPr>
          <w:sz w:val="26"/>
          <w:szCs w:val="26"/>
        </w:rPr>
        <w:t>Аукциона</w:t>
      </w:r>
      <w:r>
        <w:rPr>
          <w:sz w:val="26"/>
          <w:szCs w:val="26"/>
        </w:rPr>
        <w:t xml:space="preserve"> предметом закупки является </w:t>
      </w:r>
      <w:r w:rsidR="007D7501">
        <w:rPr>
          <w:sz w:val="26"/>
          <w:szCs w:val="26"/>
        </w:rPr>
        <w:t>поставка медицинской мебели - лот 34.10.2</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0B1C3B">
        <w:rPr>
          <w:sz w:val="26"/>
          <w:szCs w:val="26"/>
        </w:rPr>
        <w:t>Аукциона</w:t>
      </w:r>
      <w:r w:rsidRPr="00174C8E">
        <w:rPr>
          <w:sz w:val="26"/>
          <w:szCs w:val="26"/>
        </w:rPr>
        <w:t xml:space="preserve"> предметом закупки является </w:t>
      </w:r>
      <w:r w:rsidR="007D7501">
        <w:rPr>
          <w:sz w:val="26"/>
          <w:szCs w:val="26"/>
        </w:rPr>
        <w:t>поставка медицинской мебели - лот 34.10.2</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2A61B9" w:rsidRPr="002A61B9" w:rsidRDefault="002A61B9" w:rsidP="002A61B9">
      <w:pPr>
        <w:tabs>
          <w:tab w:val="left" w:pos="993"/>
        </w:tabs>
        <w:spacing w:before="0" w:line="276" w:lineRule="auto"/>
        <w:ind w:firstLine="709"/>
        <w:jc w:val="both"/>
        <w:rPr>
          <w:rFonts w:eastAsiaTheme="minorHAnsi"/>
          <w:color w:val="auto"/>
          <w:sz w:val="26"/>
          <w:szCs w:val="26"/>
          <w:lang w:eastAsia="en-US"/>
        </w:rPr>
      </w:pPr>
      <w:r w:rsidRPr="002A61B9">
        <w:rPr>
          <w:rFonts w:eastAsiaTheme="minorHAnsi"/>
          <w:color w:val="auto"/>
          <w:sz w:val="26"/>
          <w:szCs w:val="26"/>
          <w:lang w:eastAsia="en-US"/>
        </w:rPr>
        <w:t>Согласно извещению о проведении Аукциона объектом закупки является поставка медицинской мебели - лот 34.10.2.</w:t>
      </w:r>
    </w:p>
    <w:p w:rsidR="002A61B9" w:rsidRDefault="002A61B9" w:rsidP="002A61B9">
      <w:pPr>
        <w:tabs>
          <w:tab w:val="left" w:pos="993"/>
        </w:tabs>
        <w:spacing w:before="0" w:line="276" w:lineRule="auto"/>
        <w:ind w:firstLine="709"/>
        <w:jc w:val="both"/>
        <w:rPr>
          <w:rFonts w:eastAsiaTheme="minorHAnsi"/>
          <w:color w:val="auto"/>
          <w:sz w:val="26"/>
          <w:szCs w:val="26"/>
          <w:lang w:eastAsia="en-US"/>
        </w:rPr>
      </w:pPr>
      <w:r w:rsidRPr="002A61B9">
        <w:rPr>
          <w:rFonts w:eastAsiaTheme="minorHAnsi"/>
          <w:color w:val="auto"/>
          <w:sz w:val="26"/>
          <w:szCs w:val="26"/>
          <w:lang w:eastAsia="en-US"/>
        </w:rPr>
        <w:t>Заказчиком в структурированной форме извещения о проведении Аукциона установлены требования к техническим характеристикам поставляемого товара «Кровать адаптационная» с кодами позиции КТРУ 32.50.30.110-00000113, 32.50.30.110-00000114.</w:t>
      </w:r>
    </w:p>
    <w:p w:rsidR="00F619CF" w:rsidRPr="00174C8E" w:rsidRDefault="00F619CF" w:rsidP="002A61B9">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2C09A1" w:rsidRPr="002C09A1" w:rsidRDefault="00B403C5" w:rsidP="002C09A1">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2A61B9" w:rsidRPr="002A61B9" w:rsidRDefault="002A61B9" w:rsidP="002A61B9">
      <w:pPr>
        <w:spacing w:before="0" w:line="276" w:lineRule="auto"/>
        <w:ind w:firstLine="709"/>
        <w:jc w:val="both"/>
        <w:rPr>
          <w:sz w:val="26"/>
          <w:szCs w:val="26"/>
        </w:rPr>
      </w:pPr>
      <w:r w:rsidRPr="002A61B9">
        <w:rPr>
          <w:sz w:val="26"/>
          <w:szCs w:val="26"/>
        </w:rPr>
        <w:t>Согласно извещению о проведении Аукциона объектом закупки является поставка медицинской мебели - лот 34.10.2.</w:t>
      </w:r>
    </w:p>
    <w:p w:rsidR="002A61B9" w:rsidRPr="001A11C6" w:rsidRDefault="002A61B9" w:rsidP="002A61B9">
      <w:pPr>
        <w:spacing w:before="0" w:line="276" w:lineRule="auto"/>
        <w:ind w:firstLine="709"/>
        <w:jc w:val="both"/>
        <w:rPr>
          <w:sz w:val="26"/>
          <w:szCs w:val="26"/>
        </w:rPr>
      </w:pPr>
      <w:r w:rsidRPr="002A61B9">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«Кровать адаптационная» с кодами позиции КТРУ 32.50.30.110-00000113, 32.50.30.</w:t>
      </w:r>
      <w:r w:rsidRPr="001A11C6">
        <w:rPr>
          <w:sz w:val="26"/>
          <w:szCs w:val="26"/>
        </w:rPr>
        <w:t>110-00000114.</w:t>
      </w:r>
    </w:p>
    <w:p w:rsidR="002C09A1" w:rsidRPr="001A11C6" w:rsidRDefault="002C09A1" w:rsidP="002A61B9">
      <w:pPr>
        <w:spacing w:before="0" w:line="276" w:lineRule="auto"/>
        <w:ind w:firstLine="709"/>
        <w:jc w:val="both"/>
        <w:rPr>
          <w:sz w:val="26"/>
          <w:szCs w:val="26"/>
        </w:rPr>
      </w:pPr>
      <w:r w:rsidRPr="001A11C6">
        <w:rPr>
          <w:sz w:val="26"/>
          <w:szCs w:val="26"/>
        </w:rPr>
        <w:t>По мнению Заявителя, совокупности характеристик товара соответствует товар единственного производителя.</w:t>
      </w:r>
    </w:p>
    <w:p w:rsidR="002A61B9" w:rsidRPr="001A11C6" w:rsidRDefault="002C09A1" w:rsidP="008921A6">
      <w:pPr>
        <w:spacing w:before="0" w:line="276" w:lineRule="auto"/>
        <w:ind w:firstLine="709"/>
        <w:jc w:val="both"/>
        <w:rPr>
          <w:sz w:val="26"/>
          <w:szCs w:val="26"/>
        </w:rPr>
      </w:pPr>
      <w:r w:rsidRPr="001A11C6">
        <w:rPr>
          <w:sz w:val="26"/>
          <w:szCs w:val="26"/>
        </w:rPr>
        <w:t xml:space="preserve">На заседании Комиссии установлено, что совокупности всех характеристик поставляемых товаров соответствуют товары как минимум двух российских производителей, а именно: </w:t>
      </w:r>
    </w:p>
    <w:p w:rsidR="002A61B9" w:rsidRDefault="002A61B9" w:rsidP="002A61B9">
      <w:pPr>
        <w:spacing w:before="0" w:line="276" w:lineRule="auto"/>
        <w:ind w:firstLine="709"/>
        <w:jc w:val="both"/>
        <w:rPr>
          <w:sz w:val="26"/>
          <w:szCs w:val="26"/>
        </w:rPr>
      </w:pPr>
      <w:r w:rsidRPr="001A11C6">
        <w:rPr>
          <w:sz w:val="26"/>
          <w:szCs w:val="26"/>
        </w:rPr>
        <w:t xml:space="preserve">- по позиции № 1 соответствует медицинское изделие «Кровать медицинская многофункциональная серии BLC (с четырьмя секциями)» производства </w:t>
      </w:r>
      <w:proofErr w:type="spellStart"/>
      <w:r w:rsidRPr="001A11C6">
        <w:rPr>
          <w:sz w:val="26"/>
          <w:szCs w:val="26"/>
        </w:rPr>
        <w:t>Цзянсу</w:t>
      </w:r>
      <w:proofErr w:type="spellEnd"/>
      <w:r w:rsidRPr="001A11C6">
        <w:rPr>
          <w:sz w:val="26"/>
          <w:szCs w:val="26"/>
        </w:rPr>
        <w:t xml:space="preserve"> </w:t>
      </w:r>
      <w:proofErr w:type="spellStart"/>
      <w:r w:rsidRPr="001A11C6">
        <w:rPr>
          <w:sz w:val="26"/>
          <w:szCs w:val="26"/>
        </w:rPr>
        <w:t>Юнфа</w:t>
      </w:r>
      <w:proofErr w:type="spellEnd"/>
      <w:r w:rsidRPr="001A11C6">
        <w:rPr>
          <w:sz w:val="26"/>
          <w:szCs w:val="26"/>
        </w:rPr>
        <w:t xml:space="preserve"> </w:t>
      </w:r>
      <w:proofErr w:type="spellStart"/>
      <w:r w:rsidRPr="001A11C6">
        <w:rPr>
          <w:sz w:val="26"/>
          <w:szCs w:val="26"/>
        </w:rPr>
        <w:t>Медикал</w:t>
      </w:r>
      <w:proofErr w:type="spellEnd"/>
      <w:r w:rsidRPr="001A11C6">
        <w:rPr>
          <w:sz w:val="26"/>
          <w:szCs w:val="26"/>
        </w:rPr>
        <w:t xml:space="preserve"> </w:t>
      </w:r>
      <w:proofErr w:type="spellStart"/>
      <w:r w:rsidRPr="001A11C6">
        <w:rPr>
          <w:sz w:val="26"/>
          <w:szCs w:val="26"/>
        </w:rPr>
        <w:t>Эквипмент</w:t>
      </w:r>
      <w:proofErr w:type="spellEnd"/>
      <w:r w:rsidRPr="001A11C6">
        <w:rPr>
          <w:sz w:val="26"/>
          <w:szCs w:val="26"/>
        </w:rPr>
        <w:t xml:space="preserve"> </w:t>
      </w:r>
      <w:proofErr w:type="gramStart"/>
      <w:r w:rsidRPr="001A11C6">
        <w:rPr>
          <w:sz w:val="26"/>
          <w:szCs w:val="26"/>
        </w:rPr>
        <w:t>Ко.,</w:t>
      </w:r>
      <w:proofErr w:type="gramEnd"/>
      <w:r w:rsidRPr="001A11C6">
        <w:rPr>
          <w:sz w:val="26"/>
          <w:szCs w:val="26"/>
        </w:rPr>
        <w:t xml:space="preserve"> Лтд.", Китай и медицинское изделие «Кровать медицинская функциональная механическая</w:t>
      </w:r>
      <w:r>
        <w:rPr>
          <w:sz w:val="26"/>
          <w:szCs w:val="26"/>
        </w:rPr>
        <w:t>» производства «</w:t>
      </w:r>
      <w:proofErr w:type="spellStart"/>
      <w:r w:rsidRPr="002A61B9">
        <w:rPr>
          <w:sz w:val="26"/>
          <w:szCs w:val="26"/>
        </w:rPr>
        <w:t>Медицинофф</w:t>
      </w:r>
      <w:proofErr w:type="spellEnd"/>
      <w:r>
        <w:rPr>
          <w:sz w:val="26"/>
          <w:szCs w:val="26"/>
        </w:rPr>
        <w:t>»</w:t>
      </w:r>
      <w:r w:rsidRPr="002A61B9">
        <w:rPr>
          <w:sz w:val="26"/>
          <w:szCs w:val="26"/>
        </w:rPr>
        <w:t xml:space="preserve"> FL 403B-</w:t>
      </w:r>
      <w:r>
        <w:rPr>
          <w:sz w:val="26"/>
          <w:szCs w:val="26"/>
        </w:rPr>
        <w:t>C;</w:t>
      </w:r>
    </w:p>
    <w:p w:rsidR="002A61B9" w:rsidRPr="001A11C6" w:rsidRDefault="002A61B9" w:rsidP="002A61B9">
      <w:pPr>
        <w:spacing w:before="0" w:line="276" w:lineRule="auto"/>
        <w:ind w:firstLine="709"/>
        <w:jc w:val="both"/>
        <w:rPr>
          <w:sz w:val="26"/>
          <w:szCs w:val="26"/>
        </w:rPr>
      </w:pPr>
      <w:r>
        <w:rPr>
          <w:sz w:val="26"/>
          <w:szCs w:val="26"/>
        </w:rPr>
        <w:t>-п</w:t>
      </w:r>
      <w:r w:rsidRPr="002A61B9">
        <w:rPr>
          <w:sz w:val="26"/>
          <w:szCs w:val="26"/>
        </w:rPr>
        <w:t xml:space="preserve">о позиции № 2 </w:t>
      </w:r>
      <w:r>
        <w:rPr>
          <w:sz w:val="26"/>
          <w:szCs w:val="26"/>
        </w:rPr>
        <w:t>соответствует медицинское изделие «</w:t>
      </w:r>
      <w:r w:rsidRPr="002A61B9">
        <w:rPr>
          <w:sz w:val="26"/>
          <w:szCs w:val="26"/>
        </w:rPr>
        <w:t>Кровать медицинская многофункциональная с</w:t>
      </w:r>
      <w:r>
        <w:rPr>
          <w:sz w:val="26"/>
          <w:szCs w:val="26"/>
        </w:rPr>
        <w:t xml:space="preserve">ерии BLC (с четырьмя секциями и </w:t>
      </w:r>
      <w:r w:rsidRPr="002A61B9">
        <w:rPr>
          <w:sz w:val="26"/>
          <w:szCs w:val="26"/>
        </w:rPr>
        <w:t xml:space="preserve">возможностью изменения </w:t>
      </w:r>
      <w:r w:rsidRPr="001A11C6">
        <w:rPr>
          <w:sz w:val="26"/>
          <w:szCs w:val="26"/>
        </w:rPr>
        <w:t>высоты)» производства «</w:t>
      </w:r>
      <w:proofErr w:type="spellStart"/>
      <w:r w:rsidRPr="001A11C6">
        <w:rPr>
          <w:sz w:val="26"/>
          <w:szCs w:val="26"/>
        </w:rPr>
        <w:t>Цзянсу</w:t>
      </w:r>
      <w:proofErr w:type="spellEnd"/>
      <w:r w:rsidRPr="001A11C6">
        <w:rPr>
          <w:sz w:val="26"/>
          <w:szCs w:val="26"/>
        </w:rPr>
        <w:t xml:space="preserve"> </w:t>
      </w:r>
      <w:proofErr w:type="spellStart"/>
      <w:r w:rsidRPr="001A11C6">
        <w:rPr>
          <w:sz w:val="26"/>
          <w:szCs w:val="26"/>
        </w:rPr>
        <w:t>Юнфа</w:t>
      </w:r>
      <w:proofErr w:type="spellEnd"/>
      <w:r w:rsidRPr="001A11C6">
        <w:rPr>
          <w:sz w:val="26"/>
          <w:szCs w:val="26"/>
        </w:rPr>
        <w:t xml:space="preserve"> </w:t>
      </w:r>
      <w:proofErr w:type="spellStart"/>
      <w:r w:rsidRPr="001A11C6">
        <w:rPr>
          <w:sz w:val="26"/>
          <w:szCs w:val="26"/>
        </w:rPr>
        <w:t>Медикал</w:t>
      </w:r>
      <w:proofErr w:type="spellEnd"/>
      <w:r w:rsidRPr="001A11C6">
        <w:rPr>
          <w:sz w:val="26"/>
          <w:szCs w:val="26"/>
        </w:rPr>
        <w:t xml:space="preserve"> </w:t>
      </w:r>
      <w:proofErr w:type="spellStart"/>
      <w:r w:rsidRPr="001A11C6">
        <w:rPr>
          <w:sz w:val="26"/>
          <w:szCs w:val="26"/>
        </w:rPr>
        <w:t>Эквипмент</w:t>
      </w:r>
      <w:proofErr w:type="spellEnd"/>
      <w:r w:rsidRPr="001A11C6">
        <w:rPr>
          <w:sz w:val="26"/>
          <w:szCs w:val="26"/>
        </w:rPr>
        <w:t xml:space="preserve"> </w:t>
      </w:r>
      <w:proofErr w:type="spellStart"/>
      <w:proofErr w:type="gramStart"/>
      <w:r w:rsidRPr="001A11C6">
        <w:rPr>
          <w:sz w:val="26"/>
          <w:szCs w:val="26"/>
        </w:rPr>
        <w:t>Ко.,</w:t>
      </w:r>
      <w:proofErr w:type="gramEnd"/>
      <w:r w:rsidRPr="001A11C6">
        <w:rPr>
          <w:sz w:val="26"/>
          <w:szCs w:val="26"/>
        </w:rPr>
        <w:t>Лтд</w:t>
      </w:r>
      <w:proofErr w:type="spellEnd"/>
      <w:r w:rsidRPr="001A11C6">
        <w:rPr>
          <w:sz w:val="26"/>
          <w:szCs w:val="26"/>
        </w:rPr>
        <w:t>.», Китай и медицинское изделие «Кровать медицинская функциональная механическая «</w:t>
      </w:r>
      <w:proofErr w:type="spellStart"/>
      <w:r w:rsidRPr="001A11C6">
        <w:rPr>
          <w:sz w:val="26"/>
          <w:szCs w:val="26"/>
        </w:rPr>
        <w:t>Медицинофф</w:t>
      </w:r>
      <w:proofErr w:type="spellEnd"/>
      <w:r w:rsidRPr="001A11C6">
        <w:rPr>
          <w:sz w:val="26"/>
          <w:szCs w:val="26"/>
        </w:rPr>
        <w:t>» FL 601B;</w:t>
      </w:r>
    </w:p>
    <w:p w:rsidR="002A61B9" w:rsidRPr="001A11C6" w:rsidRDefault="002A61B9" w:rsidP="001A11C6">
      <w:pPr>
        <w:spacing w:before="0" w:line="276" w:lineRule="auto"/>
        <w:ind w:firstLine="709"/>
        <w:jc w:val="both"/>
        <w:rPr>
          <w:sz w:val="26"/>
          <w:szCs w:val="26"/>
        </w:rPr>
      </w:pPr>
      <w:r w:rsidRPr="001A11C6">
        <w:rPr>
          <w:sz w:val="26"/>
          <w:szCs w:val="26"/>
        </w:rPr>
        <w:t xml:space="preserve">- по позиции № 3 соответствует медицинское изделие «Кровать медицинская </w:t>
      </w:r>
      <w:proofErr w:type="spellStart"/>
      <w:r w:rsidRPr="001A11C6">
        <w:rPr>
          <w:sz w:val="26"/>
          <w:szCs w:val="26"/>
        </w:rPr>
        <w:t>функиональная</w:t>
      </w:r>
      <w:proofErr w:type="spellEnd"/>
      <w:r w:rsidRPr="001A11C6">
        <w:rPr>
          <w:sz w:val="26"/>
          <w:szCs w:val="26"/>
        </w:rPr>
        <w:t xml:space="preserve"> DHC в исполнении FB-4» производства</w:t>
      </w:r>
      <w:r w:rsidR="001A11C6" w:rsidRPr="001A11C6">
        <w:rPr>
          <w:sz w:val="26"/>
          <w:szCs w:val="26"/>
        </w:rPr>
        <w:t xml:space="preserve"> «</w:t>
      </w:r>
      <w:proofErr w:type="spellStart"/>
      <w:r w:rsidRPr="001A11C6">
        <w:rPr>
          <w:sz w:val="26"/>
          <w:szCs w:val="26"/>
        </w:rPr>
        <w:t>Шандонг</w:t>
      </w:r>
      <w:proofErr w:type="spellEnd"/>
      <w:r w:rsidRPr="001A11C6">
        <w:rPr>
          <w:sz w:val="26"/>
          <w:szCs w:val="26"/>
        </w:rPr>
        <w:t xml:space="preserve"> </w:t>
      </w:r>
      <w:proofErr w:type="spellStart"/>
      <w:r w:rsidRPr="001A11C6">
        <w:rPr>
          <w:sz w:val="26"/>
          <w:szCs w:val="26"/>
        </w:rPr>
        <w:t>Юда</w:t>
      </w:r>
      <w:proofErr w:type="spellEnd"/>
      <w:r w:rsidRPr="001A11C6">
        <w:rPr>
          <w:sz w:val="26"/>
          <w:szCs w:val="26"/>
        </w:rPr>
        <w:t xml:space="preserve"> </w:t>
      </w:r>
      <w:proofErr w:type="spellStart"/>
      <w:r w:rsidRPr="001A11C6">
        <w:rPr>
          <w:sz w:val="26"/>
          <w:szCs w:val="26"/>
        </w:rPr>
        <w:t>Медикал</w:t>
      </w:r>
      <w:proofErr w:type="spellEnd"/>
      <w:r w:rsidRPr="001A11C6">
        <w:rPr>
          <w:sz w:val="26"/>
          <w:szCs w:val="26"/>
        </w:rPr>
        <w:t xml:space="preserve"> </w:t>
      </w:r>
      <w:proofErr w:type="spellStart"/>
      <w:r w:rsidRPr="001A11C6">
        <w:rPr>
          <w:sz w:val="26"/>
          <w:szCs w:val="26"/>
        </w:rPr>
        <w:t>Эквипмент</w:t>
      </w:r>
      <w:proofErr w:type="spellEnd"/>
      <w:r w:rsidRPr="001A11C6">
        <w:rPr>
          <w:sz w:val="26"/>
          <w:szCs w:val="26"/>
        </w:rPr>
        <w:t xml:space="preserve"> </w:t>
      </w:r>
      <w:proofErr w:type="gramStart"/>
      <w:r w:rsidRPr="001A11C6">
        <w:rPr>
          <w:sz w:val="26"/>
          <w:szCs w:val="26"/>
        </w:rPr>
        <w:t>Ко.,</w:t>
      </w:r>
      <w:proofErr w:type="gramEnd"/>
      <w:r w:rsidRPr="001A11C6">
        <w:rPr>
          <w:sz w:val="26"/>
          <w:szCs w:val="26"/>
        </w:rPr>
        <w:t xml:space="preserve"> Лтд.</w:t>
      </w:r>
      <w:r w:rsidR="001A11C6" w:rsidRPr="001A11C6">
        <w:rPr>
          <w:sz w:val="26"/>
          <w:szCs w:val="26"/>
        </w:rPr>
        <w:t>»</w:t>
      </w:r>
      <w:r w:rsidRPr="001A11C6">
        <w:rPr>
          <w:sz w:val="26"/>
          <w:szCs w:val="26"/>
        </w:rPr>
        <w:t xml:space="preserve"> Китай</w:t>
      </w:r>
      <w:r w:rsidR="001A11C6" w:rsidRPr="001A11C6">
        <w:rPr>
          <w:sz w:val="26"/>
          <w:szCs w:val="26"/>
        </w:rPr>
        <w:t xml:space="preserve"> и </w:t>
      </w:r>
      <w:r w:rsidRPr="001A11C6">
        <w:rPr>
          <w:sz w:val="26"/>
          <w:szCs w:val="26"/>
        </w:rPr>
        <w:t>Кровать медицинская функциональная электрическая «МЕДИЦИНОФФ» по ТУ 32.50.30-004-62781864-2019 X-Lumi+2</w:t>
      </w:r>
      <w:r w:rsidR="001A11C6" w:rsidRPr="001A11C6">
        <w:rPr>
          <w:sz w:val="26"/>
          <w:szCs w:val="26"/>
        </w:rPr>
        <w:t>;</w:t>
      </w:r>
    </w:p>
    <w:p w:rsidR="002A61B9" w:rsidRPr="001A11C6" w:rsidRDefault="001A11C6" w:rsidP="001A11C6">
      <w:pPr>
        <w:spacing w:before="0" w:line="276" w:lineRule="auto"/>
        <w:ind w:firstLine="709"/>
        <w:jc w:val="both"/>
        <w:rPr>
          <w:sz w:val="26"/>
          <w:szCs w:val="26"/>
        </w:rPr>
      </w:pPr>
      <w:r w:rsidRPr="001A11C6">
        <w:rPr>
          <w:sz w:val="26"/>
          <w:szCs w:val="26"/>
        </w:rPr>
        <w:t>- по позиции № 4 соответствует медицинское изделие «</w:t>
      </w:r>
      <w:r w:rsidR="002A61B9" w:rsidRPr="001A11C6">
        <w:rPr>
          <w:sz w:val="26"/>
          <w:szCs w:val="26"/>
        </w:rPr>
        <w:t xml:space="preserve">Кровать медицинская </w:t>
      </w:r>
      <w:proofErr w:type="spellStart"/>
      <w:r w:rsidR="002A61B9" w:rsidRPr="001A11C6">
        <w:rPr>
          <w:sz w:val="26"/>
          <w:szCs w:val="26"/>
        </w:rPr>
        <w:t>функиональная</w:t>
      </w:r>
      <w:proofErr w:type="spellEnd"/>
      <w:r w:rsidR="002A61B9" w:rsidRPr="001A11C6">
        <w:rPr>
          <w:sz w:val="26"/>
          <w:szCs w:val="26"/>
        </w:rPr>
        <w:t xml:space="preserve"> DHC в исполнении А32</w:t>
      </w:r>
      <w:r w:rsidRPr="001A11C6">
        <w:rPr>
          <w:sz w:val="26"/>
          <w:szCs w:val="26"/>
        </w:rPr>
        <w:t>» производства «</w:t>
      </w:r>
      <w:proofErr w:type="spellStart"/>
      <w:r w:rsidR="002A61B9" w:rsidRPr="001A11C6">
        <w:rPr>
          <w:sz w:val="26"/>
          <w:szCs w:val="26"/>
        </w:rPr>
        <w:t>Шандонг</w:t>
      </w:r>
      <w:proofErr w:type="spellEnd"/>
      <w:r w:rsidR="002A61B9" w:rsidRPr="001A11C6">
        <w:rPr>
          <w:sz w:val="26"/>
          <w:szCs w:val="26"/>
        </w:rPr>
        <w:t xml:space="preserve"> </w:t>
      </w:r>
      <w:proofErr w:type="spellStart"/>
      <w:r w:rsidR="002A61B9" w:rsidRPr="001A11C6">
        <w:rPr>
          <w:sz w:val="26"/>
          <w:szCs w:val="26"/>
        </w:rPr>
        <w:t>Юда</w:t>
      </w:r>
      <w:proofErr w:type="spellEnd"/>
      <w:r w:rsidR="002A61B9" w:rsidRPr="001A11C6">
        <w:rPr>
          <w:sz w:val="26"/>
          <w:szCs w:val="26"/>
        </w:rPr>
        <w:t xml:space="preserve"> </w:t>
      </w:r>
      <w:proofErr w:type="spellStart"/>
      <w:r w:rsidR="002A61B9" w:rsidRPr="001A11C6">
        <w:rPr>
          <w:sz w:val="26"/>
          <w:szCs w:val="26"/>
        </w:rPr>
        <w:t>Медикал</w:t>
      </w:r>
      <w:proofErr w:type="spellEnd"/>
      <w:r w:rsidR="002A61B9" w:rsidRPr="001A11C6">
        <w:rPr>
          <w:sz w:val="26"/>
          <w:szCs w:val="26"/>
        </w:rPr>
        <w:t xml:space="preserve"> </w:t>
      </w:r>
      <w:proofErr w:type="spellStart"/>
      <w:r w:rsidR="002A61B9" w:rsidRPr="001A11C6">
        <w:rPr>
          <w:sz w:val="26"/>
          <w:szCs w:val="26"/>
        </w:rPr>
        <w:t>Эквипмент</w:t>
      </w:r>
      <w:proofErr w:type="spellEnd"/>
      <w:r w:rsidR="002A61B9" w:rsidRPr="001A11C6">
        <w:rPr>
          <w:sz w:val="26"/>
          <w:szCs w:val="26"/>
        </w:rPr>
        <w:t xml:space="preserve"> </w:t>
      </w:r>
      <w:proofErr w:type="gramStart"/>
      <w:r w:rsidR="002A61B9" w:rsidRPr="001A11C6">
        <w:rPr>
          <w:sz w:val="26"/>
          <w:szCs w:val="26"/>
        </w:rPr>
        <w:t>Ко.,</w:t>
      </w:r>
      <w:proofErr w:type="gramEnd"/>
      <w:r w:rsidR="002A61B9" w:rsidRPr="001A11C6">
        <w:rPr>
          <w:sz w:val="26"/>
          <w:szCs w:val="26"/>
        </w:rPr>
        <w:t xml:space="preserve"> Лтд.</w:t>
      </w:r>
      <w:r w:rsidRPr="001A11C6">
        <w:rPr>
          <w:sz w:val="26"/>
          <w:szCs w:val="26"/>
        </w:rPr>
        <w:t>»</w:t>
      </w:r>
      <w:r w:rsidR="002A61B9" w:rsidRPr="001A11C6">
        <w:rPr>
          <w:sz w:val="26"/>
          <w:szCs w:val="26"/>
        </w:rPr>
        <w:t xml:space="preserve"> Китай</w:t>
      </w:r>
      <w:r w:rsidRPr="001A11C6">
        <w:rPr>
          <w:sz w:val="26"/>
          <w:szCs w:val="26"/>
        </w:rPr>
        <w:t xml:space="preserve"> и медицинское изделие «</w:t>
      </w:r>
      <w:r w:rsidR="002A61B9" w:rsidRPr="001A11C6">
        <w:rPr>
          <w:sz w:val="26"/>
          <w:szCs w:val="26"/>
        </w:rPr>
        <w:t>Кровать функциональная электрическая «</w:t>
      </w:r>
      <w:proofErr w:type="spellStart"/>
      <w:r w:rsidR="002A61B9" w:rsidRPr="001A11C6">
        <w:rPr>
          <w:sz w:val="26"/>
          <w:szCs w:val="26"/>
        </w:rPr>
        <w:t>Медицинофф</w:t>
      </w:r>
      <w:proofErr w:type="spellEnd"/>
      <w:r w:rsidR="002A61B9" w:rsidRPr="001A11C6">
        <w:rPr>
          <w:sz w:val="26"/>
          <w:szCs w:val="26"/>
        </w:rPr>
        <w:t>» по ТУ 32.50.30-004-62781864-2019, вариант исполнения FLE 501B-A, РЗН 2021/15717.</w:t>
      </w:r>
    </w:p>
    <w:p w:rsidR="002C09A1" w:rsidRPr="002C09A1" w:rsidRDefault="002C09A1" w:rsidP="002C09A1">
      <w:pPr>
        <w:spacing w:before="0" w:line="276" w:lineRule="auto"/>
        <w:ind w:firstLine="709"/>
        <w:jc w:val="both"/>
        <w:rPr>
          <w:sz w:val="26"/>
          <w:szCs w:val="26"/>
        </w:rPr>
      </w:pPr>
      <w:r w:rsidRPr="008921A6">
        <w:rPr>
          <w:sz w:val="26"/>
          <w:szCs w:val="26"/>
        </w:rPr>
        <w:t>Таким образом, изучив</w:t>
      </w:r>
      <w:r w:rsidRPr="002C09A1">
        <w:rPr>
          <w:sz w:val="26"/>
          <w:szCs w:val="26"/>
        </w:rPr>
        <w:t xml:space="preserve">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2C09A1" w:rsidRPr="002C09A1" w:rsidRDefault="002C09A1" w:rsidP="002C09A1">
      <w:pPr>
        <w:spacing w:before="0" w:line="276" w:lineRule="auto"/>
        <w:ind w:firstLine="709"/>
        <w:jc w:val="both"/>
        <w:rPr>
          <w:sz w:val="26"/>
          <w:szCs w:val="26"/>
        </w:rPr>
      </w:pPr>
      <w:r w:rsidRPr="002C09A1">
        <w:rPr>
          <w:sz w:val="26"/>
          <w:szCs w:val="26"/>
        </w:rPr>
        <w:t>При этом, представитель Заявителя не представил документов и сведений, свидетельствующих об обратном.</w:t>
      </w:r>
    </w:p>
    <w:p w:rsidR="002C09A1" w:rsidRDefault="002C09A1" w:rsidP="002C09A1">
      <w:pPr>
        <w:spacing w:before="0" w:line="276" w:lineRule="auto"/>
        <w:ind w:firstLine="709"/>
        <w:jc w:val="both"/>
        <w:rPr>
          <w:sz w:val="26"/>
          <w:szCs w:val="26"/>
        </w:rPr>
      </w:pPr>
      <w:r w:rsidRPr="002C09A1">
        <w:rPr>
          <w:sz w:val="26"/>
          <w:szCs w:val="26"/>
        </w:rPr>
        <w:t>Следовательно, довод жалобы Заявителя является необоснованным.</w:t>
      </w:r>
      <w:r w:rsidRPr="002C09A1">
        <w:rPr>
          <w:sz w:val="26"/>
          <w:szCs w:val="26"/>
        </w:rPr>
        <w:tab/>
      </w:r>
    </w:p>
    <w:p w:rsidR="00045FB0" w:rsidRPr="002F1CD9" w:rsidRDefault="00045FB0" w:rsidP="002C09A1">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2A61B9" w:rsidRPr="002A61B9" w:rsidRDefault="002A61B9" w:rsidP="002A61B9">
      <w:pPr>
        <w:widowControl/>
        <w:tabs>
          <w:tab w:val="left" w:pos="709"/>
          <w:tab w:val="left" w:pos="851"/>
        </w:tabs>
        <w:spacing w:before="0" w:line="276" w:lineRule="auto"/>
        <w:ind w:firstLine="709"/>
        <w:jc w:val="both"/>
        <w:rPr>
          <w:sz w:val="26"/>
          <w:szCs w:val="26"/>
        </w:rPr>
      </w:pPr>
      <w:r w:rsidRPr="002A61B9">
        <w:rPr>
          <w:sz w:val="26"/>
          <w:szCs w:val="26"/>
        </w:rPr>
        <w:t>Согласно извещению о проведении Аукциона объектом закупки является поставка медицинской мебели - лот 34.10.2.</w:t>
      </w:r>
    </w:p>
    <w:p w:rsidR="002A61B9" w:rsidRDefault="002A61B9" w:rsidP="002A61B9">
      <w:pPr>
        <w:widowControl/>
        <w:tabs>
          <w:tab w:val="left" w:pos="709"/>
          <w:tab w:val="left" w:pos="851"/>
        </w:tabs>
        <w:spacing w:before="0" w:line="276" w:lineRule="auto"/>
        <w:ind w:firstLine="709"/>
        <w:jc w:val="both"/>
        <w:rPr>
          <w:sz w:val="26"/>
          <w:szCs w:val="26"/>
        </w:rPr>
      </w:pPr>
      <w:r w:rsidRPr="002A61B9">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«Кровать адаптационная» с кодами позиции КТРУ 32.50.30.110-00000113, 32.50.30.110-00000114.</w:t>
      </w:r>
    </w:p>
    <w:p w:rsidR="002C09A1" w:rsidRPr="00935467" w:rsidRDefault="002C09A1" w:rsidP="002A61B9">
      <w:pPr>
        <w:widowControl/>
        <w:tabs>
          <w:tab w:val="left" w:pos="709"/>
          <w:tab w:val="left" w:pos="851"/>
        </w:tabs>
        <w:spacing w:before="0" w:line="276" w:lineRule="auto"/>
        <w:ind w:firstLine="709"/>
        <w:jc w:val="both"/>
        <w:rPr>
          <w:sz w:val="26"/>
          <w:szCs w:val="26"/>
        </w:rPr>
      </w:pPr>
      <w:r w:rsidRPr="00935467">
        <w:rPr>
          <w:sz w:val="26"/>
          <w:szCs w:val="26"/>
        </w:rPr>
        <w:t xml:space="preserve">Вместе с тем, Заказчиком в извещении о проведении Аукциона установлено </w:t>
      </w:r>
      <w:r w:rsidR="008921A6">
        <w:rPr>
          <w:sz w:val="26"/>
          <w:szCs w:val="26"/>
        </w:rPr>
        <w:t>ограничение</w:t>
      </w:r>
      <w:r w:rsidRPr="00935467">
        <w:rPr>
          <w:sz w:val="26"/>
          <w:szCs w:val="26"/>
        </w:rPr>
        <w:t xml:space="preserve"> в отношении товаров российского происхождения, выполняемых работ, оказываемых услуг российскими лицами, в соответствии с Постановлением №1875.</w:t>
      </w:r>
    </w:p>
    <w:p w:rsidR="002C09A1" w:rsidRDefault="002C09A1" w:rsidP="002C09A1">
      <w:pPr>
        <w:widowControl/>
        <w:tabs>
          <w:tab w:val="left" w:pos="709"/>
          <w:tab w:val="left" w:pos="851"/>
        </w:tabs>
        <w:spacing w:before="0" w:line="276" w:lineRule="auto"/>
        <w:ind w:firstLine="709"/>
        <w:jc w:val="both"/>
        <w:rPr>
          <w:sz w:val="26"/>
          <w:szCs w:val="26"/>
        </w:rPr>
      </w:pPr>
      <w:r w:rsidRPr="00935467">
        <w:rPr>
          <w:sz w:val="26"/>
          <w:szCs w:val="26"/>
        </w:rPr>
        <w:t>На заседании Комиссии установлено, что товар</w:t>
      </w:r>
      <w:r w:rsidR="002A61B9">
        <w:rPr>
          <w:sz w:val="26"/>
          <w:szCs w:val="26"/>
        </w:rPr>
        <w:t>ы</w:t>
      </w:r>
      <w:r w:rsidRPr="00935467">
        <w:rPr>
          <w:sz w:val="26"/>
          <w:szCs w:val="26"/>
        </w:rPr>
        <w:t xml:space="preserve"> с кодом </w:t>
      </w:r>
      <w:r>
        <w:rPr>
          <w:rFonts w:eastAsiaTheme="minorHAnsi"/>
          <w:color w:val="auto"/>
          <w:sz w:val="26"/>
          <w:szCs w:val="26"/>
          <w:lang w:eastAsia="en-US"/>
        </w:rPr>
        <w:t xml:space="preserve">ОКПД2 </w:t>
      </w:r>
      <w:r w:rsidR="002A61B9" w:rsidRPr="002A61B9">
        <w:rPr>
          <w:rFonts w:eastAsiaTheme="minorHAnsi"/>
          <w:color w:val="auto"/>
          <w:sz w:val="26"/>
          <w:szCs w:val="26"/>
          <w:lang w:eastAsia="en-US"/>
        </w:rPr>
        <w:t>32.50.30.119: Мебель медицинская прочая, включая хирургическую, стоматологическую или ветеринарную, и ее части</w:t>
      </w:r>
      <w:r w:rsidR="008921A6">
        <w:rPr>
          <w:rFonts w:eastAsiaTheme="minorHAnsi"/>
          <w:color w:val="auto"/>
          <w:sz w:val="26"/>
          <w:szCs w:val="26"/>
          <w:lang w:eastAsia="en-US"/>
        </w:rPr>
        <w:t>»</w:t>
      </w:r>
      <w:r w:rsidRPr="00935467">
        <w:rPr>
          <w:sz w:val="26"/>
          <w:szCs w:val="26"/>
        </w:rPr>
        <w:t xml:space="preserve"> включен</w:t>
      </w:r>
      <w:r w:rsidR="002A61B9">
        <w:rPr>
          <w:sz w:val="26"/>
          <w:szCs w:val="26"/>
        </w:rPr>
        <w:t>ы</w:t>
      </w:r>
      <w:r w:rsidRPr="00935467">
        <w:rPr>
          <w:sz w:val="26"/>
          <w:szCs w:val="26"/>
        </w:rPr>
        <w:t xml:space="preserve"> </w:t>
      </w:r>
      <w:r w:rsidR="008921A6">
        <w:rPr>
          <w:sz w:val="26"/>
          <w:szCs w:val="26"/>
        </w:rPr>
        <w:t>в</w:t>
      </w:r>
      <w:r w:rsidRPr="00935467">
        <w:rPr>
          <w:sz w:val="26"/>
          <w:szCs w:val="26"/>
        </w:rPr>
        <w:t xml:space="preserve"> Приложени</w:t>
      </w:r>
      <w:r w:rsidR="008921A6">
        <w:rPr>
          <w:sz w:val="26"/>
          <w:szCs w:val="26"/>
        </w:rPr>
        <w:t>е</w:t>
      </w:r>
      <w:r w:rsidRPr="00935467">
        <w:rPr>
          <w:sz w:val="26"/>
          <w:szCs w:val="26"/>
        </w:rPr>
        <w:t xml:space="preserve"> № 2 Постановления № 1875, в связи с чем Заказчиком установлено </w:t>
      </w:r>
      <w:r w:rsidR="008921A6">
        <w:rPr>
          <w:sz w:val="26"/>
          <w:szCs w:val="26"/>
        </w:rPr>
        <w:t>ограничение</w:t>
      </w:r>
      <w:r w:rsidRPr="00935467">
        <w:rPr>
          <w:sz w:val="26"/>
          <w:szCs w:val="26"/>
        </w:rPr>
        <w:t xml:space="preserve"> в отношении товаров российского происхождения.</w:t>
      </w:r>
    </w:p>
    <w:p w:rsidR="002C09A1" w:rsidRDefault="002C09A1" w:rsidP="002C09A1">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ограничений в соответствии с Постановлением №1875 не противоречат требованиям Закона о контрактной системе.</w:t>
      </w:r>
    </w:p>
    <w:p w:rsidR="002C09A1" w:rsidRDefault="002C09A1" w:rsidP="002C09A1">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2C09A1" w:rsidRDefault="002C09A1" w:rsidP="002C09A1">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7D7501">
        <w:rPr>
          <w:sz w:val="26"/>
          <w:szCs w:val="26"/>
        </w:rPr>
        <w:t>поставка медицинской мебели - лот 34.10.2</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2C09A1" w:rsidRDefault="00045FB0" w:rsidP="002C09A1">
      <w:pPr>
        <w:tabs>
          <w:tab w:val="left" w:pos="993"/>
        </w:tabs>
        <w:spacing w:before="0" w:line="268" w:lineRule="auto"/>
        <w:ind w:firstLine="709"/>
        <w:jc w:val="both"/>
        <w:rPr>
          <w:rFonts w:eastAsiaTheme="minorHAnsi"/>
          <w:color w:val="auto"/>
          <w:sz w:val="26"/>
          <w:szCs w:val="26"/>
          <w:lang w:eastAsia="en-US"/>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w:t>
      </w:r>
      <w:r w:rsidR="002C09A1">
        <w:rPr>
          <w:rFonts w:eastAsiaTheme="minorHAnsi"/>
          <w:color w:val="auto"/>
          <w:sz w:val="26"/>
          <w:szCs w:val="26"/>
          <w:lang w:eastAsia="en-US"/>
        </w:rPr>
        <w:t xml:space="preserve">ОКПД2 </w:t>
      </w:r>
      <w:r w:rsidR="002A61B9" w:rsidRPr="002A61B9">
        <w:rPr>
          <w:rFonts w:eastAsiaTheme="minorHAnsi"/>
          <w:color w:val="auto"/>
          <w:sz w:val="26"/>
          <w:szCs w:val="26"/>
          <w:lang w:eastAsia="en-US"/>
        </w:rPr>
        <w:t>32.50.30.119: Мебель медицинская прочая, включая хирургическую, стоматологическую или ветеринарную, и ее части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w:t>
      </w:r>
      <w:r w:rsidR="00AF1363">
        <w:rPr>
          <w:sz w:val="26"/>
          <w:szCs w:val="26"/>
        </w:rPr>
        <w:t>оказания услуг</w:t>
      </w:r>
      <w:r w:rsidRPr="003914E0">
        <w:rPr>
          <w:sz w:val="26"/>
          <w:szCs w:val="26"/>
        </w:rPr>
        <w:t xml:space="preserve">.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 xml:space="preserve">установлены сроки </w:t>
      </w:r>
      <w:r w:rsidR="00AF1363">
        <w:rPr>
          <w:color w:val="000000" w:themeColor="text1"/>
          <w:sz w:val="26"/>
          <w:szCs w:val="26"/>
        </w:rPr>
        <w:t>оказания услуг</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 xml:space="preserve">тановлено место </w:t>
      </w:r>
      <w:r w:rsidR="00AF1363">
        <w:rPr>
          <w:bCs/>
          <w:color w:val="000000" w:themeColor="text1"/>
          <w:sz w:val="26"/>
          <w:szCs w:val="26"/>
        </w:rPr>
        <w:t>оказания услуг</w:t>
      </w:r>
      <w:r w:rsidR="006D01E8">
        <w:rPr>
          <w:bCs/>
          <w:color w:val="000000" w:themeColor="text1"/>
          <w:sz w:val="26"/>
          <w:szCs w:val="26"/>
        </w:rPr>
        <w:t>.</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w:t>
      </w:r>
      <w:r w:rsidR="00AF1363">
        <w:rPr>
          <w:bCs/>
          <w:color w:val="000000" w:themeColor="text1"/>
          <w:sz w:val="26"/>
          <w:szCs w:val="26"/>
        </w:rPr>
        <w:t>оказания услуг</w:t>
      </w:r>
      <w:r w:rsidRPr="00D01178">
        <w:rPr>
          <w:bCs/>
          <w:color w:val="000000" w:themeColor="text1"/>
          <w:sz w:val="26"/>
          <w:szCs w:val="26"/>
        </w:rPr>
        <w:t xml:space="preserve">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2A61B9" w:rsidRPr="002A61B9">
        <w:rPr>
          <w:sz w:val="26"/>
          <w:szCs w:val="26"/>
        </w:rPr>
        <w:t>22.04.2026</w:t>
      </w:r>
      <w:r w:rsidR="002A61B9">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2A61B9">
        <w:rPr>
          <w:sz w:val="26"/>
          <w:szCs w:val="26"/>
        </w:rPr>
        <w:t>30</w:t>
      </w:r>
      <w:r w:rsidR="002C09A1" w:rsidRPr="002C09A1">
        <w:rPr>
          <w:sz w:val="26"/>
          <w:szCs w:val="26"/>
        </w:rPr>
        <w:t>.04.2026</w:t>
      </w:r>
      <w:r w:rsidR="008921A6">
        <w:rPr>
          <w:sz w:val="26"/>
          <w:szCs w:val="26"/>
        </w:rPr>
        <w:t xml:space="preserve"> в </w:t>
      </w:r>
      <w:r w:rsidR="00A61D25" w:rsidRPr="00A61D25">
        <w:rPr>
          <w:sz w:val="26"/>
          <w:szCs w:val="26"/>
        </w:rPr>
        <w:t xml:space="preserve">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1F1146" w:rsidRDefault="007951A4" w:rsidP="007951A4">
      <w:pPr>
        <w:tabs>
          <w:tab w:val="center" w:pos="4677"/>
          <w:tab w:val="right" w:pos="9355"/>
        </w:tabs>
        <w:spacing w:before="0" w:line="276" w:lineRule="auto"/>
        <w:ind w:firstLine="0"/>
        <w:rPr>
          <w:color w:val="auto"/>
          <w:sz w:val="26"/>
          <w:szCs w:val="26"/>
        </w:rPr>
      </w:pP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B43AA">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B43AA">
          <w:rPr>
            <w:noProof/>
            <w:sz w:val="26"/>
            <w:szCs w:val="26"/>
          </w:rPr>
          <w:t>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11C6"/>
    <w:rsid w:val="001A25E8"/>
    <w:rsid w:val="001A59C0"/>
    <w:rsid w:val="001A6AAB"/>
    <w:rsid w:val="001A6C8C"/>
    <w:rsid w:val="001B07F8"/>
    <w:rsid w:val="001B23BE"/>
    <w:rsid w:val="001B2B3A"/>
    <w:rsid w:val="001B3CF8"/>
    <w:rsid w:val="001B4214"/>
    <w:rsid w:val="001B43AA"/>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1361"/>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1B9"/>
    <w:rsid w:val="002A6884"/>
    <w:rsid w:val="002A720D"/>
    <w:rsid w:val="002A7D9A"/>
    <w:rsid w:val="002B10D6"/>
    <w:rsid w:val="002B5445"/>
    <w:rsid w:val="002B7735"/>
    <w:rsid w:val="002C0054"/>
    <w:rsid w:val="002C09A1"/>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072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501"/>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1A6"/>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1363"/>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FC1"/>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FA6"/>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2952093">
      <w:bodyDiv w:val="1"/>
      <w:marLeft w:val="0"/>
      <w:marRight w:val="0"/>
      <w:marTop w:val="0"/>
      <w:marBottom w:val="0"/>
      <w:divBdr>
        <w:top w:val="none" w:sz="0" w:space="0" w:color="auto"/>
        <w:left w:val="none" w:sz="0" w:space="0" w:color="auto"/>
        <w:bottom w:val="none" w:sz="0" w:space="0" w:color="auto"/>
        <w:right w:val="none" w:sz="0" w:space="0" w:color="auto"/>
      </w:divBdr>
      <w:divsChild>
        <w:div w:id="421492716">
          <w:marLeft w:val="0"/>
          <w:marRight w:val="0"/>
          <w:marTop w:val="240"/>
          <w:marBottom w:val="0"/>
          <w:divBdr>
            <w:top w:val="none" w:sz="0" w:space="0" w:color="auto"/>
            <w:left w:val="none" w:sz="0" w:space="0" w:color="auto"/>
            <w:bottom w:val="none" w:sz="0" w:space="0" w:color="auto"/>
            <w:right w:val="none" w:sz="0" w:space="0" w:color="auto"/>
          </w:divBdr>
        </w:div>
      </w:divsChild>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0955218">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E8544-483D-437D-8341-A2203835C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20</Pages>
  <Words>7650</Words>
  <Characters>43610</Characters>
  <Application>Microsoft Office Word</Application>
  <DocSecurity>0</DocSecurity>
  <Lines>363</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294</cp:revision>
  <cp:lastPrinted>2026-05-06T16:14:00Z</cp:lastPrinted>
  <dcterms:created xsi:type="dcterms:W3CDTF">2023-02-08T09:48:00Z</dcterms:created>
  <dcterms:modified xsi:type="dcterms:W3CDTF">2026-05-15T15:49:00Z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