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28/06/105-1</w:t>
      </w:r>
      <w:r w:rsidR="00782A80">
        <w:rPr>
          <w:sz w:val="28"/>
          <w:szCs w:val="28"/>
        </w:rPr>
        <w:t>6</w:t>
      </w:r>
      <w:r w:rsidR="00264CAC">
        <w:rPr>
          <w:sz w:val="28"/>
          <w:szCs w:val="28"/>
        </w:rPr>
        <w:t>43</w:t>
      </w:r>
      <w:r>
        <w:rPr>
          <w:sz w:val="28"/>
          <w:szCs w:val="28"/>
        </w:rPr>
        <w:t>/2026 о нарушении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 Российской Федерации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p w:rsidR="00181528" w:rsidRDefault="00181528">
      <w:pPr>
        <w:spacing w:line="380" w:lineRule="exact"/>
        <w:jc w:val="center"/>
        <w:rPr>
          <w:sz w:val="28"/>
          <w:szCs w:val="28"/>
        </w:rPr>
      </w:pPr>
    </w:p>
    <w:p w:rsidR="00181528" w:rsidRDefault="00782A80">
      <w:pPr>
        <w:spacing w:line="38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08</w:t>
      </w:r>
      <w:r w:rsidR="00C4608B">
        <w:rPr>
          <w:color w:val="000000" w:themeColor="text1"/>
          <w:sz w:val="28"/>
          <w:szCs w:val="28"/>
        </w:rPr>
        <w:t>.0</w:t>
      </w:r>
      <w:r>
        <w:rPr>
          <w:color w:val="000000" w:themeColor="text1"/>
          <w:sz w:val="28"/>
          <w:szCs w:val="28"/>
        </w:rPr>
        <w:t>5</w:t>
      </w:r>
      <w:r w:rsidR="00C4608B">
        <w:rPr>
          <w:color w:val="000000" w:themeColor="text1"/>
          <w:sz w:val="28"/>
          <w:szCs w:val="28"/>
        </w:rPr>
        <w:t>.2026                                                                                                                  Москва</w:t>
      </w:r>
    </w:p>
    <w:p w:rsidR="00181528" w:rsidRDefault="00181528">
      <w:pPr>
        <w:spacing w:line="420" w:lineRule="exact"/>
        <w:ind w:firstLine="567"/>
        <w:jc w:val="both"/>
        <w:rPr>
          <w:color w:val="000000" w:themeColor="text1"/>
          <w:sz w:val="28"/>
          <w:szCs w:val="28"/>
        </w:rPr>
      </w:pPr>
    </w:p>
    <w:p w:rsidR="00181528" w:rsidRDefault="00C4608B" w:rsidP="00EB41FD">
      <w:pPr>
        <w:tabs>
          <w:tab w:val="left" w:pos="9639"/>
        </w:tabs>
        <w:spacing w:line="320" w:lineRule="exact"/>
        <w:ind w:firstLine="709"/>
        <w:jc w:val="both"/>
      </w:pPr>
      <w:r>
        <w:rPr>
          <w:sz w:val="28"/>
          <w:szCs w:val="28"/>
        </w:rPr>
        <w:t>Комиссия Федеральной антимонопольной службы по контролю в с</w:t>
      </w:r>
      <w:bookmarkStart w:id="0" w:name="_Hlk151642030"/>
      <w:r w:rsidR="00EB41FD">
        <w:rPr>
          <w:sz w:val="28"/>
          <w:szCs w:val="28"/>
        </w:rPr>
        <w:t>фере закупок (далее – Комиссия),</w:t>
      </w:r>
    </w:p>
    <w:p w:rsidR="00FA5721" w:rsidRPr="008F4A44" w:rsidRDefault="00C4608B" w:rsidP="004A2B52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sz w:val="28"/>
          <w:szCs w:val="28"/>
        </w:rPr>
        <w:br/>
      </w:r>
      <w:r w:rsidR="00FA5721" w:rsidRPr="00FA5721">
        <w:rPr>
          <w:bCs/>
          <w:iCs/>
          <w:sz w:val="28"/>
          <w:szCs w:val="28"/>
        </w:rPr>
        <w:t xml:space="preserve">ООО «А.РМУ» </w:t>
      </w:r>
      <w:r>
        <w:rPr>
          <w:sz w:val="28"/>
          <w:szCs w:val="28"/>
        </w:rPr>
        <w:t xml:space="preserve">(далее – Заявитель) на действия </w:t>
      </w:r>
      <w:r w:rsidR="00FA5721" w:rsidRPr="00FA5721">
        <w:rPr>
          <w:sz w:val="28"/>
          <w:szCs w:val="28"/>
        </w:rPr>
        <w:t>АО «Сбербанк-АСТ»</w:t>
      </w:r>
      <w:r>
        <w:br/>
      </w:r>
      <w:r>
        <w:rPr>
          <w:sz w:val="28"/>
          <w:szCs w:val="28"/>
        </w:rPr>
        <w:t xml:space="preserve">(далее – Оператор электронной площадки) </w:t>
      </w:r>
      <w:bookmarkEnd w:id="0"/>
      <w:r w:rsidR="00FA5721" w:rsidRPr="004C0C3C">
        <w:rPr>
          <w:sz w:val="28"/>
          <w:szCs w:val="28"/>
        </w:rPr>
        <w:t>при разме</w:t>
      </w:r>
      <w:r w:rsidR="00FA5721">
        <w:rPr>
          <w:sz w:val="28"/>
          <w:szCs w:val="28"/>
        </w:rPr>
        <w:t>щении информации</w:t>
      </w:r>
      <w:r w:rsidR="00FA5721">
        <w:rPr>
          <w:sz w:val="28"/>
          <w:szCs w:val="28"/>
        </w:rPr>
        <w:br/>
      </w:r>
      <w:r w:rsidR="00FA5721" w:rsidRPr="004C0C3C">
        <w:rPr>
          <w:sz w:val="28"/>
          <w:szCs w:val="28"/>
        </w:rPr>
        <w:t>и документов, включаемых в реестр участников закупки, аккредитованных на сайте Оператора электронной площадки (далее – Реестр),</w:t>
      </w:r>
      <w:r w:rsidR="00FA5721" w:rsidRPr="008F4A44">
        <w:rPr>
          <w:sz w:val="28"/>
          <w:szCs w:val="28"/>
        </w:rPr>
        <w:t xml:space="preserve"> и в результате осуществления</w:t>
      </w:r>
      <w:r w:rsidR="00FA5721">
        <w:rPr>
          <w:sz w:val="28"/>
          <w:szCs w:val="28"/>
        </w:rPr>
        <w:t xml:space="preserve"> </w:t>
      </w:r>
      <w:r w:rsidR="00FA5721" w:rsidRPr="008F4A44">
        <w:rPr>
          <w:sz w:val="28"/>
          <w:szCs w:val="28"/>
        </w:rPr>
        <w:t xml:space="preserve">внеплановой проверки в соответствии с пунктом 1 части 15 статьи 99 Федерального закона от 05.04.2013 № 44-ФЗ </w:t>
      </w:r>
      <w:r w:rsidR="00FA5721">
        <w:rPr>
          <w:sz w:val="28"/>
          <w:szCs w:val="28"/>
        </w:rPr>
        <w:t>«</w:t>
      </w:r>
      <w:r w:rsidR="00FA5721" w:rsidRPr="008F4A44">
        <w:rPr>
          <w:sz w:val="28"/>
          <w:szCs w:val="28"/>
        </w:rPr>
        <w:t xml:space="preserve">О контрактной системе в сфере закупок товаров, </w:t>
      </w:r>
      <w:r w:rsidR="00FA5721">
        <w:rPr>
          <w:sz w:val="28"/>
          <w:szCs w:val="28"/>
        </w:rPr>
        <w:br/>
      </w:r>
      <w:r w:rsidR="00FA5721" w:rsidRPr="008F4A44">
        <w:rPr>
          <w:sz w:val="28"/>
          <w:szCs w:val="28"/>
        </w:rPr>
        <w:t>работ, услуг для обеспечения государственных и муниципальных нужд</w:t>
      </w:r>
      <w:r w:rsidR="00FA5721">
        <w:rPr>
          <w:sz w:val="28"/>
          <w:szCs w:val="28"/>
        </w:rPr>
        <w:t>»</w:t>
      </w:r>
      <w:r w:rsidR="00FA5721" w:rsidRPr="008F4A44">
        <w:rPr>
          <w:sz w:val="28"/>
          <w:szCs w:val="28"/>
        </w:rPr>
        <w:t xml:space="preserve"> </w:t>
      </w:r>
      <w:r w:rsidR="00FA5721">
        <w:rPr>
          <w:sz w:val="28"/>
          <w:szCs w:val="28"/>
        </w:rPr>
        <w:br/>
      </w:r>
      <w:r w:rsidR="00FA5721" w:rsidRPr="008F4A44">
        <w:rPr>
          <w:sz w:val="28"/>
          <w:szCs w:val="28"/>
        </w:rPr>
        <w:t>(далее – Закон о контрактной системе),</w:t>
      </w:r>
    </w:p>
    <w:p w:rsidR="00181528" w:rsidRDefault="00C4608B" w:rsidP="004A2B52">
      <w:pPr>
        <w:spacing w:line="320" w:lineRule="exact"/>
        <w:jc w:val="center"/>
      </w:pPr>
      <w:r>
        <w:rPr>
          <w:sz w:val="28"/>
          <w:szCs w:val="28"/>
        </w:rPr>
        <w:lastRenderedPageBreak/>
        <w:t>УСТАНОВИЛА:</w:t>
      </w:r>
    </w:p>
    <w:p w:rsidR="00181528" w:rsidRDefault="00181528" w:rsidP="004A2B52">
      <w:pPr>
        <w:spacing w:line="320" w:lineRule="exact"/>
        <w:ind w:firstLine="567"/>
        <w:jc w:val="both"/>
        <w:rPr>
          <w:sz w:val="28"/>
          <w:szCs w:val="28"/>
        </w:rPr>
      </w:pPr>
    </w:p>
    <w:p w:rsidR="00FA5721" w:rsidRDefault="00C4608B" w:rsidP="004A2B52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Федеральную антимонопольную службу поступила жалоба Заявителя</w:t>
      </w:r>
      <w:r>
        <w:rPr>
          <w:sz w:val="28"/>
          <w:szCs w:val="28"/>
        </w:rPr>
        <w:br/>
      </w:r>
      <w:r w:rsidR="00FA5721" w:rsidRPr="00FA762D">
        <w:rPr>
          <w:sz w:val="28"/>
          <w:szCs w:val="28"/>
        </w:rPr>
        <w:t xml:space="preserve">на действия Оператора электронной площадки при размещении документов </w:t>
      </w:r>
      <w:r w:rsidR="00FA5721">
        <w:rPr>
          <w:sz w:val="28"/>
          <w:szCs w:val="28"/>
        </w:rPr>
        <w:br/>
      </w:r>
      <w:r w:rsidR="00FA5721" w:rsidRPr="00FA762D">
        <w:rPr>
          <w:sz w:val="28"/>
          <w:szCs w:val="28"/>
        </w:rPr>
        <w:t>в реестре участников закупок, аккредитованных на электронной площадке</w:t>
      </w:r>
      <w:r w:rsidR="00FA5721">
        <w:rPr>
          <w:sz w:val="28"/>
          <w:szCs w:val="28"/>
        </w:rPr>
        <w:t xml:space="preserve"> </w:t>
      </w:r>
      <w:r w:rsidR="00FA5721">
        <w:rPr>
          <w:sz w:val="28"/>
          <w:szCs w:val="28"/>
        </w:rPr>
        <w:br/>
        <w:t>(далее – Реестр)</w:t>
      </w:r>
      <w:r w:rsidR="00FA5721" w:rsidRPr="00FA762D">
        <w:rPr>
          <w:sz w:val="28"/>
          <w:szCs w:val="28"/>
        </w:rPr>
        <w:t>, подтверждающих соответствие Заявителя дополнительным требованиям, предусмотренным</w:t>
      </w:r>
      <w:r w:rsidR="001B3FB4">
        <w:rPr>
          <w:sz w:val="28"/>
          <w:szCs w:val="28"/>
        </w:rPr>
        <w:t>и</w:t>
      </w:r>
      <w:r w:rsidR="00FA5721" w:rsidRPr="00FA762D">
        <w:rPr>
          <w:sz w:val="28"/>
          <w:szCs w:val="28"/>
        </w:rPr>
        <w:t xml:space="preserve"> Закон</w:t>
      </w:r>
      <w:r w:rsidR="001B3FB4">
        <w:rPr>
          <w:sz w:val="28"/>
          <w:szCs w:val="28"/>
        </w:rPr>
        <w:t>ом</w:t>
      </w:r>
      <w:r w:rsidR="00FA5721" w:rsidRPr="00FA762D">
        <w:rPr>
          <w:sz w:val="28"/>
          <w:szCs w:val="28"/>
        </w:rPr>
        <w:t xml:space="preserve"> о контрактной системе.</w:t>
      </w:r>
    </w:p>
    <w:p w:rsidR="004A2B52" w:rsidRDefault="001B3FB4" w:rsidP="004A2B52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1B3FB4">
        <w:rPr>
          <w:sz w:val="28"/>
          <w:szCs w:val="28"/>
        </w:rPr>
        <w:t>Согласно доводу жалобы Заявителя, его права и законные и</w:t>
      </w:r>
      <w:r w:rsidR="004A2B52">
        <w:rPr>
          <w:sz w:val="28"/>
          <w:szCs w:val="28"/>
        </w:rPr>
        <w:t>нтересы</w:t>
      </w:r>
      <w:r w:rsidR="004A2B52">
        <w:rPr>
          <w:sz w:val="28"/>
          <w:szCs w:val="28"/>
        </w:rPr>
        <w:br/>
      </w:r>
      <w:r w:rsidRPr="001B3FB4">
        <w:rPr>
          <w:sz w:val="28"/>
          <w:szCs w:val="28"/>
        </w:rPr>
        <w:t xml:space="preserve">нарушены действиями Оператора электронной площадки, </w:t>
      </w:r>
      <w:r w:rsidR="004A2B52">
        <w:rPr>
          <w:sz w:val="28"/>
          <w:szCs w:val="28"/>
        </w:rPr>
        <w:t>осуществившего действия</w:t>
      </w:r>
      <w:r w:rsidR="004A2B52">
        <w:rPr>
          <w:sz w:val="28"/>
          <w:szCs w:val="28"/>
        </w:rPr>
        <w:br/>
      </w:r>
      <w:r w:rsidR="004A2B52" w:rsidRPr="004A2B52">
        <w:rPr>
          <w:sz w:val="28"/>
          <w:szCs w:val="28"/>
        </w:rPr>
        <w:t>по размещению инф</w:t>
      </w:r>
      <w:r w:rsidR="004A2B52">
        <w:rPr>
          <w:sz w:val="28"/>
          <w:szCs w:val="28"/>
        </w:rPr>
        <w:t>ормации и документов в Реестре</w:t>
      </w:r>
      <w:r w:rsidR="004A2B52" w:rsidRPr="004A2B52">
        <w:rPr>
          <w:sz w:val="28"/>
          <w:szCs w:val="28"/>
        </w:rPr>
        <w:t>, о соответствии Заявит</w:t>
      </w:r>
      <w:r w:rsidR="004A2B52">
        <w:rPr>
          <w:sz w:val="28"/>
          <w:szCs w:val="28"/>
        </w:rPr>
        <w:t xml:space="preserve">еля дополнительным требованиям </w:t>
      </w:r>
      <w:r w:rsidR="004A2B52" w:rsidRPr="004A2B52">
        <w:rPr>
          <w:sz w:val="28"/>
          <w:szCs w:val="28"/>
        </w:rPr>
        <w:t>в наруш</w:t>
      </w:r>
      <w:r w:rsidR="004A2B52">
        <w:rPr>
          <w:sz w:val="28"/>
          <w:szCs w:val="28"/>
        </w:rPr>
        <w:t>ение срока, регламентированного</w:t>
      </w:r>
      <w:r w:rsidR="004A2B52">
        <w:rPr>
          <w:sz w:val="28"/>
          <w:szCs w:val="28"/>
        </w:rPr>
        <w:br/>
      </w:r>
      <w:r w:rsidR="004A2B52" w:rsidRPr="004A2B52">
        <w:rPr>
          <w:sz w:val="28"/>
          <w:szCs w:val="28"/>
        </w:rPr>
        <w:t>Законом о контрактной системе.</w:t>
      </w:r>
    </w:p>
    <w:p w:rsidR="00F77D7B" w:rsidRDefault="001B3FB4" w:rsidP="004A2B52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F77D7B" w:rsidRPr="004C0C3C">
        <w:rPr>
          <w:sz w:val="28"/>
          <w:szCs w:val="28"/>
        </w:rPr>
        <w:t xml:space="preserve"> част</w:t>
      </w:r>
      <w:r>
        <w:rPr>
          <w:sz w:val="28"/>
          <w:szCs w:val="28"/>
        </w:rPr>
        <w:t>ью</w:t>
      </w:r>
      <w:r w:rsidR="00F77D7B" w:rsidRPr="004C0C3C">
        <w:rPr>
          <w:sz w:val="28"/>
          <w:szCs w:val="28"/>
        </w:rPr>
        <w:t xml:space="preserve">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2 и 2.1 статьи 31 Закона о контрактной системе, участник закупки, аккредитованный на электронной площадке, направляет оператору этой электронной площадки в отношении каждого такого вида информацию и документы, предусмотренные перечнем, установленным </w:t>
      </w:r>
      <w:r w:rsidR="00F77D7B">
        <w:rPr>
          <w:sz w:val="28"/>
          <w:szCs w:val="28"/>
        </w:rPr>
        <w:br/>
      </w:r>
      <w:r w:rsidR="00F77D7B" w:rsidRPr="004C0C3C">
        <w:rPr>
          <w:sz w:val="28"/>
          <w:szCs w:val="28"/>
        </w:rPr>
        <w:t xml:space="preserve">Правительством Российской Федерации в соответствии с частью 3 статьи 31 </w:t>
      </w:r>
      <w:r w:rsidR="00F77D7B">
        <w:rPr>
          <w:sz w:val="28"/>
          <w:szCs w:val="28"/>
        </w:rPr>
        <w:br/>
      </w:r>
      <w:r w:rsidR="00F77D7B" w:rsidRPr="004C0C3C">
        <w:rPr>
          <w:sz w:val="28"/>
          <w:szCs w:val="28"/>
        </w:rPr>
        <w:t>Закона о контрактной системе.</w:t>
      </w:r>
    </w:p>
    <w:p w:rsidR="00F77D7B" w:rsidRPr="00B66AB9" w:rsidRDefault="001B3FB4" w:rsidP="004A2B52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F77D7B" w:rsidRPr="00B66AB9">
        <w:rPr>
          <w:sz w:val="28"/>
          <w:szCs w:val="28"/>
        </w:rPr>
        <w:t>аст</w:t>
      </w:r>
      <w:r>
        <w:rPr>
          <w:sz w:val="28"/>
          <w:szCs w:val="28"/>
        </w:rPr>
        <w:t>ью</w:t>
      </w:r>
      <w:r w:rsidR="00F77D7B" w:rsidRPr="00B66AB9">
        <w:rPr>
          <w:sz w:val="28"/>
          <w:szCs w:val="28"/>
        </w:rPr>
        <w:t xml:space="preserve"> 13 статьи 24.2 Закона о контрактной системе </w:t>
      </w:r>
      <w:r>
        <w:rPr>
          <w:sz w:val="28"/>
          <w:szCs w:val="28"/>
        </w:rPr>
        <w:t xml:space="preserve">установлено, что </w:t>
      </w:r>
      <w:r w:rsidR="00F77D7B" w:rsidRPr="00356B3A">
        <w:rPr>
          <w:sz w:val="28"/>
          <w:szCs w:val="28"/>
          <w:u w:val="single"/>
        </w:rPr>
        <w:t>в течение пяти рабочих дней со дня, следующего за днем получения</w:t>
      </w:r>
      <w:r w:rsidR="00F77D7B" w:rsidRPr="00B66AB9">
        <w:rPr>
          <w:sz w:val="28"/>
          <w:szCs w:val="28"/>
        </w:rPr>
        <w:t xml:space="preserve"> в соответствии </w:t>
      </w:r>
      <w:r w:rsidR="00F77D7B">
        <w:rPr>
          <w:sz w:val="28"/>
          <w:szCs w:val="28"/>
        </w:rPr>
        <w:br/>
      </w:r>
      <w:r w:rsidR="00F77D7B" w:rsidRPr="00B66AB9">
        <w:rPr>
          <w:sz w:val="28"/>
          <w:szCs w:val="28"/>
        </w:rPr>
        <w:t xml:space="preserve">с частями 12 и 12.1 статьи 24.2 Закона о контрактной системе информации </w:t>
      </w:r>
      <w:r w:rsidR="00F77D7B">
        <w:rPr>
          <w:sz w:val="28"/>
          <w:szCs w:val="28"/>
        </w:rPr>
        <w:br/>
      </w:r>
      <w:r w:rsidR="00F77D7B" w:rsidRPr="00B66AB9">
        <w:rPr>
          <w:sz w:val="28"/>
          <w:szCs w:val="28"/>
        </w:rPr>
        <w:t>и документов, оператор электронной площадки, оператор специализированной электронной площадки по каждому виду товаров, работ, услуг, в отношении которых участником закупки предоставлены такие информация и документы, принимает решение:</w:t>
      </w:r>
    </w:p>
    <w:p w:rsidR="00F77D7B" w:rsidRPr="00B66AB9" w:rsidRDefault="00F77D7B" w:rsidP="004A2B52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B66AB9">
        <w:rPr>
          <w:sz w:val="28"/>
          <w:szCs w:val="28"/>
        </w:rPr>
        <w:t>1) о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 w:rsidR="00F77D7B" w:rsidRDefault="00F77D7B" w:rsidP="004A2B52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B66AB9">
        <w:rPr>
          <w:sz w:val="28"/>
          <w:szCs w:val="28"/>
        </w:rPr>
        <w:t>2) об отказе в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</w:t>
      </w:r>
    </w:p>
    <w:p w:rsidR="00F77D7B" w:rsidRPr="00B66AB9" w:rsidRDefault="00F77D7B" w:rsidP="004A2B52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B66AB9">
        <w:rPr>
          <w:sz w:val="28"/>
          <w:szCs w:val="28"/>
        </w:rPr>
        <w:t xml:space="preserve">а) несоответствия перечня представленных информации и документов перечню, который установлен Правительством Российской Федерации </w:t>
      </w:r>
      <w:r>
        <w:rPr>
          <w:sz w:val="28"/>
          <w:szCs w:val="28"/>
        </w:rPr>
        <w:br/>
      </w:r>
      <w:r w:rsidRPr="00B66AB9">
        <w:rPr>
          <w:sz w:val="28"/>
          <w:szCs w:val="28"/>
        </w:rPr>
        <w:t>в соответствии с частью 3 статьи 31 Закона о контрактной системе;</w:t>
      </w:r>
    </w:p>
    <w:p w:rsidR="00F77D7B" w:rsidRDefault="00F77D7B" w:rsidP="004A2B52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B66AB9">
        <w:rPr>
          <w:sz w:val="28"/>
          <w:szCs w:val="28"/>
        </w:rPr>
        <w:t>б) нарушения порядка, установленного Правительством Российской Федерации в соответствии с частью 15 статьи 24.</w:t>
      </w:r>
      <w:r>
        <w:rPr>
          <w:sz w:val="28"/>
          <w:szCs w:val="28"/>
        </w:rPr>
        <w:t xml:space="preserve">2 Закона о контрактной </w:t>
      </w:r>
      <w:proofErr w:type="gramStart"/>
      <w:r>
        <w:rPr>
          <w:sz w:val="28"/>
          <w:szCs w:val="28"/>
        </w:rPr>
        <w:t>системе,</w:t>
      </w:r>
      <w:r>
        <w:rPr>
          <w:sz w:val="28"/>
          <w:szCs w:val="28"/>
        </w:rPr>
        <w:br/>
      </w:r>
      <w:r w:rsidRPr="00B66AB9">
        <w:rPr>
          <w:sz w:val="28"/>
          <w:szCs w:val="28"/>
        </w:rPr>
        <w:t>при</w:t>
      </w:r>
      <w:proofErr w:type="gramEnd"/>
      <w:r w:rsidRPr="00B66AB9">
        <w:rPr>
          <w:sz w:val="28"/>
          <w:szCs w:val="28"/>
        </w:rPr>
        <w:t xml:space="preserve"> направлении таких информации и документов.</w:t>
      </w:r>
    </w:p>
    <w:p w:rsidR="00F77D7B" w:rsidRDefault="00F77D7B" w:rsidP="004A2B52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FA762D">
        <w:rPr>
          <w:sz w:val="28"/>
          <w:szCs w:val="28"/>
        </w:rPr>
        <w:t xml:space="preserve">В соответствии с пунктом 2 Правил взаимодействия участника закупки </w:t>
      </w:r>
      <w:r>
        <w:rPr>
          <w:sz w:val="28"/>
          <w:szCs w:val="28"/>
        </w:rPr>
        <w:br/>
      </w:r>
      <w:r w:rsidRPr="00FA762D">
        <w:rPr>
          <w:sz w:val="28"/>
          <w:szCs w:val="28"/>
        </w:rPr>
        <w:t>и оператора электронной площадки, оператора специализированной электронной площадки, утвержденных постановлением Правительства Российской Фе</w:t>
      </w:r>
      <w:r>
        <w:rPr>
          <w:sz w:val="28"/>
          <w:szCs w:val="28"/>
        </w:rPr>
        <w:t>дерации</w:t>
      </w:r>
      <w:r>
        <w:rPr>
          <w:sz w:val="28"/>
          <w:szCs w:val="28"/>
        </w:rPr>
        <w:br/>
        <w:t>от 14.09.2019 №</w:t>
      </w:r>
      <w:r w:rsidRPr="00FA762D">
        <w:rPr>
          <w:sz w:val="28"/>
          <w:szCs w:val="28"/>
        </w:rPr>
        <w:t xml:space="preserve"> 1202</w:t>
      </w:r>
      <w:r>
        <w:rPr>
          <w:sz w:val="28"/>
          <w:szCs w:val="28"/>
        </w:rPr>
        <w:t xml:space="preserve">, </w:t>
      </w:r>
      <w:r w:rsidRPr="00FA762D">
        <w:rPr>
          <w:sz w:val="28"/>
          <w:szCs w:val="28"/>
        </w:rPr>
        <w:t xml:space="preserve">в целях обеспечения доступа </w:t>
      </w:r>
      <w:r>
        <w:rPr>
          <w:sz w:val="28"/>
          <w:szCs w:val="28"/>
        </w:rPr>
        <w:t>к участию в проводимых</w:t>
      </w:r>
      <w:r>
        <w:rPr>
          <w:sz w:val="28"/>
          <w:szCs w:val="28"/>
        </w:rPr>
        <w:br/>
      </w:r>
      <w:r w:rsidRPr="00FA762D">
        <w:rPr>
          <w:sz w:val="28"/>
          <w:szCs w:val="28"/>
        </w:rPr>
        <w:t>на электронной площадке, специализированной</w:t>
      </w:r>
      <w:r>
        <w:rPr>
          <w:sz w:val="28"/>
          <w:szCs w:val="28"/>
        </w:rPr>
        <w:t xml:space="preserve"> электронной площадке закупках,</w:t>
      </w:r>
      <w:r>
        <w:rPr>
          <w:sz w:val="28"/>
          <w:szCs w:val="28"/>
        </w:rPr>
        <w:br/>
      </w:r>
      <w:r w:rsidRPr="00FA762D">
        <w:rPr>
          <w:sz w:val="28"/>
          <w:szCs w:val="28"/>
        </w:rPr>
        <w:lastRenderedPageBreak/>
        <w:t>в отношении участников которых устано</w:t>
      </w:r>
      <w:r>
        <w:rPr>
          <w:sz w:val="28"/>
          <w:szCs w:val="28"/>
        </w:rPr>
        <w:t>влены дополнительные требования</w:t>
      </w:r>
      <w:r>
        <w:rPr>
          <w:sz w:val="28"/>
          <w:szCs w:val="28"/>
        </w:rPr>
        <w:br/>
      </w:r>
      <w:r w:rsidRPr="00FA762D">
        <w:rPr>
          <w:sz w:val="28"/>
          <w:szCs w:val="28"/>
        </w:rPr>
        <w:t>в соответствии с частями 2 и 2.1 статьи 31 Закона о контрактной системе, участник закупки после идентификации и аутентификации на электронной площадке, специализированной электронной площадке направляет оператору соответствующей площадки информацию и документы, предусмотренные перечнем, установле</w:t>
      </w:r>
      <w:r>
        <w:rPr>
          <w:sz w:val="28"/>
          <w:szCs w:val="28"/>
        </w:rPr>
        <w:t>нным</w:t>
      </w:r>
      <w:r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в соответствии с частью 3 статьи 31 Закона о контрактной системе, путем формирования и подписания электронной подписью, вид которой предусмотрен </w:t>
      </w:r>
      <w:r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Законом о контрактной системе, информации и документов, предусмотренных пунктом 4 </w:t>
      </w:r>
      <w:r w:rsidR="001B3FB4" w:rsidRPr="001B3FB4">
        <w:rPr>
          <w:sz w:val="28"/>
          <w:szCs w:val="28"/>
        </w:rPr>
        <w:t>постановлени</w:t>
      </w:r>
      <w:r w:rsidR="001B3FB4">
        <w:rPr>
          <w:sz w:val="28"/>
          <w:szCs w:val="28"/>
        </w:rPr>
        <w:t>я</w:t>
      </w:r>
      <w:r w:rsidR="001B3FB4" w:rsidRPr="001B3FB4">
        <w:rPr>
          <w:sz w:val="28"/>
          <w:szCs w:val="28"/>
        </w:rPr>
        <w:t xml:space="preserve"> Правительства Рос</w:t>
      </w:r>
      <w:r w:rsidR="001B3FB4">
        <w:rPr>
          <w:sz w:val="28"/>
          <w:szCs w:val="28"/>
        </w:rPr>
        <w:t>сийской Федерации от 29.12.2021</w:t>
      </w:r>
      <w:r w:rsidR="001B3FB4">
        <w:rPr>
          <w:sz w:val="28"/>
          <w:szCs w:val="28"/>
        </w:rPr>
        <w:br/>
      </w:r>
      <w:r w:rsidR="001B3FB4" w:rsidRPr="001B3FB4">
        <w:rPr>
          <w:sz w:val="28"/>
          <w:szCs w:val="28"/>
        </w:rPr>
        <w:t>№ 2571  «О требованиях</w:t>
      </w:r>
      <w:r w:rsidR="001B3FB4">
        <w:rPr>
          <w:sz w:val="28"/>
          <w:szCs w:val="28"/>
        </w:rPr>
        <w:t xml:space="preserve"> </w:t>
      </w:r>
      <w:r w:rsidR="001B3FB4" w:rsidRPr="001B3FB4">
        <w:rPr>
          <w:sz w:val="28"/>
          <w:szCs w:val="28"/>
        </w:rPr>
        <w:t>к участникам закупки товаров, работ, услуг для обеспечения государственных</w:t>
      </w:r>
      <w:r w:rsidR="001B3FB4">
        <w:rPr>
          <w:sz w:val="28"/>
          <w:szCs w:val="28"/>
        </w:rPr>
        <w:t xml:space="preserve"> </w:t>
      </w:r>
      <w:r w:rsidR="001B3FB4" w:rsidRPr="001B3FB4">
        <w:rPr>
          <w:sz w:val="28"/>
          <w:szCs w:val="28"/>
        </w:rPr>
        <w:t>и муниципальных нужд и признании утратившими силу некоторых актов</w:t>
      </w:r>
      <w:r w:rsidR="001B3FB4">
        <w:rPr>
          <w:sz w:val="28"/>
          <w:szCs w:val="28"/>
        </w:rPr>
        <w:t xml:space="preserve"> </w:t>
      </w:r>
      <w:r w:rsidR="001B3FB4" w:rsidRPr="001B3FB4">
        <w:rPr>
          <w:sz w:val="28"/>
          <w:szCs w:val="28"/>
        </w:rPr>
        <w:t>и отдельных положений актов Правительства Российской Федерации»</w:t>
      </w:r>
      <w:r w:rsidR="001B3FB4">
        <w:rPr>
          <w:sz w:val="28"/>
          <w:szCs w:val="28"/>
        </w:rPr>
        <w:br/>
      </w:r>
      <w:r w:rsidR="001B3FB4" w:rsidRPr="001B3FB4">
        <w:rPr>
          <w:sz w:val="28"/>
          <w:szCs w:val="28"/>
        </w:rPr>
        <w:t>(далее – Постановление № 2571)</w:t>
      </w:r>
      <w:r>
        <w:rPr>
          <w:sz w:val="28"/>
          <w:szCs w:val="28"/>
        </w:rPr>
        <w:t>, а также указанных в графе «</w:t>
      </w:r>
      <w:r w:rsidR="001B3FB4">
        <w:rPr>
          <w:sz w:val="28"/>
          <w:szCs w:val="28"/>
        </w:rPr>
        <w:t>Информация</w:t>
      </w:r>
      <w:r w:rsidR="001B3FB4">
        <w:rPr>
          <w:sz w:val="28"/>
          <w:szCs w:val="28"/>
        </w:rPr>
        <w:br/>
      </w:r>
      <w:r w:rsidRPr="00FA762D">
        <w:rPr>
          <w:sz w:val="28"/>
          <w:szCs w:val="28"/>
        </w:rPr>
        <w:t>и документы, подтверждающие соответствие участников зак</w:t>
      </w:r>
      <w:r>
        <w:rPr>
          <w:sz w:val="28"/>
          <w:szCs w:val="28"/>
        </w:rPr>
        <w:t>упки дополнительным требованиям»</w:t>
      </w:r>
      <w:r w:rsidRPr="00FA762D">
        <w:rPr>
          <w:sz w:val="28"/>
          <w:szCs w:val="28"/>
        </w:rPr>
        <w:t xml:space="preserve"> приложения к </w:t>
      </w:r>
      <w:r>
        <w:rPr>
          <w:sz w:val="28"/>
          <w:szCs w:val="28"/>
        </w:rPr>
        <w:t>П</w:t>
      </w:r>
      <w:r w:rsidRPr="00FA762D">
        <w:rPr>
          <w:sz w:val="28"/>
          <w:szCs w:val="28"/>
        </w:rPr>
        <w:t>остановлению</w:t>
      </w:r>
      <w:r>
        <w:rPr>
          <w:sz w:val="28"/>
          <w:szCs w:val="28"/>
        </w:rPr>
        <w:t xml:space="preserve"> № 2571</w:t>
      </w:r>
      <w:r w:rsidRPr="00FA762D">
        <w:rPr>
          <w:sz w:val="28"/>
          <w:szCs w:val="28"/>
        </w:rPr>
        <w:t>.</w:t>
      </w:r>
    </w:p>
    <w:p w:rsidR="00F77D7B" w:rsidRDefault="00F77D7B" w:rsidP="004A2B52">
      <w:pPr>
        <w:tabs>
          <w:tab w:val="left" w:pos="9781"/>
        </w:tabs>
        <w:spacing w:line="320" w:lineRule="exact"/>
        <w:ind w:firstLine="567"/>
        <w:contextualSpacing/>
        <w:jc w:val="both"/>
        <w:rPr>
          <w:sz w:val="28"/>
          <w:szCs w:val="28"/>
        </w:rPr>
      </w:pPr>
      <w:r w:rsidRPr="004C0C3C">
        <w:rPr>
          <w:sz w:val="28"/>
          <w:szCs w:val="28"/>
        </w:rPr>
        <w:t>Дополнительные требования, а также перечень документов, подтверждающих соответствие участников закупки</w:t>
      </w:r>
      <w:r>
        <w:rPr>
          <w:sz w:val="28"/>
          <w:szCs w:val="28"/>
        </w:rPr>
        <w:t xml:space="preserve"> таким требованиям, установлены </w:t>
      </w:r>
      <w:r w:rsidRPr="004C0C3C">
        <w:rPr>
          <w:sz w:val="28"/>
          <w:szCs w:val="28"/>
        </w:rPr>
        <w:t>Постановлением № 2571.</w:t>
      </w:r>
    </w:p>
    <w:p w:rsidR="00F77D7B" w:rsidRDefault="00F77D7B" w:rsidP="004A2B52">
      <w:pPr>
        <w:tabs>
          <w:tab w:val="left" w:pos="9781"/>
        </w:tabs>
        <w:spacing w:line="32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Заявителя на заседании Комиссии </w:t>
      </w:r>
      <w:proofErr w:type="gramStart"/>
      <w:r>
        <w:rPr>
          <w:sz w:val="28"/>
          <w:szCs w:val="28"/>
        </w:rPr>
        <w:t>пояснил,</w:t>
      </w:r>
      <w:r w:rsidR="005C0372">
        <w:rPr>
          <w:sz w:val="28"/>
          <w:szCs w:val="28"/>
        </w:rPr>
        <w:br/>
      </w:r>
      <w:r>
        <w:rPr>
          <w:sz w:val="28"/>
          <w:szCs w:val="28"/>
        </w:rPr>
        <w:t>что</w:t>
      </w:r>
      <w:proofErr w:type="gramEnd"/>
      <w:r>
        <w:rPr>
          <w:sz w:val="28"/>
          <w:szCs w:val="28"/>
        </w:rPr>
        <w:t xml:space="preserve"> Оператор электронной площадки н</w:t>
      </w:r>
      <w:r w:rsidR="005C0372">
        <w:rPr>
          <w:sz w:val="28"/>
          <w:szCs w:val="28"/>
        </w:rPr>
        <w:t>есвоевременно рассмотрел заявку</w:t>
      </w:r>
      <w:r w:rsidR="005C0372">
        <w:rPr>
          <w:sz w:val="28"/>
          <w:szCs w:val="28"/>
        </w:rPr>
        <w:br/>
      </w:r>
      <w:r>
        <w:rPr>
          <w:sz w:val="28"/>
          <w:szCs w:val="28"/>
        </w:rPr>
        <w:t>на размещение</w:t>
      </w:r>
      <w:r w:rsidRPr="00FA762D">
        <w:rPr>
          <w:sz w:val="28"/>
          <w:szCs w:val="28"/>
        </w:rPr>
        <w:t xml:space="preserve"> информации и документов </w:t>
      </w:r>
      <w:r w:rsidR="00327C03" w:rsidRPr="00327C03">
        <w:rPr>
          <w:sz w:val="28"/>
          <w:szCs w:val="28"/>
        </w:rPr>
        <w:t xml:space="preserve">о соответствии Заявителя дополнительным требованиям </w:t>
      </w:r>
      <w:r w:rsidRPr="00FA762D">
        <w:rPr>
          <w:sz w:val="28"/>
          <w:szCs w:val="28"/>
        </w:rPr>
        <w:t xml:space="preserve">в </w:t>
      </w:r>
      <w:r w:rsidR="005C0372">
        <w:rPr>
          <w:sz w:val="28"/>
          <w:szCs w:val="28"/>
        </w:rPr>
        <w:t>Реестре</w:t>
      </w:r>
      <w:r>
        <w:rPr>
          <w:sz w:val="28"/>
          <w:szCs w:val="28"/>
        </w:rPr>
        <w:t>. Заявител</w:t>
      </w:r>
      <w:r w:rsidR="00327C03">
        <w:rPr>
          <w:sz w:val="28"/>
          <w:szCs w:val="28"/>
        </w:rPr>
        <w:t>ь</w:t>
      </w:r>
      <w:r>
        <w:rPr>
          <w:sz w:val="28"/>
          <w:szCs w:val="28"/>
        </w:rPr>
        <w:t xml:space="preserve"> пода</w:t>
      </w:r>
      <w:r w:rsidR="00327C03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="00327C03">
        <w:rPr>
          <w:sz w:val="28"/>
          <w:szCs w:val="28"/>
        </w:rPr>
        <w:t xml:space="preserve">заявку </w:t>
      </w:r>
      <w:r>
        <w:rPr>
          <w:sz w:val="28"/>
          <w:szCs w:val="28"/>
        </w:rPr>
        <w:t xml:space="preserve">21.04.2026, </w:t>
      </w:r>
      <w:r w:rsidR="005C0372">
        <w:rPr>
          <w:sz w:val="28"/>
          <w:szCs w:val="28"/>
        </w:rPr>
        <w:t>вместе</w:t>
      </w:r>
      <w:r w:rsidR="005C0372">
        <w:rPr>
          <w:sz w:val="28"/>
          <w:szCs w:val="28"/>
        </w:rPr>
        <w:br/>
      </w:r>
      <w:r>
        <w:rPr>
          <w:sz w:val="28"/>
          <w:szCs w:val="28"/>
        </w:rPr>
        <w:t xml:space="preserve">с тем </w:t>
      </w:r>
      <w:r w:rsidR="005C0372">
        <w:rPr>
          <w:sz w:val="28"/>
          <w:szCs w:val="28"/>
        </w:rPr>
        <w:t xml:space="preserve">по состоянию </w:t>
      </w:r>
      <w:r>
        <w:rPr>
          <w:sz w:val="28"/>
          <w:szCs w:val="28"/>
        </w:rPr>
        <w:t xml:space="preserve">на 27.04.2026 Оператором электронной площадки </w:t>
      </w:r>
      <w:r w:rsidR="005C0372">
        <w:rPr>
          <w:sz w:val="28"/>
          <w:szCs w:val="28"/>
        </w:rPr>
        <w:t>заявка</w:t>
      </w:r>
      <w:r w:rsidR="005C0372">
        <w:rPr>
          <w:sz w:val="28"/>
          <w:szCs w:val="28"/>
        </w:rPr>
        <w:br/>
      </w:r>
      <w:r>
        <w:rPr>
          <w:sz w:val="28"/>
          <w:szCs w:val="28"/>
        </w:rPr>
        <w:t>не рассмотрена.</w:t>
      </w:r>
    </w:p>
    <w:p w:rsidR="00F77D7B" w:rsidRDefault="00F77D7B" w:rsidP="004A2B52">
      <w:pPr>
        <w:tabs>
          <w:tab w:val="left" w:pos="9781"/>
        </w:tabs>
        <w:spacing w:line="32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письменным пояснениям Оператора электронной площадки </w:t>
      </w:r>
      <w:r w:rsidRPr="00F77D7B">
        <w:rPr>
          <w:sz w:val="28"/>
          <w:szCs w:val="28"/>
        </w:rPr>
        <w:t xml:space="preserve">Заявителем </w:t>
      </w:r>
      <w:r>
        <w:rPr>
          <w:sz w:val="28"/>
          <w:szCs w:val="28"/>
        </w:rPr>
        <w:t>21</w:t>
      </w:r>
      <w:r w:rsidRPr="00F77D7B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F77D7B">
        <w:rPr>
          <w:sz w:val="28"/>
          <w:szCs w:val="28"/>
        </w:rPr>
        <w:t>.2026 подана заявка на размещение информации</w:t>
      </w:r>
      <w:r>
        <w:rPr>
          <w:sz w:val="28"/>
          <w:szCs w:val="28"/>
        </w:rPr>
        <w:t xml:space="preserve"> и документов</w:t>
      </w:r>
      <w:r w:rsidR="00327C03">
        <w:br/>
      </w:r>
      <w:r w:rsidR="00327C03" w:rsidRPr="00327C03">
        <w:rPr>
          <w:sz w:val="28"/>
          <w:szCs w:val="28"/>
        </w:rPr>
        <w:t>о соответствии Заявителя дополнительным требованиям</w:t>
      </w:r>
      <w:r w:rsidR="00327C03">
        <w:rPr>
          <w:sz w:val="28"/>
          <w:szCs w:val="28"/>
        </w:rPr>
        <w:t xml:space="preserve"> </w:t>
      </w:r>
      <w:r w:rsidRPr="00F77D7B">
        <w:rPr>
          <w:sz w:val="28"/>
          <w:szCs w:val="28"/>
        </w:rPr>
        <w:t xml:space="preserve">в </w:t>
      </w:r>
      <w:r>
        <w:rPr>
          <w:sz w:val="28"/>
          <w:szCs w:val="28"/>
        </w:rPr>
        <w:t>Реестре.</w:t>
      </w:r>
      <w:r>
        <w:rPr>
          <w:sz w:val="28"/>
          <w:szCs w:val="28"/>
        </w:rPr>
        <w:br/>
      </w:r>
      <w:r w:rsidRPr="00F77D7B">
        <w:rPr>
          <w:sz w:val="28"/>
          <w:szCs w:val="28"/>
        </w:rPr>
        <w:t>Так, в соответствии с частью 13 статьи 24.</w:t>
      </w:r>
      <w:r w:rsidR="005C0372">
        <w:rPr>
          <w:sz w:val="28"/>
          <w:szCs w:val="28"/>
        </w:rPr>
        <w:t xml:space="preserve">2 Закона о контрактной </w:t>
      </w:r>
      <w:proofErr w:type="gramStart"/>
      <w:r w:rsidR="005C0372">
        <w:rPr>
          <w:sz w:val="28"/>
          <w:szCs w:val="28"/>
        </w:rPr>
        <w:t>системе,</w:t>
      </w:r>
      <w:r w:rsidR="005C0372">
        <w:rPr>
          <w:sz w:val="28"/>
          <w:szCs w:val="28"/>
        </w:rPr>
        <w:br/>
      </w:r>
      <w:r w:rsidRPr="00F77D7B">
        <w:rPr>
          <w:sz w:val="28"/>
          <w:szCs w:val="28"/>
        </w:rPr>
        <w:t>Оператор</w:t>
      </w:r>
      <w:proofErr w:type="gramEnd"/>
      <w:r w:rsidRPr="00F77D7B">
        <w:rPr>
          <w:sz w:val="28"/>
          <w:szCs w:val="28"/>
        </w:rPr>
        <w:t xml:space="preserve"> электронной площадки рассм</w:t>
      </w:r>
      <w:r w:rsidR="005C0372">
        <w:rPr>
          <w:sz w:val="28"/>
          <w:szCs w:val="28"/>
        </w:rPr>
        <w:t>атривает документы и информацию</w:t>
      </w:r>
      <w:r w:rsidR="005C0372">
        <w:rPr>
          <w:sz w:val="28"/>
          <w:szCs w:val="28"/>
        </w:rPr>
        <w:br/>
      </w:r>
      <w:r w:rsidRPr="00F77D7B">
        <w:rPr>
          <w:sz w:val="28"/>
          <w:szCs w:val="28"/>
        </w:rPr>
        <w:t xml:space="preserve">на соответствие дополнительным требованиям в течение пяти рабочих дней </w:t>
      </w:r>
      <w:r>
        <w:rPr>
          <w:sz w:val="28"/>
          <w:szCs w:val="28"/>
        </w:rPr>
        <w:t>со дня, следующего</w:t>
      </w:r>
      <w:r w:rsidR="00327C03">
        <w:rPr>
          <w:sz w:val="28"/>
          <w:szCs w:val="28"/>
        </w:rPr>
        <w:t xml:space="preserve"> </w:t>
      </w:r>
      <w:r w:rsidRPr="00F77D7B">
        <w:rPr>
          <w:sz w:val="28"/>
          <w:szCs w:val="28"/>
        </w:rPr>
        <w:t>за днем получения таких документов.</w:t>
      </w:r>
      <w:r>
        <w:rPr>
          <w:sz w:val="28"/>
          <w:szCs w:val="28"/>
        </w:rPr>
        <w:t xml:space="preserve"> </w:t>
      </w:r>
      <w:r w:rsidRPr="00F77D7B">
        <w:rPr>
          <w:sz w:val="28"/>
          <w:szCs w:val="28"/>
        </w:rPr>
        <w:t xml:space="preserve">Таким образом, регламентированной датой принятия Оператором электронной площадки </w:t>
      </w:r>
      <w:r w:rsidR="00327C03" w:rsidRPr="00327C03">
        <w:rPr>
          <w:sz w:val="28"/>
          <w:szCs w:val="28"/>
        </w:rPr>
        <w:t>решения</w:t>
      </w:r>
      <w:r w:rsidR="00327C03">
        <w:rPr>
          <w:sz w:val="28"/>
          <w:szCs w:val="28"/>
        </w:rPr>
        <w:br/>
      </w:r>
      <w:r w:rsidRPr="00F77D7B">
        <w:rPr>
          <w:sz w:val="28"/>
          <w:szCs w:val="28"/>
        </w:rPr>
        <w:t>о размещении или об отказе</w:t>
      </w:r>
      <w:r w:rsidR="00327C03">
        <w:rPr>
          <w:sz w:val="28"/>
          <w:szCs w:val="28"/>
        </w:rPr>
        <w:t xml:space="preserve"> </w:t>
      </w:r>
      <w:r w:rsidRPr="00F77D7B">
        <w:rPr>
          <w:sz w:val="28"/>
          <w:szCs w:val="28"/>
        </w:rPr>
        <w:t xml:space="preserve">в размещении таких документов в Реестре является </w:t>
      </w:r>
      <w:r>
        <w:rPr>
          <w:sz w:val="28"/>
          <w:szCs w:val="28"/>
        </w:rPr>
        <w:t>28</w:t>
      </w:r>
      <w:r w:rsidRPr="00F77D7B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="005C0372">
        <w:rPr>
          <w:sz w:val="28"/>
          <w:szCs w:val="28"/>
        </w:rPr>
        <w:t>.2026. При этом</w:t>
      </w:r>
      <w:r w:rsidR="00327C03">
        <w:rPr>
          <w:sz w:val="28"/>
          <w:szCs w:val="28"/>
        </w:rPr>
        <w:t xml:space="preserve"> </w:t>
      </w:r>
      <w:r w:rsidRPr="00F77D7B">
        <w:rPr>
          <w:sz w:val="28"/>
          <w:szCs w:val="28"/>
        </w:rPr>
        <w:t>Оператором электронной площадки принято решени</w:t>
      </w:r>
      <w:r w:rsidR="00327C03">
        <w:rPr>
          <w:sz w:val="28"/>
          <w:szCs w:val="28"/>
        </w:rPr>
        <w:t>е</w:t>
      </w:r>
      <w:r w:rsidR="00327C03">
        <w:rPr>
          <w:sz w:val="28"/>
          <w:szCs w:val="28"/>
        </w:rPr>
        <w:br/>
      </w:r>
      <w:r>
        <w:rPr>
          <w:sz w:val="28"/>
          <w:szCs w:val="28"/>
        </w:rPr>
        <w:t xml:space="preserve">о </w:t>
      </w:r>
      <w:r w:rsidR="005C0372">
        <w:rPr>
          <w:sz w:val="28"/>
          <w:szCs w:val="28"/>
        </w:rPr>
        <w:t>размещении информации</w:t>
      </w:r>
      <w:r w:rsidR="00327C03">
        <w:rPr>
          <w:sz w:val="28"/>
          <w:szCs w:val="28"/>
        </w:rPr>
        <w:t xml:space="preserve"> </w:t>
      </w:r>
      <w:r w:rsidRPr="00F77D7B">
        <w:rPr>
          <w:sz w:val="28"/>
          <w:szCs w:val="28"/>
        </w:rPr>
        <w:t xml:space="preserve">и документов Заявителя в </w:t>
      </w:r>
      <w:r>
        <w:rPr>
          <w:sz w:val="28"/>
          <w:szCs w:val="28"/>
        </w:rPr>
        <w:t>Реестре</w:t>
      </w:r>
      <w:r w:rsidR="00327C03">
        <w:rPr>
          <w:sz w:val="28"/>
          <w:szCs w:val="28"/>
        </w:rPr>
        <w:t xml:space="preserve"> в установленный частью 13 статьи 24.2 Закона о контрактной системе срок,</w:t>
      </w:r>
      <w:r w:rsidRPr="004C0C3C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Pr="00F77D7B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F77D7B">
        <w:rPr>
          <w:sz w:val="28"/>
          <w:szCs w:val="28"/>
        </w:rPr>
        <w:t>.2026.</w:t>
      </w:r>
    </w:p>
    <w:p w:rsidR="001B3FB4" w:rsidRPr="001B3FB4" w:rsidRDefault="001B3FB4" w:rsidP="004A2B52">
      <w:pPr>
        <w:tabs>
          <w:tab w:val="left" w:pos="9781"/>
        </w:tabs>
        <w:spacing w:line="320" w:lineRule="exact"/>
        <w:ind w:firstLine="567"/>
        <w:contextualSpacing/>
        <w:jc w:val="both"/>
        <w:rPr>
          <w:sz w:val="28"/>
          <w:szCs w:val="28"/>
        </w:rPr>
      </w:pPr>
      <w:r w:rsidRPr="001B3FB4">
        <w:rPr>
          <w:sz w:val="28"/>
          <w:szCs w:val="28"/>
        </w:rPr>
        <w:t>Таким образом, Комиссия приходит к выв</w:t>
      </w:r>
      <w:r>
        <w:rPr>
          <w:sz w:val="28"/>
          <w:szCs w:val="28"/>
        </w:rPr>
        <w:t>оду, что вышеуказанные</w:t>
      </w:r>
      <w:r>
        <w:rPr>
          <w:sz w:val="28"/>
          <w:szCs w:val="28"/>
        </w:rPr>
        <w:br/>
      </w:r>
      <w:r w:rsidRPr="001B3FB4">
        <w:rPr>
          <w:sz w:val="28"/>
          <w:szCs w:val="28"/>
        </w:rPr>
        <w:t>действия Оператора электронной площ</w:t>
      </w:r>
      <w:r>
        <w:rPr>
          <w:sz w:val="28"/>
          <w:szCs w:val="28"/>
        </w:rPr>
        <w:t>адки не противоречат положениям</w:t>
      </w:r>
      <w:r>
        <w:rPr>
          <w:sz w:val="28"/>
          <w:szCs w:val="28"/>
        </w:rPr>
        <w:br/>
      </w:r>
      <w:r w:rsidRPr="001B3FB4">
        <w:rPr>
          <w:sz w:val="28"/>
          <w:szCs w:val="28"/>
        </w:rPr>
        <w:t>Закона о контрактной системе.</w:t>
      </w:r>
    </w:p>
    <w:p w:rsidR="001B3FB4" w:rsidRDefault="001B3FB4" w:rsidP="004A2B52">
      <w:pPr>
        <w:tabs>
          <w:tab w:val="left" w:pos="9781"/>
        </w:tabs>
        <w:spacing w:line="320" w:lineRule="exact"/>
        <w:ind w:firstLine="567"/>
        <w:contextualSpacing/>
        <w:jc w:val="both"/>
        <w:rPr>
          <w:sz w:val="28"/>
          <w:szCs w:val="28"/>
        </w:rPr>
      </w:pPr>
      <w:r w:rsidRPr="001B3FB4">
        <w:rPr>
          <w:sz w:val="28"/>
          <w:szCs w:val="28"/>
        </w:rPr>
        <w:t xml:space="preserve">Вместе с тем </w:t>
      </w:r>
      <w:r>
        <w:rPr>
          <w:sz w:val="28"/>
          <w:szCs w:val="28"/>
        </w:rPr>
        <w:t xml:space="preserve">представитель Заявителя </w:t>
      </w:r>
      <w:r w:rsidRPr="001B3FB4">
        <w:rPr>
          <w:sz w:val="28"/>
          <w:szCs w:val="28"/>
        </w:rPr>
        <w:t>на заседание Комиссии</w:t>
      </w:r>
      <w:r>
        <w:rPr>
          <w:sz w:val="28"/>
          <w:szCs w:val="28"/>
        </w:rPr>
        <w:t xml:space="preserve"> </w:t>
      </w:r>
      <w:r w:rsidRPr="001B3FB4">
        <w:rPr>
          <w:sz w:val="28"/>
          <w:szCs w:val="28"/>
        </w:rPr>
        <w:t>не представ</w:t>
      </w:r>
      <w:r>
        <w:rPr>
          <w:sz w:val="28"/>
          <w:szCs w:val="28"/>
        </w:rPr>
        <w:t>ил</w:t>
      </w:r>
      <w:r w:rsidRPr="001B3FB4">
        <w:rPr>
          <w:sz w:val="28"/>
          <w:szCs w:val="28"/>
        </w:rPr>
        <w:t xml:space="preserve"> документов и сведений, </w:t>
      </w:r>
      <w:r w:rsidR="004A2B52" w:rsidRPr="004A2B52">
        <w:rPr>
          <w:sz w:val="28"/>
          <w:szCs w:val="28"/>
        </w:rPr>
        <w:t>подтверждающих, что Оператор электронной площадки нарушил положения Закона о контрактной системе</w:t>
      </w:r>
      <w:r w:rsidR="004A2B52">
        <w:rPr>
          <w:sz w:val="28"/>
          <w:szCs w:val="28"/>
        </w:rPr>
        <w:t>, в связи с чем довод Заявителя</w:t>
      </w:r>
      <w:r w:rsidR="004A2B52">
        <w:rPr>
          <w:sz w:val="28"/>
          <w:szCs w:val="28"/>
        </w:rPr>
        <w:br/>
      </w:r>
      <w:r w:rsidR="004A2B52" w:rsidRPr="004A2B52">
        <w:rPr>
          <w:sz w:val="28"/>
          <w:szCs w:val="28"/>
        </w:rPr>
        <w:t>не нашел своего подтверждения</w:t>
      </w:r>
      <w:r w:rsidR="004A2B52">
        <w:rPr>
          <w:sz w:val="28"/>
          <w:szCs w:val="28"/>
        </w:rPr>
        <w:t>.</w:t>
      </w:r>
    </w:p>
    <w:p w:rsidR="00181528" w:rsidRDefault="00C4608B" w:rsidP="004A2B52">
      <w:pPr>
        <w:spacing w:line="32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>
        <w:rPr>
          <w:sz w:val="28"/>
          <w:szCs w:val="28"/>
        </w:rPr>
        <w:br/>
        <w:t>части 15</w:t>
      </w:r>
      <w:r w:rsidR="00F77D7B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99, частью 8 статьи 106 Закона о контрактной системе, Комиссия</w:t>
      </w:r>
    </w:p>
    <w:p w:rsidR="00181528" w:rsidRDefault="00C4608B">
      <w:pPr>
        <w:spacing w:line="360" w:lineRule="exact"/>
        <w:jc w:val="center"/>
      </w:pPr>
      <w:r>
        <w:rPr>
          <w:sz w:val="28"/>
          <w:szCs w:val="28"/>
        </w:rPr>
        <w:lastRenderedPageBreak/>
        <w:t>РЕШИЛА:</w:t>
      </w:r>
    </w:p>
    <w:p w:rsidR="00181528" w:rsidRDefault="00181528">
      <w:pPr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C4608B">
      <w:pPr>
        <w:tabs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 xml:space="preserve">Признать жалобу </w:t>
      </w:r>
      <w:r w:rsidR="00DC4071" w:rsidRPr="00DC4071">
        <w:rPr>
          <w:sz w:val="28"/>
          <w:szCs w:val="28"/>
        </w:rPr>
        <w:t>ООО «</w:t>
      </w:r>
      <w:r w:rsidR="00F77D7B">
        <w:rPr>
          <w:sz w:val="28"/>
          <w:szCs w:val="28"/>
        </w:rPr>
        <w:t>А.РМУ</w:t>
      </w:r>
      <w:r w:rsidR="00DC4071" w:rsidRPr="00DC4071">
        <w:rPr>
          <w:sz w:val="28"/>
          <w:szCs w:val="28"/>
        </w:rPr>
        <w:t>»</w:t>
      </w:r>
      <w:r w:rsidR="00DC4071">
        <w:rPr>
          <w:sz w:val="28"/>
          <w:szCs w:val="28"/>
        </w:rPr>
        <w:t xml:space="preserve"> </w:t>
      </w:r>
      <w:r w:rsidR="00F77D7B">
        <w:rPr>
          <w:sz w:val="28"/>
          <w:szCs w:val="28"/>
        </w:rPr>
        <w:t>не</w:t>
      </w:r>
      <w:r>
        <w:rPr>
          <w:sz w:val="28"/>
          <w:szCs w:val="28"/>
        </w:rPr>
        <w:t>обоснованной.</w:t>
      </w:r>
    </w:p>
    <w:p w:rsidR="00DC4071" w:rsidRDefault="00DC4071" w:rsidP="00DC4071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</w:p>
    <w:p w:rsidR="00181528" w:rsidRDefault="00C4608B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181528" w:rsidRDefault="0018152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18152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181528">
      <w:pPr>
        <w:tabs>
          <w:tab w:val="left" w:pos="9639"/>
        </w:tabs>
        <w:jc w:val="both"/>
        <w:rPr>
          <w:sz w:val="28"/>
          <w:szCs w:val="28"/>
        </w:rPr>
      </w:pPr>
      <w:bookmarkStart w:id="1" w:name="_GoBack"/>
      <w:bookmarkEnd w:id="1"/>
    </w:p>
    <w:sectPr w:rsidR="00181528">
      <w:headerReference w:type="even" r:id="rId8"/>
      <w:headerReference w:type="default" r:id="rId9"/>
      <w:headerReference w:type="firs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9B3" w:rsidRDefault="00C4608B">
      <w:r>
        <w:separator/>
      </w:r>
    </w:p>
  </w:endnote>
  <w:endnote w:type="continuationSeparator" w:id="0">
    <w:p w:rsidR="00F149B3" w:rsidRDefault="00C46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9B3" w:rsidRDefault="00C4608B">
      <w:r>
        <w:separator/>
      </w:r>
    </w:p>
  </w:footnote>
  <w:footnote w:type="continuationSeparator" w:id="0">
    <w:p w:rsidR="00F149B3" w:rsidRDefault="00C46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28" w:rsidRDefault="001815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:rsidR="00181528" w:rsidRDefault="00181528">
        <w:pPr>
          <w:pStyle w:val="a4"/>
          <w:jc w:val="center"/>
        </w:pPr>
      </w:p>
      <w:p w:rsidR="00181528" w:rsidRDefault="00C4608B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B41FD">
          <w:rPr>
            <w:noProof/>
          </w:rPr>
          <w:t>3</w:t>
        </w:r>
        <w:r>
          <w:fldChar w:fldCharType="end"/>
        </w:r>
      </w:p>
    </w:sdtContent>
  </w:sdt>
  <w:p w:rsidR="00181528" w:rsidRDefault="00181528">
    <w:pPr>
      <w:pStyle w:val="a4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28" w:rsidRDefault="0018152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57EAD"/>
    <w:multiLevelType w:val="multilevel"/>
    <w:tmpl w:val="9EFA588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9" w:hanging="749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" w15:restartNumberingAfterBreak="0">
    <w:nsid w:val="52B36457"/>
    <w:multiLevelType w:val="multilevel"/>
    <w:tmpl w:val="6854E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528"/>
    <w:rsid w:val="00177FD0"/>
    <w:rsid w:val="00181528"/>
    <w:rsid w:val="001B3FB4"/>
    <w:rsid w:val="00264CAC"/>
    <w:rsid w:val="00327C03"/>
    <w:rsid w:val="004A2B52"/>
    <w:rsid w:val="005C0372"/>
    <w:rsid w:val="005C6554"/>
    <w:rsid w:val="006F0CC0"/>
    <w:rsid w:val="00782A80"/>
    <w:rsid w:val="00895DEC"/>
    <w:rsid w:val="009A670C"/>
    <w:rsid w:val="00AD5209"/>
    <w:rsid w:val="00B9070F"/>
    <w:rsid w:val="00C4608B"/>
    <w:rsid w:val="00CF4174"/>
    <w:rsid w:val="00D0299E"/>
    <w:rsid w:val="00DC4071"/>
    <w:rsid w:val="00EB41FD"/>
    <w:rsid w:val="00F149B3"/>
    <w:rsid w:val="00F77D7B"/>
    <w:rsid w:val="00FA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6179AB-3EE3-4EEF-B389-A2D501472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9">
    <w:name w:val="Placeholder Text"/>
    <w:basedOn w:val="a0"/>
    <w:uiPriority w:val="99"/>
    <w:semiHidden/>
    <w:qFormat/>
    <w:rsid w:val="000F0DB8"/>
    <w:rPr>
      <w:color w:val="808080"/>
    </w:rPr>
  </w:style>
  <w:style w:type="character" w:styleId="aa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character" w:customStyle="1" w:styleId="ab">
    <w:name w:val="Абзац списка Знак"/>
    <w:link w:val="ac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qFormat/>
    <w:rsid w:val="00706F5C"/>
  </w:style>
  <w:style w:type="character" w:customStyle="1" w:styleId="sectioninfo">
    <w:name w:val="section__info"/>
    <w:basedOn w:val="a0"/>
    <w:qFormat/>
    <w:rsid w:val="00706F5C"/>
  </w:style>
  <w:style w:type="character" w:customStyle="1" w:styleId="cardmaininfocontent">
    <w:name w:val="cardmaininfo__content"/>
    <w:basedOn w:val="a0"/>
    <w:qFormat/>
    <w:rsid w:val="00706F5C"/>
  </w:style>
  <w:style w:type="character" w:customStyle="1" w:styleId="cardmaininfopurchaselink">
    <w:name w:val="cardmaininfo__purchaselink"/>
    <w:basedOn w:val="a0"/>
    <w:qFormat/>
    <w:rsid w:val="00706F5C"/>
  </w:style>
  <w:style w:type="character" w:customStyle="1" w:styleId="UnresolvedMention">
    <w:name w:val="Unresolved Mention"/>
    <w:basedOn w:val="a0"/>
    <w:uiPriority w:val="99"/>
    <w:semiHidden/>
    <w:unhideWhenUsed/>
    <w:qFormat/>
    <w:rsid w:val="005100AB"/>
    <w:rPr>
      <w:color w:val="605E5C"/>
      <w:shd w:val="clear" w:color="auto" w:fill="E1DFDD"/>
    </w:rPr>
  </w:style>
  <w:style w:type="character" w:customStyle="1" w:styleId="ad">
    <w:name w:val="Символ нумераци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ascii="PT Astra Serif" w:hAnsi="PT Astra Serif" w:cs="Free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3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c">
    <w:name w:val="List Paragraph"/>
    <w:basedOn w:val="a"/>
    <w:link w:val="ab"/>
    <w:uiPriority w:val="99"/>
    <w:qFormat/>
    <w:rsid w:val="00786AB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671F97"/>
    <w:rPr>
      <w:rFonts w:ascii="Segoe UI" w:hAnsi="Segoe UI" w:cs="Segoe UI"/>
      <w:sz w:val="18"/>
      <w:szCs w:val="18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39"/>
    <w:rsid w:val="00502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835E8-3F97-4189-9B8F-67DAA2560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dc:description/>
  <cp:lastModifiedBy>Осокина Кристина Дмитриевна</cp:lastModifiedBy>
  <cp:revision>2</cp:revision>
  <cp:lastPrinted>2026-05-14T13:23:00Z</cp:lastPrinted>
  <dcterms:created xsi:type="dcterms:W3CDTF">2026-05-14T15:15:00Z</dcterms:created>
  <dcterms:modified xsi:type="dcterms:W3CDTF">2026-05-14T15:15:00Z</dcterms:modified>
  <dc:language>ru-RU</dc:language>
</cp:coreProperties>
</file>