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7A41C" w14:textId="77777777" w:rsidR="00786614" w:rsidRP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r w:rsidRPr="00786614">
        <w:rPr>
          <w:rFonts w:ascii="Times New Roman" w:hAnsi="Times New Roman" w:cs="Times New Roman"/>
          <w:sz w:val="26"/>
          <w:szCs w:val="26"/>
        </w:rPr>
        <w:t>Заказчик:</w:t>
      </w:r>
    </w:p>
    <w:p w14:paraId="4C3E3EEF" w14:textId="5F5A12D8" w:rsidR="00E75A8B" w:rsidRDefault="00E75A8B" w:rsidP="00786614">
      <w:pPr>
        <w:tabs>
          <w:tab w:val="left" w:pos="7545"/>
          <w:tab w:val="left" w:pos="7965"/>
        </w:tabs>
        <w:suppressAutoHyphens/>
        <w:spacing w:after="0" w:line="240" w:lineRule="auto"/>
        <w:ind w:left="5387"/>
        <w:rPr>
          <w:rFonts w:ascii="Times New Roman" w:hAnsi="Times New Roman" w:cs="Times New Roman"/>
          <w:sz w:val="26"/>
          <w:szCs w:val="26"/>
        </w:rPr>
      </w:pPr>
      <w:r w:rsidRPr="00E75A8B">
        <w:rPr>
          <w:rFonts w:ascii="Times New Roman" w:hAnsi="Times New Roman" w:cs="Times New Roman"/>
          <w:sz w:val="26"/>
          <w:szCs w:val="26"/>
        </w:rPr>
        <w:t>МУН</w:t>
      </w:r>
      <w:r>
        <w:rPr>
          <w:rFonts w:ascii="Times New Roman" w:hAnsi="Times New Roman" w:cs="Times New Roman"/>
          <w:sz w:val="26"/>
          <w:szCs w:val="26"/>
        </w:rPr>
        <w:t>ИЦИПАЛЬНОЕ КАЗЕННОЕ УЧРЕЖДЕНИЕ «</w:t>
      </w:r>
      <w:r w:rsidRPr="00E75A8B">
        <w:rPr>
          <w:rFonts w:ascii="Times New Roman" w:hAnsi="Times New Roman" w:cs="Times New Roman"/>
          <w:sz w:val="26"/>
          <w:szCs w:val="26"/>
        </w:rPr>
        <w:t>МУНИЦИПАЛЬНЫЙ ЦЕНТР УПРАВЛЕНИЯ, БЕЗОПАСНОСТИ</w:t>
      </w:r>
      <w:r>
        <w:rPr>
          <w:rFonts w:ascii="Times New Roman" w:hAnsi="Times New Roman" w:cs="Times New Roman"/>
          <w:sz w:val="26"/>
          <w:szCs w:val="26"/>
        </w:rPr>
        <w:t xml:space="preserve"> И ГРАЖДАНСКОЙ ЗАЩИТЫ НАСЕЛЕНИЯ»</w:t>
      </w:r>
    </w:p>
    <w:p w14:paraId="1D91E1A1" w14:textId="5EEF8F0E" w:rsidR="00E75A8B" w:rsidRDefault="00E75A8B" w:rsidP="00786614">
      <w:pPr>
        <w:tabs>
          <w:tab w:val="left" w:pos="7545"/>
          <w:tab w:val="left" w:pos="7965"/>
        </w:tabs>
        <w:suppressAutoHyphens/>
        <w:spacing w:after="0" w:line="240" w:lineRule="auto"/>
        <w:ind w:left="5387"/>
        <w:rPr>
          <w:rFonts w:ascii="Times New Roman" w:hAnsi="Times New Roman" w:cs="Times New Roman"/>
          <w:sz w:val="26"/>
          <w:szCs w:val="26"/>
        </w:rPr>
      </w:pPr>
      <w:r w:rsidRPr="00E75A8B">
        <w:rPr>
          <w:rFonts w:ascii="Times New Roman" w:hAnsi="Times New Roman" w:cs="Times New Roman"/>
          <w:sz w:val="26"/>
          <w:szCs w:val="26"/>
        </w:rPr>
        <w:t>Go-Gmr@yandex.ru</w:t>
      </w:r>
      <w:r w:rsidRPr="00E75A8B">
        <w:rPr>
          <w:rFonts w:ascii="Times New Roman" w:hAnsi="Times New Roman" w:cs="Times New Roman"/>
          <w:sz w:val="26"/>
          <w:szCs w:val="26"/>
        </w:rPr>
        <w:tab/>
      </w:r>
    </w:p>
    <w:p w14:paraId="0B012F51" w14:textId="77777777" w:rsidR="00E75A8B" w:rsidRDefault="00E75A8B" w:rsidP="00786614">
      <w:pPr>
        <w:tabs>
          <w:tab w:val="left" w:pos="7545"/>
          <w:tab w:val="left" w:pos="7965"/>
        </w:tabs>
        <w:suppressAutoHyphens/>
        <w:spacing w:after="0" w:line="240" w:lineRule="auto"/>
        <w:ind w:left="5387"/>
        <w:rPr>
          <w:rFonts w:ascii="Times New Roman" w:hAnsi="Times New Roman" w:cs="Times New Roman"/>
          <w:sz w:val="26"/>
          <w:szCs w:val="26"/>
        </w:rPr>
      </w:pPr>
    </w:p>
    <w:p w14:paraId="4343B26F" w14:textId="55EACDB8" w:rsidR="00E65D3A" w:rsidRDefault="00E65D3A" w:rsidP="00786614">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Уполномоченный орган:</w:t>
      </w:r>
    </w:p>
    <w:p w14:paraId="2BE2EC0E" w14:textId="1B382C60" w:rsidR="00E65D3A" w:rsidRDefault="00E65D3A" w:rsidP="00786614">
      <w:pPr>
        <w:tabs>
          <w:tab w:val="left" w:pos="7545"/>
          <w:tab w:val="left" w:pos="7965"/>
        </w:tabs>
        <w:suppressAutoHyphens/>
        <w:spacing w:after="0" w:line="240" w:lineRule="auto"/>
        <w:ind w:left="5387"/>
        <w:rPr>
          <w:rFonts w:ascii="Times New Roman" w:hAnsi="Times New Roman" w:cs="Times New Roman"/>
          <w:sz w:val="26"/>
          <w:szCs w:val="26"/>
        </w:rPr>
      </w:pPr>
      <w:r w:rsidRPr="00E65D3A">
        <w:rPr>
          <w:rFonts w:ascii="Times New Roman" w:hAnsi="Times New Roman" w:cs="Times New Roman"/>
          <w:sz w:val="26"/>
          <w:szCs w:val="26"/>
        </w:rPr>
        <w:t>Администрация Гатчинского муниципального округа Ленинградской области</w:t>
      </w:r>
    </w:p>
    <w:p w14:paraId="550B2768" w14:textId="46BF7C37" w:rsidR="00E65D3A" w:rsidRDefault="00E65D3A" w:rsidP="00786614">
      <w:pPr>
        <w:tabs>
          <w:tab w:val="left" w:pos="7545"/>
          <w:tab w:val="left" w:pos="7965"/>
        </w:tabs>
        <w:suppressAutoHyphens/>
        <w:spacing w:after="0" w:line="240" w:lineRule="auto"/>
        <w:ind w:left="5387"/>
        <w:rPr>
          <w:rFonts w:ascii="Times New Roman" w:hAnsi="Times New Roman" w:cs="Times New Roman"/>
          <w:sz w:val="26"/>
          <w:szCs w:val="26"/>
        </w:rPr>
      </w:pPr>
      <w:r w:rsidRPr="00E65D3A">
        <w:rPr>
          <w:rFonts w:ascii="Times New Roman" w:hAnsi="Times New Roman" w:cs="Times New Roman"/>
          <w:sz w:val="26"/>
          <w:szCs w:val="26"/>
        </w:rPr>
        <w:t>info@gmolo.ru; obotdel.gmr@yandex.ru</w:t>
      </w:r>
    </w:p>
    <w:p w14:paraId="6D40C011" w14:textId="77777777" w:rsidR="00E65D3A" w:rsidRDefault="00E65D3A" w:rsidP="00E65D3A">
      <w:pPr>
        <w:tabs>
          <w:tab w:val="left" w:pos="7545"/>
          <w:tab w:val="left" w:pos="7965"/>
        </w:tabs>
        <w:suppressAutoHyphens/>
        <w:spacing w:after="0" w:line="240" w:lineRule="auto"/>
        <w:rPr>
          <w:rFonts w:ascii="Times New Roman" w:hAnsi="Times New Roman" w:cs="Times New Roman"/>
          <w:sz w:val="26"/>
          <w:szCs w:val="26"/>
        </w:rPr>
      </w:pPr>
    </w:p>
    <w:p w14:paraId="6286CA4B" w14:textId="50C76A79" w:rsid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r w:rsidRPr="00786614">
        <w:rPr>
          <w:rFonts w:ascii="Times New Roman" w:hAnsi="Times New Roman" w:cs="Times New Roman"/>
          <w:sz w:val="26"/>
          <w:szCs w:val="26"/>
        </w:rPr>
        <w:t>Заявитель:</w:t>
      </w:r>
    </w:p>
    <w:p w14:paraId="19164479" w14:textId="0AFC934D" w:rsidR="001310E3" w:rsidRDefault="001310E3" w:rsidP="00786614">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ИП </w:t>
      </w:r>
      <w:r w:rsidRPr="001310E3">
        <w:rPr>
          <w:rFonts w:ascii="Times New Roman" w:hAnsi="Times New Roman" w:cs="Times New Roman"/>
          <w:sz w:val="26"/>
          <w:szCs w:val="26"/>
        </w:rPr>
        <w:t>МЕЛЬНИЧКИН ЕВГЕНИЙ ВЛАДИМИРОВИЧ</w:t>
      </w:r>
    </w:p>
    <w:p w14:paraId="16ABA14E" w14:textId="1C7E651D" w:rsidR="001310E3" w:rsidRPr="00786614" w:rsidRDefault="001310E3" w:rsidP="00786614">
      <w:pPr>
        <w:tabs>
          <w:tab w:val="left" w:pos="7545"/>
          <w:tab w:val="left" w:pos="7965"/>
        </w:tabs>
        <w:suppressAutoHyphens/>
        <w:spacing w:after="0" w:line="240" w:lineRule="auto"/>
        <w:ind w:left="5387"/>
        <w:rPr>
          <w:rFonts w:ascii="Times New Roman" w:hAnsi="Times New Roman" w:cs="Times New Roman"/>
          <w:sz w:val="26"/>
          <w:szCs w:val="26"/>
        </w:rPr>
      </w:pPr>
      <w:r w:rsidRPr="001310E3">
        <w:rPr>
          <w:rFonts w:ascii="Times New Roman" w:hAnsi="Times New Roman" w:cs="Times New Roman"/>
          <w:sz w:val="26"/>
          <w:szCs w:val="26"/>
        </w:rPr>
        <w:t>evgenymelnichkin@tutamail.com</w:t>
      </w:r>
    </w:p>
    <w:p w14:paraId="395D7111" w14:textId="77777777" w:rsid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p>
    <w:p w14:paraId="08FB6E58" w14:textId="1DD617D8" w:rsidR="00786614" w:rsidRP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r w:rsidRPr="00786614">
        <w:rPr>
          <w:rFonts w:ascii="Times New Roman" w:hAnsi="Times New Roman" w:cs="Times New Roman"/>
          <w:sz w:val="26"/>
          <w:szCs w:val="26"/>
        </w:rPr>
        <w:t>Оператор электронной площадки:</w:t>
      </w:r>
    </w:p>
    <w:p w14:paraId="686C9B4E" w14:textId="7450CC77" w:rsidR="00D64143" w:rsidRDefault="00D64143" w:rsidP="00786614">
      <w:pPr>
        <w:tabs>
          <w:tab w:val="left" w:pos="7545"/>
          <w:tab w:val="left" w:pos="7965"/>
        </w:tabs>
        <w:suppressAutoHyphens/>
        <w:spacing w:after="0" w:line="240" w:lineRule="auto"/>
        <w:ind w:left="5387"/>
        <w:rPr>
          <w:rFonts w:ascii="Times New Roman" w:hAnsi="Times New Roman" w:cs="Times New Roman"/>
          <w:sz w:val="26"/>
          <w:szCs w:val="26"/>
        </w:rPr>
      </w:pPr>
      <w:r w:rsidRPr="00D64143">
        <w:rPr>
          <w:rFonts w:ascii="Times New Roman" w:hAnsi="Times New Roman" w:cs="Times New Roman"/>
          <w:sz w:val="26"/>
          <w:szCs w:val="26"/>
        </w:rPr>
        <w:t xml:space="preserve">ООО </w:t>
      </w:r>
      <w:r>
        <w:rPr>
          <w:rFonts w:ascii="Times New Roman" w:hAnsi="Times New Roman" w:cs="Times New Roman"/>
          <w:sz w:val="26"/>
          <w:szCs w:val="26"/>
        </w:rPr>
        <w:t>«РТС-</w:t>
      </w:r>
      <w:r w:rsidRPr="00D64143">
        <w:rPr>
          <w:rFonts w:ascii="Times New Roman" w:hAnsi="Times New Roman" w:cs="Times New Roman"/>
          <w:sz w:val="26"/>
          <w:szCs w:val="26"/>
        </w:rPr>
        <w:t>тендер</w:t>
      </w:r>
      <w:r>
        <w:rPr>
          <w:rFonts w:ascii="Times New Roman" w:hAnsi="Times New Roman" w:cs="Times New Roman"/>
          <w:sz w:val="26"/>
          <w:szCs w:val="26"/>
        </w:rPr>
        <w:t>»</w:t>
      </w:r>
    </w:p>
    <w:p w14:paraId="5AC0F494" w14:textId="7E9D7B08" w:rsidR="00D64143" w:rsidRDefault="00D64143" w:rsidP="00786614">
      <w:pPr>
        <w:tabs>
          <w:tab w:val="left" w:pos="7545"/>
          <w:tab w:val="left" w:pos="7965"/>
        </w:tabs>
        <w:suppressAutoHyphens/>
        <w:spacing w:after="0" w:line="240" w:lineRule="auto"/>
        <w:ind w:left="5387"/>
        <w:rPr>
          <w:rFonts w:ascii="Times New Roman" w:hAnsi="Times New Roman" w:cs="Times New Roman"/>
          <w:sz w:val="26"/>
          <w:szCs w:val="26"/>
        </w:rPr>
      </w:pPr>
      <w:r w:rsidRPr="00D64143">
        <w:rPr>
          <w:rFonts w:ascii="Times New Roman" w:hAnsi="Times New Roman" w:cs="Times New Roman"/>
          <w:sz w:val="26"/>
          <w:szCs w:val="26"/>
        </w:rPr>
        <w:t>ko@rts-tender.ru</w:t>
      </w:r>
    </w:p>
    <w:p w14:paraId="3477BEE0" w14:textId="77777777" w:rsidR="00241AE5" w:rsidRDefault="00241AE5" w:rsidP="00D64143">
      <w:pPr>
        <w:tabs>
          <w:tab w:val="left" w:pos="7545"/>
          <w:tab w:val="left" w:pos="7965"/>
        </w:tabs>
        <w:suppressAutoHyphens/>
        <w:spacing w:after="0" w:line="240" w:lineRule="auto"/>
        <w:rPr>
          <w:rFonts w:ascii="Times New Roman" w:hAnsi="Times New Roman" w:cs="Times New Roman"/>
          <w:sz w:val="26"/>
          <w:szCs w:val="26"/>
        </w:rPr>
      </w:pPr>
    </w:p>
    <w:p w14:paraId="50D7A60F" w14:textId="136E1A34" w:rsidR="00786614" w:rsidRDefault="00786614" w:rsidP="00786614">
      <w:pPr>
        <w:tabs>
          <w:tab w:val="left" w:pos="7545"/>
          <w:tab w:val="left" w:pos="7965"/>
        </w:tabs>
        <w:suppressAutoHyphens/>
        <w:spacing w:after="0" w:line="240" w:lineRule="auto"/>
        <w:ind w:left="5387"/>
        <w:rPr>
          <w:rFonts w:ascii="Times New Roman" w:hAnsi="Times New Roman" w:cs="Times New Roman"/>
          <w:sz w:val="26"/>
          <w:szCs w:val="26"/>
        </w:rPr>
      </w:pPr>
      <w:r w:rsidRPr="00786614">
        <w:rPr>
          <w:rFonts w:ascii="Times New Roman" w:hAnsi="Times New Roman" w:cs="Times New Roman"/>
          <w:sz w:val="26"/>
          <w:szCs w:val="26"/>
        </w:rPr>
        <w:t xml:space="preserve">номер извещения </w:t>
      </w:r>
      <w:r w:rsidR="00BF6819" w:rsidRPr="00BF6819">
        <w:rPr>
          <w:rFonts w:ascii="Times New Roman" w:hAnsi="Times New Roman" w:cs="Times New Roman"/>
          <w:sz w:val="26"/>
          <w:szCs w:val="26"/>
        </w:rPr>
        <w:t>0145600006926000110</w:t>
      </w:r>
    </w:p>
    <w:p w14:paraId="4E4D4589" w14:textId="77777777" w:rsidR="00A3784D" w:rsidRDefault="00A3784D" w:rsidP="00864DC6">
      <w:pPr>
        <w:tabs>
          <w:tab w:val="left" w:pos="7545"/>
          <w:tab w:val="left" w:pos="7965"/>
        </w:tabs>
        <w:suppressAutoHyphens/>
        <w:spacing w:after="0" w:line="240" w:lineRule="auto"/>
        <w:ind w:left="5387"/>
        <w:rPr>
          <w:rFonts w:ascii="Times New Roman" w:hAnsi="Times New Roman" w:cs="Times New Roman"/>
          <w:sz w:val="26"/>
          <w:szCs w:val="26"/>
        </w:rPr>
      </w:pPr>
    </w:p>
    <w:p w14:paraId="0B5D47C1" w14:textId="77777777" w:rsidR="00786614" w:rsidRPr="0093795B" w:rsidRDefault="00786614" w:rsidP="00864DC6">
      <w:pPr>
        <w:tabs>
          <w:tab w:val="left" w:pos="7545"/>
          <w:tab w:val="left" w:pos="7965"/>
        </w:tabs>
        <w:suppressAutoHyphens/>
        <w:spacing w:after="0" w:line="240" w:lineRule="auto"/>
        <w:ind w:left="5387"/>
        <w:rPr>
          <w:rFonts w:ascii="Times New Roman" w:hAnsi="Times New Roman" w:cs="Times New Roman"/>
          <w:sz w:val="26"/>
          <w:szCs w:val="26"/>
        </w:rPr>
      </w:pPr>
    </w:p>
    <w:p w14:paraId="6997D657"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14:paraId="0106B980"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14:paraId="7A071A92"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15160F75" w14:textId="293CE071" w:rsidR="004A0DF5" w:rsidRPr="00741C73" w:rsidRDefault="00241ED2" w:rsidP="00741C73">
      <w:pPr>
        <w:widowControl w:val="0"/>
        <w:spacing w:after="0" w:line="240" w:lineRule="auto"/>
        <w:ind w:firstLine="709"/>
        <w:jc w:val="center"/>
        <w:rPr>
          <w:rFonts w:ascii="Times New Roman" w:hAnsi="Times New Roman"/>
          <w:sz w:val="26"/>
          <w:szCs w:val="26"/>
        </w:rPr>
      </w:pPr>
      <w:r>
        <w:rPr>
          <w:rFonts w:ascii="Times New Roman" w:hAnsi="Times New Roman"/>
          <w:sz w:val="26"/>
          <w:szCs w:val="26"/>
        </w:rPr>
        <w:t>№ 047/06/105</w:t>
      </w:r>
      <w:r w:rsidR="005432F4">
        <w:rPr>
          <w:rFonts w:ascii="Times New Roman" w:hAnsi="Times New Roman"/>
          <w:sz w:val="26"/>
          <w:szCs w:val="26"/>
        </w:rPr>
        <w:t>-</w:t>
      </w:r>
      <w:r w:rsidR="00BF6819">
        <w:rPr>
          <w:rFonts w:ascii="Times New Roman" w:hAnsi="Times New Roman"/>
          <w:sz w:val="26"/>
          <w:szCs w:val="26"/>
        </w:rPr>
        <w:t>725</w:t>
      </w:r>
      <w:r w:rsidR="005432F4">
        <w:rPr>
          <w:rFonts w:ascii="Times New Roman" w:hAnsi="Times New Roman"/>
          <w:sz w:val="26"/>
          <w:szCs w:val="26"/>
        </w:rPr>
        <w:t>/</w:t>
      </w:r>
      <w:r w:rsidR="00BF6819">
        <w:rPr>
          <w:rFonts w:ascii="Times New Roman" w:hAnsi="Times New Roman"/>
          <w:sz w:val="26"/>
          <w:szCs w:val="26"/>
        </w:rPr>
        <w:t>2026</w:t>
      </w:r>
    </w:p>
    <w:p w14:paraId="0A5BB461" w14:textId="64138059" w:rsidR="004A0DF5" w:rsidRDefault="00BF6819">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08 мая</w:t>
      </w:r>
      <w:r w:rsidR="00741C73">
        <w:rPr>
          <w:rFonts w:ascii="Times New Roman" w:hAnsi="Times New Roman"/>
          <w:sz w:val="26"/>
          <w:szCs w:val="26"/>
        </w:rPr>
        <w:t xml:space="preserve"> 2026</w:t>
      </w:r>
      <w:r w:rsidR="00CB22E0">
        <w:rPr>
          <w:rFonts w:ascii="Times New Roman" w:hAnsi="Times New Roman"/>
          <w:sz w:val="26"/>
          <w:szCs w:val="26"/>
        </w:rPr>
        <w:t xml:space="preserve"> года</w:t>
      </w:r>
      <w:r w:rsidR="005432F4">
        <w:rPr>
          <w:rFonts w:ascii="Times New Roman" w:hAnsi="Times New Roman"/>
          <w:sz w:val="26"/>
          <w:szCs w:val="26"/>
        </w:rPr>
        <w:tab/>
      </w:r>
      <w:r w:rsidR="005432F4">
        <w:rPr>
          <w:rFonts w:ascii="Times New Roman" w:hAnsi="Times New Roman"/>
          <w:sz w:val="26"/>
          <w:szCs w:val="26"/>
        </w:rPr>
        <w:tab/>
        <w:t xml:space="preserve">                                    </w:t>
      </w:r>
      <w:r w:rsidR="00241ED2">
        <w:rPr>
          <w:rFonts w:ascii="Times New Roman" w:hAnsi="Times New Roman"/>
          <w:sz w:val="26"/>
          <w:szCs w:val="26"/>
        </w:rPr>
        <w:t xml:space="preserve">                     </w:t>
      </w:r>
      <w:r>
        <w:rPr>
          <w:rFonts w:ascii="Times New Roman" w:hAnsi="Times New Roman"/>
          <w:sz w:val="26"/>
          <w:szCs w:val="26"/>
        </w:rPr>
        <w:t xml:space="preserve">           </w:t>
      </w:r>
      <w:r w:rsidR="00241ED2">
        <w:rPr>
          <w:rFonts w:ascii="Times New Roman" w:hAnsi="Times New Roman"/>
          <w:sz w:val="26"/>
          <w:szCs w:val="26"/>
        </w:rPr>
        <w:t xml:space="preserve">      г.</w:t>
      </w:r>
      <w:r w:rsidR="005432F4">
        <w:rPr>
          <w:rFonts w:ascii="Times New Roman" w:hAnsi="Times New Roman"/>
          <w:sz w:val="26"/>
          <w:szCs w:val="26"/>
        </w:rPr>
        <w:t xml:space="preserve"> Санкт-Петербург</w:t>
      </w:r>
    </w:p>
    <w:p w14:paraId="7B239B8A" w14:textId="77777777" w:rsidR="004A0DF5" w:rsidRDefault="004A0DF5">
      <w:pPr>
        <w:widowControl w:val="0"/>
        <w:spacing w:after="0" w:line="240" w:lineRule="auto"/>
        <w:ind w:firstLine="709"/>
        <w:rPr>
          <w:rFonts w:ascii="Times New Roman" w:eastAsia="Times New Roman" w:hAnsi="Times New Roman" w:cs="Times New Roman"/>
          <w:sz w:val="26"/>
          <w:szCs w:val="26"/>
        </w:rPr>
      </w:pPr>
    </w:p>
    <w:p w14:paraId="20130714" w14:textId="77777777"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14:paraId="2DBD2CCE" w14:textId="77777777" w:rsidR="00A943F7" w:rsidRDefault="00A943F7"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4D6CAFCE" w14:textId="77777777" w:rsidR="00A943F7" w:rsidRDefault="00A943F7"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присутствии представителей по доверенности </w:t>
      </w:r>
    </w:p>
    <w:p w14:paraId="4C4CCF49" w14:textId="64C3A869" w:rsidR="0002081F" w:rsidRDefault="00AB130F"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w:t>
      </w:r>
      <w:r w:rsidR="0002081F">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 </w:t>
      </w:r>
      <w:r w:rsidRPr="00AB130F">
        <w:rPr>
          <w:rFonts w:ascii="Times New Roman" w:eastAsiaTheme="minorHAnsi" w:hAnsi="Times New Roman" w:cs="Times New Roman"/>
          <w:sz w:val="26"/>
          <w:szCs w:val="26"/>
          <w:lang w:eastAsia="en-US"/>
        </w:rPr>
        <w:t>Администрация Гатчинского муниципального округа Ленинградской области</w:t>
      </w:r>
      <w:r w:rsidR="0002081F">
        <w:rPr>
          <w:rFonts w:ascii="Times New Roman" w:eastAsiaTheme="minorHAnsi" w:hAnsi="Times New Roman" w:cs="Times New Roman"/>
          <w:sz w:val="26"/>
          <w:szCs w:val="26"/>
          <w:lang w:eastAsia="en-US"/>
        </w:rPr>
        <w:t>:</w:t>
      </w:r>
      <w:r w:rsidRPr="00AB130F">
        <w:rPr>
          <w:rFonts w:ascii="Times New Roman" w:eastAsiaTheme="minorHAnsi" w:hAnsi="Times New Roman" w:cs="Times New Roman"/>
          <w:sz w:val="26"/>
          <w:szCs w:val="26"/>
          <w:lang w:eastAsia="en-US"/>
        </w:rPr>
        <w:t xml:space="preserve">  </w:t>
      </w:r>
    </w:p>
    <w:p w14:paraId="433EF1A6" w14:textId="25E2B756" w:rsidR="00AB130F" w:rsidRDefault="00FF6107" w:rsidP="00A943F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от Заказчика, от Заявителя, извещенные о времени и месте заседания Комиссии надлежащим образом,</w:t>
      </w:r>
    </w:p>
    <w:p w14:paraId="76AA8DCC" w14:textId="77777777" w:rsidR="00A943F7" w:rsidRDefault="00A943F7" w:rsidP="00A943F7">
      <w:pPr>
        <w:pStyle w:val="HTML"/>
        <w:ind w:firstLine="709"/>
        <w:jc w:val="both"/>
        <w:rPr>
          <w:rFonts w:ascii="Times New Roman" w:eastAsia="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w:t>
      </w:r>
      <w:r>
        <w:rPr>
          <w:rFonts w:ascii="Times New Roman" w:hAnsi="Times New Roman" w:cs="Times New Roman"/>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14:paraId="11274E1C" w14:textId="77777777" w:rsidR="003D40DD" w:rsidRDefault="003D40DD" w:rsidP="00A943F7">
      <w:pPr>
        <w:spacing w:after="0" w:line="240" w:lineRule="auto"/>
        <w:ind w:firstLine="709"/>
        <w:jc w:val="center"/>
        <w:rPr>
          <w:rFonts w:ascii="Times New Roman" w:hAnsi="Times New Roman" w:cs="Times New Roman"/>
          <w:sz w:val="26"/>
          <w:szCs w:val="26"/>
        </w:rPr>
      </w:pPr>
    </w:p>
    <w:p w14:paraId="080EBBF5" w14:textId="77777777" w:rsidR="00A943F7" w:rsidRDefault="00A943F7" w:rsidP="00A943F7">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384D4866" w14:textId="77777777" w:rsidR="00A943F7" w:rsidRDefault="00A943F7" w:rsidP="00A943F7">
      <w:pPr>
        <w:spacing w:after="0" w:line="240" w:lineRule="auto"/>
        <w:ind w:firstLine="709"/>
        <w:jc w:val="center"/>
        <w:rPr>
          <w:rFonts w:ascii="Times New Roman" w:hAnsi="Times New Roman" w:cs="Times New Roman"/>
          <w:sz w:val="26"/>
          <w:szCs w:val="26"/>
        </w:rPr>
      </w:pPr>
    </w:p>
    <w:p w14:paraId="07DF32D8" w14:textId="5E4F4B54" w:rsidR="00A943F7" w:rsidRDefault="00A943F7" w:rsidP="00A943F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поступила</w:t>
      </w:r>
      <w:r w:rsidR="00FF6107">
        <w:rPr>
          <w:rFonts w:ascii="Times New Roman" w:hAnsi="Times New Roman" w:cs="Times New Roman"/>
          <w:sz w:val="26"/>
          <w:szCs w:val="26"/>
        </w:rPr>
        <w:t xml:space="preserve"> жалоба Заявителя </w:t>
      </w:r>
      <w:r>
        <w:rPr>
          <w:rFonts w:ascii="Times New Roman" w:hAnsi="Times New Roman" w:cs="Times New Roman"/>
          <w:sz w:val="26"/>
          <w:szCs w:val="26"/>
        </w:rPr>
        <w:t>на пол</w:t>
      </w:r>
      <w:r w:rsidR="003B0224">
        <w:rPr>
          <w:rFonts w:ascii="Times New Roman" w:hAnsi="Times New Roman" w:cs="Times New Roman"/>
          <w:sz w:val="26"/>
          <w:szCs w:val="26"/>
        </w:rPr>
        <w:t xml:space="preserve">ожения извещения при проведении открытого конкурса в электронной форме </w:t>
      </w:r>
      <w:r>
        <w:rPr>
          <w:rFonts w:ascii="Times New Roman" w:hAnsi="Times New Roman" w:cs="Times New Roman"/>
          <w:sz w:val="26"/>
          <w:szCs w:val="26"/>
        </w:rPr>
        <w:t>«</w:t>
      </w:r>
      <w:r w:rsidR="003B0224" w:rsidRPr="003B0224">
        <w:rPr>
          <w:rFonts w:ascii="Times New Roman" w:hAnsi="Times New Roman" w:cs="Times New Roman"/>
          <w:sz w:val="26"/>
          <w:szCs w:val="26"/>
        </w:rPr>
        <w:t>Оказание услуг по эксплуатационно-техническому обслуживанию пунктов управления и точечных систем муниципальной системы оповещения населения Гатчинского муниципального округа Ленинградской области</w:t>
      </w:r>
      <w:r>
        <w:rPr>
          <w:rFonts w:ascii="Times New Roman" w:hAnsi="Times New Roman" w:cs="Times New Roman"/>
          <w:sz w:val="26"/>
          <w:szCs w:val="26"/>
        </w:rPr>
        <w:t>».</w:t>
      </w:r>
      <w:proofErr w:type="gramEnd"/>
    </w:p>
    <w:p w14:paraId="7201A4C5" w14:textId="0605F975" w:rsidR="00A943F7" w:rsidRDefault="00A943F7" w:rsidP="00A03E0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материалов дела след</w:t>
      </w:r>
      <w:r w:rsidR="00766099">
        <w:rPr>
          <w:rFonts w:ascii="Times New Roman" w:hAnsi="Times New Roman" w:cs="Times New Roman"/>
          <w:sz w:val="26"/>
          <w:szCs w:val="26"/>
        </w:rPr>
        <w:t xml:space="preserve">ует, что извещение о проведении </w:t>
      </w:r>
      <w:r w:rsidR="003B0224">
        <w:rPr>
          <w:rFonts w:ascii="Times New Roman" w:hAnsi="Times New Roman" w:cs="Times New Roman"/>
          <w:sz w:val="26"/>
          <w:szCs w:val="26"/>
        </w:rPr>
        <w:t>открытого конкурса в электронной форме размещено 15.04.2026</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07D07BBA" w14:textId="77777777" w:rsidR="001419AF" w:rsidRDefault="001419AF" w:rsidP="00A943F7">
      <w:pPr>
        <w:spacing w:after="0" w:line="240" w:lineRule="auto"/>
        <w:ind w:firstLine="709"/>
        <w:jc w:val="both"/>
        <w:rPr>
          <w:rFonts w:ascii="Times New Roman" w:hAnsi="Times New Roman" w:cs="Times New Roman"/>
          <w:sz w:val="26"/>
          <w:szCs w:val="26"/>
        </w:rPr>
      </w:pPr>
    </w:p>
    <w:p w14:paraId="441B08FC" w14:textId="22E39484"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w:t>
      </w:r>
      <w:r w:rsidR="001419AF">
        <w:rPr>
          <w:rFonts w:ascii="Times New Roman" w:hAnsi="Times New Roman" w:cs="Times New Roman"/>
          <w:sz w:val="26"/>
          <w:szCs w:val="26"/>
        </w:rPr>
        <w:t xml:space="preserve">(максимальная) цена контракта - </w:t>
      </w:r>
      <w:r w:rsidR="001419AF" w:rsidRPr="001419AF">
        <w:rPr>
          <w:rFonts w:ascii="Times New Roman" w:hAnsi="Times New Roman" w:cs="Times New Roman"/>
          <w:sz w:val="26"/>
          <w:szCs w:val="26"/>
        </w:rPr>
        <w:t>8 305 200,03</w:t>
      </w:r>
      <w:r w:rsidR="001419AF">
        <w:rPr>
          <w:rFonts w:ascii="Times New Roman" w:hAnsi="Times New Roman" w:cs="Times New Roman"/>
          <w:sz w:val="26"/>
          <w:szCs w:val="26"/>
        </w:rPr>
        <w:t xml:space="preserve"> </w:t>
      </w:r>
      <w:r>
        <w:rPr>
          <w:rFonts w:ascii="Times New Roman" w:hAnsi="Times New Roman" w:cs="Times New Roman"/>
          <w:sz w:val="26"/>
          <w:szCs w:val="26"/>
        </w:rPr>
        <w:t>рублей.</w:t>
      </w:r>
    </w:p>
    <w:p w14:paraId="5C348948" w14:textId="77777777" w:rsidR="00A943F7" w:rsidRDefault="00A943F7" w:rsidP="00A943F7">
      <w:pPr>
        <w:spacing w:after="0" w:line="240" w:lineRule="auto"/>
        <w:ind w:firstLine="709"/>
        <w:jc w:val="both"/>
        <w:rPr>
          <w:rFonts w:ascii="Times New Roman" w:hAnsi="Times New Roman" w:cs="Times New Roman"/>
          <w:sz w:val="26"/>
          <w:szCs w:val="26"/>
        </w:rPr>
      </w:pPr>
    </w:p>
    <w:p w14:paraId="668371E9"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14:paraId="5BB5E0EB"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6B827913"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76BC8B7"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4CFFBCDE"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09FD66D2"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595E356B"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E342D61"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14:paraId="02BD9E1C"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Закона о контрактной системе;</w:t>
      </w:r>
    </w:p>
    <w:p w14:paraId="3F6750AB"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98E8850"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14:paraId="6C104DE3"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Законом о контрактной системе;</w:t>
      </w:r>
    </w:p>
    <w:p w14:paraId="4888DBCD"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14:paraId="45651553"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51EFE06D"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7A81962D"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14:paraId="586B41B8" w14:textId="77777777" w:rsidR="00A943F7" w:rsidRDefault="00A943F7" w:rsidP="00A943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2B2A6899"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14:paraId="14FB8CA7"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сопровождение такого указания словами «или эквивалент»; </w:t>
      </w:r>
    </w:p>
    <w:p w14:paraId="114F98B2"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35A196B8"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131FD136"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46A9B937"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в том числе следующими правилами:</w:t>
      </w:r>
    </w:p>
    <w:p w14:paraId="78336073" w14:textId="77777777" w:rsidR="00CC7118" w:rsidRDefault="00CC7118" w:rsidP="00CC71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w:t>
      </w:r>
      <w:r>
        <w:rPr>
          <w:rFonts w:ascii="Times New Roman" w:hAnsi="Times New Roman" w:cs="Times New Roman"/>
          <w:sz w:val="26"/>
          <w:szCs w:val="26"/>
        </w:rPr>
        <w:lastRenderedPageBreak/>
        <w:t>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490D139F" w14:textId="77777777" w:rsidR="00A943F7" w:rsidRPr="00DC5A04" w:rsidRDefault="00A943F7" w:rsidP="00856200">
      <w:pPr>
        <w:spacing w:after="0" w:line="240" w:lineRule="auto"/>
        <w:ind w:firstLine="709"/>
        <w:jc w:val="both"/>
        <w:rPr>
          <w:rFonts w:ascii="Times New Roman" w:hAnsi="Times New Roman" w:cs="Times New Roman"/>
          <w:sz w:val="26"/>
          <w:szCs w:val="26"/>
        </w:rPr>
      </w:pPr>
    </w:p>
    <w:p w14:paraId="746D7099" w14:textId="302E18AC" w:rsidR="00A57676" w:rsidRDefault="006161FA" w:rsidP="00A57676">
      <w:pPr>
        <w:spacing w:after="0" w:line="240" w:lineRule="auto"/>
        <w:ind w:firstLine="709"/>
        <w:jc w:val="both"/>
        <w:rPr>
          <w:rFonts w:ascii="Times New Roman" w:hAnsi="Times New Roman" w:cs="Times New Roman"/>
          <w:sz w:val="26"/>
          <w:szCs w:val="26"/>
        </w:rPr>
      </w:pPr>
      <w:r w:rsidRPr="00DC5A04">
        <w:rPr>
          <w:rFonts w:ascii="Times New Roman" w:hAnsi="Times New Roman" w:cs="Times New Roman"/>
          <w:sz w:val="26"/>
          <w:szCs w:val="26"/>
        </w:rPr>
        <w:t xml:space="preserve">Из содержания жалобы следует, что </w:t>
      </w:r>
      <w:r w:rsidR="00A57676" w:rsidRPr="00A57676">
        <w:rPr>
          <w:rFonts w:ascii="Times New Roman" w:hAnsi="Times New Roman" w:cs="Times New Roman"/>
          <w:sz w:val="26"/>
          <w:szCs w:val="26"/>
        </w:rPr>
        <w:t xml:space="preserve">Заказчиком неправомерно выбран способ определения </w:t>
      </w:r>
      <w:r w:rsidR="002667D3">
        <w:rPr>
          <w:rFonts w:ascii="Times New Roman" w:hAnsi="Times New Roman" w:cs="Times New Roman"/>
          <w:sz w:val="26"/>
          <w:szCs w:val="26"/>
        </w:rPr>
        <w:t xml:space="preserve">поставщика (подрядчика, </w:t>
      </w:r>
      <w:r w:rsidR="00A57676" w:rsidRPr="00A57676">
        <w:rPr>
          <w:rFonts w:ascii="Times New Roman" w:hAnsi="Times New Roman" w:cs="Times New Roman"/>
          <w:sz w:val="26"/>
          <w:szCs w:val="26"/>
        </w:rPr>
        <w:t>исполнителя</w:t>
      </w:r>
      <w:r w:rsidR="002667D3">
        <w:rPr>
          <w:rFonts w:ascii="Times New Roman" w:hAnsi="Times New Roman" w:cs="Times New Roman"/>
          <w:sz w:val="26"/>
          <w:szCs w:val="26"/>
        </w:rPr>
        <w:t>)</w:t>
      </w:r>
      <w:r w:rsidR="00A57676" w:rsidRPr="00A57676">
        <w:rPr>
          <w:rFonts w:ascii="Times New Roman" w:hAnsi="Times New Roman" w:cs="Times New Roman"/>
          <w:sz w:val="26"/>
          <w:szCs w:val="26"/>
        </w:rPr>
        <w:t xml:space="preserve"> путем проведения открытого конкурса в электронной форме, вместо электронного аукциона, </w:t>
      </w:r>
      <w:r w:rsidR="002667D3">
        <w:rPr>
          <w:rFonts w:ascii="Times New Roman" w:hAnsi="Times New Roman" w:cs="Times New Roman"/>
          <w:sz w:val="26"/>
          <w:szCs w:val="26"/>
        </w:rPr>
        <w:t xml:space="preserve">тем самым нарушены требования части 6 статьи </w:t>
      </w:r>
      <w:r w:rsidR="00A57676" w:rsidRPr="00A57676">
        <w:rPr>
          <w:rFonts w:ascii="Times New Roman" w:hAnsi="Times New Roman" w:cs="Times New Roman"/>
          <w:sz w:val="26"/>
          <w:szCs w:val="26"/>
        </w:rPr>
        <w:t xml:space="preserve">24 </w:t>
      </w:r>
      <w:r w:rsidR="002667D3">
        <w:rPr>
          <w:rFonts w:ascii="Times New Roman" w:hAnsi="Times New Roman" w:cs="Times New Roman"/>
          <w:sz w:val="26"/>
          <w:szCs w:val="26"/>
        </w:rPr>
        <w:t>Закона о контрактной системе.</w:t>
      </w:r>
    </w:p>
    <w:p w14:paraId="2EA94E50" w14:textId="01B56896" w:rsidR="002667D3" w:rsidRDefault="001044D7" w:rsidP="00A57676">
      <w:pPr>
        <w:spacing w:after="0" w:line="240" w:lineRule="auto"/>
        <w:ind w:firstLine="709"/>
        <w:jc w:val="both"/>
        <w:rPr>
          <w:rFonts w:ascii="Times New Roman" w:hAnsi="Times New Roman" w:cs="Times New Roman"/>
          <w:sz w:val="26"/>
          <w:szCs w:val="26"/>
        </w:rPr>
      </w:pPr>
      <w:proofErr w:type="gramStart"/>
      <w:r w:rsidRPr="001044D7">
        <w:rPr>
          <w:rFonts w:ascii="Times New Roman" w:hAnsi="Times New Roman" w:cs="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14:paraId="10878AD7" w14:textId="49776119" w:rsidR="00A57676" w:rsidRDefault="00011C6A" w:rsidP="00A57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В соответствии с частью 6 статьи 24 Закона о контрактной системе </w:t>
      </w:r>
      <w:r w:rsidRPr="00011C6A">
        <w:rPr>
          <w:rFonts w:ascii="Times New Roman" w:hAnsi="Times New Roman" w:cs="Times New Roman"/>
          <w:sz w:val="26"/>
          <w:szCs w:val="26"/>
        </w:rPr>
        <w:t>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w:t>
      </w:r>
      <w:proofErr w:type="gramEnd"/>
      <w:r w:rsidRPr="00011C6A">
        <w:rPr>
          <w:rFonts w:ascii="Times New Roman" w:hAnsi="Times New Roman" w:cs="Times New Roman"/>
          <w:sz w:val="26"/>
          <w:szCs w:val="26"/>
        </w:rPr>
        <w:t>, работ, услуг для обеспечения нужд субъекта Российской Федерации путем проведения аукционов.</w:t>
      </w:r>
    </w:p>
    <w:p w14:paraId="7EF391C1" w14:textId="1EE9DB62" w:rsidR="00011C6A" w:rsidRPr="00011C6A" w:rsidRDefault="00011C6A" w:rsidP="00011C6A">
      <w:pPr>
        <w:spacing w:after="0" w:line="240" w:lineRule="auto"/>
        <w:ind w:firstLine="709"/>
        <w:jc w:val="both"/>
        <w:rPr>
          <w:rFonts w:ascii="Times New Roman" w:hAnsi="Times New Roman" w:cs="Times New Roman"/>
          <w:sz w:val="26"/>
          <w:szCs w:val="26"/>
        </w:rPr>
      </w:pPr>
      <w:r w:rsidRPr="00011C6A">
        <w:rPr>
          <w:rFonts w:ascii="Times New Roman" w:hAnsi="Times New Roman" w:cs="Times New Roman"/>
          <w:sz w:val="26"/>
          <w:szCs w:val="26"/>
        </w:rPr>
        <w:t>Данный перечень товаров, работ, услуг, в отношении которых Заказчик обязан проводить аукцион в электронной форме, утвержден Распоряжением Правительства Российской Феде</w:t>
      </w:r>
      <w:r>
        <w:rPr>
          <w:rFonts w:ascii="Times New Roman" w:hAnsi="Times New Roman" w:cs="Times New Roman"/>
          <w:sz w:val="26"/>
          <w:szCs w:val="26"/>
        </w:rPr>
        <w:t>рации от 21.03.2016 г. № 471-р «</w:t>
      </w:r>
      <w:r w:rsidRPr="00011C6A">
        <w:rPr>
          <w:rFonts w:ascii="Times New Roman" w:hAnsi="Times New Roman" w:cs="Times New Roman"/>
          <w:sz w:val="26"/>
          <w:szCs w:val="26"/>
        </w:rPr>
        <w:t>О перечне товаров, работ, услуг, в случае осуществления закупок которых заказчик обязан проводить аукцион в электрон</w:t>
      </w:r>
      <w:r>
        <w:rPr>
          <w:rFonts w:ascii="Times New Roman" w:hAnsi="Times New Roman" w:cs="Times New Roman"/>
          <w:sz w:val="26"/>
          <w:szCs w:val="26"/>
        </w:rPr>
        <w:t>ной форме (электронный аукцион)»</w:t>
      </w:r>
      <w:r w:rsidRPr="00011C6A">
        <w:rPr>
          <w:rFonts w:ascii="Times New Roman" w:hAnsi="Times New Roman" w:cs="Times New Roman"/>
          <w:sz w:val="26"/>
          <w:szCs w:val="26"/>
        </w:rPr>
        <w:t>.</w:t>
      </w:r>
    </w:p>
    <w:p w14:paraId="62C7B199" w14:textId="6046CB03" w:rsidR="00011C6A" w:rsidRPr="00011C6A" w:rsidRDefault="00011C6A" w:rsidP="00011C6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извещении установлен код ОКПД</w:t>
      </w:r>
      <w:proofErr w:type="gramStart"/>
      <w:r>
        <w:rPr>
          <w:rFonts w:ascii="Times New Roman" w:hAnsi="Times New Roman" w:cs="Times New Roman"/>
          <w:sz w:val="26"/>
          <w:szCs w:val="26"/>
        </w:rPr>
        <w:t>2</w:t>
      </w:r>
      <w:proofErr w:type="gramEnd"/>
      <w:r>
        <w:rPr>
          <w:rFonts w:ascii="Times New Roman" w:hAnsi="Times New Roman" w:cs="Times New Roman"/>
          <w:sz w:val="26"/>
          <w:szCs w:val="26"/>
        </w:rPr>
        <w:t>: 33.12.29.900 «</w:t>
      </w:r>
      <w:r w:rsidRPr="00011C6A">
        <w:rPr>
          <w:rFonts w:ascii="Times New Roman" w:hAnsi="Times New Roman" w:cs="Times New Roman"/>
          <w:sz w:val="26"/>
          <w:szCs w:val="26"/>
        </w:rPr>
        <w:t>Оказание услуг по эксплуатационно-техническому обслуживанию пунктов управления и точечных систем муниципальной системы оповещения населения Гатчинского муниципального округа Ленинградской области</w:t>
      </w:r>
      <w:r>
        <w:rPr>
          <w:rFonts w:ascii="Times New Roman" w:hAnsi="Times New Roman" w:cs="Times New Roman"/>
          <w:sz w:val="26"/>
          <w:szCs w:val="26"/>
        </w:rPr>
        <w:t>».</w:t>
      </w:r>
    </w:p>
    <w:p w14:paraId="21F53192" w14:textId="3D1C3DFA" w:rsidR="00011C6A" w:rsidRPr="00011C6A" w:rsidRDefault="00011C6A" w:rsidP="00011C6A">
      <w:pPr>
        <w:spacing w:after="0" w:line="240" w:lineRule="auto"/>
        <w:ind w:firstLine="709"/>
        <w:jc w:val="both"/>
        <w:rPr>
          <w:rFonts w:ascii="Times New Roman" w:hAnsi="Times New Roman" w:cs="Times New Roman"/>
          <w:sz w:val="26"/>
          <w:szCs w:val="26"/>
        </w:rPr>
      </w:pPr>
      <w:r w:rsidRPr="00011C6A">
        <w:rPr>
          <w:rFonts w:ascii="Times New Roman" w:hAnsi="Times New Roman" w:cs="Times New Roman"/>
          <w:sz w:val="26"/>
          <w:szCs w:val="26"/>
        </w:rPr>
        <w:t xml:space="preserve">Вышеуказанный код входит в </w:t>
      </w:r>
      <w:r>
        <w:rPr>
          <w:rFonts w:ascii="Times New Roman" w:hAnsi="Times New Roman" w:cs="Times New Roman"/>
          <w:sz w:val="26"/>
          <w:szCs w:val="26"/>
        </w:rPr>
        <w:t>Перечень № 471-р от 21.03.2016</w:t>
      </w:r>
      <w:r w:rsidRPr="00011C6A">
        <w:rPr>
          <w:rFonts w:ascii="Times New Roman" w:hAnsi="Times New Roman" w:cs="Times New Roman"/>
          <w:sz w:val="26"/>
          <w:szCs w:val="26"/>
        </w:rPr>
        <w:t>.</w:t>
      </w:r>
    </w:p>
    <w:p w14:paraId="03D4C538" w14:textId="31D833D1" w:rsidR="00011C6A" w:rsidRDefault="00011C6A" w:rsidP="00011C6A">
      <w:pPr>
        <w:spacing w:after="0" w:line="240" w:lineRule="auto"/>
        <w:ind w:firstLine="709"/>
        <w:jc w:val="both"/>
        <w:rPr>
          <w:rFonts w:ascii="Times New Roman" w:hAnsi="Times New Roman" w:cs="Times New Roman"/>
          <w:sz w:val="26"/>
          <w:szCs w:val="26"/>
        </w:rPr>
      </w:pPr>
      <w:r w:rsidRPr="00011C6A">
        <w:rPr>
          <w:rFonts w:ascii="Times New Roman" w:hAnsi="Times New Roman" w:cs="Times New Roman"/>
          <w:sz w:val="26"/>
          <w:szCs w:val="26"/>
        </w:rPr>
        <w:t xml:space="preserve">Таким образом, </w:t>
      </w:r>
      <w:r>
        <w:rPr>
          <w:rFonts w:ascii="Times New Roman" w:hAnsi="Times New Roman" w:cs="Times New Roman"/>
          <w:sz w:val="26"/>
          <w:szCs w:val="26"/>
        </w:rPr>
        <w:t>Комиссия приходит к выводу</w:t>
      </w:r>
      <w:r w:rsidRPr="00011C6A">
        <w:rPr>
          <w:rFonts w:ascii="Times New Roman" w:hAnsi="Times New Roman" w:cs="Times New Roman"/>
          <w:sz w:val="26"/>
          <w:szCs w:val="26"/>
        </w:rPr>
        <w:t xml:space="preserve">, что </w:t>
      </w:r>
      <w:r>
        <w:rPr>
          <w:rFonts w:ascii="Times New Roman" w:hAnsi="Times New Roman" w:cs="Times New Roman"/>
          <w:sz w:val="26"/>
          <w:szCs w:val="26"/>
        </w:rPr>
        <w:t xml:space="preserve">рассматриваемая </w:t>
      </w:r>
      <w:r w:rsidRPr="00011C6A">
        <w:rPr>
          <w:rFonts w:ascii="Times New Roman" w:hAnsi="Times New Roman" w:cs="Times New Roman"/>
          <w:sz w:val="26"/>
          <w:szCs w:val="26"/>
        </w:rPr>
        <w:t xml:space="preserve">закупка должна осуществляться путем проведения электронного аукциона. </w:t>
      </w:r>
    </w:p>
    <w:p w14:paraId="68BB0372" w14:textId="19873845" w:rsidR="00011C6A" w:rsidRDefault="00011C6A" w:rsidP="00011C6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Уполномоченного органа на заседании Комиссии подтвердил, что была допущена техническая</w:t>
      </w:r>
      <w:r w:rsidRPr="00011C6A">
        <w:rPr>
          <w:rFonts w:ascii="Times New Roman" w:hAnsi="Times New Roman" w:cs="Times New Roman"/>
          <w:sz w:val="26"/>
          <w:szCs w:val="26"/>
        </w:rPr>
        <w:t xml:space="preserve"> ошибка</w:t>
      </w:r>
      <w:r>
        <w:rPr>
          <w:rFonts w:ascii="Times New Roman" w:hAnsi="Times New Roman" w:cs="Times New Roman"/>
          <w:sz w:val="26"/>
          <w:szCs w:val="26"/>
        </w:rPr>
        <w:t>.</w:t>
      </w:r>
    </w:p>
    <w:p w14:paraId="28A667A7" w14:textId="285EE4E7" w:rsidR="00A57676" w:rsidRDefault="00011C6A" w:rsidP="00011C6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связи с чем, Комиссия усматривает нарушение части 6 статьи 24 Закона о контрактной системе при формировании извещения об осуществлении закупки.</w:t>
      </w:r>
    </w:p>
    <w:p w14:paraId="31647D8F" w14:textId="5034F845" w:rsidR="00A318F6" w:rsidRPr="00A318F6" w:rsidRDefault="005B64FB" w:rsidP="00A03E0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обращает внимание, что в</w:t>
      </w:r>
      <w:r w:rsidR="001C5C3E">
        <w:rPr>
          <w:rFonts w:ascii="Times New Roman" w:hAnsi="Times New Roman" w:cs="Times New Roman"/>
          <w:sz w:val="26"/>
          <w:szCs w:val="26"/>
          <w:shd w:val="clear" w:color="auto" w:fill="FFFFFF"/>
        </w:rPr>
        <w:t>ыявленное нарушение является существенным</w:t>
      </w:r>
      <w:r w:rsidR="00A318F6" w:rsidRPr="00A318F6">
        <w:rPr>
          <w:rFonts w:ascii="Times New Roman" w:hAnsi="Times New Roman" w:cs="Times New Roman"/>
          <w:sz w:val="26"/>
          <w:szCs w:val="26"/>
          <w:shd w:val="clear" w:color="auto" w:fill="FFFFFF"/>
        </w:rPr>
        <w:t xml:space="preserve">, что </w:t>
      </w:r>
      <w:r>
        <w:rPr>
          <w:rFonts w:ascii="Times New Roman" w:hAnsi="Times New Roman" w:cs="Times New Roman"/>
          <w:sz w:val="26"/>
          <w:szCs w:val="26"/>
          <w:shd w:val="clear" w:color="auto" w:fill="FFFFFF"/>
        </w:rPr>
        <w:t xml:space="preserve">предоставляет Комиссии </w:t>
      </w:r>
      <w:r w:rsidR="00A318F6" w:rsidRPr="00A318F6">
        <w:rPr>
          <w:rFonts w:ascii="Times New Roman" w:hAnsi="Times New Roman" w:cs="Times New Roman"/>
          <w:sz w:val="26"/>
          <w:szCs w:val="26"/>
          <w:shd w:val="clear" w:color="auto" w:fill="FFFFFF"/>
        </w:rPr>
        <w:t xml:space="preserve">основание для выдачи обязательного для исполнения предписания об устранении </w:t>
      </w:r>
      <w:r>
        <w:rPr>
          <w:rFonts w:ascii="Times New Roman" w:hAnsi="Times New Roman" w:cs="Times New Roman"/>
          <w:sz w:val="26"/>
          <w:szCs w:val="26"/>
          <w:shd w:val="clear" w:color="auto" w:fill="FFFFFF"/>
        </w:rPr>
        <w:t xml:space="preserve">допущенного нарушения </w:t>
      </w:r>
      <w:r w:rsidR="00A318F6" w:rsidRPr="00A318F6">
        <w:rPr>
          <w:rFonts w:ascii="Times New Roman" w:hAnsi="Times New Roman" w:cs="Times New Roman"/>
          <w:sz w:val="26"/>
          <w:szCs w:val="26"/>
          <w:shd w:val="clear" w:color="auto" w:fill="FFFFFF"/>
        </w:rPr>
        <w:t>путем аннулирования закупки.</w:t>
      </w:r>
    </w:p>
    <w:p w14:paraId="2F441034" w14:textId="77777777" w:rsidR="006851D9" w:rsidRDefault="006851D9" w:rsidP="00A03E09">
      <w:pPr>
        <w:spacing w:after="0" w:line="240" w:lineRule="auto"/>
        <w:ind w:firstLine="709"/>
        <w:jc w:val="both"/>
        <w:rPr>
          <w:rFonts w:ascii="Times New Roman" w:hAnsi="Times New Roman"/>
          <w:sz w:val="26"/>
          <w:szCs w:val="26"/>
          <w:shd w:val="clear" w:color="auto" w:fill="FFFFFF"/>
        </w:rPr>
      </w:pPr>
    </w:p>
    <w:p w14:paraId="501F53F9" w14:textId="60837C4A" w:rsidR="004A0DF5" w:rsidRDefault="005432F4" w:rsidP="00A03E09">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lastRenderedPageBreak/>
        <w:t>На основании изложенного и, руководствуясь частью 8 статьи 106, пунктом 2 части 22 статьи 99 Закона о контрактной системе, Комиссия</w:t>
      </w:r>
    </w:p>
    <w:p w14:paraId="5CE548E7" w14:textId="77777777" w:rsidR="004A0DF5" w:rsidRDefault="004A0DF5" w:rsidP="00A03E09">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632AB0C4" w14:textId="77777777" w:rsidR="004A0DF5" w:rsidRDefault="005432F4" w:rsidP="00A03E09">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14:paraId="77CC29CA" w14:textId="77777777"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14:paraId="5C760F9A" w14:textId="77777777" w:rsidR="00FE117B" w:rsidRDefault="002D15AC" w:rsidP="00FE117B">
      <w:pPr>
        <w:pStyle w:val="a5"/>
        <w:numPr>
          <w:ilvl w:val="0"/>
          <w:numId w:val="16"/>
        </w:numPr>
        <w:spacing w:after="0" w:line="240" w:lineRule="auto"/>
        <w:ind w:left="0" w:firstLine="709"/>
        <w:jc w:val="both"/>
        <w:rPr>
          <w:rFonts w:ascii="Times New Roman" w:hAnsi="Times New Roman" w:cs="Times New Roman"/>
          <w:sz w:val="26"/>
          <w:szCs w:val="26"/>
          <w:shd w:val="clear" w:color="auto" w:fill="FFFFFF"/>
        </w:rPr>
      </w:pPr>
      <w:r w:rsidRPr="004E5063">
        <w:rPr>
          <w:rFonts w:ascii="Times New Roman" w:eastAsiaTheme="minorHAnsi" w:hAnsi="Times New Roman" w:cs="Times New Roman"/>
          <w:sz w:val="26"/>
          <w:szCs w:val="26"/>
          <w:lang w:eastAsia="en-US"/>
        </w:rPr>
        <w:t>Признать жалобу</w:t>
      </w:r>
      <w:r w:rsidR="00FE117B" w:rsidRPr="00FE117B">
        <w:t xml:space="preserve"> </w:t>
      </w:r>
      <w:r w:rsidR="00FE117B">
        <w:rPr>
          <w:rFonts w:ascii="Times New Roman" w:eastAsiaTheme="minorHAnsi" w:hAnsi="Times New Roman" w:cs="Times New Roman"/>
          <w:sz w:val="26"/>
          <w:szCs w:val="26"/>
          <w:lang w:eastAsia="en-US"/>
        </w:rPr>
        <w:t xml:space="preserve">ИП МЕЛЬНИЧКИНА Е.В. </w:t>
      </w:r>
      <w:r w:rsidRPr="004E5063">
        <w:rPr>
          <w:rFonts w:ascii="Times New Roman" w:hAnsi="Times New Roman" w:cs="Times New Roman"/>
          <w:sz w:val="26"/>
          <w:szCs w:val="26"/>
          <w:shd w:val="clear" w:color="auto" w:fill="FFFFFF"/>
        </w:rPr>
        <w:t>обоснованной;</w:t>
      </w:r>
    </w:p>
    <w:p w14:paraId="58B41924" w14:textId="428118B1" w:rsidR="00786614" w:rsidRPr="00FE117B" w:rsidRDefault="002D15AC" w:rsidP="00FE117B">
      <w:pPr>
        <w:pStyle w:val="a5"/>
        <w:numPr>
          <w:ilvl w:val="0"/>
          <w:numId w:val="16"/>
        </w:numPr>
        <w:spacing w:after="0" w:line="240" w:lineRule="auto"/>
        <w:ind w:left="0" w:firstLine="709"/>
        <w:jc w:val="both"/>
        <w:rPr>
          <w:rFonts w:ascii="Times New Roman" w:hAnsi="Times New Roman" w:cs="Times New Roman"/>
          <w:sz w:val="26"/>
          <w:szCs w:val="26"/>
          <w:shd w:val="clear" w:color="auto" w:fill="FFFFFF"/>
        </w:rPr>
      </w:pPr>
      <w:r w:rsidRPr="00FE117B">
        <w:rPr>
          <w:rFonts w:ascii="Times New Roman" w:hAnsi="Times New Roman" w:cs="Times New Roman"/>
          <w:sz w:val="26"/>
          <w:szCs w:val="26"/>
          <w:shd w:val="clear" w:color="auto" w:fill="FFFFFF"/>
        </w:rPr>
        <w:t>Признать в действиях Заказчика нарушени</w:t>
      </w:r>
      <w:r w:rsidR="004E5063" w:rsidRPr="00FE117B">
        <w:rPr>
          <w:rFonts w:ascii="Times New Roman" w:hAnsi="Times New Roman" w:cs="Times New Roman"/>
          <w:sz w:val="26"/>
          <w:szCs w:val="26"/>
          <w:shd w:val="clear" w:color="auto" w:fill="FFFFFF"/>
        </w:rPr>
        <w:t xml:space="preserve">е </w:t>
      </w:r>
      <w:r w:rsidR="00FE117B">
        <w:rPr>
          <w:rFonts w:ascii="Times New Roman" w:hAnsi="Times New Roman" w:cs="Times New Roman"/>
          <w:sz w:val="26"/>
          <w:szCs w:val="26"/>
          <w:shd w:val="clear" w:color="auto" w:fill="FFFFFF"/>
        </w:rPr>
        <w:t>части 6</w:t>
      </w:r>
      <w:r w:rsidR="00FE117B">
        <w:rPr>
          <w:rFonts w:ascii="Times New Roman" w:eastAsiaTheme="minorHAnsi" w:hAnsi="Times New Roman" w:cs="Times New Roman"/>
          <w:sz w:val="26"/>
          <w:szCs w:val="26"/>
          <w:lang w:eastAsia="en-US"/>
        </w:rPr>
        <w:t xml:space="preserve"> статьи </w:t>
      </w:r>
      <w:r w:rsidR="004E5063" w:rsidRPr="00FE117B">
        <w:rPr>
          <w:rFonts w:ascii="Times New Roman" w:eastAsiaTheme="minorHAnsi" w:hAnsi="Times New Roman" w:cs="Times New Roman"/>
          <w:sz w:val="26"/>
          <w:szCs w:val="26"/>
          <w:lang w:eastAsia="en-US"/>
        </w:rPr>
        <w:t>2</w:t>
      </w:r>
      <w:r w:rsidR="00FE117B">
        <w:rPr>
          <w:rFonts w:ascii="Times New Roman" w:eastAsiaTheme="minorHAnsi" w:hAnsi="Times New Roman" w:cs="Times New Roman"/>
          <w:sz w:val="26"/>
          <w:szCs w:val="26"/>
          <w:lang w:eastAsia="en-US"/>
        </w:rPr>
        <w:t>4</w:t>
      </w:r>
      <w:r w:rsidR="005B64FB" w:rsidRPr="00FE117B">
        <w:rPr>
          <w:rFonts w:ascii="Times New Roman" w:eastAsiaTheme="minorHAnsi" w:hAnsi="Times New Roman" w:cs="Times New Roman"/>
          <w:sz w:val="26"/>
          <w:szCs w:val="26"/>
          <w:lang w:eastAsia="en-US"/>
        </w:rPr>
        <w:t xml:space="preserve"> </w:t>
      </w:r>
      <w:r w:rsidRPr="00FE117B">
        <w:rPr>
          <w:rFonts w:ascii="Times New Roman" w:eastAsiaTheme="minorHAnsi" w:hAnsi="Times New Roman" w:cs="Times New Roman"/>
          <w:sz w:val="26"/>
          <w:szCs w:val="26"/>
          <w:lang w:eastAsia="en-US"/>
        </w:rPr>
        <w:t>Закона о контрактной системе;</w:t>
      </w:r>
    </w:p>
    <w:p w14:paraId="3F418EC4" w14:textId="2DFCAB11" w:rsidR="00786614" w:rsidRPr="004E5063" w:rsidRDefault="00786614" w:rsidP="00FE117B">
      <w:pPr>
        <w:pStyle w:val="a5"/>
        <w:widowControl w:val="0"/>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left="0" w:firstLine="709"/>
        <w:jc w:val="both"/>
        <w:rPr>
          <w:rFonts w:ascii="Times New Roman" w:eastAsiaTheme="minorHAnsi" w:hAnsi="Times New Roman" w:cs="Times New Roman"/>
          <w:sz w:val="26"/>
          <w:szCs w:val="26"/>
          <w:lang w:eastAsia="en-US"/>
        </w:rPr>
      </w:pPr>
      <w:r w:rsidRPr="004E5063">
        <w:rPr>
          <w:rFonts w:ascii="Times New Roman" w:hAnsi="Times New Roman" w:cs="Times New Roman"/>
          <w:bCs/>
          <w:sz w:val="26"/>
          <w:szCs w:val="26"/>
        </w:rPr>
        <w:t>Выдать Заказчику и оператору электронной торговой площадки обязательное для исполнения предписание об устранении выявленного нарушения путем аннулирования закупки;</w:t>
      </w:r>
    </w:p>
    <w:p w14:paraId="03B0873E" w14:textId="2929AF94" w:rsidR="002D15AC" w:rsidRPr="002603D2" w:rsidRDefault="002D15AC" w:rsidP="00FE117B">
      <w:pPr>
        <w:widowControl w:val="0"/>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left="0" w:firstLine="709"/>
        <w:jc w:val="both"/>
        <w:rPr>
          <w:rFonts w:ascii="Times New Roman" w:eastAsiaTheme="minorHAnsi" w:hAnsi="Times New Roman" w:cs="Times New Roman"/>
          <w:sz w:val="26"/>
          <w:szCs w:val="26"/>
          <w:lang w:eastAsia="en-US"/>
        </w:rPr>
      </w:pPr>
      <w:r w:rsidRPr="002603D2">
        <w:rPr>
          <w:rFonts w:ascii="Times New Roman" w:eastAsiaTheme="minorHAnsi" w:hAnsi="Times New Roman" w:cs="Times New Roman"/>
          <w:bCs/>
          <w:sz w:val="26"/>
          <w:szCs w:val="26"/>
          <w:lang w:eastAsia="en-US"/>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26410F25" w14:textId="77777777" w:rsidR="004A0DF5" w:rsidRDefault="004A0DF5" w:rsidP="005C6600">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28EECC12" w14:textId="77777777" w:rsidR="004A0DF5" w:rsidRDefault="005432F4" w:rsidP="005C6600">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588CB795" w14:textId="77777777" w:rsidR="000F52F3" w:rsidRDefault="000F52F3" w:rsidP="000372B5">
      <w:pPr>
        <w:widowControl w:val="0"/>
        <w:tabs>
          <w:tab w:val="left" w:pos="993"/>
        </w:tabs>
        <w:spacing w:after="0" w:line="240" w:lineRule="auto"/>
        <w:ind w:firstLine="709"/>
        <w:jc w:val="both"/>
        <w:rPr>
          <w:rFonts w:ascii="Times New Roman" w:eastAsia="Times New Roman" w:hAnsi="Times New Roman" w:cs="Times New Roman"/>
          <w:sz w:val="26"/>
          <w:szCs w:val="26"/>
        </w:rPr>
      </w:pPr>
      <w:bookmarkStart w:id="0" w:name="_GoBack"/>
      <w:bookmarkEnd w:id="0"/>
    </w:p>
    <w:sectPr w:rsidR="000F52F3" w:rsidSect="003D4C4C">
      <w:headerReference w:type="default" r:id="rId9"/>
      <w:pgSz w:w="11900" w:h="16840"/>
      <w:pgMar w:top="1247" w:right="709" w:bottom="1247" w:left="1247"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5284BF" w14:textId="77777777" w:rsidR="00951BC8" w:rsidRDefault="00951BC8">
      <w:pPr>
        <w:spacing w:after="0" w:line="240" w:lineRule="auto"/>
      </w:pPr>
      <w:r>
        <w:separator/>
      </w:r>
    </w:p>
  </w:endnote>
  <w:endnote w:type="continuationSeparator" w:id="0">
    <w:p w14:paraId="537C6EAE" w14:textId="77777777" w:rsidR="00951BC8" w:rsidRDefault="00951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Helvetica Neue">
    <w:altName w:val="Arial"/>
    <w:charset w:val="00"/>
    <w:family w:val="roman"/>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6FEA7" w14:textId="77777777" w:rsidR="00951BC8" w:rsidRDefault="00951BC8">
      <w:pPr>
        <w:spacing w:after="0" w:line="240" w:lineRule="auto"/>
      </w:pPr>
      <w:r>
        <w:separator/>
      </w:r>
    </w:p>
  </w:footnote>
  <w:footnote w:type="continuationSeparator" w:id="0">
    <w:p w14:paraId="583F32A3" w14:textId="77777777" w:rsidR="00951BC8" w:rsidRDefault="00951B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727530"/>
      <w:docPartObj>
        <w:docPartGallery w:val="Page Numbers (Top of Page)"/>
        <w:docPartUnique/>
      </w:docPartObj>
    </w:sdtPr>
    <w:sdtEndPr/>
    <w:sdtContent>
      <w:p w14:paraId="3C155237" w14:textId="77777777" w:rsidR="00951BC8" w:rsidRDefault="00951BC8">
        <w:pPr>
          <w:pStyle w:val="ab"/>
          <w:jc w:val="center"/>
        </w:pPr>
        <w:r>
          <w:fldChar w:fldCharType="begin"/>
        </w:r>
        <w:r>
          <w:instrText>PAGE   \* MERGEFORMAT</w:instrText>
        </w:r>
        <w:r>
          <w:fldChar w:fldCharType="separate"/>
        </w:r>
        <w:r w:rsidR="00905624">
          <w:rPr>
            <w:noProof/>
          </w:rPr>
          <w:t>6</w:t>
        </w:r>
        <w:r>
          <w:fldChar w:fldCharType="end"/>
        </w:r>
      </w:p>
    </w:sdtContent>
  </w:sdt>
  <w:p w14:paraId="18FFC952" w14:textId="77777777" w:rsidR="00951BC8" w:rsidRDefault="00951BC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81A14"/>
    <w:multiLevelType w:val="hybridMultilevel"/>
    <w:tmpl w:val="A4DE4CE0"/>
    <w:lvl w:ilvl="0" w:tplc="677699E6">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28DE0EDE"/>
    <w:multiLevelType w:val="hybridMultilevel"/>
    <w:tmpl w:val="49E40E1A"/>
    <w:numStyleLink w:val="1"/>
  </w:abstractNum>
  <w:abstractNum w:abstractNumId="3">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BE2A88"/>
    <w:multiLevelType w:val="hybridMultilevel"/>
    <w:tmpl w:val="F38CC8E6"/>
    <w:lvl w:ilvl="0" w:tplc="59E29028">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nsid w:val="657C0EC8"/>
    <w:multiLevelType w:val="hybridMultilevel"/>
    <w:tmpl w:val="6340239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7E44D28C"/>
    <w:multiLevelType w:val="singleLevel"/>
    <w:tmpl w:val="7E44D28C"/>
    <w:lvl w:ilvl="0">
      <w:start w:val="1"/>
      <w:numFmt w:val="decimal"/>
      <w:suff w:val="space"/>
      <w:lvlText w:val="%1."/>
      <w:lvlJc w:val="left"/>
      <w:pPr>
        <w:ind w:left="0" w:firstLine="0"/>
      </w:pPr>
    </w:lvl>
  </w:abstractNum>
  <w:num w:numId="1">
    <w:abstractNumId w:val="6"/>
  </w:num>
  <w:num w:numId="2">
    <w:abstractNumId w:val="2"/>
  </w:num>
  <w:num w:numId="3">
    <w:abstractNumId w:val="8"/>
  </w:num>
  <w:num w:numId="4">
    <w:abstractNumId w:val="1"/>
  </w:num>
  <w:num w:numId="5">
    <w:abstractNumId w:val="1"/>
  </w:num>
  <w:num w:numId="6">
    <w:abstractNumId w:val="1"/>
  </w:num>
  <w:num w:numId="7">
    <w:abstractNumId w:val="5"/>
  </w:num>
  <w:num w:numId="8">
    <w:abstractNumId w:val="1"/>
  </w:num>
  <w:num w:numId="9">
    <w:abstractNumId w:val="1"/>
  </w:num>
  <w:num w:numId="10">
    <w:abstractNumId w:val="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3"/>
  </w:num>
  <w:num w:numId="15">
    <w:abstractNumId w:val="9"/>
    <w:lvlOverride w:ilvl="0">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4"/>
  </w:compat>
  <w:rsids>
    <w:rsidRoot w:val="004A0DF5"/>
    <w:rsid w:val="000109ED"/>
    <w:rsid w:val="00011C6A"/>
    <w:rsid w:val="000143CA"/>
    <w:rsid w:val="0002081F"/>
    <w:rsid w:val="000225FA"/>
    <w:rsid w:val="00023BD8"/>
    <w:rsid w:val="00033897"/>
    <w:rsid w:val="00036B83"/>
    <w:rsid w:val="000372B5"/>
    <w:rsid w:val="0004073C"/>
    <w:rsid w:val="00041E2B"/>
    <w:rsid w:val="00052317"/>
    <w:rsid w:val="00080128"/>
    <w:rsid w:val="00081075"/>
    <w:rsid w:val="0009113C"/>
    <w:rsid w:val="000919C8"/>
    <w:rsid w:val="00096939"/>
    <w:rsid w:val="000D3220"/>
    <w:rsid w:val="000E6317"/>
    <w:rsid w:val="000F4B19"/>
    <w:rsid w:val="000F52F3"/>
    <w:rsid w:val="0010093F"/>
    <w:rsid w:val="001044D7"/>
    <w:rsid w:val="001056AD"/>
    <w:rsid w:val="00121230"/>
    <w:rsid w:val="00121654"/>
    <w:rsid w:val="0013050F"/>
    <w:rsid w:val="001309F5"/>
    <w:rsid w:val="001310E3"/>
    <w:rsid w:val="001419AF"/>
    <w:rsid w:val="001434A2"/>
    <w:rsid w:val="00145F73"/>
    <w:rsid w:val="001476D0"/>
    <w:rsid w:val="00152DFD"/>
    <w:rsid w:val="00153304"/>
    <w:rsid w:val="00153F88"/>
    <w:rsid w:val="001600B3"/>
    <w:rsid w:val="001615C5"/>
    <w:rsid w:val="001746EB"/>
    <w:rsid w:val="001814D2"/>
    <w:rsid w:val="00192B88"/>
    <w:rsid w:val="001A0771"/>
    <w:rsid w:val="001B1E6E"/>
    <w:rsid w:val="001B3BCB"/>
    <w:rsid w:val="001B3C72"/>
    <w:rsid w:val="001B6D4E"/>
    <w:rsid w:val="001C3108"/>
    <w:rsid w:val="001C3FDA"/>
    <w:rsid w:val="001C5C3E"/>
    <w:rsid w:val="001C5CE6"/>
    <w:rsid w:val="001C7EFC"/>
    <w:rsid w:val="001D0ECB"/>
    <w:rsid w:val="001D7587"/>
    <w:rsid w:val="001E4391"/>
    <w:rsid w:val="001F140F"/>
    <w:rsid w:val="001F5620"/>
    <w:rsid w:val="002133C4"/>
    <w:rsid w:val="0022216F"/>
    <w:rsid w:val="00223DF6"/>
    <w:rsid w:val="00225C8B"/>
    <w:rsid w:val="00234232"/>
    <w:rsid w:val="00241AE5"/>
    <w:rsid w:val="00241ED2"/>
    <w:rsid w:val="00252D7F"/>
    <w:rsid w:val="00266658"/>
    <w:rsid w:val="002667D3"/>
    <w:rsid w:val="00282169"/>
    <w:rsid w:val="00282858"/>
    <w:rsid w:val="002850C0"/>
    <w:rsid w:val="00287354"/>
    <w:rsid w:val="002A505D"/>
    <w:rsid w:val="002A6FC7"/>
    <w:rsid w:val="002A7143"/>
    <w:rsid w:val="002B5318"/>
    <w:rsid w:val="002C403C"/>
    <w:rsid w:val="002C6299"/>
    <w:rsid w:val="002D15AC"/>
    <w:rsid w:val="002F1398"/>
    <w:rsid w:val="002F1588"/>
    <w:rsid w:val="002F57EE"/>
    <w:rsid w:val="0031454D"/>
    <w:rsid w:val="0032043A"/>
    <w:rsid w:val="0032775E"/>
    <w:rsid w:val="00331C16"/>
    <w:rsid w:val="003368D4"/>
    <w:rsid w:val="0033704B"/>
    <w:rsid w:val="00341A14"/>
    <w:rsid w:val="00343AE9"/>
    <w:rsid w:val="00343C67"/>
    <w:rsid w:val="00352288"/>
    <w:rsid w:val="00357068"/>
    <w:rsid w:val="00361AB5"/>
    <w:rsid w:val="00363EC8"/>
    <w:rsid w:val="00374EFC"/>
    <w:rsid w:val="003763D5"/>
    <w:rsid w:val="00380287"/>
    <w:rsid w:val="00381F41"/>
    <w:rsid w:val="003A2927"/>
    <w:rsid w:val="003A36D9"/>
    <w:rsid w:val="003A48DD"/>
    <w:rsid w:val="003B0224"/>
    <w:rsid w:val="003C70E0"/>
    <w:rsid w:val="003D1636"/>
    <w:rsid w:val="003D40DD"/>
    <w:rsid w:val="003D4C4C"/>
    <w:rsid w:val="003D62C8"/>
    <w:rsid w:val="003E15D3"/>
    <w:rsid w:val="003E2D8A"/>
    <w:rsid w:val="003E4988"/>
    <w:rsid w:val="004164BB"/>
    <w:rsid w:val="0042063A"/>
    <w:rsid w:val="00431908"/>
    <w:rsid w:val="00434538"/>
    <w:rsid w:val="00445FB7"/>
    <w:rsid w:val="00446377"/>
    <w:rsid w:val="00446AEF"/>
    <w:rsid w:val="00473616"/>
    <w:rsid w:val="00495916"/>
    <w:rsid w:val="004A0DF5"/>
    <w:rsid w:val="004A3E97"/>
    <w:rsid w:val="004B0AE2"/>
    <w:rsid w:val="004B517D"/>
    <w:rsid w:val="004C0DD1"/>
    <w:rsid w:val="004C50B9"/>
    <w:rsid w:val="004C7C75"/>
    <w:rsid w:val="004D022E"/>
    <w:rsid w:val="004D613A"/>
    <w:rsid w:val="004E3D9F"/>
    <w:rsid w:val="004E5063"/>
    <w:rsid w:val="004F3F9D"/>
    <w:rsid w:val="004F559D"/>
    <w:rsid w:val="004F7D3E"/>
    <w:rsid w:val="00513512"/>
    <w:rsid w:val="00513A2A"/>
    <w:rsid w:val="00514E02"/>
    <w:rsid w:val="00520122"/>
    <w:rsid w:val="00524F8E"/>
    <w:rsid w:val="00533FFD"/>
    <w:rsid w:val="005432F4"/>
    <w:rsid w:val="00544AD0"/>
    <w:rsid w:val="00563EE5"/>
    <w:rsid w:val="00577E2A"/>
    <w:rsid w:val="005863F9"/>
    <w:rsid w:val="005A3E13"/>
    <w:rsid w:val="005B64FB"/>
    <w:rsid w:val="005B6D73"/>
    <w:rsid w:val="005B7223"/>
    <w:rsid w:val="005C6600"/>
    <w:rsid w:val="005D5677"/>
    <w:rsid w:val="005E1AD1"/>
    <w:rsid w:val="005E64BA"/>
    <w:rsid w:val="005F0B16"/>
    <w:rsid w:val="006161FA"/>
    <w:rsid w:val="006210B7"/>
    <w:rsid w:val="00623653"/>
    <w:rsid w:val="00624CEA"/>
    <w:rsid w:val="00633348"/>
    <w:rsid w:val="0064678B"/>
    <w:rsid w:val="006642B5"/>
    <w:rsid w:val="006714D4"/>
    <w:rsid w:val="0068025D"/>
    <w:rsid w:val="006841B0"/>
    <w:rsid w:val="006851D9"/>
    <w:rsid w:val="006A12C5"/>
    <w:rsid w:val="006A4600"/>
    <w:rsid w:val="006B0A86"/>
    <w:rsid w:val="006C0219"/>
    <w:rsid w:val="006E63A6"/>
    <w:rsid w:val="00721F30"/>
    <w:rsid w:val="00724D74"/>
    <w:rsid w:val="0073051F"/>
    <w:rsid w:val="00741C73"/>
    <w:rsid w:val="007420F4"/>
    <w:rsid w:val="00742305"/>
    <w:rsid w:val="00744E3E"/>
    <w:rsid w:val="00752BFA"/>
    <w:rsid w:val="0076013D"/>
    <w:rsid w:val="0076080C"/>
    <w:rsid w:val="00766099"/>
    <w:rsid w:val="00777FBB"/>
    <w:rsid w:val="00781256"/>
    <w:rsid w:val="00786614"/>
    <w:rsid w:val="007A30F8"/>
    <w:rsid w:val="007A6111"/>
    <w:rsid w:val="007B4294"/>
    <w:rsid w:val="007B69BB"/>
    <w:rsid w:val="007D5CF0"/>
    <w:rsid w:val="007D5D53"/>
    <w:rsid w:val="007D67F5"/>
    <w:rsid w:val="007E79D9"/>
    <w:rsid w:val="007F0E88"/>
    <w:rsid w:val="007F2CFB"/>
    <w:rsid w:val="008051BD"/>
    <w:rsid w:val="00812C75"/>
    <w:rsid w:val="00820088"/>
    <w:rsid w:val="00820B50"/>
    <w:rsid w:val="00821EFD"/>
    <w:rsid w:val="00832832"/>
    <w:rsid w:val="0083549A"/>
    <w:rsid w:val="008431C7"/>
    <w:rsid w:val="00847B25"/>
    <w:rsid w:val="00856200"/>
    <w:rsid w:val="008619B3"/>
    <w:rsid w:val="00864DC6"/>
    <w:rsid w:val="00885098"/>
    <w:rsid w:val="008B0576"/>
    <w:rsid w:val="008B5B8C"/>
    <w:rsid w:val="008D0B99"/>
    <w:rsid w:val="008D1236"/>
    <w:rsid w:val="008D4A1A"/>
    <w:rsid w:val="008E22E5"/>
    <w:rsid w:val="008E3E26"/>
    <w:rsid w:val="008E4CAA"/>
    <w:rsid w:val="008F5E71"/>
    <w:rsid w:val="008F76F1"/>
    <w:rsid w:val="00905624"/>
    <w:rsid w:val="00921007"/>
    <w:rsid w:val="00926280"/>
    <w:rsid w:val="00927201"/>
    <w:rsid w:val="0093795B"/>
    <w:rsid w:val="0094719A"/>
    <w:rsid w:val="00947AE3"/>
    <w:rsid w:val="00950B7A"/>
    <w:rsid w:val="00951BC8"/>
    <w:rsid w:val="0096323C"/>
    <w:rsid w:val="00975379"/>
    <w:rsid w:val="0097777E"/>
    <w:rsid w:val="009838E0"/>
    <w:rsid w:val="00987004"/>
    <w:rsid w:val="00995626"/>
    <w:rsid w:val="009A66C1"/>
    <w:rsid w:val="009C21BB"/>
    <w:rsid w:val="009C2C47"/>
    <w:rsid w:val="009C4347"/>
    <w:rsid w:val="009D651D"/>
    <w:rsid w:val="009E7EBF"/>
    <w:rsid w:val="009F2C46"/>
    <w:rsid w:val="009F791B"/>
    <w:rsid w:val="00A03E09"/>
    <w:rsid w:val="00A11B6A"/>
    <w:rsid w:val="00A25831"/>
    <w:rsid w:val="00A27D2E"/>
    <w:rsid w:val="00A318F6"/>
    <w:rsid w:val="00A3661E"/>
    <w:rsid w:val="00A36C08"/>
    <w:rsid w:val="00A3784D"/>
    <w:rsid w:val="00A523AD"/>
    <w:rsid w:val="00A556A7"/>
    <w:rsid w:val="00A57676"/>
    <w:rsid w:val="00A63197"/>
    <w:rsid w:val="00A908C5"/>
    <w:rsid w:val="00A943F7"/>
    <w:rsid w:val="00A961E7"/>
    <w:rsid w:val="00AA0729"/>
    <w:rsid w:val="00AA7904"/>
    <w:rsid w:val="00AB130F"/>
    <w:rsid w:val="00AB38D2"/>
    <w:rsid w:val="00AB466E"/>
    <w:rsid w:val="00AD0B8F"/>
    <w:rsid w:val="00AE2E34"/>
    <w:rsid w:val="00AF24DB"/>
    <w:rsid w:val="00AF553B"/>
    <w:rsid w:val="00B06240"/>
    <w:rsid w:val="00B17086"/>
    <w:rsid w:val="00B21C23"/>
    <w:rsid w:val="00B23369"/>
    <w:rsid w:val="00B3356E"/>
    <w:rsid w:val="00B4704A"/>
    <w:rsid w:val="00B622B3"/>
    <w:rsid w:val="00B64C3A"/>
    <w:rsid w:val="00B67E15"/>
    <w:rsid w:val="00B72721"/>
    <w:rsid w:val="00B82F13"/>
    <w:rsid w:val="00B8353E"/>
    <w:rsid w:val="00B85699"/>
    <w:rsid w:val="00B8775C"/>
    <w:rsid w:val="00B9193D"/>
    <w:rsid w:val="00B943DA"/>
    <w:rsid w:val="00BB0DA2"/>
    <w:rsid w:val="00BB33A5"/>
    <w:rsid w:val="00BC6A25"/>
    <w:rsid w:val="00BD38CA"/>
    <w:rsid w:val="00BD43A4"/>
    <w:rsid w:val="00BD5207"/>
    <w:rsid w:val="00BE42F1"/>
    <w:rsid w:val="00BE75B7"/>
    <w:rsid w:val="00BF40BE"/>
    <w:rsid w:val="00BF4D23"/>
    <w:rsid w:val="00BF6819"/>
    <w:rsid w:val="00C0003D"/>
    <w:rsid w:val="00C04D08"/>
    <w:rsid w:val="00C056AD"/>
    <w:rsid w:val="00C25466"/>
    <w:rsid w:val="00C37CE3"/>
    <w:rsid w:val="00C45C99"/>
    <w:rsid w:val="00C46FC1"/>
    <w:rsid w:val="00C64FC7"/>
    <w:rsid w:val="00C652E6"/>
    <w:rsid w:val="00C729E6"/>
    <w:rsid w:val="00C73AAC"/>
    <w:rsid w:val="00C83E1E"/>
    <w:rsid w:val="00C84048"/>
    <w:rsid w:val="00CA24B6"/>
    <w:rsid w:val="00CA30BA"/>
    <w:rsid w:val="00CB22E0"/>
    <w:rsid w:val="00CB586F"/>
    <w:rsid w:val="00CC4858"/>
    <w:rsid w:val="00CC544D"/>
    <w:rsid w:val="00CC7118"/>
    <w:rsid w:val="00CC74F7"/>
    <w:rsid w:val="00CD61BA"/>
    <w:rsid w:val="00CE66B3"/>
    <w:rsid w:val="00CE68FE"/>
    <w:rsid w:val="00CE743D"/>
    <w:rsid w:val="00CF1972"/>
    <w:rsid w:val="00CF6C2E"/>
    <w:rsid w:val="00CF7ED3"/>
    <w:rsid w:val="00D01A71"/>
    <w:rsid w:val="00D06505"/>
    <w:rsid w:val="00D0779B"/>
    <w:rsid w:val="00D240B9"/>
    <w:rsid w:val="00D261E2"/>
    <w:rsid w:val="00D3188E"/>
    <w:rsid w:val="00D32989"/>
    <w:rsid w:val="00D336D5"/>
    <w:rsid w:val="00D41DE7"/>
    <w:rsid w:val="00D42A47"/>
    <w:rsid w:val="00D64143"/>
    <w:rsid w:val="00D66B39"/>
    <w:rsid w:val="00D732B0"/>
    <w:rsid w:val="00D8689B"/>
    <w:rsid w:val="00D92C0D"/>
    <w:rsid w:val="00DA71A3"/>
    <w:rsid w:val="00DB0608"/>
    <w:rsid w:val="00DB32D0"/>
    <w:rsid w:val="00DB50C6"/>
    <w:rsid w:val="00DC47C1"/>
    <w:rsid w:val="00DC5A04"/>
    <w:rsid w:val="00DD2342"/>
    <w:rsid w:val="00DD2FDB"/>
    <w:rsid w:val="00DE1747"/>
    <w:rsid w:val="00DE76B8"/>
    <w:rsid w:val="00DF3F4E"/>
    <w:rsid w:val="00DF473F"/>
    <w:rsid w:val="00E00E02"/>
    <w:rsid w:val="00E04A33"/>
    <w:rsid w:val="00E05C62"/>
    <w:rsid w:val="00E30C2E"/>
    <w:rsid w:val="00E312B7"/>
    <w:rsid w:val="00E364DE"/>
    <w:rsid w:val="00E46441"/>
    <w:rsid w:val="00E464DD"/>
    <w:rsid w:val="00E56262"/>
    <w:rsid w:val="00E62546"/>
    <w:rsid w:val="00E65D3A"/>
    <w:rsid w:val="00E70BCD"/>
    <w:rsid w:val="00E75A8B"/>
    <w:rsid w:val="00E84114"/>
    <w:rsid w:val="00EA1495"/>
    <w:rsid w:val="00EC2F01"/>
    <w:rsid w:val="00EC530C"/>
    <w:rsid w:val="00EC691C"/>
    <w:rsid w:val="00ED20C3"/>
    <w:rsid w:val="00ED2606"/>
    <w:rsid w:val="00F0102D"/>
    <w:rsid w:val="00F11CC6"/>
    <w:rsid w:val="00F13847"/>
    <w:rsid w:val="00F21879"/>
    <w:rsid w:val="00F23C6E"/>
    <w:rsid w:val="00F34636"/>
    <w:rsid w:val="00F35F06"/>
    <w:rsid w:val="00F36EE0"/>
    <w:rsid w:val="00F42E86"/>
    <w:rsid w:val="00F63404"/>
    <w:rsid w:val="00F7573E"/>
    <w:rsid w:val="00F75868"/>
    <w:rsid w:val="00F7644E"/>
    <w:rsid w:val="00F80AAF"/>
    <w:rsid w:val="00F85145"/>
    <w:rsid w:val="00FB3E4B"/>
    <w:rsid w:val="00FC09E9"/>
    <w:rsid w:val="00FD466F"/>
    <w:rsid w:val="00FE01AF"/>
    <w:rsid w:val="00FE117B"/>
    <w:rsid w:val="00FF53BC"/>
    <w:rsid w:val="00FF5EE4"/>
    <w:rsid w:val="00FF61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8E4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A3E97"/>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59"/>
    <w:rsid w:val="00F80A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282858"/>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A943F7"/>
    <w:rPr>
      <w:rFonts w:ascii="Courier New" w:hAnsi="Courier New" w:cs="Arial Unicode MS"/>
      <w:color w:val="000000"/>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A3E97"/>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59"/>
    <w:rsid w:val="00F80A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282858"/>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A943F7"/>
    <w:rPr>
      <w:rFonts w:ascii="Courier New" w:hAnsi="Courier New"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27">
      <w:bodyDiv w:val="1"/>
      <w:marLeft w:val="0"/>
      <w:marRight w:val="0"/>
      <w:marTop w:val="0"/>
      <w:marBottom w:val="0"/>
      <w:divBdr>
        <w:top w:val="none" w:sz="0" w:space="0" w:color="auto"/>
        <w:left w:val="none" w:sz="0" w:space="0" w:color="auto"/>
        <w:bottom w:val="none" w:sz="0" w:space="0" w:color="auto"/>
        <w:right w:val="none" w:sz="0" w:space="0" w:color="auto"/>
      </w:divBdr>
    </w:div>
    <w:div w:id="7299015">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2417537">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64956847">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84754522">
      <w:bodyDiv w:val="1"/>
      <w:marLeft w:val="0"/>
      <w:marRight w:val="0"/>
      <w:marTop w:val="0"/>
      <w:marBottom w:val="0"/>
      <w:divBdr>
        <w:top w:val="none" w:sz="0" w:space="0" w:color="auto"/>
        <w:left w:val="none" w:sz="0" w:space="0" w:color="auto"/>
        <w:bottom w:val="none" w:sz="0" w:space="0" w:color="auto"/>
        <w:right w:val="none" w:sz="0" w:space="0" w:color="auto"/>
      </w:divBdr>
    </w:div>
    <w:div w:id="266272918">
      <w:bodyDiv w:val="1"/>
      <w:marLeft w:val="0"/>
      <w:marRight w:val="0"/>
      <w:marTop w:val="0"/>
      <w:marBottom w:val="0"/>
      <w:divBdr>
        <w:top w:val="none" w:sz="0" w:space="0" w:color="auto"/>
        <w:left w:val="none" w:sz="0" w:space="0" w:color="auto"/>
        <w:bottom w:val="none" w:sz="0" w:space="0" w:color="auto"/>
        <w:right w:val="none" w:sz="0" w:space="0" w:color="auto"/>
      </w:divBdr>
    </w:div>
    <w:div w:id="28620209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74893259">
      <w:bodyDiv w:val="1"/>
      <w:marLeft w:val="0"/>
      <w:marRight w:val="0"/>
      <w:marTop w:val="0"/>
      <w:marBottom w:val="0"/>
      <w:divBdr>
        <w:top w:val="none" w:sz="0" w:space="0" w:color="auto"/>
        <w:left w:val="none" w:sz="0" w:space="0" w:color="auto"/>
        <w:bottom w:val="none" w:sz="0" w:space="0" w:color="auto"/>
        <w:right w:val="none" w:sz="0" w:space="0" w:color="auto"/>
      </w:divBdr>
    </w:div>
    <w:div w:id="406611315">
      <w:bodyDiv w:val="1"/>
      <w:marLeft w:val="0"/>
      <w:marRight w:val="0"/>
      <w:marTop w:val="0"/>
      <w:marBottom w:val="0"/>
      <w:divBdr>
        <w:top w:val="none" w:sz="0" w:space="0" w:color="auto"/>
        <w:left w:val="none" w:sz="0" w:space="0" w:color="auto"/>
        <w:bottom w:val="none" w:sz="0" w:space="0" w:color="auto"/>
        <w:right w:val="none" w:sz="0" w:space="0" w:color="auto"/>
      </w:divBdr>
    </w:div>
    <w:div w:id="4486247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504828910">
      <w:bodyDiv w:val="1"/>
      <w:marLeft w:val="0"/>
      <w:marRight w:val="0"/>
      <w:marTop w:val="0"/>
      <w:marBottom w:val="0"/>
      <w:divBdr>
        <w:top w:val="none" w:sz="0" w:space="0" w:color="auto"/>
        <w:left w:val="none" w:sz="0" w:space="0" w:color="auto"/>
        <w:bottom w:val="none" w:sz="0" w:space="0" w:color="auto"/>
        <w:right w:val="none" w:sz="0" w:space="0" w:color="auto"/>
      </w:divBdr>
    </w:div>
    <w:div w:id="525676333">
      <w:bodyDiv w:val="1"/>
      <w:marLeft w:val="0"/>
      <w:marRight w:val="0"/>
      <w:marTop w:val="0"/>
      <w:marBottom w:val="0"/>
      <w:divBdr>
        <w:top w:val="none" w:sz="0" w:space="0" w:color="auto"/>
        <w:left w:val="none" w:sz="0" w:space="0" w:color="auto"/>
        <w:bottom w:val="none" w:sz="0" w:space="0" w:color="auto"/>
        <w:right w:val="none" w:sz="0" w:space="0" w:color="auto"/>
      </w:divBdr>
    </w:div>
    <w:div w:id="526023809">
      <w:bodyDiv w:val="1"/>
      <w:marLeft w:val="0"/>
      <w:marRight w:val="0"/>
      <w:marTop w:val="0"/>
      <w:marBottom w:val="0"/>
      <w:divBdr>
        <w:top w:val="none" w:sz="0" w:space="0" w:color="auto"/>
        <w:left w:val="none" w:sz="0" w:space="0" w:color="auto"/>
        <w:bottom w:val="none" w:sz="0" w:space="0" w:color="auto"/>
        <w:right w:val="none" w:sz="0" w:space="0" w:color="auto"/>
      </w:divBdr>
      <w:divsChild>
        <w:div w:id="439373917">
          <w:marLeft w:val="0"/>
          <w:marRight w:val="0"/>
          <w:marTop w:val="0"/>
          <w:marBottom w:val="0"/>
          <w:divBdr>
            <w:top w:val="none" w:sz="0" w:space="0" w:color="auto"/>
            <w:left w:val="none" w:sz="0" w:space="0" w:color="auto"/>
            <w:bottom w:val="none" w:sz="0" w:space="0" w:color="auto"/>
            <w:right w:val="none" w:sz="0" w:space="0" w:color="auto"/>
          </w:divBdr>
        </w:div>
      </w:divsChild>
    </w:div>
    <w:div w:id="546180458">
      <w:bodyDiv w:val="1"/>
      <w:marLeft w:val="0"/>
      <w:marRight w:val="0"/>
      <w:marTop w:val="0"/>
      <w:marBottom w:val="0"/>
      <w:divBdr>
        <w:top w:val="none" w:sz="0" w:space="0" w:color="auto"/>
        <w:left w:val="none" w:sz="0" w:space="0" w:color="auto"/>
        <w:bottom w:val="none" w:sz="0" w:space="0" w:color="auto"/>
        <w:right w:val="none" w:sz="0" w:space="0" w:color="auto"/>
      </w:divBdr>
      <w:divsChild>
        <w:div w:id="979730295">
          <w:marLeft w:val="0"/>
          <w:marRight w:val="0"/>
          <w:marTop w:val="0"/>
          <w:marBottom w:val="0"/>
          <w:divBdr>
            <w:top w:val="none" w:sz="0" w:space="0" w:color="auto"/>
            <w:left w:val="none" w:sz="0" w:space="0" w:color="auto"/>
            <w:bottom w:val="none" w:sz="0" w:space="0" w:color="auto"/>
            <w:right w:val="none" w:sz="0" w:space="0" w:color="auto"/>
          </w:divBdr>
        </w:div>
      </w:divsChild>
    </w:div>
    <w:div w:id="592980473">
      <w:bodyDiv w:val="1"/>
      <w:marLeft w:val="0"/>
      <w:marRight w:val="0"/>
      <w:marTop w:val="0"/>
      <w:marBottom w:val="0"/>
      <w:divBdr>
        <w:top w:val="none" w:sz="0" w:space="0" w:color="auto"/>
        <w:left w:val="none" w:sz="0" w:space="0" w:color="auto"/>
        <w:bottom w:val="none" w:sz="0" w:space="0" w:color="auto"/>
        <w:right w:val="none" w:sz="0" w:space="0" w:color="auto"/>
      </w:divBdr>
    </w:div>
    <w:div w:id="595090624">
      <w:bodyDiv w:val="1"/>
      <w:marLeft w:val="0"/>
      <w:marRight w:val="0"/>
      <w:marTop w:val="0"/>
      <w:marBottom w:val="0"/>
      <w:divBdr>
        <w:top w:val="none" w:sz="0" w:space="0" w:color="auto"/>
        <w:left w:val="none" w:sz="0" w:space="0" w:color="auto"/>
        <w:bottom w:val="none" w:sz="0" w:space="0" w:color="auto"/>
        <w:right w:val="none" w:sz="0" w:space="0" w:color="auto"/>
      </w:divBdr>
    </w:div>
    <w:div w:id="610628533">
      <w:bodyDiv w:val="1"/>
      <w:marLeft w:val="0"/>
      <w:marRight w:val="0"/>
      <w:marTop w:val="0"/>
      <w:marBottom w:val="0"/>
      <w:divBdr>
        <w:top w:val="none" w:sz="0" w:space="0" w:color="auto"/>
        <w:left w:val="none" w:sz="0" w:space="0" w:color="auto"/>
        <w:bottom w:val="none" w:sz="0" w:space="0" w:color="auto"/>
        <w:right w:val="none" w:sz="0" w:space="0" w:color="auto"/>
      </w:divBdr>
    </w:div>
    <w:div w:id="611476922">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3572293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688140880">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02941129">
      <w:bodyDiv w:val="1"/>
      <w:marLeft w:val="0"/>
      <w:marRight w:val="0"/>
      <w:marTop w:val="0"/>
      <w:marBottom w:val="0"/>
      <w:divBdr>
        <w:top w:val="none" w:sz="0" w:space="0" w:color="auto"/>
        <w:left w:val="none" w:sz="0" w:space="0" w:color="auto"/>
        <w:bottom w:val="none" w:sz="0" w:space="0" w:color="auto"/>
        <w:right w:val="none" w:sz="0" w:space="0" w:color="auto"/>
      </w:divBdr>
    </w:div>
    <w:div w:id="71088456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2725993">
      <w:bodyDiv w:val="1"/>
      <w:marLeft w:val="0"/>
      <w:marRight w:val="0"/>
      <w:marTop w:val="0"/>
      <w:marBottom w:val="0"/>
      <w:divBdr>
        <w:top w:val="none" w:sz="0" w:space="0" w:color="auto"/>
        <w:left w:val="none" w:sz="0" w:space="0" w:color="auto"/>
        <w:bottom w:val="none" w:sz="0" w:space="0" w:color="auto"/>
        <w:right w:val="none" w:sz="0" w:space="0" w:color="auto"/>
      </w:divBdr>
      <w:divsChild>
        <w:div w:id="1223129454">
          <w:marLeft w:val="0"/>
          <w:marRight w:val="0"/>
          <w:marTop w:val="0"/>
          <w:marBottom w:val="0"/>
          <w:divBdr>
            <w:top w:val="none" w:sz="0" w:space="0" w:color="auto"/>
            <w:left w:val="none" w:sz="0" w:space="0" w:color="auto"/>
            <w:bottom w:val="none" w:sz="0" w:space="0" w:color="auto"/>
            <w:right w:val="none" w:sz="0" w:space="0" w:color="auto"/>
          </w:divBdr>
        </w:div>
      </w:divsChild>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14645007">
      <w:bodyDiv w:val="1"/>
      <w:marLeft w:val="0"/>
      <w:marRight w:val="0"/>
      <w:marTop w:val="0"/>
      <w:marBottom w:val="0"/>
      <w:divBdr>
        <w:top w:val="none" w:sz="0" w:space="0" w:color="auto"/>
        <w:left w:val="none" w:sz="0" w:space="0" w:color="auto"/>
        <w:bottom w:val="none" w:sz="0" w:space="0" w:color="auto"/>
        <w:right w:val="none" w:sz="0" w:space="0" w:color="auto"/>
      </w:divBdr>
    </w:div>
    <w:div w:id="837498407">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16868314">
      <w:bodyDiv w:val="1"/>
      <w:marLeft w:val="0"/>
      <w:marRight w:val="0"/>
      <w:marTop w:val="0"/>
      <w:marBottom w:val="0"/>
      <w:divBdr>
        <w:top w:val="none" w:sz="0" w:space="0" w:color="auto"/>
        <w:left w:val="none" w:sz="0" w:space="0" w:color="auto"/>
        <w:bottom w:val="none" w:sz="0" w:space="0" w:color="auto"/>
        <w:right w:val="none" w:sz="0" w:space="0" w:color="auto"/>
      </w:divBdr>
    </w:div>
    <w:div w:id="920065504">
      <w:bodyDiv w:val="1"/>
      <w:marLeft w:val="0"/>
      <w:marRight w:val="0"/>
      <w:marTop w:val="0"/>
      <w:marBottom w:val="0"/>
      <w:divBdr>
        <w:top w:val="none" w:sz="0" w:space="0" w:color="auto"/>
        <w:left w:val="none" w:sz="0" w:space="0" w:color="auto"/>
        <w:bottom w:val="none" w:sz="0" w:space="0" w:color="auto"/>
        <w:right w:val="none" w:sz="0" w:space="0" w:color="auto"/>
      </w:divBdr>
    </w:div>
    <w:div w:id="923151568">
      <w:bodyDiv w:val="1"/>
      <w:marLeft w:val="0"/>
      <w:marRight w:val="0"/>
      <w:marTop w:val="0"/>
      <w:marBottom w:val="0"/>
      <w:divBdr>
        <w:top w:val="none" w:sz="0" w:space="0" w:color="auto"/>
        <w:left w:val="none" w:sz="0" w:space="0" w:color="auto"/>
        <w:bottom w:val="none" w:sz="0" w:space="0" w:color="auto"/>
        <w:right w:val="none" w:sz="0" w:space="0" w:color="auto"/>
      </w:divBdr>
    </w:div>
    <w:div w:id="965354395">
      <w:bodyDiv w:val="1"/>
      <w:marLeft w:val="0"/>
      <w:marRight w:val="0"/>
      <w:marTop w:val="0"/>
      <w:marBottom w:val="0"/>
      <w:divBdr>
        <w:top w:val="none" w:sz="0" w:space="0" w:color="auto"/>
        <w:left w:val="none" w:sz="0" w:space="0" w:color="auto"/>
        <w:bottom w:val="none" w:sz="0" w:space="0" w:color="auto"/>
        <w:right w:val="none" w:sz="0" w:space="0" w:color="auto"/>
      </w:divBdr>
    </w:div>
    <w:div w:id="979769123">
      <w:bodyDiv w:val="1"/>
      <w:marLeft w:val="0"/>
      <w:marRight w:val="0"/>
      <w:marTop w:val="0"/>
      <w:marBottom w:val="0"/>
      <w:divBdr>
        <w:top w:val="none" w:sz="0" w:space="0" w:color="auto"/>
        <w:left w:val="none" w:sz="0" w:space="0" w:color="auto"/>
        <w:bottom w:val="none" w:sz="0" w:space="0" w:color="auto"/>
        <w:right w:val="none" w:sz="0" w:space="0" w:color="auto"/>
      </w:divBdr>
    </w:div>
    <w:div w:id="104544456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062828320">
      <w:bodyDiv w:val="1"/>
      <w:marLeft w:val="0"/>
      <w:marRight w:val="0"/>
      <w:marTop w:val="0"/>
      <w:marBottom w:val="0"/>
      <w:divBdr>
        <w:top w:val="none" w:sz="0" w:space="0" w:color="auto"/>
        <w:left w:val="none" w:sz="0" w:space="0" w:color="auto"/>
        <w:bottom w:val="none" w:sz="0" w:space="0" w:color="auto"/>
        <w:right w:val="none" w:sz="0" w:space="0" w:color="auto"/>
      </w:divBdr>
    </w:div>
    <w:div w:id="1121649301">
      <w:bodyDiv w:val="1"/>
      <w:marLeft w:val="0"/>
      <w:marRight w:val="0"/>
      <w:marTop w:val="0"/>
      <w:marBottom w:val="0"/>
      <w:divBdr>
        <w:top w:val="none" w:sz="0" w:space="0" w:color="auto"/>
        <w:left w:val="none" w:sz="0" w:space="0" w:color="auto"/>
        <w:bottom w:val="none" w:sz="0" w:space="0" w:color="auto"/>
        <w:right w:val="none" w:sz="0" w:space="0" w:color="auto"/>
      </w:divBdr>
    </w:div>
    <w:div w:id="1121849077">
      <w:bodyDiv w:val="1"/>
      <w:marLeft w:val="0"/>
      <w:marRight w:val="0"/>
      <w:marTop w:val="0"/>
      <w:marBottom w:val="0"/>
      <w:divBdr>
        <w:top w:val="none" w:sz="0" w:space="0" w:color="auto"/>
        <w:left w:val="none" w:sz="0" w:space="0" w:color="auto"/>
        <w:bottom w:val="none" w:sz="0" w:space="0" w:color="auto"/>
        <w:right w:val="none" w:sz="0" w:space="0" w:color="auto"/>
      </w:divBdr>
      <w:divsChild>
        <w:div w:id="1949042054">
          <w:marLeft w:val="0"/>
          <w:marRight w:val="0"/>
          <w:marTop w:val="24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4609211">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63222585">
      <w:bodyDiv w:val="1"/>
      <w:marLeft w:val="0"/>
      <w:marRight w:val="0"/>
      <w:marTop w:val="0"/>
      <w:marBottom w:val="0"/>
      <w:divBdr>
        <w:top w:val="none" w:sz="0" w:space="0" w:color="auto"/>
        <w:left w:val="none" w:sz="0" w:space="0" w:color="auto"/>
        <w:bottom w:val="none" w:sz="0" w:space="0" w:color="auto"/>
        <w:right w:val="none" w:sz="0" w:space="0" w:color="auto"/>
      </w:divBdr>
    </w:div>
    <w:div w:id="1295647189">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59114349">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05106744">
      <w:bodyDiv w:val="1"/>
      <w:marLeft w:val="0"/>
      <w:marRight w:val="0"/>
      <w:marTop w:val="0"/>
      <w:marBottom w:val="0"/>
      <w:divBdr>
        <w:top w:val="none" w:sz="0" w:space="0" w:color="auto"/>
        <w:left w:val="none" w:sz="0" w:space="0" w:color="auto"/>
        <w:bottom w:val="none" w:sz="0" w:space="0" w:color="auto"/>
        <w:right w:val="none" w:sz="0" w:space="0" w:color="auto"/>
      </w:divBdr>
      <w:divsChild>
        <w:div w:id="1142429376">
          <w:marLeft w:val="0"/>
          <w:marRight w:val="0"/>
          <w:marTop w:val="0"/>
          <w:marBottom w:val="0"/>
          <w:divBdr>
            <w:top w:val="none" w:sz="0" w:space="0" w:color="auto"/>
            <w:left w:val="none" w:sz="0" w:space="0" w:color="auto"/>
            <w:bottom w:val="none" w:sz="0" w:space="0" w:color="auto"/>
            <w:right w:val="none" w:sz="0" w:space="0" w:color="auto"/>
          </w:divBdr>
        </w:div>
      </w:divsChild>
    </w:div>
    <w:div w:id="1475565196">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481842733">
      <w:bodyDiv w:val="1"/>
      <w:marLeft w:val="0"/>
      <w:marRight w:val="0"/>
      <w:marTop w:val="0"/>
      <w:marBottom w:val="0"/>
      <w:divBdr>
        <w:top w:val="none" w:sz="0" w:space="0" w:color="auto"/>
        <w:left w:val="none" w:sz="0" w:space="0" w:color="auto"/>
        <w:bottom w:val="none" w:sz="0" w:space="0" w:color="auto"/>
        <w:right w:val="none" w:sz="0" w:space="0" w:color="auto"/>
      </w:divBdr>
    </w:div>
    <w:div w:id="150824771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82520780">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57879239">
      <w:bodyDiv w:val="1"/>
      <w:marLeft w:val="0"/>
      <w:marRight w:val="0"/>
      <w:marTop w:val="0"/>
      <w:marBottom w:val="0"/>
      <w:divBdr>
        <w:top w:val="none" w:sz="0" w:space="0" w:color="auto"/>
        <w:left w:val="none" w:sz="0" w:space="0" w:color="auto"/>
        <w:bottom w:val="none" w:sz="0" w:space="0" w:color="auto"/>
        <w:right w:val="none" w:sz="0" w:space="0" w:color="auto"/>
      </w:divBdr>
    </w:div>
    <w:div w:id="1662540879">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79237356">
      <w:bodyDiv w:val="1"/>
      <w:marLeft w:val="0"/>
      <w:marRight w:val="0"/>
      <w:marTop w:val="0"/>
      <w:marBottom w:val="0"/>
      <w:divBdr>
        <w:top w:val="none" w:sz="0" w:space="0" w:color="auto"/>
        <w:left w:val="none" w:sz="0" w:space="0" w:color="auto"/>
        <w:bottom w:val="none" w:sz="0" w:space="0" w:color="auto"/>
        <w:right w:val="none" w:sz="0" w:space="0" w:color="auto"/>
      </w:divBdr>
    </w:div>
    <w:div w:id="1683390318">
      <w:bodyDiv w:val="1"/>
      <w:marLeft w:val="0"/>
      <w:marRight w:val="0"/>
      <w:marTop w:val="0"/>
      <w:marBottom w:val="0"/>
      <w:divBdr>
        <w:top w:val="none" w:sz="0" w:space="0" w:color="auto"/>
        <w:left w:val="none" w:sz="0" w:space="0" w:color="auto"/>
        <w:bottom w:val="none" w:sz="0" w:space="0" w:color="auto"/>
        <w:right w:val="none" w:sz="0" w:space="0" w:color="auto"/>
      </w:divBdr>
    </w:div>
    <w:div w:id="1683629157">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767730559">
      <w:bodyDiv w:val="1"/>
      <w:marLeft w:val="0"/>
      <w:marRight w:val="0"/>
      <w:marTop w:val="0"/>
      <w:marBottom w:val="0"/>
      <w:divBdr>
        <w:top w:val="none" w:sz="0" w:space="0" w:color="auto"/>
        <w:left w:val="none" w:sz="0" w:space="0" w:color="auto"/>
        <w:bottom w:val="none" w:sz="0" w:space="0" w:color="auto"/>
        <w:right w:val="none" w:sz="0" w:space="0" w:color="auto"/>
      </w:divBdr>
    </w:div>
    <w:div w:id="1794639826">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4348076">
      <w:bodyDiv w:val="1"/>
      <w:marLeft w:val="0"/>
      <w:marRight w:val="0"/>
      <w:marTop w:val="0"/>
      <w:marBottom w:val="0"/>
      <w:divBdr>
        <w:top w:val="none" w:sz="0" w:space="0" w:color="auto"/>
        <w:left w:val="none" w:sz="0" w:space="0" w:color="auto"/>
        <w:bottom w:val="none" w:sz="0" w:space="0" w:color="auto"/>
        <w:right w:val="none" w:sz="0" w:space="0" w:color="auto"/>
      </w:divBdr>
    </w:div>
    <w:div w:id="1828744502">
      <w:bodyDiv w:val="1"/>
      <w:marLeft w:val="0"/>
      <w:marRight w:val="0"/>
      <w:marTop w:val="0"/>
      <w:marBottom w:val="0"/>
      <w:divBdr>
        <w:top w:val="none" w:sz="0" w:space="0" w:color="auto"/>
        <w:left w:val="none" w:sz="0" w:space="0" w:color="auto"/>
        <w:bottom w:val="none" w:sz="0" w:space="0" w:color="auto"/>
        <w:right w:val="none" w:sz="0" w:space="0" w:color="auto"/>
      </w:divBdr>
    </w:div>
    <w:div w:id="1873767067">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906990444">
      <w:bodyDiv w:val="1"/>
      <w:marLeft w:val="0"/>
      <w:marRight w:val="0"/>
      <w:marTop w:val="0"/>
      <w:marBottom w:val="0"/>
      <w:divBdr>
        <w:top w:val="none" w:sz="0" w:space="0" w:color="auto"/>
        <w:left w:val="none" w:sz="0" w:space="0" w:color="auto"/>
        <w:bottom w:val="none" w:sz="0" w:space="0" w:color="auto"/>
        <w:right w:val="none" w:sz="0" w:space="0" w:color="auto"/>
      </w:divBdr>
    </w:div>
    <w:div w:id="1909459886">
      <w:bodyDiv w:val="1"/>
      <w:marLeft w:val="0"/>
      <w:marRight w:val="0"/>
      <w:marTop w:val="0"/>
      <w:marBottom w:val="0"/>
      <w:divBdr>
        <w:top w:val="none" w:sz="0" w:space="0" w:color="auto"/>
        <w:left w:val="none" w:sz="0" w:space="0" w:color="auto"/>
        <w:bottom w:val="none" w:sz="0" w:space="0" w:color="auto"/>
        <w:right w:val="none" w:sz="0" w:space="0" w:color="auto"/>
      </w:divBdr>
    </w:div>
    <w:div w:id="1944335786">
      <w:bodyDiv w:val="1"/>
      <w:marLeft w:val="0"/>
      <w:marRight w:val="0"/>
      <w:marTop w:val="0"/>
      <w:marBottom w:val="0"/>
      <w:divBdr>
        <w:top w:val="none" w:sz="0" w:space="0" w:color="auto"/>
        <w:left w:val="none" w:sz="0" w:space="0" w:color="auto"/>
        <w:bottom w:val="none" w:sz="0" w:space="0" w:color="auto"/>
        <w:right w:val="none" w:sz="0" w:space="0" w:color="auto"/>
      </w:divBdr>
    </w:div>
    <w:div w:id="1966502176">
      <w:bodyDiv w:val="1"/>
      <w:marLeft w:val="0"/>
      <w:marRight w:val="0"/>
      <w:marTop w:val="0"/>
      <w:marBottom w:val="0"/>
      <w:divBdr>
        <w:top w:val="none" w:sz="0" w:space="0" w:color="auto"/>
        <w:left w:val="none" w:sz="0" w:space="0" w:color="auto"/>
        <w:bottom w:val="none" w:sz="0" w:space="0" w:color="auto"/>
        <w:right w:val="none" w:sz="0" w:space="0" w:color="auto"/>
      </w:divBdr>
    </w:div>
    <w:div w:id="1985086348">
      <w:bodyDiv w:val="1"/>
      <w:marLeft w:val="0"/>
      <w:marRight w:val="0"/>
      <w:marTop w:val="0"/>
      <w:marBottom w:val="0"/>
      <w:divBdr>
        <w:top w:val="none" w:sz="0" w:space="0" w:color="auto"/>
        <w:left w:val="none" w:sz="0" w:space="0" w:color="auto"/>
        <w:bottom w:val="none" w:sz="0" w:space="0" w:color="auto"/>
        <w:right w:val="none" w:sz="0" w:space="0" w:color="auto"/>
      </w:divBdr>
    </w:div>
    <w:div w:id="2003661901">
      <w:bodyDiv w:val="1"/>
      <w:marLeft w:val="0"/>
      <w:marRight w:val="0"/>
      <w:marTop w:val="0"/>
      <w:marBottom w:val="0"/>
      <w:divBdr>
        <w:top w:val="none" w:sz="0" w:space="0" w:color="auto"/>
        <w:left w:val="none" w:sz="0" w:space="0" w:color="auto"/>
        <w:bottom w:val="none" w:sz="0" w:space="0" w:color="auto"/>
        <w:right w:val="none" w:sz="0" w:space="0" w:color="auto"/>
      </w:divBdr>
      <w:divsChild>
        <w:div w:id="1516840952">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46447657">
      <w:bodyDiv w:val="1"/>
      <w:marLeft w:val="0"/>
      <w:marRight w:val="0"/>
      <w:marTop w:val="0"/>
      <w:marBottom w:val="0"/>
      <w:divBdr>
        <w:top w:val="none" w:sz="0" w:space="0" w:color="auto"/>
        <w:left w:val="none" w:sz="0" w:space="0" w:color="auto"/>
        <w:bottom w:val="none" w:sz="0" w:space="0" w:color="auto"/>
        <w:right w:val="none" w:sz="0" w:space="0" w:color="auto"/>
      </w:divBdr>
    </w:div>
    <w:div w:id="2051420776">
      <w:bodyDiv w:val="1"/>
      <w:marLeft w:val="0"/>
      <w:marRight w:val="0"/>
      <w:marTop w:val="0"/>
      <w:marBottom w:val="0"/>
      <w:divBdr>
        <w:top w:val="none" w:sz="0" w:space="0" w:color="auto"/>
        <w:left w:val="none" w:sz="0" w:space="0" w:color="auto"/>
        <w:bottom w:val="none" w:sz="0" w:space="0" w:color="auto"/>
        <w:right w:val="none" w:sz="0" w:space="0" w:color="auto"/>
      </w:divBdr>
    </w:div>
    <w:div w:id="2121338335">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 w:id="2141145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51694-B3AB-4310-98D8-7554BC8DB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2429</TotalTime>
  <Pages>6</Pages>
  <Words>2176</Words>
  <Characters>12409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Котова Екатерина Витальевна</cp:lastModifiedBy>
  <cp:revision>556</cp:revision>
  <dcterms:created xsi:type="dcterms:W3CDTF">2023-07-17T06:50:00Z</dcterms:created>
  <dcterms:modified xsi:type="dcterms:W3CDTF">2026-05-14T13:18:00Z</dcterms:modified>
</cp:coreProperties>
</file>