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1344" w:rsidRDefault="002645B0">
      <w:pPr>
        <w:spacing w:after="308"/>
        <w:ind w:left="2555" w:right="2613"/>
        <w:jc w:val="center"/>
      </w:pPr>
      <w:r>
        <w:rPr>
          <w:b/>
        </w:rPr>
        <w:t xml:space="preserve">П Р Е Д П И С А Н И Е № 26 об устранении допущенных нарушений </w:t>
      </w:r>
    </w:p>
    <w:p w:rsidR="00151344" w:rsidRDefault="002645B0">
      <w:pPr>
        <w:ind w:left="4963" w:right="113" w:hanging="4844"/>
      </w:pPr>
      <w:r>
        <w:t xml:space="preserve">12 мая 2026 года             </w:t>
      </w:r>
      <w:r>
        <w:t xml:space="preserve">                                                                                  г. Саратов     </w:t>
      </w:r>
    </w:p>
    <w:p w:rsidR="00151344" w:rsidRDefault="002645B0">
      <w:pPr>
        <w:ind w:left="0" w:firstLine="709"/>
      </w:pPr>
      <w:r>
        <w:t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</w:t>
      </w:r>
      <w:r>
        <w:t>г для государственных и муниципальных нужд (далее – Комиссия) в составе:</w:t>
      </w:r>
    </w:p>
    <w:p w:rsidR="00151344" w:rsidRDefault="002645B0">
      <w:pPr>
        <w:ind w:left="10"/>
      </w:pPr>
      <w:r>
        <w:t>на основании своего решения от 12.05.2026 № 064/06/105-617/2026, принятого по результатам рассмотрения жалобы ООО «</w:t>
      </w:r>
      <w:proofErr w:type="spellStart"/>
      <w:r>
        <w:t>Бирит</w:t>
      </w:r>
      <w:proofErr w:type="spellEnd"/>
      <w:r>
        <w:t>» на действия Департамента Гагаринского Административного ра</w:t>
      </w:r>
      <w:r>
        <w:t>йона МО «Город Саратов» при проведении электронного аукциона № 0160600005026000064 «Поставка и установка</w:t>
      </w:r>
    </w:p>
    <w:p w:rsidR="00151344" w:rsidRDefault="002645B0">
      <w:pPr>
        <w:ind w:left="10"/>
      </w:pPr>
      <w:r>
        <w:t>причального понтонного комплекса» и в соответствии с п. 2 ч. 22 ст. 99, ч. 8 ст. 106 Федерального закона от 05.04.2013 № 44-ФЗ «О контрактной системе в</w:t>
      </w:r>
      <w:r>
        <w:t xml:space="preserve"> сфере закупок товаров, работ, услуг для обеспечения государственных и муниципальных нужд»,</w:t>
      </w:r>
    </w:p>
    <w:p w:rsidR="00151344" w:rsidRDefault="00151344">
      <w:pPr>
        <w:spacing w:after="145" w:line="259" w:lineRule="auto"/>
        <w:ind w:left="-2" w:firstLine="0"/>
        <w:jc w:val="left"/>
      </w:pPr>
    </w:p>
    <w:p w:rsidR="00151344" w:rsidRDefault="002645B0">
      <w:pPr>
        <w:spacing w:after="308"/>
        <w:ind w:left="2555" w:right="1833"/>
        <w:jc w:val="center"/>
      </w:pPr>
      <w:r>
        <w:rPr>
          <w:b/>
        </w:rPr>
        <w:t>П Р Е Д П И С Ы В А Е Т:</w:t>
      </w:r>
    </w:p>
    <w:p w:rsidR="00151344" w:rsidRDefault="002645B0">
      <w:pPr>
        <w:ind w:left="0" w:firstLine="709"/>
      </w:pPr>
      <w:r>
        <w:t>Заказчику, Комиссии по осуществлению закупок, Оператору электронной площадки в пределах своей компетенции:</w:t>
      </w:r>
    </w:p>
    <w:p w:rsidR="00151344" w:rsidRDefault="002645B0">
      <w:pPr>
        <w:numPr>
          <w:ilvl w:val="0"/>
          <w:numId w:val="2"/>
        </w:numPr>
        <w:ind w:firstLine="709"/>
      </w:pPr>
      <w:r>
        <w:lastRenderedPageBreak/>
        <w:t>Комиссии по осуществ</w:t>
      </w:r>
      <w:r>
        <w:t xml:space="preserve">лению закупок: </w:t>
      </w:r>
    </w:p>
    <w:p w:rsidR="00151344" w:rsidRDefault="002645B0">
      <w:pPr>
        <w:ind w:left="0" w:firstLine="709"/>
      </w:pPr>
      <w:r>
        <w:t>25.05.2026 отменить процедуру заключения контракта, протоколы, составленные при проведении закупки.</w:t>
      </w:r>
    </w:p>
    <w:p w:rsidR="00151344" w:rsidRDefault="002645B0">
      <w:pPr>
        <w:numPr>
          <w:ilvl w:val="0"/>
          <w:numId w:val="2"/>
        </w:numPr>
        <w:ind w:firstLine="709"/>
      </w:pPr>
      <w:r>
        <w:t>Заказчику:</w:t>
      </w:r>
    </w:p>
    <w:p w:rsidR="00151344" w:rsidRDefault="002645B0">
      <w:pPr>
        <w:numPr>
          <w:ilvl w:val="1"/>
          <w:numId w:val="2"/>
        </w:numPr>
        <w:ind w:firstLine="709"/>
      </w:pPr>
      <w:r>
        <w:t>В срок до 25.05.2026 внести изменения в извещение о проведении закупки, приведя положения извещения в соответствие с требованиями</w:t>
      </w:r>
      <w: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решением Саратовского УФАС России от 12.05.2026 № 064/06/105617/2026.</w:t>
      </w:r>
    </w:p>
    <w:p w:rsidR="00151344" w:rsidRDefault="002645B0">
      <w:pPr>
        <w:numPr>
          <w:ilvl w:val="1"/>
          <w:numId w:val="2"/>
        </w:numPr>
        <w:ind w:firstLine="709"/>
      </w:pPr>
      <w:r>
        <w:t>Продлить срок подачи заяво</w:t>
      </w:r>
      <w:r>
        <w:t>к на участие в закупке в соответствии с требованиями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151344" w:rsidRDefault="002645B0">
      <w:pPr>
        <w:numPr>
          <w:ilvl w:val="0"/>
          <w:numId w:val="2"/>
        </w:numPr>
        <w:ind w:firstLine="709"/>
      </w:pPr>
      <w:r>
        <w:t>Оператору электронной площадки:</w:t>
      </w:r>
    </w:p>
    <w:p w:rsidR="00151344" w:rsidRDefault="002645B0">
      <w:pPr>
        <w:numPr>
          <w:ilvl w:val="1"/>
          <w:numId w:val="2"/>
        </w:numPr>
        <w:ind w:firstLine="709"/>
      </w:pPr>
      <w:r>
        <w:t>В срок до 25.</w:t>
      </w:r>
      <w:r>
        <w:t xml:space="preserve">05.2026 обеспечить возможность отмены Заказчиком, Комиссией по осуществлению закупок протоколов, составленных при проведении закупки, разместить информацию об отмене протоколов в ЕИС. </w:t>
      </w:r>
    </w:p>
    <w:p w:rsidR="00151344" w:rsidRDefault="002645B0">
      <w:pPr>
        <w:numPr>
          <w:ilvl w:val="1"/>
          <w:numId w:val="2"/>
        </w:numPr>
        <w:ind w:firstLine="709"/>
      </w:pPr>
      <w:r>
        <w:t>Уведомить участников закупки, подавших заявки на участие в закупке об о</w:t>
      </w:r>
      <w:r>
        <w:t>тмене протоколов, составленных при проведении закупки.</w:t>
      </w:r>
    </w:p>
    <w:p w:rsidR="00151344" w:rsidRDefault="002645B0">
      <w:pPr>
        <w:numPr>
          <w:ilvl w:val="0"/>
          <w:numId w:val="2"/>
        </w:numPr>
        <w:ind w:firstLine="709"/>
      </w:pPr>
      <w:r>
        <w:t>В срок до 27.05.2026 Заказчику, Комиссии по осуществлению закупок, Оператору электронной площадки сообщить об исполнении настоящего предписания, представив в Саратовское УФАС России документы, подтверж</w:t>
      </w:r>
      <w:r>
        <w:t>дающие исполнение настоящего предписания.</w:t>
      </w:r>
    </w:p>
    <w:p w:rsidR="00151344" w:rsidRDefault="002645B0">
      <w:pPr>
        <w:spacing w:after="653" w:line="238" w:lineRule="auto"/>
        <w:ind w:left="0" w:firstLine="709"/>
        <w:jc w:val="left"/>
      </w:pPr>
      <w:r>
        <w:rPr>
          <w:i/>
        </w:rPr>
        <w:t xml:space="preserve">Предписание может быть обжаловано в арбитражный суд в течение трех месяцев с даты его вынесения. </w:t>
      </w:r>
    </w:p>
    <w:p w:rsidR="00151344" w:rsidRDefault="00151344">
      <w:pPr>
        <w:spacing w:after="579" w:line="259" w:lineRule="auto"/>
        <w:ind w:left="-5"/>
        <w:jc w:val="left"/>
      </w:pPr>
      <w:bookmarkStart w:id="0" w:name="_GoBack"/>
      <w:bookmarkEnd w:id="0"/>
    </w:p>
    <w:sectPr w:rsidR="00151344">
      <w:pgSz w:w="11906" w:h="16838"/>
      <w:pgMar w:top="1147" w:right="570" w:bottom="854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90A3C"/>
    <w:multiLevelType w:val="hybridMultilevel"/>
    <w:tmpl w:val="AF66747A"/>
    <w:lvl w:ilvl="0" w:tplc="EB44481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D84019A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D8AE47A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9569C06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E4AF8BC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8742FEE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E3E78B2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B80B7AA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BE093C2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3317B69"/>
    <w:multiLevelType w:val="multilevel"/>
    <w:tmpl w:val="96F230F4"/>
    <w:lvl w:ilvl="0">
      <w:start w:val="1"/>
      <w:numFmt w:val="decimal"/>
      <w:lvlText w:val="%1."/>
      <w:lvlJc w:val="left"/>
      <w:pPr>
        <w:ind w:left="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344"/>
    <w:rsid w:val="00151344"/>
    <w:rsid w:val="00264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57F08B-8A27-4CA1-8D44-E7B03B9C5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9" w:lineRule="auto"/>
      <w:ind w:left="3067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2147</Characters>
  <Application>Microsoft Office Word</Application>
  <DocSecurity>0</DocSecurity>
  <Lines>17</Lines>
  <Paragraphs>5</Paragraphs>
  <ScaleCrop>false</ScaleCrop>
  <Company/>
  <LinksUpToDate>false</LinksUpToDate>
  <CharactersWithSpaces>2518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Нуриева Марина Николаевна</dc:creator>
  <cp:keywords/>
  <cp:lastModifiedBy>Нуриева Марина Николаевна</cp:lastModifiedBy>
  <cp:revision>2</cp:revision>
  <dcterms:created xsi:type="dcterms:W3CDTF">2026-05-15T14:21:00Z</dcterms:created>
  <dcterms:modified xsi:type="dcterms:W3CDTF">2026-05-15T14:21:00Z</dcterms:modified>
</cp:coreProperties>
</file>