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9F2116" w:rsidRDefault="008A2EF4" w:rsidP="002876D6">
      <w:pPr>
        <w:ind w:firstLine="567"/>
        <w:jc w:val="center"/>
        <w:rPr>
          <w:b/>
          <w:color w:val="000000"/>
          <w:sz w:val="22"/>
          <w:szCs w:val="22"/>
        </w:rPr>
      </w:pPr>
      <w:r w:rsidRPr="009F2116">
        <w:rPr>
          <w:noProof/>
          <w:sz w:val="22"/>
          <w:szCs w:val="22"/>
          <w:lang w:eastAsia="ru-RU"/>
        </w:rPr>
        <w:drawing>
          <wp:anchor distT="0" distB="0" distL="114935" distR="114935" simplePos="0" relativeHeight="251658240" behindDoc="0" locked="0" layoutInCell="1" allowOverlap="1" wp14:anchorId="7D63DBD0" wp14:editId="7AF4B72A">
            <wp:simplePos x="0" y="0"/>
            <wp:positionH relativeFrom="column">
              <wp:posOffset>2589530</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9F2116">
        <w:rPr>
          <w:b/>
          <w:color w:val="000000"/>
          <w:sz w:val="22"/>
          <w:szCs w:val="22"/>
        </w:rPr>
        <w:t>ФЕДЕРАЛЬНАЯ АНТИМОНОПОЛЬНАЯ СЛУЖБА</w:t>
      </w:r>
    </w:p>
    <w:p w:rsidR="008A2EF4" w:rsidRPr="009F2116" w:rsidRDefault="008A2EF4" w:rsidP="002876D6">
      <w:pPr>
        <w:ind w:firstLine="567"/>
        <w:jc w:val="center"/>
        <w:rPr>
          <w:b/>
          <w:color w:val="000000"/>
          <w:sz w:val="22"/>
          <w:szCs w:val="22"/>
        </w:rPr>
      </w:pPr>
      <w:r w:rsidRPr="009F2116">
        <w:rPr>
          <w:b/>
          <w:color w:val="000000"/>
          <w:sz w:val="22"/>
          <w:szCs w:val="22"/>
        </w:rPr>
        <w:t>УПРАВЛЕНИЕ ПО РЕСПУБЛИКЕ САХА (ЯКУТИЯ)</w:t>
      </w:r>
    </w:p>
    <w:p w:rsidR="008A2EF4" w:rsidRPr="009F2116" w:rsidRDefault="008A2EF4" w:rsidP="002876D6">
      <w:pPr>
        <w:ind w:firstLine="567"/>
        <w:rPr>
          <w:color w:val="000000"/>
          <w:sz w:val="22"/>
          <w:szCs w:val="22"/>
        </w:rPr>
      </w:pPr>
    </w:p>
    <w:p w:rsidR="00725392" w:rsidRPr="009F2116" w:rsidRDefault="00725392" w:rsidP="002876D6">
      <w:pPr>
        <w:ind w:firstLine="567"/>
        <w:rPr>
          <w:color w:val="000000"/>
          <w:sz w:val="22"/>
          <w:szCs w:val="22"/>
        </w:rPr>
      </w:pPr>
    </w:p>
    <w:p w:rsidR="008A2EF4" w:rsidRPr="009F2116" w:rsidRDefault="008A2EF4" w:rsidP="002876D6">
      <w:pPr>
        <w:ind w:firstLine="567"/>
        <w:jc w:val="center"/>
        <w:rPr>
          <w:b/>
          <w:color w:val="000000"/>
          <w:sz w:val="22"/>
          <w:szCs w:val="22"/>
        </w:rPr>
      </w:pPr>
      <w:r w:rsidRPr="009F2116">
        <w:rPr>
          <w:b/>
          <w:color w:val="000000"/>
          <w:sz w:val="22"/>
          <w:szCs w:val="22"/>
        </w:rPr>
        <w:t>Р Е Ш Е Н И Е</w:t>
      </w:r>
    </w:p>
    <w:p w:rsidR="00525424" w:rsidRPr="009F2116" w:rsidRDefault="00474239" w:rsidP="002876D6">
      <w:pPr>
        <w:ind w:firstLine="567"/>
        <w:jc w:val="center"/>
        <w:rPr>
          <w:color w:val="000000"/>
          <w:sz w:val="22"/>
          <w:szCs w:val="22"/>
        </w:rPr>
      </w:pPr>
      <w:r w:rsidRPr="009F2116">
        <w:rPr>
          <w:color w:val="000000"/>
          <w:sz w:val="22"/>
          <w:szCs w:val="22"/>
        </w:rPr>
        <w:t xml:space="preserve">по делу </w:t>
      </w:r>
      <w:r w:rsidR="00E73976" w:rsidRPr="009F2116">
        <w:rPr>
          <w:color w:val="000000"/>
          <w:sz w:val="22"/>
          <w:szCs w:val="22"/>
        </w:rPr>
        <w:t>№</w:t>
      </w:r>
      <w:r w:rsidR="008A2EF4" w:rsidRPr="009F2116">
        <w:rPr>
          <w:color w:val="000000"/>
          <w:sz w:val="22"/>
          <w:szCs w:val="22"/>
        </w:rPr>
        <w:t xml:space="preserve"> </w:t>
      </w:r>
      <w:r w:rsidR="00B33A31" w:rsidRPr="009F2116">
        <w:rPr>
          <w:color w:val="000000"/>
          <w:sz w:val="22"/>
          <w:szCs w:val="22"/>
        </w:rPr>
        <w:t xml:space="preserve">014/06/105-795/2026 </w:t>
      </w:r>
    </w:p>
    <w:p w:rsidR="008A2EF4" w:rsidRPr="009F2116" w:rsidRDefault="008A2EF4" w:rsidP="002876D6">
      <w:pPr>
        <w:ind w:firstLine="567"/>
        <w:jc w:val="center"/>
        <w:rPr>
          <w:color w:val="000000"/>
          <w:sz w:val="22"/>
          <w:szCs w:val="22"/>
        </w:rPr>
      </w:pPr>
      <w:r w:rsidRPr="009F2116">
        <w:rPr>
          <w:color w:val="000000"/>
          <w:sz w:val="22"/>
          <w:szCs w:val="22"/>
        </w:rPr>
        <w:t>о нарушении законодательства о контрактной системе в сфере закупок</w:t>
      </w:r>
    </w:p>
    <w:p w:rsidR="00825AD6" w:rsidRPr="009F2116" w:rsidRDefault="00825AD6" w:rsidP="002876D6">
      <w:pPr>
        <w:ind w:firstLine="567"/>
        <w:rPr>
          <w:color w:val="000000"/>
          <w:sz w:val="22"/>
          <w:szCs w:val="22"/>
        </w:rPr>
      </w:pPr>
    </w:p>
    <w:p w:rsidR="008A2EF4" w:rsidRPr="009F2116" w:rsidRDefault="008A2EF4" w:rsidP="002876D6">
      <w:pPr>
        <w:tabs>
          <w:tab w:val="left" w:pos="5387"/>
        </w:tabs>
        <w:ind w:firstLine="567"/>
        <w:jc w:val="both"/>
        <w:rPr>
          <w:color w:val="000000"/>
          <w:sz w:val="22"/>
          <w:szCs w:val="22"/>
        </w:rPr>
      </w:pPr>
      <w:r w:rsidRPr="009F2116">
        <w:rPr>
          <w:color w:val="000000"/>
          <w:sz w:val="22"/>
          <w:szCs w:val="22"/>
        </w:rPr>
        <w:t xml:space="preserve">г. Якутск                         </w:t>
      </w:r>
      <w:r w:rsidR="000B43AA" w:rsidRPr="009F2116">
        <w:rPr>
          <w:color w:val="000000"/>
          <w:sz w:val="22"/>
          <w:szCs w:val="22"/>
        </w:rPr>
        <w:t xml:space="preserve">                                         </w:t>
      </w:r>
      <w:r w:rsidRPr="009F2116">
        <w:rPr>
          <w:color w:val="000000"/>
          <w:sz w:val="22"/>
          <w:szCs w:val="22"/>
        </w:rPr>
        <w:t xml:space="preserve">    </w:t>
      </w:r>
      <w:r w:rsidR="00382A50" w:rsidRPr="009F2116">
        <w:rPr>
          <w:color w:val="000000"/>
          <w:sz w:val="22"/>
          <w:szCs w:val="22"/>
        </w:rPr>
        <w:t xml:space="preserve">                       </w:t>
      </w:r>
      <w:r w:rsidR="007A09C2" w:rsidRPr="009F2116">
        <w:rPr>
          <w:color w:val="000000"/>
          <w:sz w:val="22"/>
          <w:szCs w:val="22"/>
        </w:rPr>
        <w:t xml:space="preserve">   </w:t>
      </w:r>
      <w:r w:rsidR="00EA68AE" w:rsidRPr="009F2116">
        <w:rPr>
          <w:color w:val="000000"/>
          <w:sz w:val="22"/>
          <w:szCs w:val="22"/>
        </w:rPr>
        <w:t xml:space="preserve"> </w:t>
      </w:r>
      <w:r w:rsidR="00522FAF" w:rsidRPr="009F2116">
        <w:rPr>
          <w:color w:val="000000"/>
          <w:sz w:val="22"/>
          <w:szCs w:val="22"/>
        </w:rPr>
        <w:t xml:space="preserve">   </w:t>
      </w:r>
      <w:r w:rsidR="008B2369" w:rsidRPr="009F2116">
        <w:rPr>
          <w:color w:val="000000"/>
          <w:sz w:val="22"/>
          <w:szCs w:val="22"/>
        </w:rPr>
        <w:t xml:space="preserve"> </w:t>
      </w:r>
      <w:r w:rsidR="00AB51FA" w:rsidRPr="009F2116">
        <w:rPr>
          <w:color w:val="000000"/>
          <w:sz w:val="22"/>
          <w:szCs w:val="22"/>
        </w:rPr>
        <w:t xml:space="preserve"> </w:t>
      </w:r>
      <w:r w:rsidR="00A0087E" w:rsidRPr="009F2116">
        <w:rPr>
          <w:color w:val="000000"/>
          <w:sz w:val="22"/>
          <w:szCs w:val="22"/>
        </w:rPr>
        <w:t xml:space="preserve">        </w:t>
      </w:r>
      <w:r w:rsidR="00342A22" w:rsidRPr="009F2116">
        <w:rPr>
          <w:color w:val="000000"/>
          <w:sz w:val="22"/>
          <w:szCs w:val="22"/>
        </w:rPr>
        <w:t xml:space="preserve"> </w:t>
      </w:r>
      <w:r w:rsidR="00A9741F" w:rsidRPr="009F2116">
        <w:rPr>
          <w:color w:val="000000"/>
          <w:sz w:val="22"/>
          <w:szCs w:val="22"/>
        </w:rPr>
        <w:t xml:space="preserve">13 </w:t>
      </w:r>
      <w:r w:rsidR="00A0087E" w:rsidRPr="009F2116">
        <w:rPr>
          <w:color w:val="000000"/>
          <w:sz w:val="22"/>
          <w:szCs w:val="22"/>
        </w:rPr>
        <w:t>мая 2026</w:t>
      </w:r>
      <w:r w:rsidRPr="009F2116">
        <w:rPr>
          <w:color w:val="000000"/>
          <w:sz w:val="22"/>
          <w:szCs w:val="22"/>
        </w:rPr>
        <w:t xml:space="preserve"> года</w:t>
      </w:r>
    </w:p>
    <w:p w:rsidR="000511CC" w:rsidRPr="009F2116" w:rsidRDefault="000511CC" w:rsidP="002876D6">
      <w:pPr>
        <w:ind w:firstLine="567"/>
        <w:jc w:val="both"/>
        <w:rPr>
          <w:color w:val="000000"/>
          <w:sz w:val="22"/>
          <w:szCs w:val="22"/>
        </w:rPr>
      </w:pPr>
    </w:p>
    <w:p w:rsidR="006F1DE4" w:rsidRPr="009F2116" w:rsidRDefault="006F1DE4" w:rsidP="002876D6">
      <w:pPr>
        <w:ind w:firstLine="567"/>
        <w:jc w:val="both"/>
        <w:rPr>
          <w:color w:val="000000"/>
          <w:sz w:val="22"/>
          <w:szCs w:val="22"/>
        </w:rPr>
      </w:pPr>
      <w:r w:rsidRPr="009F2116">
        <w:rPr>
          <w:color w:val="000000"/>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6900E3" w:rsidRPr="009F2116" w:rsidRDefault="006E707B" w:rsidP="002876D6">
      <w:pPr>
        <w:ind w:firstLine="567"/>
        <w:jc w:val="both"/>
        <w:rPr>
          <w:sz w:val="22"/>
          <w:szCs w:val="22"/>
        </w:rPr>
      </w:pPr>
      <w:r>
        <w:rPr>
          <w:sz w:val="22"/>
          <w:szCs w:val="22"/>
        </w:rPr>
        <w:t>..</w:t>
      </w:r>
      <w:r w:rsidR="00A0087E" w:rsidRPr="009F2116">
        <w:rPr>
          <w:sz w:val="22"/>
          <w:szCs w:val="22"/>
        </w:rPr>
        <w:t>.</w:t>
      </w:r>
      <w:r w:rsidR="006900E3" w:rsidRPr="009F2116">
        <w:rPr>
          <w:sz w:val="22"/>
          <w:szCs w:val="22"/>
        </w:rPr>
        <w:t xml:space="preserve"> –</w:t>
      </w:r>
      <w:r w:rsidR="00EB612D" w:rsidRPr="009F2116">
        <w:rPr>
          <w:sz w:val="22"/>
          <w:szCs w:val="22"/>
        </w:rPr>
        <w:t xml:space="preserve"> заместителя</w:t>
      </w:r>
      <w:r w:rsidR="00A0087E" w:rsidRPr="009F2116">
        <w:rPr>
          <w:sz w:val="22"/>
          <w:szCs w:val="22"/>
        </w:rPr>
        <w:t xml:space="preserve"> </w:t>
      </w:r>
      <w:r w:rsidR="006900E3" w:rsidRPr="009F2116">
        <w:rPr>
          <w:sz w:val="22"/>
          <w:szCs w:val="22"/>
        </w:rPr>
        <w:t>начальника отдела контроля закупок Якутского УФАС России, заместителя председателя Комиссии;</w:t>
      </w:r>
    </w:p>
    <w:p w:rsidR="00A0087E" w:rsidRPr="009F2116" w:rsidRDefault="006E707B" w:rsidP="002876D6">
      <w:pPr>
        <w:ind w:firstLine="567"/>
        <w:jc w:val="both"/>
        <w:rPr>
          <w:color w:val="000000"/>
          <w:sz w:val="22"/>
          <w:szCs w:val="22"/>
        </w:rPr>
      </w:pPr>
      <w:r>
        <w:rPr>
          <w:color w:val="000000"/>
          <w:sz w:val="22"/>
          <w:szCs w:val="22"/>
        </w:rPr>
        <w:t>..</w:t>
      </w:r>
      <w:r w:rsidR="00EB612D" w:rsidRPr="009F2116">
        <w:rPr>
          <w:color w:val="000000"/>
          <w:sz w:val="22"/>
          <w:szCs w:val="22"/>
        </w:rPr>
        <w:t>.</w:t>
      </w:r>
      <w:r w:rsidR="00A0087E" w:rsidRPr="009F2116">
        <w:rPr>
          <w:color w:val="000000"/>
          <w:sz w:val="22"/>
          <w:szCs w:val="22"/>
        </w:rPr>
        <w:t xml:space="preserve"> – </w:t>
      </w:r>
      <w:r w:rsidR="00EB612D" w:rsidRPr="009F2116">
        <w:rPr>
          <w:color w:val="000000"/>
          <w:sz w:val="22"/>
          <w:szCs w:val="22"/>
        </w:rPr>
        <w:t xml:space="preserve">главного </w:t>
      </w:r>
      <w:r w:rsidR="00381D83" w:rsidRPr="009F2116">
        <w:rPr>
          <w:color w:val="000000"/>
          <w:sz w:val="22"/>
          <w:szCs w:val="22"/>
        </w:rPr>
        <w:t xml:space="preserve">государственного инспектора </w:t>
      </w:r>
      <w:r w:rsidR="00A0087E" w:rsidRPr="009F2116">
        <w:rPr>
          <w:color w:val="000000"/>
          <w:sz w:val="22"/>
          <w:szCs w:val="22"/>
        </w:rPr>
        <w:t>отдела контроля закупок Якутского УФАС России, члена Комиссии;</w:t>
      </w:r>
    </w:p>
    <w:p w:rsidR="006900E3" w:rsidRPr="009F2116" w:rsidRDefault="006E707B" w:rsidP="002876D6">
      <w:pPr>
        <w:tabs>
          <w:tab w:val="left" w:pos="3119"/>
        </w:tabs>
        <w:ind w:firstLine="567"/>
        <w:jc w:val="both"/>
        <w:rPr>
          <w:sz w:val="22"/>
          <w:szCs w:val="22"/>
        </w:rPr>
      </w:pPr>
      <w:r>
        <w:rPr>
          <w:sz w:val="22"/>
          <w:szCs w:val="22"/>
        </w:rPr>
        <w:t>..</w:t>
      </w:r>
      <w:r w:rsidR="008B2369" w:rsidRPr="009F2116">
        <w:rPr>
          <w:sz w:val="22"/>
          <w:szCs w:val="22"/>
        </w:rPr>
        <w:t xml:space="preserve">. – </w:t>
      </w:r>
      <w:r w:rsidR="0067071A" w:rsidRPr="009F2116">
        <w:rPr>
          <w:sz w:val="22"/>
          <w:szCs w:val="22"/>
        </w:rPr>
        <w:t xml:space="preserve">старшего </w:t>
      </w:r>
      <w:r w:rsidR="006900E3" w:rsidRPr="009F2116">
        <w:rPr>
          <w:sz w:val="22"/>
          <w:szCs w:val="22"/>
        </w:rPr>
        <w:t xml:space="preserve">государственного инспектора отдела контроля закупок Якутского УФАС России, </w:t>
      </w:r>
      <w:r w:rsidR="00FB36C6" w:rsidRPr="009F2116">
        <w:rPr>
          <w:sz w:val="22"/>
          <w:szCs w:val="22"/>
        </w:rPr>
        <w:t>члена</w:t>
      </w:r>
      <w:r w:rsidR="006900E3" w:rsidRPr="009F2116">
        <w:rPr>
          <w:sz w:val="22"/>
          <w:szCs w:val="22"/>
        </w:rPr>
        <w:t xml:space="preserve"> Комиссии;</w:t>
      </w:r>
    </w:p>
    <w:p w:rsidR="008B2369" w:rsidRPr="009F2116" w:rsidRDefault="008B2369" w:rsidP="002876D6">
      <w:pPr>
        <w:tabs>
          <w:tab w:val="left" w:pos="3119"/>
        </w:tabs>
        <w:ind w:firstLine="567"/>
        <w:jc w:val="both"/>
        <w:rPr>
          <w:sz w:val="22"/>
          <w:szCs w:val="22"/>
        </w:rPr>
      </w:pPr>
      <w:r w:rsidRPr="009F2116">
        <w:rPr>
          <w:sz w:val="22"/>
          <w:szCs w:val="22"/>
        </w:rPr>
        <w:t>при участии:</w:t>
      </w:r>
    </w:p>
    <w:p w:rsidR="000D2387" w:rsidRPr="009F2116" w:rsidRDefault="000D2387" w:rsidP="002876D6">
      <w:pPr>
        <w:tabs>
          <w:tab w:val="left" w:pos="3119"/>
        </w:tabs>
        <w:ind w:firstLine="567"/>
        <w:jc w:val="both"/>
        <w:rPr>
          <w:sz w:val="22"/>
          <w:szCs w:val="22"/>
        </w:rPr>
      </w:pPr>
      <w:r w:rsidRPr="009F2116">
        <w:rPr>
          <w:sz w:val="22"/>
          <w:szCs w:val="22"/>
        </w:rPr>
        <w:t xml:space="preserve">от 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w:t>
      </w:r>
      <w:r w:rsidR="00D11116">
        <w:rPr>
          <w:sz w:val="22"/>
          <w:szCs w:val="22"/>
        </w:rPr>
        <w:t>..</w:t>
      </w:r>
      <w:r w:rsidR="00A0087E" w:rsidRPr="009F2116">
        <w:rPr>
          <w:sz w:val="22"/>
          <w:szCs w:val="22"/>
        </w:rPr>
        <w:t xml:space="preserve">. </w:t>
      </w:r>
      <w:r w:rsidRPr="009F2116">
        <w:rPr>
          <w:sz w:val="22"/>
          <w:szCs w:val="22"/>
        </w:rPr>
        <w:t>(представитель по доверенности);</w:t>
      </w:r>
    </w:p>
    <w:p w:rsidR="0067071A" w:rsidRPr="009F2116" w:rsidRDefault="0067071A" w:rsidP="002876D6">
      <w:pPr>
        <w:tabs>
          <w:tab w:val="left" w:pos="3119"/>
        </w:tabs>
        <w:ind w:firstLine="567"/>
        <w:jc w:val="both"/>
        <w:rPr>
          <w:sz w:val="22"/>
          <w:szCs w:val="22"/>
        </w:rPr>
      </w:pPr>
      <w:r w:rsidRPr="009F2116">
        <w:rPr>
          <w:sz w:val="22"/>
          <w:szCs w:val="22"/>
        </w:rPr>
        <w:t xml:space="preserve">от заказчика </w:t>
      </w:r>
      <w:r w:rsidR="00381D83" w:rsidRPr="009F2116">
        <w:rPr>
          <w:sz w:val="22"/>
          <w:szCs w:val="22"/>
        </w:rPr>
        <w:t xml:space="preserve">Муниципального казенного учреждения «Вилюйская </w:t>
      </w:r>
      <w:proofErr w:type="spellStart"/>
      <w:r w:rsidR="00381D83" w:rsidRPr="009F2116">
        <w:rPr>
          <w:sz w:val="22"/>
          <w:szCs w:val="22"/>
        </w:rPr>
        <w:t>межпоселенческая</w:t>
      </w:r>
      <w:proofErr w:type="spellEnd"/>
      <w:r w:rsidR="00381D83" w:rsidRPr="009F2116">
        <w:rPr>
          <w:sz w:val="22"/>
          <w:szCs w:val="22"/>
        </w:rPr>
        <w:t xml:space="preserve"> централизованная библиотечная система имени Ивана Михайловича Гоголева – </w:t>
      </w:r>
      <w:proofErr w:type="spellStart"/>
      <w:r w:rsidR="00381D83" w:rsidRPr="009F2116">
        <w:rPr>
          <w:sz w:val="22"/>
          <w:szCs w:val="22"/>
        </w:rPr>
        <w:t>Кындыл</w:t>
      </w:r>
      <w:proofErr w:type="spellEnd"/>
      <w:r w:rsidR="00381D83" w:rsidRPr="009F2116">
        <w:rPr>
          <w:sz w:val="22"/>
          <w:szCs w:val="22"/>
        </w:rPr>
        <w:t>» муниципального района «Вилюйский улус (район)» Республики Саха (Якутия)</w:t>
      </w:r>
      <w:r w:rsidRPr="009F2116">
        <w:rPr>
          <w:sz w:val="22"/>
          <w:szCs w:val="22"/>
        </w:rPr>
        <w:t xml:space="preserve"> (далее – </w:t>
      </w:r>
      <w:r w:rsidR="00381D83" w:rsidRPr="009F2116">
        <w:rPr>
          <w:sz w:val="22"/>
          <w:szCs w:val="22"/>
        </w:rPr>
        <w:t>МКУ «Вилюйская МЦБС им. И.М. Гоголева-</w:t>
      </w:r>
      <w:proofErr w:type="spellStart"/>
      <w:r w:rsidR="00381D83" w:rsidRPr="009F2116">
        <w:rPr>
          <w:sz w:val="22"/>
          <w:szCs w:val="22"/>
        </w:rPr>
        <w:t>Кындыл</w:t>
      </w:r>
      <w:proofErr w:type="spellEnd"/>
      <w:r w:rsidR="00381D83" w:rsidRPr="009F2116">
        <w:rPr>
          <w:sz w:val="22"/>
          <w:szCs w:val="22"/>
        </w:rPr>
        <w:t>»</w:t>
      </w:r>
      <w:r w:rsidRPr="009F2116">
        <w:rPr>
          <w:sz w:val="22"/>
          <w:szCs w:val="22"/>
        </w:rPr>
        <w:t xml:space="preserve">, заказчик): </w:t>
      </w:r>
      <w:r w:rsidR="00D11116">
        <w:rPr>
          <w:sz w:val="22"/>
          <w:szCs w:val="22"/>
        </w:rPr>
        <w:t>..</w:t>
      </w:r>
      <w:r w:rsidR="003B5C78" w:rsidRPr="009F2116">
        <w:rPr>
          <w:sz w:val="22"/>
          <w:szCs w:val="22"/>
        </w:rPr>
        <w:t>.</w:t>
      </w:r>
      <w:r w:rsidRPr="009F2116">
        <w:rPr>
          <w:sz w:val="22"/>
          <w:szCs w:val="22"/>
        </w:rPr>
        <w:t xml:space="preserve"> (</w:t>
      </w:r>
      <w:r w:rsidR="003B5C78" w:rsidRPr="009F2116">
        <w:rPr>
          <w:sz w:val="22"/>
          <w:szCs w:val="22"/>
        </w:rPr>
        <w:t>директор</w:t>
      </w:r>
      <w:r w:rsidRPr="009F2116">
        <w:rPr>
          <w:sz w:val="22"/>
          <w:szCs w:val="22"/>
        </w:rPr>
        <w:t>);</w:t>
      </w:r>
    </w:p>
    <w:p w:rsidR="00A71467" w:rsidRPr="009F2116" w:rsidRDefault="00BA1A1B" w:rsidP="002876D6">
      <w:pPr>
        <w:tabs>
          <w:tab w:val="left" w:pos="3119"/>
        </w:tabs>
        <w:ind w:firstLine="567"/>
        <w:jc w:val="both"/>
        <w:rPr>
          <w:sz w:val="22"/>
          <w:szCs w:val="22"/>
        </w:rPr>
      </w:pPr>
      <w:r w:rsidRPr="009F2116">
        <w:rPr>
          <w:sz w:val="22"/>
          <w:szCs w:val="22"/>
        </w:rPr>
        <w:t xml:space="preserve">от </w:t>
      </w:r>
      <w:r w:rsidR="00A71467" w:rsidRPr="009F2116">
        <w:rPr>
          <w:sz w:val="22"/>
          <w:szCs w:val="22"/>
        </w:rPr>
        <w:t xml:space="preserve">заявителя </w:t>
      </w:r>
      <w:r w:rsidRPr="009F2116">
        <w:rPr>
          <w:sz w:val="22"/>
          <w:szCs w:val="22"/>
        </w:rPr>
        <w:t>о</w:t>
      </w:r>
      <w:r w:rsidR="000D2387" w:rsidRPr="009F2116">
        <w:rPr>
          <w:sz w:val="22"/>
          <w:szCs w:val="22"/>
        </w:rPr>
        <w:t>бщества с ограниченной ответственностью «</w:t>
      </w:r>
      <w:r w:rsidRPr="009F2116">
        <w:rPr>
          <w:sz w:val="22"/>
          <w:szCs w:val="22"/>
        </w:rPr>
        <w:t>Библиотека</w:t>
      </w:r>
      <w:r w:rsidR="000D2387" w:rsidRPr="009F2116">
        <w:rPr>
          <w:sz w:val="22"/>
          <w:szCs w:val="22"/>
        </w:rPr>
        <w:t>»</w:t>
      </w:r>
      <w:r w:rsidR="008B2369" w:rsidRPr="009F2116">
        <w:rPr>
          <w:sz w:val="22"/>
          <w:szCs w:val="22"/>
        </w:rPr>
        <w:t xml:space="preserve"> </w:t>
      </w:r>
      <w:r w:rsidR="00A71467" w:rsidRPr="009F2116">
        <w:rPr>
          <w:sz w:val="22"/>
          <w:szCs w:val="22"/>
        </w:rPr>
        <w:t xml:space="preserve">(далее – </w:t>
      </w:r>
      <w:r w:rsidR="000D2387" w:rsidRPr="009F2116">
        <w:rPr>
          <w:sz w:val="22"/>
          <w:szCs w:val="22"/>
        </w:rPr>
        <w:t>ООО «</w:t>
      </w:r>
      <w:r w:rsidRPr="009F2116">
        <w:rPr>
          <w:sz w:val="22"/>
          <w:szCs w:val="22"/>
        </w:rPr>
        <w:t>Библиотека</w:t>
      </w:r>
      <w:r w:rsidR="000D2387" w:rsidRPr="009F2116">
        <w:rPr>
          <w:sz w:val="22"/>
          <w:szCs w:val="22"/>
        </w:rPr>
        <w:t>»</w:t>
      </w:r>
      <w:r w:rsidR="00A71467" w:rsidRPr="009F2116">
        <w:rPr>
          <w:sz w:val="22"/>
          <w:szCs w:val="22"/>
        </w:rPr>
        <w:t>, заявитель):</w:t>
      </w:r>
      <w:r w:rsidR="00224192" w:rsidRPr="009F2116">
        <w:rPr>
          <w:sz w:val="22"/>
          <w:szCs w:val="22"/>
        </w:rPr>
        <w:t xml:space="preserve"> </w:t>
      </w:r>
      <w:r w:rsidR="00D11116">
        <w:rPr>
          <w:sz w:val="22"/>
          <w:szCs w:val="22"/>
        </w:rPr>
        <w:t>..</w:t>
      </w:r>
      <w:bookmarkStart w:id="0" w:name="_GoBack"/>
      <w:bookmarkEnd w:id="0"/>
      <w:r w:rsidR="00E56A9C" w:rsidRPr="009F2116">
        <w:rPr>
          <w:sz w:val="22"/>
          <w:szCs w:val="22"/>
        </w:rPr>
        <w:t>. (представитель по доверенности).</w:t>
      </w:r>
    </w:p>
    <w:p w:rsidR="00F35F44" w:rsidRPr="009F2116" w:rsidRDefault="00194ABA" w:rsidP="002876D6">
      <w:pPr>
        <w:tabs>
          <w:tab w:val="left" w:pos="3119"/>
        </w:tabs>
        <w:ind w:firstLine="567"/>
        <w:jc w:val="both"/>
        <w:rPr>
          <w:color w:val="auto"/>
          <w:sz w:val="22"/>
          <w:szCs w:val="22"/>
        </w:rPr>
      </w:pPr>
      <w:r w:rsidRPr="009F2116">
        <w:rPr>
          <w:color w:val="auto"/>
          <w:sz w:val="22"/>
          <w:szCs w:val="22"/>
        </w:rPr>
        <w:t>р</w:t>
      </w:r>
      <w:r w:rsidR="001B370A" w:rsidRPr="009F2116">
        <w:rPr>
          <w:color w:val="auto"/>
          <w:sz w:val="22"/>
          <w:szCs w:val="22"/>
        </w:rPr>
        <w:t>ассмотрев</w:t>
      </w:r>
      <w:r w:rsidR="008B2C0D" w:rsidRPr="009F2116">
        <w:rPr>
          <w:color w:val="auto"/>
          <w:sz w:val="22"/>
          <w:szCs w:val="22"/>
        </w:rPr>
        <w:t xml:space="preserve"> </w:t>
      </w:r>
      <w:r w:rsidR="000D2387" w:rsidRPr="009F2116">
        <w:rPr>
          <w:color w:val="auto"/>
          <w:sz w:val="22"/>
          <w:szCs w:val="22"/>
        </w:rPr>
        <w:t xml:space="preserve">посредством </w:t>
      </w:r>
      <w:proofErr w:type="spellStart"/>
      <w:r w:rsidR="000D2387" w:rsidRPr="009F2116">
        <w:rPr>
          <w:color w:val="auto"/>
          <w:sz w:val="22"/>
          <w:szCs w:val="22"/>
        </w:rPr>
        <w:t>web</w:t>
      </w:r>
      <w:proofErr w:type="spellEnd"/>
      <w:r w:rsidR="000D2387" w:rsidRPr="009F2116">
        <w:rPr>
          <w:color w:val="auto"/>
          <w:sz w:val="22"/>
          <w:szCs w:val="22"/>
        </w:rPr>
        <w:t xml:space="preserve">-видеоконференции </w:t>
      </w:r>
      <w:r w:rsidR="008B2C0D" w:rsidRPr="009F2116">
        <w:rPr>
          <w:color w:val="auto"/>
          <w:sz w:val="22"/>
          <w:szCs w:val="22"/>
        </w:rPr>
        <w:t xml:space="preserve">жалобу </w:t>
      </w:r>
      <w:r w:rsidR="000D2387" w:rsidRPr="009F2116">
        <w:rPr>
          <w:color w:val="auto"/>
          <w:sz w:val="22"/>
          <w:szCs w:val="22"/>
        </w:rPr>
        <w:t xml:space="preserve">ООО </w:t>
      </w:r>
      <w:r w:rsidR="005C0F96" w:rsidRPr="009F2116">
        <w:rPr>
          <w:color w:val="auto"/>
          <w:sz w:val="22"/>
          <w:szCs w:val="22"/>
        </w:rPr>
        <w:t>«</w:t>
      </w:r>
      <w:r w:rsidR="00A461E2" w:rsidRPr="009F2116">
        <w:rPr>
          <w:color w:val="auto"/>
          <w:sz w:val="22"/>
          <w:szCs w:val="22"/>
        </w:rPr>
        <w:t>Б</w:t>
      </w:r>
      <w:r w:rsidR="004700D0" w:rsidRPr="009F2116">
        <w:rPr>
          <w:color w:val="auto"/>
          <w:sz w:val="22"/>
          <w:szCs w:val="22"/>
        </w:rPr>
        <w:t>иблиотека</w:t>
      </w:r>
      <w:r w:rsidR="005C0F96" w:rsidRPr="009F2116">
        <w:rPr>
          <w:color w:val="auto"/>
          <w:sz w:val="22"/>
          <w:szCs w:val="22"/>
        </w:rPr>
        <w:t>»</w:t>
      </w:r>
      <w:r w:rsidR="008B2369" w:rsidRPr="009F2116">
        <w:rPr>
          <w:color w:val="auto"/>
          <w:sz w:val="22"/>
          <w:szCs w:val="22"/>
        </w:rPr>
        <w:t xml:space="preserve"> </w:t>
      </w:r>
      <w:r w:rsidR="00E92A03" w:rsidRPr="009F2116">
        <w:rPr>
          <w:color w:val="auto"/>
          <w:sz w:val="22"/>
          <w:szCs w:val="22"/>
        </w:rPr>
        <w:t xml:space="preserve">на действия (бездействие) </w:t>
      </w:r>
      <w:r w:rsidR="00E92A03" w:rsidRPr="009F2116">
        <w:rPr>
          <w:color w:val="auto"/>
          <w:sz w:val="22"/>
          <w:szCs w:val="22"/>
          <w:shd w:val="clear" w:color="auto" w:fill="FFFFFF"/>
        </w:rPr>
        <w:t xml:space="preserve">заказчика </w:t>
      </w:r>
      <w:r w:rsidR="003B5C78" w:rsidRPr="009F2116">
        <w:rPr>
          <w:color w:val="000000"/>
          <w:sz w:val="22"/>
          <w:szCs w:val="22"/>
        </w:rPr>
        <w:t>МКУ «Вилюйская МЦБС им. И.М. Гоголева-</w:t>
      </w:r>
      <w:proofErr w:type="spellStart"/>
      <w:r w:rsidR="003B5C78" w:rsidRPr="009F2116">
        <w:rPr>
          <w:color w:val="000000"/>
          <w:sz w:val="22"/>
          <w:szCs w:val="22"/>
        </w:rPr>
        <w:t>Кындыл</w:t>
      </w:r>
      <w:proofErr w:type="spellEnd"/>
      <w:r w:rsidR="003B5C78" w:rsidRPr="009F2116">
        <w:rPr>
          <w:color w:val="000000"/>
          <w:sz w:val="22"/>
          <w:szCs w:val="22"/>
        </w:rPr>
        <w:t>»</w:t>
      </w:r>
      <w:r w:rsidR="00E92A34" w:rsidRPr="009F2116">
        <w:rPr>
          <w:color w:val="000000"/>
          <w:sz w:val="22"/>
          <w:szCs w:val="22"/>
        </w:rPr>
        <w:t xml:space="preserve"> </w:t>
      </w:r>
      <w:r w:rsidR="00E92A03" w:rsidRPr="009F2116">
        <w:rPr>
          <w:color w:val="auto"/>
          <w:sz w:val="22"/>
          <w:szCs w:val="22"/>
        </w:rPr>
        <w:t xml:space="preserve">при проведении </w:t>
      </w:r>
      <w:r w:rsidR="00D6038A" w:rsidRPr="009F2116">
        <w:rPr>
          <w:color w:val="auto"/>
          <w:sz w:val="22"/>
          <w:szCs w:val="22"/>
        </w:rPr>
        <w:t>электронного аукциона</w:t>
      </w:r>
      <w:r w:rsidR="00A0087E" w:rsidRPr="009F2116">
        <w:rPr>
          <w:color w:val="auto"/>
          <w:sz w:val="22"/>
          <w:szCs w:val="22"/>
        </w:rPr>
        <w:t xml:space="preserve"> </w:t>
      </w:r>
      <w:r w:rsidR="00E92A03" w:rsidRPr="009F2116">
        <w:rPr>
          <w:color w:val="auto"/>
          <w:sz w:val="22"/>
          <w:szCs w:val="22"/>
        </w:rPr>
        <w:t xml:space="preserve">на </w:t>
      </w:r>
      <w:r w:rsidR="00D6038A" w:rsidRPr="009F2116">
        <w:rPr>
          <w:color w:val="auto"/>
          <w:sz w:val="22"/>
          <w:szCs w:val="22"/>
          <w:shd w:val="clear" w:color="auto" w:fill="FFFFFF"/>
        </w:rPr>
        <w:t xml:space="preserve">поставку оборудования для работы со </w:t>
      </w:r>
      <w:proofErr w:type="spellStart"/>
      <w:r w:rsidR="00D6038A" w:rsidRPr="009F2116">
        <w:rPr>
          <w:color w:val="auto"/>
          <w:sz w:val="22"/>
          <w:szCs w:val="22"/>
          <w:shd w:val="clear" w:color="auto" w:fill="FFFFFF"/>
        </w:rPr>
        <w:t>штрихкодированной</w:t>
      </w:r>
      <w:proofErr w:type="spellEnd"/>
      <w:r w:rsidR="00D6038A" w:rsidRPr="009F2116">
        <w:rPr>
          <w:color w:val="auto"/>
          <w:sz w:val="22"/>
          <w:szCs w:val="22"/>
          <w:shd w:val="clear" w:color="auto" w:fill="FFFFFF"/>
        </w:rPr>
        <w:t xml:space="preserve"> продукцией RFID метками </w:t>
      </w:r>
      <w:r w:rsidR="00E92A34" w:rsidRPr="009F2116">
        <w:rPr>
          <w:color w:val="auto"/>
          <w:sz w:val="22"/>
          <w:szCs w:val="22"/>
        </w:rPr>
        <w:t xml:space="preserve">(извещение №  </w:t>
      </w:r>
      <w:r w:rsidR="00D6038A" w:rsidRPr="009F2116">
        <w:rPr>
          <w:color w:val="auto"/>
          <w:sz w:val="22"/>
          <w:szCs w:val="22"/>
        </w:rPr>
        <w:t>0816500000626007041</w:t>
      </w:r>
      <w:r w:rsidR="00E92A34" w:rsidRPr="009F2116">
        <w:rPr>
          <w:color w:val="auto"/>
          <w:sz w:val="22"/>
          <w:szCs w:val="22"/>
        </w:rPr>
        <w:t>)</w:t>
      </w:r>
      <w:r w:rsidR="00C34158" w:rsidRPr="009F2116">
        <w:rPr>
          <w:color w:val="auto"/>
          <w:sz w:val="22"/>
          <w:szCs w:val="22"/>
        </w:rPr>
        <w:t xml:space="preserve">, </w:t>
      </w:r>
      <w:r w:rsidR="008A2EF4" w:rsidRPr="009F2116">
        <w:rPr>
          <w:color w:val="auto"/>
          <w:sz w:val="22"/>
          <w:szCs w:val="22"/>
        </w:rPr>
        <w:t xml:space="preserve">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w:t>
      </w:r>
      <w:r w:rsidR="005C0F96" w:rsidRPr="009F2116">
        <w:rPr>
          <w:color w:val="auto"/>
          <w:sz w:val="22"/>
          <w:szCs w:val="22"/>
        </w:rPr>
        <w:t xml:space="preserve">  </w:t>
      </w:r>
    </w:p>
    <w:p w:rsidR="000B43AA" w:rsidRPr="009F2116" w:rsidRDefault="007C641D" w:rsidP="002876D6">
      <w:pPr>
        <w:spacing w:before="240" w:after="240"/>
        <w:ind w:firstLine="567"/>
        <w:jc w:val="center"/>
        <w:rPr>
          <w:color w:val="000000"/>
          <w:sz w:val="22"/>
          <w:szCs w:val="22"/>
        </w:rPr>
      </w:pPr>
      <w:r w:rsidRPr="009F2116">
        <w:rPr>
          <w:color w:val="000000"/>
          <w:sz w:val="22"/>
          <w:szCs w:val="22"/>
        </w:rPr>
        <w:t xml:space="preserve">у с </w:t>
      </w:r>
      <w:proofErr w:type="gramStart"/>
      <w:r w:rsidRPr="009F2116">
        <w:rPr>
          <w:color w:val="000000"/>
          <w:sz w:val="22"/>
          <w:szCs w:val="22"/>
        </w:rPr>
        <w:t>т</w:t>
      </w:r>
      <w:proofErr w:type="gramEnd"/>
      <w:r w:rsidRPr="009F2116">
        <w:rPr>
          <w:color w:val="000000"/>
          <w:sz w:val="22"/>
          <w:szCs w:val="22"/>
        </w:rPr>
        <w:t xml:space="preserve"> а н о в и л а:</w:t>
      </w:r>
    </w:p>
    <w:p w:rsidR="000B43AA" w:rsidRPr="009F2116" w:rsidRDefault="000B43AA" w:rsidP="002876D6">
      <w:pPr>
        <w:pStyle w:val="a6"/>
        <w:spacing w:before="0" w:beforeAutospacing="0" w:after="0" w:afterAutospacing="0"/>
        <w:ind w:firstLine="567"/>
        <w:jc w:val="both"/>
        <w:rPr>
          <w:color w:val="00000A"/>
          <w:sz w:val="22"/>
          <w:szCs w:val="22"/>
        </w:rPr>
      </w:pPr>
      <w:r w:rsidRPr="009F2116">
        <w:rPr>
          <w:color w:val="00000A"/>
          <w:sz w:val="22"/>
          <w:szCs w:val="22"/>
        </w:rPr>
        <w:t>В Управление Федеральной антимонопольной службы по Ре</w:t>
      </w:r>
      <w:r w:rsidR="00713404" w:rsidRPr="009F2116">
        <w:rPr>
          <w:color w:val="00000A"/>
          <w:sz w:val="22"/>
          <w:szCs w:val="22"/>
        </w:rPr>
        <w:t>спублике Саха (Якутия) поступила</w:t>
      </w:r>
      <w:r w:rsidRPr="009F2116">
        <w:rPr>
          <w:color w:val="00000A"/>
          <w:sz w:val="22"/>
          <w:szCs w:val="22"/>
        </w:rPr>
        <w:t xml:space="preserve"> </w:t>
      </w:r>
      <w:r w:rsidR="00713404" w:rsidRPr="009F2116">
        <w:rPr>
          <w:sz w:val="22"/>
          <w:szCs w:val="22"/>
        </w:rPr>
        <w:t>жалоба</w:t>
      </w:r>
      <w:r w:rsidR="0096285A" w:rsidRPr="009F2116">
        <w:rPr>
          <w:color w:val="000000"/>
          <w:sz w:val="22"/>
          <w:szCs w:val="22"/>
        </w:rPr>
        <w:t xml:space="preserve"> </w:t>
      </w:r>
      <w:r w:rsidR="005C0F96" w:rsidRPr="009F2116">
        <w:rPr>
          <w:sz w:val="22"/>
          <w:szCs w:val="22"/>
        </w:rPr>
        <w:t>ООО «</w:t>
      </w:r>
      <w:r w:rsidR="009F1B97" w:rsidRPr="009F2116">
        <w:rPr>
          <w:sz w:val="22"/>
          <w:szCs w:val="22"/>
        </w:rPr>
        <w:t>Библиотека</w:t>
      </w:r>
      <w:r w:rsidR="005C0F96" w:rsidRPr="009F2116">
        <w:rPr>
          <w:sz w:val="22"/>
          <w:szCs w:val="22"/>
        </w:rPr>
        <w:t>»</w:t>
      </w:r>
      <w:r w:rsidR="00C904F8" w:rsidRPr="009F2116">
        <w:rPr>
          <w:sz w:val="22"/>
          <w:szCs w:val="22"/>
        </w:rPr>
        <w:t xml:space="preserve"> </w:t>
      </w:r>
      <w:r w:rsidR="00546CC3" w:rsidRPr="009F2116">
        <w:rPr>
          <w:color w:val="000000"/>
          <w:sz w:val="22"/>
          <w:szCs w:val="22"/>
        </w:rPr>
        <w:t xml:space="preserve">на </w:t>
      </w:r>
      <w:r w:rsidR="008562E3" w:rsidRPr="009F2116">
        <w:rPr>
          <w:color w:val="000000"/>
          <w:sz w:val="22"/>
          <w:szCs w:val="22"/>
        </w:rPr>
        <w:t xml:space="preserve">действия </w:t>
      </w:r>
      <w:r w:rsidR="00DA4333" w:rsidRPr="009F2116">
        <w:rPr>
          <w:color w:val="000000"/>
          <w:sz w:val="22"/>
          <w:szCs w:val="22"/>
        </w:rPr>
        <w:t>заказчика</w:t>
      </w:r>
      <w:r w:rsidR="00546CC3" w:rsidRPr="009F2116">
        <w:rPr>
          <w:color w:val="000000"/>
          <w:sz w:val="22"/>
          <w:szCs w:val="22"/>
        </w:rPr>
        <w:t>.</w:t>
      </w:r>
      <w:r w:rsidRPr="009F2116">
        <w:rPr>
          <w:color w:val="00000A"/>
          <w:sz w:val="22"/>
          <w:szCs w:val="22"/>
        </w:rPr>
        <w:t> </w:t>
      </w:r>
      <w:r w:rsidR="005C0F96" w:rsidRPr="009F2116">
        <w:rPr>
          <w:color w:val="00000A"/>
          <w:sz w:val="22"/>
          <w:szCs w:val="22"/>
        </w:rPr>
        <w:t xml:space="preserve"> </w:t>
      </w:r>
      <w:r w:rsidR="00A0087E" w:rsidRPr="009F2116">
        <w:rPr>
          <w:color w:val="00000A"/>
          <w:sz w:val="22"/>
          <w:szCs w:val="22"/>
        </w:rPr>
        <w:t xml:space="preserve"> </w:t>
      </w:r>
    </w:p>
    <w:p w:rsidR="00003341" w:rsidRPr="009F2116" w:rsidRDefault="000762C3" w:rsidP="002876D6">
      <w:pPr>
        <w:pStyle w:val="a6"/>
        <w:spacing w:before="0" w:beforeAutospacing="0" w:after="0" w:afterAutospacing="0"/>
        <w:ind w:firstLine="567"/>
        <w:jc w:val="both"/>
        <w:rPr>
          <w:bCs/>
          <w:color w:val="00000A"/>
          <w:sz w:val="22"/>
          <w:szCs w:val="22"/>
        </w:rPr>
      </w:pPr>
      <w:r w:rsidRPr="009F2116">
        <w:rPr>
          <w:b/>
          <w:bCs/>
          <w:color w:val="00000A"/>
          <w:sz w:val="22"/>
          <w:szCs w:val="22"/>
        </w:rPr>
        <w:t xml:space="preserve">Из сути жалобы </w:t>
      </w:r>
      <w:r w:rsidR="005C0F96" w:rsidRPr="009F2116">
        <w:rPr>
          <w:b/>
          <w:sz w:val="22"/>
          <w:szCs w:val="22"/>
        </w:rPr>
        <w:t>ООО «</w:t>
      </w:r>
      <w:r w:rsidR="00003341" w:rsidRPr="009F2116">
        <w:rPr>
          <w:b/>
          <w:sz w:val="22"/>
          <w:szCs w:val="22"/>
        </w:rPr>
        <w:t>Библиотека</w:t>
      </w:r>
      <w:r w:rsidR="005C0F96" w:rsidRPr="009F2116">
        <w:rPr>
          <w:b/>
          <w:sz w:val="22"/>
          <w:szCs w:val="22"/>
        </w:rPr>
        <w:t>»</w:t>
      </w:r>
      <w:r w:rsidR="00904107" w:rsidRPr="009F2116">
        <w:rPr>
          <w:sz w:val="22"/>
          <w:szCs w:val="22"/>
        </w:rPr>
        <w:t xml:space="preserve"> </w:t>
      </w:r>
      <w:r w:rsidRPr="009F2116">
        <w:rPr>
          <w:b/>
          <w:bCs/>
          <w:color w:val="00000A"/>
          <w:sz w:val="22"/>
          <w:szCs w:val="22"/>
        </w:rPr>
        <w:t>следует, что</w:t>
      </w:r>
      <w:r w:rsidR="00CB4A1B" w:rsidRPr="009F2116">
        <w:rPr>
          <w:b/>
          <w:bCs/>
          <w:color w:val="00000A"/>
          <w:sz w:val="22"/>
          <w:szCs w:val="22"/>
        </w:rPr>
        <w:t xml:space="preserve"> </w:t>
      </w:r>
      <w:r w:rsidR="004F2518" w:rsidRPr="009F2116">
        <w:rPr>
          <w:bCs/>
          <w:color w:val="00000A"/>
          <w:sz w:val="22"/>
          <w:szCs w:val="22"/>
        </w:rPr>
        <w:t xml:space="preserve">извещение о проведении </w:t>
      </w:r>
      <w:r w:rsidR="005F3CFD" w:rsidRPr="009F2116">
        <w:rPr>
          <w:bCs/>
          <w:color w:val="00000A"/>
          <w:sz w:val="22"/>
          <w:szCs w:val="22"/>
        </w:rPr>
        <w:t>электронного аукциона</w:t>
      </w:r>
      <w:r w:rsidR="004F2518" w:rsidRPr="009F2116">
        <w:rPr>
          <w:bCs/>
          <w:color w:val="00000A"/>
          <w:sz w:val="22"/>
          <w:szCs w:val="22"/>
        </w:rPr>
        <w:t xml:space="preserve"> </w:t>
      </w:r>
      <w:r w:rsidR="005A2133">
        <w:rPr>
          <w:bCs/>
          <w:color w:val="00000A"/>
          <w:sz w:val="22"/>
          <w:szCs w:val="22"/>
        </w:rPr>
        <w:t>составлено</w:t>
      </w:r>
      <w:r w:rsidR="00CB4A1B" w:rsidRPr="009F2116">
        <w:rPr>
          <w:bCs/>
          <w:color w:val="00000A"/>
          <w:sz w:val="22"/>
          <w:szCs w:val="22"/>
        </w:rPr>
        <w:t xml:space="preserve"> заказчиком с нарушением</w:t>
      </w:r>
      <w:r w:rsidR="0067071A" w:rsidRPr="009F2116">
        <w:rPr>
          <w:bCs/>
          <w:color w:val="00000A"/>
          <w:sz w:val="22"/>
          <w:szCs w:val="22"/>
        </w:rPr>
        <w:t xml:space="preserve"> требований Закона о контрактной системе</w:t>
      </w:r>
      <w:r w:rsidR="00186659" w:rsidRPr="009F2116">
        <w:rPr>
          <w:bCs/>
          <w:color w:val="00000A"/>
          <w:sz w:val="22"/>
          <w:szCs w:val="22"/>
        </w:rPr>
        <w:t>,</w:t>
      </w:r>
      <w:r w:rsidR="00060FA6" w:rsidRPr="009F2116">
        <w:rPr>
          <w:bCs/>
          <w:color w:val="00000A"/>
          <w:sz w:val="22"/>
          <w:szCs w:val="22"/>
        </w:rPr>
        <w:t xml:space="preserve"> а </w:t>
      </w:r>
      <w:r w:rsidR="00CB4A1B" w:rsidRPr="009F2116">
        <w:rPr>
          <w:bCs/>
          <w:color w:val="00000A"/>
          <w:sz w:val="22"/>
          <w:szCs w:val="22"/>
        </w:rPr>
        <w:t>именно:</w:t>
      </w:r>
    </w:p>
    <w:p w:rsidR="00003341" w:rsidRPr="009F2116" w:rsidRDefault="00FD63CB" w:rsidP="00FD63CB">
      <w:pPr>
        <w:pStyle w:val="a6"/>
        <w:spacing w:before="0" w:beforeAutospacing="0" w:after="0" w:afterAutospacing="0"/>
        <w:jc w:val="both"/>
        <w:rPr>
          <w:bCs/>
          <w:color w:val="00000A"/>
          <w:sz w:val="22"/>
          <w:szCs w:val="22"/>
        </w:rPr>
      </w:pPr>
      <w:r>
        <w:rPr>
          <w:bCs/>
          <w:color w:val="00000A"/>
          <w:sz w:val="22"/>
          <w:szCs w:val="22"/>
        </w:rPr>
        <w:t>1.</w:t>
      </w:r>
      <w:r w:rsidR="00707AC4" w:rsidRPr="009F2116">
        <w:rPr>
          <w:bCs/>
          <w:color w:val="00000A"/>
          <w:sz w:val="22"/>
          <w:szCs w:val="22"/>
        </w:rPr>
        <w:t>Н</w:t>
      </w:r>
      <w:r w:rsidR="005F3CFD" w:rsidRPr="009F2116">
        <w:rPr>
          <w:bCs/>
          <w:color w:val="00000A"/>
          <w:sz w:val="22"/>
          <w:szCs w:val="22"/>
        </w:rPr>
        <w:t xml:space="preserve">е размещена </w:t>
      </w:r>
      <w:r w:rsidR="00003341" w:rsidRPr="009F2116">
        <w:rPr>
          <w:bCs/>
          <w:color w:val="00000A"/>
          <w:sz w:val="22"/>
          <w:szCs w:val="22"/>
        </w:rPr>
        <w:t>декларация</w:t>
      </w:r>
      <w:r w:rsidR="005F3CFD" w:rsidRPr="009F2116">
        <w:rPr>
          <w:bCs/>
          <w:color w:val="00000A"/>
          <w:sz w:val="22"/>
          <w:szCs w:val="22"/>
        </w:rPr>
        <w:t xml:space="preserve"> об отсутствии товара в реестре рос</w:t>
      </w:r>
      <w:r w:rsidR="000A7AAE">
        <w:rPr>
          <w:bCs/>
          <w:color w:val="00000A"/>
          <w:sz w:val="22"/>
          <w:szCs w:val="22"/>
        </w:rPr>
        <w:t xml:space="preserve">сийской промышленной продукции, вместе с тем по некоторым позициям ООЗ отсутствует товар из российского происхождения. </w:t>
      </w:r>
    </w:p>
    <w:p w:rsidR="00003341" w:rsidRPr="009F2116" w:rsidRDefault="00FD63CB" w:rsidP="00FD63CB">
      <w:pPr>
        <w:pStyle w:val="a6"/>
        <w:spacing w:before="0" w:beforeAutospacing="0" w:after="0" w:afterAutospacing="0"/>
        <w:jc w:val="both"/>
        <w:rPr>
          <w:bCs/>
          <w:color w:val="00000A"/>
          <w:sz w:val="22"/>
          <w:szCs w:val="22"/>
        </w:rPr>
      </w:pPr>
      <w:r>
        <w:rPr>
          <w:bCs/>
          <w:color w:val="00000A"/>
          <w:sz w:val="22"/>
          <w:szCs w:val="22"/>
        </w:rPr>
        <w:t>2.</w:t>
      </w:r>
      <w:r w:rsidR="00003341" w:rsidRPr="009F2116">
        <w:rPr>
          <w:bCs/>
          <w:color w:val="00000A"/>
          <w:sz w:val="22"/>
          <w:szCs w:val="22"/>
        </w:rPr>
        <w:t>Объед</w:t>
      </w:r>
      <w:r w:rsidR="009D3D55">
        <w:rPr>
          <w:bCs/>
          <w:color w:val="00000A"/>
          <w:sz w:val="22"/>
          <w:szCs w:val="22"/>
        </w:rPr>
        <w:t>инение</w:t>
      </w:r>
      <w:r w:rsidR="00060FA6" w:rsidRPr="009F2116">
        <w:rPr>
          <w:bCs/>
          <w:color w:val="00000A"/>
          <w:sz w:val="22"/>
          <w:szCs w:val="22"/>
        </w:rPr>
        <w:t xml:space="preserve"> товаров в один </w:t>
      </w:r>
      <w:r w:rsidR="00003341" w:rsidRPr="009F2116">
        <w:rPr>
          <w:bCs/>
          <w:color w:val="00000A"/>
          <w:sz w:val="22"/>
          <w:szCs w:val="22"/>
        </w:rPr>
        <w:t xml:space="preserve">лот ограничивает конкуренцию. </w:t>
      </w:r>
    </w:p>
    <w:p w:rsidR="00236D85" w:rsidRPr="009F2116" w:rsidRDefault="00FD63CB" w:rsidP="00FD63CB">
      <w:pPr>
        <w:pStyle w:val="a6"/>
        <w:spacing w:before="0" w:beforeAutospacing="0" w:after="0" w:afterAutospacing="0"/>
        <w:jc w:val="both"/>
        <w:rPr>
          <w:bCs/>
          <w:color w:val="00000A"/>
          <w:sz w:val="22"/>
          <w:szCs w:val="22"/>
        </w:rPr>
      </w:pPr>
      <w:r>
        <w:rPr>
          <w:bCs/>
          <w:color w:val="00000A"/>
          <w:sz w:val="22"/>
          <w:szCs w:val="22"/>
        </w:rPr>
        <w:t>3.</w:t>
      </w:r>
      <w:r w:rsidR="00236D85" w:rsidRPr="009F2116">
        <w:rPr>
          <w:bCs/>
          <w:color w:val="00000A"/>
          <w:sz w:val="22"/>
          <w:szCs w:val="22"/>
        </w:rPr>
        <w:t>НМЦК определен</w:t>
      </w:r>
      <w:r w:rsidR="00DC67E3">
        <w:rPr>
          <w:bCs/>
          <w:color w:val="00000A"/>
          <w:sz w:val="22"/>
          <w:szCs w:val="22"/>
        </w:rPr>
        <w:t>о</w:t>
      </w:r>
      <w:r w:rsidR="00236D85" w:rsidRPr="009F2116">
        <w:rPr>
          <w:bCs/>
          <w:color w:val="00000A"/>
          <w:sz w:val="22"/>
          <w:szCs w:val="22"/>
        </w:rPr>
        <w:t xml:space="preserve"> с нарушением;</w:t>
      </w:r>
    </w:p>
    <w:p w:rsidR="00107D99" w:rsidRPr="009F2116" w:rsidRDefault="00107D99" w:rsidP="002876D6">
      <w:pPr>
        <w:pStyle w:val="a6"/>
        <w:spacing w:before="0" w:beforeAutospacing="0" w:after="0" w:afterAutospacing="0"/>
        <w:ind w:firstLine="567"/>
        <w:jc w:val="both"/>
        <w:rPr>
          <w:b/>
          <w:bCs/>
          <w:color w:val="00000A"/>
          <w:sz w:val="22"/>
          <w:szCs w:val="22"/>
        </w:rPr>
      </w:pPr>
      <w:r w:rsidRPr="009F2116">
        <w:rPr>
          <w:sz w:val="22"/>
          <w:szCs w:val="22"/>
        </w:rPr>
        <w:t>Прос</w:t>
      </w:r>
      <w:r w:rsidR="00A0087E" w:rsidRPr="009F2116">
        <w:rPr>
          <w:sz w:val="22"/>
          <w:szCs w:val="22"/>
        </w:rPr>
        <w:t>я</w:t>
      </w:r>
      <w:r w:rsidRPr="009F2116">
        <w:rPr>
          <w:sz w:val="22"/>
          <w:szCs w:val="22"/>
        </w:rPr>
        <w:t>т признать жалобу обоснованной.</w:t>
      </w:r>
    </w:p>
    <w:p w:rsidR="00CB4A1B" w:rsidRPr="009F2116" w:rsidRDefault="00CB4A1B" w:rsidP="002876D6">
      <w:pPr>
        <w:pStyle w:val="a6"/>
        <w:spacing w:before="0" w:beforeAutospacing="0" w:after="0" w:afterAutospacing="0"/>
        <w:ind w:firstLine="567"/>
        <w:jc w:val="both"/>
        <w:rPr>
          <w:b/>
          <w:sz w:val="22"/>
          <w:szCs w:val="22"/>
        </w:rPr>
      </w:pPr>
      <w:r w:rsidRPr="009F2116">
        <w:rPr>
          <w:b/>
          <w:sz w:val="22"/>
          <w:szCs w:val="22"/>
        </w:rPr>
        <w:t>В ходе рассмотрения дела представител</w:t>
      </w:r>
      <w:r w:rsidR="00A86864" w:rsidRPr="009F2116">
        <w:rPr>
          <w:b/>
          <w:sz w:val="22"/>
          <w:szCs w:val="22"/>
        </w:rPr>
        <w:t>и</w:t>
      </w:r>
      <w:r w:rsidRPr="009F2116">
        <w:rPr>
          <w:b/>
          <w:sz w:val="22"/>
          <w:szCs w:val="22"/>
        </w:rPr>
        <w:t xml:space="preserve"> уполномоченного учреждения </w:t>
      </w:r>
      <w:r w:rsidR="00A86864" w:rsidRPr="009F2116">
        <w:rPr>
          <w:b/>
          <w:sz w:val="22"/>
          <w:szCs w:val="22"/>
        </w:rPr>
        <w:t xml:space="preserve">и заказчика </w:t>
      </w:r>
      <w:r w:rsidRPr="009F2116">
        <w:rPr>
          <w:b/>
          <w:sz w:val="22"/>
          <w:szCs w:val="22"/>
        </w:rPr>
        <w:t>пояснил</w:t>
      </w:r>
      <w:r w:rsidR="00A86864" w:rsidRPr="009F2116">
        <w:rPr>
          <w:b/>
          <w:sz w:val="22"/>
          <w:szCs w:val="22"/>
        </w:rPr>
        <w:t>и</w:t>
      </w:r>
      <w:r w:rsidRPr="009F2116">
        <w:rPr>
          <w:b/>
          <w:sz w:val="22"/>
          <w:szCs w:val="22"/>
        </w:rPr>
        <w:t>, что жалобой заявителя не соглас</w:t>
      </w:r>
      <w:r w:rsidR="00A86864" w:rsidRPr="009F2116">
        <w:rPr>
          <w:b/>
          <w:sz w:val="22"/>
          <w:szCs w:val="22"/>
        </w:rPr>
        <w:t>ны</w:t>
      </w:r>
      <w:r w:rsidRPr="009F2116">
        <w:rPr>
          <w:b/>
          <w:sz w:val="22"/>
          <w:szCs w:val="22"/>
        </w:rPr>
        <w:t>.</w:t>
      </w:r>
    </w:p>
    <w:p w:rsidR="00CB4A1B" w:rsidRPr="009F2116" w:rsidRDefault="00CB4A1B" w:rsidP="002876D6">
      <w:pPr>
        <w:pStyle w:val="a6"/>
        <w:spacing w:before="0" w:beforeAutospacing="0" w:after="0" w:afterAutospacing="0"/>
        <w:ind w:firstLine="567"/>
        <w:jc w:val="both"/>
        <w:rPr>
          <w:b/>
          <w:sz w:val="22"/>
          <w:szCs w:val="22"/>
        </w:rPr>
      </w:pPr>
      <w:r w:rsidRPr="009F2116">
        <w:rPr>
          <w:sz w:val="22"/>
          <w:szCs w:val="22"/>
        </w:rPr>
        <w:t>Прос</w:t>
      </w:r>
      <w:r w:rsidR="00A86864" w:rsidRPr="009F2116">
        <w:rPr>
          <w:sz w:val="22"/>
          <w:szCs w:val="22"/>
        </w:rPr>
        <w:t>я</w:t>
      </w:r>
      <w:r w:rsidRPr="009F2116">
        <w:rPr>
          <w:sz w:val="22"/>
          <w:szCs w:val="22"/>
        </w:rPr>
        <w:t>т признать жалобу необоснованной.</w:t>
      </w:r>
    </w:p>
    <w:p w:rsidR="004A41B7" w:rsidRPr="009F2116" w:rsidRDefault="004A41B7" w:rsidP="002876D6">
      <w:pPr>
        <w:pStyle w:val="a6"/>
        <w:spacing w:before="0" w:beforeAutospacing="0" w:after="0" w:afterAutospacing="0"/>
        <w:ind w:firstLine="567"/>
        <w:jc w:val="both"/>
        <w:rPr>
          <w:b/>
          <w:sz w:val="22"/>
          <w:szCs w:val="22"/>
        </w:rPr>
      </w:pPr>
      <w:r w:rsidRPr="009F2116">
        <w:rPr>
          <w:b/>
          <w:sz w:val="22"/>
          <w:szCs w:val="22"/>
        </w:rPr>
        <w:t xml:space="preserve">Комиссия Управления Федеральной антимонопольной службы по Республике Саха (Якутия), </w:t>
      </w:r>
      <w:r w:rsidR="000E616C" w:rsidRPr="009F2116">
        <w:rPr>
          <w:b/>
          <w:color w:val="00000A"/>
          <w:sz w:val="22"/>
          <w:szCs w:val="22"/>
          <w:shd w:val="clear" w:color="auto" w:fill="FFFFFF"/>
          <w:lang w:eastAsia="ar-SA"/>
        </w:rPr>
        <w:t>заслушав лиц, участвующ</w:t>
      </w:r>
      <w:r w:rsidR="00A50B23" w:rsidRPr="009F2116">
        <w:rPr>
          <w:b/>
          <w:color w:val="00000A"/>
          <w:sz w:val="22"/>
          <w:szCs w:val="22"/>
          <w:shd w:val="clear" w:color="auto" w:fill="FFFFFF"/>
          <w:lang w:eastAsia="ar-SA"/>
        </w:rPr>
        <w:t>их</w:t>
      </w:r>
      <w:r w:rsidR="000E616C" w:rsidRPr="009F2116">
        <w:rPr>
          <w:b/>
          <w:color w:val="00000A"/>
          <w:sz w:val="22"/>
          <w:szCs w:val="22"/>
          <w:shd w:val="clear" w:color="auto" w:fill="FFFFFF"/>
          <w:lang w:eastAsia="ar-SA"/>
        </w:rPr>
        <w:t xml:space="preserve"> в деле</w:t>
      </w:r>
      <w:r w:rsidR="000D782D" w:rsidRPr="009F2116">
        <w:rPr>
          <w:b/>
          <w:sz w:val="22"/>
          <w:szCs w:val="22"/>
        </w:rPr>
        <w:t xml:space="preserve">, </w:t>
      </w:r>
      <w:r w:rsidRPr="009F2116">
        <w:rPr>
          <w:b/>
          <w:sz w:val="22"/>
          <w:szCs w:val="22"/>
        </w:rPr>
        <w:t>изучив имеющиеся в деле документы, установила следующее:</w:t>
      </w:r>
    </w:p>
    <w:p w:rsidR="004A41B7" w:rsidRPr="009F2116" w:rsidRDefault="004A41B7" w:rsidP="002876D6">
      <w:pPr>
        <w:pStyle w:val="a6"/>
        <w:spacing w:before="0" w:beforeAutospacing="0" w:after="0" w:afterAutospacing="0"/>
        <w:ind w:firstLine="567"/>
        <w:jc w:val="both"/>
        <w:rPr>
          <w:sz w:val="22"/>
          <w:szCs w:val="22"/>
        </w:rPr>
      </w:pPr>
      <w:r w:rsidRPr="009F2116">
        <w:rPr>
          <w:sz w:val="22"/>
          <w:szCs w:val="22"/>
        </w:rPr>
        <w:lastRenderedPageBreak/>
        <w:t xml:space="preserve">1. Извещение № </w:t>
      </w:r>
      <w:r w:rsidR="00DA23FD" w:rsidRPr="009F2116">
        <w:rPr>
          <w:sz w:val="22"/>
          <w:szCs w:val="22"/>
        </w:rPr>
        <w:t>0816500000626007041</w:t>
      </w:r>
      <w:r w:rsidR="003A111E" w:rsidRPr="009F2116">
        <w:rPr>
          <w:sz w:val="22"/>
          <w:szCs w:val="22"/>
        </w:rPr>
        <w:t xml:space="preserve"> </w:t>
      </w:r>
      <w:r w:rsidRPr="009F2116">
        <w:rPr>
          <w:sz w:val="22"/>
          <w:szCs w:val="22"/>
        </w:rPr>
        <w:t xml:space="preserve">о проведении закупки размещено на официальном сайте единой информационной системы www.zakupki.gov.ru и на сайте оператора электронной площадки </w:t>
      </w:r>
      <w:r w:rsidR="00DA23FD" w:rsidRPr="009F2116">
        <w:rPr>
          <w:sz w:val="22"/>
          <w:szCs w:val="22"/>
        </w:rPr>
        <w:t>РТС-тендер</w:t>
      </w:r>
      <w:r w:rsidR="00244BE7" w:rsidRPr="009F2116">
        <w:rPr>
          <w:sz w:val="22"/>
          <w:szCs w:val="22"/>
        </w:rPr>
        <w:t xml:space="preserve"> </w:t>
      </w:r>
      <w:r w:rsidRPr="009F2116">
        <w:rPr>
          <w:sz w:val="22"/>
          <w:szCs w:val="22"/>
        </w:rPr>
        <w:t xml:space="preserve">- </w:t>
      </w:r>
      <w:r w:rsidR="003A111E" w:rsidRPr="009F2116">
        <w:rPr>
          <w:sz w:val="22"/>
          <w:szCs w:val="22"/>
        </w:rPr>
        <w:t xml:space="preserve">23.04.2026 </w:t>
      </w:r>
      <w:r w:rsidRPr="009F2116">
        <w:rPr>
          <w:sz w:val="22"/>
          <w:szCs w:val="22"/>
        </w:rPr>
        <w:t>года;</w:t>
      </w:r>
    </w:p>
    <w:p w:rsidR="004A41B7" w:rsidRPr="009F2116" w:rsidRDefault="004A41B7" w:rsidP="002876D6">
      <w:pPr>
        <w:pStyle w:val="a6"/>
        <w:spacing w:before="0" w:beforeAutospacing="0" w:after="0" w:afterAutospacing="0"/>
        <w:ind w:firstLine="567"/>
        <w:jc w:val="both"/>
        <w:rPr>
          <w:sz w:val="22"/>
          <w:szCs w:val="22"/>
        </w:rPr>
      </w:pPr>
      <w:r w:rsidRPr="009F2116">
        <w:rPr>
          <w:sz w:val="22"/>
          <w:szCs w:val="22"/>
        </w:rPr>
        <w:t>2. Способ определения поставщика (подрядчика, исполнителя) –</w:t>
      </w:r>
      <w:r w:rsidRPr="009F2116">
        <w:rPr>
          <w:sz w:val="22"/>
          <w:szCs w:val="22"/>
          <w:shd w:val="clear" w:color="auto" w:fill="FFFFFF"/>
          <w:lang w:eastAsia="ar-SA"/>
        </w:rPr>
        <w:t xml:space="preserve"> </w:t>
      </w:r>
      <w:r w:rsidR="00AC10D7" w:rsidRPr="009F2116">
        <w:rPr>
          <w:sz w:val="22"/>
          <w:szCs w:val="22"/>
        </w:rPr>
        <w:t>электронный аукцион</w:t>
      </w:r>
      <w:r w:rsidRPr="009F2116">
        <w:rPr>
          <w:sz w:val="22"/>
          <w:szCs w:val="22"/>
        </w:rPr>
        <w:t>;</w:t>
      </w:r>
      <w:r w:rsidR="006D00D0" w:rsidRPr="009F2116">
        <w:rPr>
          <w:sz w:val="22"/>
          <w:szCs w:val="22"/>
        </w:rPr>
        <w:t xml:space="preserve"> </w:t>
      </w:r>
    </w:p>
    <w:p w:rsidR="00CD0787" w:rsidRPr="009F2116" w:rsidRDefault="004A41B7" w:rsidP="002876D6">
      <w:pPr>
        <w:pStyle w:val="a6"/>
        <w:spacing w:before="0" w:beforeAutospacing="0" w:after="0" w:afterAutospacing="0"/>
        <w:ind w:firstLine="567"/>
        <w:jc w:val="both"/>
        <w:rPr>
          <w:sz w:val="22"/>
          <w:szCs w:val="22"/>
        </w:rPr>
      </w:pPr>
      <w:r w:rsidRPr="009F2116">
        <w:rPr>
          <w:sz w:val="22"/>
          <w:szCs w:val="22"/>
        </w:rPr>
        <w:t xml:space="preserve">3. Начальная (максимальная) цена контракта - </w:t>
      </w:r>
      <w:r w:rsidR="00AC10D7" w:rsidRPr="009F2116">
        <w:rPr>
          <w:sz w:val="22"/>
          <w:szCs w:val="22"/>
          <w:shd w:val="clear" w:color="auto" w:fill="FFFFFF"/>
        </w:rPr>
        <w:t xml:space="preserve">3 169 485,38 </w:t>
      </w:r>
      <w:r w:rsidR="00487531" w:rsidRPr="009F2116">
        <w:rPr>
          <w:sz w:val="22"/>
          <w:szCs w:val="22"/>
        </w:rPr>
        <w:t>рублей.</w:t>
      </w:r>
    </w:p>
    <w:p w:rsidR="00A0087E" w:rsidRPr="009F2116" w:rsidRDefault="00A0087E" w:rsidP="002876D6">
      <w:pPr>
        <w:pStyle w:val="a6"/>
        <w:spacing w:before="0" w:beforeAutospacing="0" w:after="0" w:afterAutospacing="0"/>
        <w:ind w:firstLine="567"/>
        <w:jc w:val="both"/>
        <w:rPr>
          <w:sz w:val="22"/>
          <w:szCs w:val="22"/>
        </w:rPr>
      </w:pPr>
      <w:r w:rsidRPr="009F2116">
        <w:rPr>
          <w:sz w:val="22"/>
          <w:szCs w:val="22"/>
        </w:rPr>
        <w:t xml:space="preserve">4. На участие в закупке подано </w:t>
      </w:r>
      <w:r w:rsidR="003A111E" w:rsidRPr="009F2116">
        <w:rPr>
          <w:sz w:val="22"/>
          <w:szCs w:val="22"/>
        </w:rPr>
        <w:t>2</w:t>
      </w:r>
      <w:r w:rsidRPr="009F2116">
        <w:rPr>
          <w:sz w:val="22"/>
          <w:szCs w:val="22"/>
        </w:rPr>
        <w:t xml:space="preserve"> (</w:t>
      </w:r>
      <w:r w:rsidR="003A111E" w:rsidRPr="009F2116">
        <w:rPr>
          <w:sz w:val="22"/>
          <w:szCs w:val="22"/>
        </w:rPr>
        <w:t>две</w:t>
      </w:r>
      <w:r w:rsidRPr="009F2116">
        <w:rPr>
          <w:sz w:val="22"/>
          <w:szCs w:val="22"/>
        </w:rPr>
        <w:t>) заяв</w:t>
      </w:r>
      <w:r w:rsidR="003A111E" w:rsidRPr="009F2116">
        <w:rPr>
          <w:sz w:val="22"/>
          <w:szCs w:val="22"/>
        </w:rPr>
        <w:t>ки</w:t>
      </w:r>
      <w:r w:rsidRPr="009F2116">
        <w:rPr>
          <w:sz w:val="22"/>
          <w:szCs w:val="22"/>
        </w:rPr>
        <w:t xml:space="preserve"> на участие признанные соответствующими требованиям извещения.</w:t>
      </w:r>
    </w:p>
    <w:p w:rsidR="00BC674E" w:rsidRPr="009F2116" w:rsidRDefault="00A83BF9" w:rsidP="002876D6">
      <w:pPr>
        <w:pStyle w:val="a6"/>
        <w:spacing w:before="0" w:beforeAutospacing="0" w:after="0" w:afterAutospacing="0"/>
        <w:ind w:firstLine="567"/>
        <w:jc w:val="both"/>
        <w:rPr>
          <w:b/>
          <w:sz w:val="22"/>
          <w:szCs w:val="22"/>
          <w:shd w:val="clear" w:color="auto" w:fill="FFFFFF"/>
          <w:lang w:eastAsia="ar-SA"/>
        </w:rPr>
      </w:pPr>
      <w:r w:rsidRPr="009F2116">
        <w:rPr>
          <w:b/>
          <w:sz w:val="22"/>
          <w:szCs w:val="22"/>
          <w:shd w:val="clear" w:color="auto" w:fill="FFFFFF"/>
          <w:lang w:eastAsia="ar-SA"/>
        </w:rPr>
        <w:t>Комиссия Управления Федеральной антимонопольной служ</w:t>
      </w:r>
      <w:r w:rsidR="007269B0" w:rsidRPr="009F2116">
        <w:rPr>
          <w:b/>
          <w:sz w:val="22"/>
          <w:szCs w:val="22"/>
          <w:shd w:val="clear" w:color="auto" w:fill="FFFFFF"/>
          <w:lang w:eastAsia="ar-SA"/>
        </w:rPr>
        <w:t>бы по Республике Саха (Якутия)</w:t>
      </w:r>
      <w:r w:rsidR="009D5013" w:rsidRPr="009F2116">
        <w:rPr>
          <w:b/>
          <w:sz w:val="22"/>
          <w:szCs w:val="22"/>
          <w:shd w:val="clear" w:color="auto" w:fill="FFFFFF"/>
          <w:lang w:eastAsia="ar-SA"/>
        </w:rPr>
        <w:t xml:space="preserve">, </w:t>
      </w:r>
      <w:r w:rsidR="00F83266" w:rsidRPr="009F2116">
        <w:rPr>
          <w:b/>
          <w:sz w:val="22"/>
          <w:szCs w:val="22"/>
          <w:shd w:val="clear" w:color="auto" w:fill="FFFFFF"/>
          <w:lang w:eastAsia="ar-SA"/>
        </w:rPr>
        <w:t xml:space="preserve">заслушав </w:t>
      </w:r>
      <w:r w:rsidR="000E616C" w:rsidRPr="009F2116">
        <w:rPr>
          <w:b/>
          <w:sz w:val="22"/>
          <w:szCs w:val="22"/>
          <w:shd w:val="clear" w:color="auto" w:fill="FFFFFF"/>
          <w:lang w:eastAsia="ar-SA"/>
        </w:rPr>
        <w:t>лиц</w:t>
      </w:r>
      <w:r w:rsidR="00F83266" w:rsidRPr="009F2116">
        <w:rPr>
          <w:b/>
          <w:sz w:val="22"/>
          <w:szCs w:val="22"/>
          <w:shd w:val="clear" w:color="auto" w:fill="FFFFFF"/>
          <w:lang w:eastAsia="ar-SA"/>
        </w:rPr>
        <w:t>,</w:t>
      </w:r>
      <w:r w:rsidR="000E616C" w:rsidRPr="009F2116">
        <w:rPr>
          <w:b/>
          <w:color w:val="00000A"/>
          <w:sz w:val="22"/>
          <w:szCs w:val="22"/>
          <w:shd w:val="clear" w:color="auto" w:fill="FFFFFF"/>
          <w:lang w:eastAsia="ar-SA"/>
        </w:rPr>
        <w:t xml:space="preserve"> участвующ</w:t>
      </w:r>
      <w:r w:rsidR="00071DCF" w:rsidRPr="009F2116">
        <w:rPr>
          <w:b/>
          <w:color w:val="00000A"/>
          <w:sz w:val="22"/>
          <w:szCs w:val="22"/>
          <w:shd w:val="clear" w:color="auto" w:fill="FFFFFF"/>
          <w:lang w:eastAsia="ar-SA"/>
        </w:rPr>
        <w:t>их</w:t>
      </w:r>
      <w:r w:rsidR="000E616C" w:rsidRPr="009F2116">
        <w:rPr>
          <w:b/>
          <w:color w:val="00000A"/>
          <w:sz w:val="22"/>
          <w:szCs w:val="22"/>
          <w:shd w:val="clear" w:color="auto" w:fill="FFFFFF"/>
          <w:lang w:eastAsia="ar-SA"/>
        </w:rPr>
        <w:t xml:space="preserve"> в деле</w:t>
      </w:r>
      <w:r w:rsidR="000E616C" w:rsidRPr="009F2116">
        <w:rPr>
          <w:b/>
          <w:sz w:val="22"/>
          <w:szCs w:val="22"/>
        </w:rPr>
        <w:t>,</w:t>
      </w:r>
      <w:r w:rsidR="00F83266" w:rsidRPr="009F2116">
        <w:rPr>
          <w:b/>
          <w:sz w:val="22"/>
          <w:szCs w:val="22"/>
          <w:shd w:val="clear" w:color="auto" w:fill="FFFFFF"/>
          <w:lang w:eastAsia="ar-SA"/>
        </w:rPr>
        <w:t xml:space="preserve"> </w:t>
      </w:r>
      <w:r w:rsidRPr="009F2116">
        <w:rPr>
          <w:b/>
          <w:sz w:val="22"/>
          <w:szCs w:val="22"/>
          <w:shd w:val="clear" w:color="auto" w:fill="FFFFFF"/>
          <w:lang w:eastAsia="ar-SA"/>
        </w:rPr>
        <w:t>изучив имеющиеся в деле документы, считает жалобу</w:t>
      </w:r>
      <w:r w:rsidRPr="009F2116">
        <w:rPr>
          <w:sz w:val="22"/>
          <w:szCs w:val="22"/>
        </w:rPr>
        <w:t xml:space="preserve"> </w:t>
      </w:r>
      <w:r w:rsidR="006D00D0" w:rsidRPr="009F2116">
        <w:rPr>
          <w:b/>
          <w:sz w:val="22"/>
          <w:szCs w:val="22"/>
        </w:rPr>
        <w:t>ООО «</w:t>
      </w:r>
      <w:r w:rsidR="00262FF7" w:rsidRPr="009F2116">
        <w:rPr>
          <w:b/>
          <w:sz w:val="22"/>
          <w:szCs w:val="22"/>
        </w:rPr>
        <w:t>Библиотека</w:t>
      </w:r>
      <w:r w:rsidR="006D00D0" w:rsidRPr="009F2116">
        <w:rPr>
          <w:b/>
          <w:sz w:val="22"/>
          <w:szCs w:val="22"/>
        </w:rPr>
        <w:t>»</w:t>
      </w:r>
      <w:r w:rsidR="00A95493" w:rsidRPr="009F2116">
        <w:rPr>
          <w:b/>
          <w:sz w:val="22"/>
          <w:szCs w:val="22"/>
          <w:shd w:val="clear" w:color="auto" w:fill="FFFFFF"/>
          <w:lang w:eastAsia="ar-SA"/>
        </w:rPr>
        <w:t xml:space="preserve"> </w:t>
      </w:r>
      <w:r w:rsidR="003A649B" w:rsidRPr="009F2116">
        <w:rPr>
          <w:b/>
          <w:sz w:val="22"/>
          <w:szCs w:val="22"/>
          <w:shd w:val="clear" w:color="auto" w:fill="FFFFFF"/>
          <w:lang w:eastAsia="ar-SA"/>
        </w:rPr>
        <w:t xml:space="preserve">частично </w:t>
      </w:r>
      <w:r w:rsidRPr="009F2116">
        <w:rPr>
          <w:b/>
          <w:sz w:val="22"/>
          <w:szCs w:val="22"/>
          <w:shd w:val="clear" w:color="auto" w:fill="FFFFFF"/>
          <w:lang w:eastAsia="ar-SA"/>
        </w:rPr>
        <w:t>обоснованной</w:t>
      </w:r>
      <w:r w:rsidR="003A3977" w:rsidRPr="009F2116">
        <w:rPr>
          <w:b/>
          <w:sz w:val="22"/>
          <w:szCs w:val="22"/>
          <w:shd w:val="clear" w:color="auto" w:fill="FFFFFF"/>
          <w:lang w:eastAsia="ar-SA"/>
        </w:rPr>
        <w:t xml:space="preserve"> на основании следующего.</w:t>
      </w:r>
    </w:p>
    <w:p w:rsidR="00262FF7" w:rsidRPr="009F2116" w:rsidRDefault="00262FF7" w:rsidP="002876D6">
      <w:pPr>
        <w:pStyle w:val="a6"/>
        <w:spacing w:before="0" w:beforeAutospacing="0" w:after="0" w:afterAutospacing="0"/>
        <w:ind w:firstLine="567"/>
        <w:jc w:val="both"/>
        <w:rPr>
          <w:b/>
          <w:i/>
          <w:sz w:val="22"/>
          <w:szCs w:val="22"/>
          <w:shd w:val="clear" w:color="auto" w:fill="FFFFFF"/>
          <w:lang w:eastAsia="ar-SA"/>
        </w:rPr>
      </w:pPr>
      <w:r w:rsidRPr="009F2116">
        <w:rPr>
          <w:b/>
          <w:i/>
          <w:sz w:val="22"/>
          <w:szCs w:val="22"/>
          <w:shd w:val="clear" w:color="auto" w:fill="FFFFFF"/>
          <w:lang w:eastAsia="ar-SA"/>
        </w:rPr>
        <w:t xml:space="preserve">Довод о том, что заказчиком не размещена декларация об отсутствии товара в реестре российской промышленной продукции признан обоснованным на основании следующего. </w:t>
      </w:r>
    </w:p>
    <w:p w:rsidR="00040A54" w:rsidRPr="009F2116" w:rsidRDefault="00040A54" w:rsidP="002876D6">
      <w:pPr>
        <w:suppressAutoHyphens w:val="0"/>
        <w:ind w:firstLine="567"/>
        <w:jc w:val="both"/>
        <w:rPr>
          <w:rFonts w:eastAsiaTheme="minorHAnsi"/>
          <w:color w:val="auto"/>
          <w:sz w:val="22"/>
          <w:szCs w:val="22"/>
          <w:lang w:eastAsia="en-US"/>
        </w:rPr>
      </w:pPr>
      <w:r w:rsidRPr="009F2116">
        <w:rPr>
          <w:rFonts w:eastAsia="Calibri"/>
          <w:bCs/>
          <w:color w:val="000000"/>
          <w:sz w:val="22"/>
          <w:szCs w:val="22"/>
          <w:lang w:eastAsia="ru-RU"/>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9F2116">
        <w:rPr>
          <w:rFonts w:eastAsia="Calibri"/>
          <w:bCs/>
          <w:color w:val="000000"/>
          <w:sz w:val="22"/>
          <w:szCs w:val="22"/>
          <w:lang w:eastAsia="ru-RU"/>
        </w:rPr>
        <w:t>группировочные</w:t>
      </w:r>
      <w:proofErr w:type="spellEnd"/>
      <w:r w:rsidRPr="009F2116">
        <w:rPr>
          <w:rFonts w:eastAsia="Calibri"/>
          <w:bCs/>
          <w:color w:val="000000"/>
          <w:sz w:val="22"/>
          <w:szCs w:val="22"/>
          <w:lang w:eastAsia="ru-RU"/>
        </w:rPr>
        <w:t xml:space="preserve"> наименования.</w:t>
      </w:r>
    </w:p>
    <w:p w:rsidR="00A0087E" w:rsidRPr="009F2116" w:rsidRDefault="00A0087E" w:rsidP="002876D6">
      <w:pPr>
        <w:pStyle w:val="a6"/>
        <w:spacing w:before="0" w:beforeAutospacing="0" w:after="0" w:afterAutospacing="0"/>
        <w:ind w:firstLine="567"/>
        <w:jc w:val="both"/>
        <w:rPr>
          <w:bCs/>
          <w:color w:val="000000"/>
          <w:sz w:val="22"/>
          <w:szCs w:val="22"/>
        </w:rPr>
      </w:pPr>
      <w:r w:rsidRPr="009F2116">
        <w:rPr>
          <w:bCs/>
          <w:color w:val="000000"/>
          <w:sz w:val="22"/>
          <w:szCs w:val="22"/>
        </w:rPr>
        <w:t>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в том числе, описание объекта закупки в соответствии со статьей 33 настоящего Федерального закона.</w:t>
      </w:r>
    </w:p>
    <w:p w:rsidR="00A0087E" w:rsidRPr="009F2116" w:rsidRDefault="00A0087E" w:rsidP="002876D6">
      <w:pPr>
        <w:pStyle w:val="a6"/>
        <w:spacing w:before="0" w:beforeAutospacing="0" w:after="0" w:afterAutospacing="0"/>
        <w:ind w:firstLine="567"/>
        <w:jc w:val="both"/>
        <w:rPr>
          <w:bCs/>
          <w:color w:val="000000"/>
          <w:sz w:val="22"/>
          <w:szCs w:val="22"/>
        </w:rPr>
      </w:pPr>
      <w:r w:rsidRPr="009F2116">
        <w:rPr>
          <w:bCs/>
          <w:color w:val="000000"/>
          <w:sz w:val="22"/>
          <w:szCs w:val="22"/>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93C6E" w:rsidRPr="009F2116" w:rsidRDefault="00693C6E" w:rsidP="002876D6">
      <w:pPr>
        <w:suppressLineNumbers/>
        <w:ind w:firstLine="567"/>
        <w:jc w:val="both"/>
        <w:rPr>
          <w:rFonts w:eastAsia="Calibri"/>
          <w:color w:val="auto"/>
          <w:sz w:val="22"/>
          <w:szCs w:val="22"/>
          <w:lang w:eastAsia="en-US"/>
        </w:rPr>
      </w:pPr>
      <w:r w:rsidRPr="009F2116">
        <w:rPr>
          <w:sz w:val="22"/>
          <w:szCs w:val="22"/>
        </w:rPr>
        <w:t>Частью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A0087E" w:rsidRPr="009F2116" w:rsidRDefault="00A0087E" w:rsidP="002876D6">
      <w:pPr>
        <w:pStyle w:val="a6"/>
        <w:spacing w:before="0" w:beforeAutospacing="0" w:after="0" w:afterAutospacing="0"/>
        <w:ind w:firstLine="567"/>
        <w:jc w:val="both"/>
        <w:rPr>
          <w:bCs/>
          <w:color w:val="000000"/>
          <w:sz w:val="22"/>
          <w:szCs w:val="22"/>
        </w:rPr>
      </w:pPr>
      <w:r w:rsidRPr="009F2116">
        <w:rPr>
          <w:bCs/>
          <w:color w:val="000000"/>
          <w:sz w:val="22"/>
          <w:szCs w:val="22"/>
        </w:rPr>
        <w:t>Согласно части 1.1 статьи 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указываются характеристики товара российского происхождения.</w:t>
      </w:r>
    </w:p>
    <w:p w:rsidR="00040A54" w:rsidRPr="009F2116" w:rsidRDefault="00040A54" w:rsidP="002876D6">
      <w:pPr>
        <w:suppressAutoHyphens w:val="0"/>
        <w:ind w:firstLine="567"/>
        <w:jc w:val="both"/>
        <w:rPr>
          <w:rFonts w:eastAsiaTheme="minorHAnsi"/>
          <w:color w:val="auto"/>
          <w:sz w:val="22"/>
          <w:szCs w:val="22"/>
          <w:lang w:eastAsia="en-US"/>
        </w:rPr>
      </w:pPr>
      <w:r w:rsidRPr="009F2116">
        <w:rPr>
          <w:rFonts w:eastAsia="Calibri"/>
          <w:bCs/>
          <w:color w:val="000000"/>
          <w:sz w:val="22"/>
          <w:szCs w:val="22"/>
          <w:lang w:eastAsia="ru-RU"/>
        </w:rPr>
        <w:t xml:space="preserve">Согласно пункту 15 части 1 статьи 42 Закона о контрактной системе извещение об осуществлении закупки также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w:t>
      </w:r>
      <w:r w:rsidRPr="009F2116">
        <w:rPr>
          <w:rFonts w:eastAsia="Calibri"/>
          <w:bCs/>
          <w:color w:val="000000"/>
          <w:sz w:val="22"/>
          <w:szCs w:val="22"/>
          <w:lang w:eastAsia="ru-RU"/>
        </w:rPr>
        <w:lastRenderedPageBreak/>
        <w:t>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rsidR="00A0087E" w:rsidRPr="009F2116" w:rsidRDefault="00A0087E" w:rsidP="002876D6">
      <w:pPr>
        <w:pStyle w:val="a6"/>
        <w:spacing w:before="0" w:beforeAutospacing="0" w:after="0" w:afterAutospacing="0"/>
        <w:ind w:firstLine="567"/>
        <w:jc w:val="both"/>
        <w:rPr>
          <w:bCs/>
          <w:color w:val="000000"/>
          <w:sz w:val="22"/>
          <w:szCs w:val="22"/>
        </w:rPr>
      </w:pPr>
      <w:r w:rsidRPr="009F2116">
        <w:rPr>
          <w:bCs/>
          <w:color w:val="000000"/>
          <w:sz w:val="22"/>
          <w:szCs w:val="22"/>
        </w:rPr>
        <w:t>Пунктом 1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w:t>
      </w:r>
    </w:p>
    <w:p w:rsidR="00A0087E" w:rsidRPr="009F2116" w:rsidRDefault="00A0087E" w:rsidP="002876D6">
      <w:pPr>
        <w:pStyle w:val="a6"/>
        <w:spacing w:before="0" w:beforeAutospacing="0" w:after="0" w:afterAutospacing="0"/>
        <w:ind w:firstLine="567"/>
        <w:jc w:val="both"/>
        <w:rPr>
          <w:bCs/>
          <w:color w:val="000000"/>
          <w:sz w:val="22"/>
          <w:szCs w:val="22"/>
        </w:rPr>
      </w:pPr>
      <w:r w:rsidRPr="009F2116">
        <w:rPr>
          <w:bCs/>
          <w:color w:val="000000"/>
          <w:sz w:val="22"/>
          <w:szCs w:val="22"/>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A0087E" w:rsidRPr="009F2116" w:rsidRDefault="00A0087E" w:rsidP="002876D6">
      <w:pPr>
        <w:pStyle w:val="a6"/>
        <w:spacing w:before="0" w:beforeAutospacing="0" w:after="0" w:afterAutospacing="0"/>
        <w:ind w:firstLine="567"/>
        <w:jc w:val="both"/>
        <w:rPr>
          <w:bCs/>
          <w:color w:val="000000"/>
          <w:sz w:val="22"/>
          <w:szCs w:val="22"/>
        </w:rPr>
      </w:pPr>
      <w:r w:rsidRPr="009F2116">
        <w:rPr>
          <w:bCs/>
          <w:color w:val="000000"/>
          <w:sz w:val="22"/>
          <w:szCs w:val="22"/>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A0087E" w:rsidRPr="009F2116" w:rsidRDefault="00A0087E" w:rsidP="002876D6">
      <w:pPr>
        <w:pStyle w:val="a6"/>
        <w:spacing w:before="0" w:beforeAutospacing="0" w:after="0" w:afterAutospacing="0"/>
        <w:ind w:firstLine="567"/>
        <w:jc w:val="both"/>
        <w:rPr>
          <w:bCs/>
          <w:color w:val="000000"/>
          <w:sz w:val="22"/>
          <w:szCs w:val="22"/>
        </w:rPr>
      </w:pPr>
      <w:r w:rsidRPr="009F2116">
        <w:rPr>
          <w:bCs/>
          <w:color w:val="000000"/>
          <w:sz w:val="22"/>
          <w:szCs w:val="22"/>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A0087E" w:rsidRPr="009F2116" w:rsidRDefault="00A0087E" w:rsidP="002876D6">
      <w:pPr>
        <w:pStyle w:val="a6"/>
        <w:spacing w:before="0" w:beforeAutospacing="0" w:after="0" w:afterAutospacing="0"/>
        <w:ind w:firstLine="567"/>
        <w:jc w:val="both"/>
        <w:rPr>
          <w:bCs/>
          <w:color w:val="000000"/>
          <w:sz w:val="22"/>
          <w:szCs w:val="22"/>
          <w:u w:val="single"/>
        </w:rPr>
      </w:pPr>
      <w:r w:rsidRPr="009F2116">
        <w:rPr>
          <w:bCs/>
          <w:color w:val="000000"/>
          <w:sz w:val="22"/>
          <w:szCs w:val="22"/>
          <w:u w:val="single"/>
        </w:rPr>
        <w:t xml:space="preserve">Согласно извещению, заказчиком установлен код ОКПД2 </w:t>
      </w:r>
      <w:r w:rsidR="00BC4490" w:rsidRPr="009F2116">
        <w:rPr>
          <w:bCs/>
          <w:color w:val="000000"/>
          <w:sz w:val="22"/>
          <w:szCs w:val="22"/>
          <w:u w:val="single"/>
        </w:rPr>
        <w:t xml:space="preserve">26.20.30.190 </w:t>
      </w:r>
      <w:r w:rsidR="00782C39" w:rsidRPr="009F2116">
        <w:rPr>
          <w:bCs/>
          <w:color w:val="000000"/>
          <w:sz w:val="22"/>
          <w:szCs w:val="22"/>
          <w:u w:val="single"/>
        </w:rPr>
        <w:t>«</w:t>
      </w:r>
      <w:r w:rsidR="004D72A4" w:rsidRPr="009F2116">
        <w:rPr>
          <w:bCs/>
          <w:color w:val="000000"/>
          <w:sz w:val="22"/>
          <w:szCs w:val="22"/>
          <w:u w:val="single"/>
        </w:rPr>
        <w:t>Устройства автоматической обработки данных</w:t>
      </w:r>
      <w:r w:rsidR="00782C39" w:rsidRPr="009F2116">
        <w:rPr>
          <w:bCs/>
          <w:color w:val="000000"/>
          <w:sz w:val="22"/>
          <w:szCs w:val="22"/>
          <w:u w:val="single"/>
        </w:rPr>
        <w:t>»</w:t>
      </w:r>
      <w:r w:rsidRPr="009F2116">
        <w:rPr>
          <w:bCs/>
          <w:color w:val="000000"/>
          <w:sz w:val="22"/>
          <w:szCs w:val="22"/>
          <w:u w:val="single"/>
        </w:rPr>
        <w:t xml:space="preserve"> включенный в Приложение № 2 к Постановлению в связи с чем, заказчиком установлено ограничение закупок товаров, происходящих из иностранных государств, выполняемых работ, оказываемых услуг иностранными лицами в соответствии с Постановлением Правительства Российской Федерации о мерах по предоставлению национального режима от 23.12.2024 № 1875.</w:t>
      </w:r>
    </w:p>
    <w:p w:rsidR="00A0087E" w:rsidRPr="009F2116" w:rsidRDefault="00A0087E" w:rsidP="002876D6">
      <w:pPr>
        <w:suppressLineNumbers/>
        <w:ind w:firstLine="567"/>
        <w:jc w:val="both"/>
        <w:rPr>
          <w:rFonts w:eastAsia="Calibri"/>
          <w:color w:val="auto"/>
          <w:sz w:val="22"/>
          <w:szCs w:val="22"/>
          <w:lang w:eastAsia="en-US"/>
        </w:rPr>
      </w:pPr>
      <w:r w:rsidRPr="009F2116">
        <w:rPr>
          <w:snapToGrid w:val="0"/>
          <w:color w:val="auto"/>
          <w:sz w:val="22"/>
          <w:szCs w:val="22"/>
          <w:lang w:eastAsia="ru-RU"/>
        </w:rPr>
        <w:t xml:space="preserve">Согласно подпунктам «а» и «б» пункта 3 </w:t>
      </w:r>
      <w:r w:rsidRPr="009F2116">
        <w:rPr>
          <w:rFonts w:eastAsia="Calibri"/>
          <w:color w:val="auto"/>
          <w:sz w:val="22"/>
          <w:szCs w:val="22"/>
          <w:lang w:eastAsia="en-US"/>
        </w:rPr>
        <w:t>Постановления № 1875 информацией и документами, подтверждающими страну происхождения товара, являются:</w:t>
      </w:r>
    </w:p>
    <w:p w:rsidR="00A0087E" w:rsidRPr="009F2116" w:rsidRDefault="00A0087E" w:rsidP="002876D6">
      <w:pPr>
        <w:suppressLineNumbers/>
        <w:ind w:firstLine="567"/>
        <w:jc w:val="both"/>
        <w:rPr>
          <w:rFonts w:eastAsia="Calibri"/>
          <w:color w:val="auto"/>
          <w:sz w:val="22"/>
          <w:szCs w:val="22"/>
          <w:lang w:eastAsia="en-US"/>
        </w:rPr>
      </w:pPr>
      <w:r w:rsidRPr="009F2116">
        <w:rPr>
          <w:rFonts w:eastAsia="Calibri"/>
          <w:color w:val="auto"/>
          <w:sz w:val="22"/>
          <w:szCs w:val="22"/>
          <w:lang w:eastAsia="en-US"/>
        </w:rPr>
        <w:t xml:space="preserve">а) 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 3 к настоящему постановлению, из Российской Федерации - </w:t>
      </w:r>
      <w:r w:rsidRPr="009F2116">
        <w:rPr>
          <w:rFonts w:eastAsia="Calibri"/>
          <w:b/>
          <w:color w:val="auto"/>
          <w:sz w:val="22"/>
          <w:szCs w:val="22"/>
          <w:lang w:eastAsia="en-US"/>
        </w:rPr>
        <w:t>номер реестровой записи из реестра российской промышленной продукции</w:t>
      </w:r>
      <w:r w:rsidRPr="009F2116">
        <w:rPr>
          <w:rFonts w:eastAsia="Calibri"/>
          <w:color w:val="auto"/>
          <w:sz w:val="22"/>
          <w:szCs w:val="22"/>
          <w:lang w:eastAsia="en-US"/>
        </w:rPr>
        <w:t>, предусмотренного статьей 17.1 Федерального закона "О промышленной политике в Российской Федерации" (далее - реестр российской промышленной продукции), и справка, подтверждающая наличие специального инвестиционного контракта и предусмотренная пунктом 1(1) постановления Правительства Российской Федерации от 17 июля 2015 г. N 719 "О подтверждении производства российской промышленной продукции", или номер реестровой записи из реестра российской промышленной продукции, содержащей в том числе:</w:t>
      </w:r>
    </w:p>
    <w:p w:rsidR="006E6CDE" w:rsidRPr="009F2116" w:rsidRDefault="00A0087E" w:rsidP="002876D6">
      <w:pPr>
        <w:suppressLineNumbers/>
        <w:ind w:firstLine="567"/>
        <w:jc w:val="both"/>
        <w:rPr>
          <w:rFonts w:eastAsia="Calibri"/>
          <w:color w:val="auto"/>
          <w:sz w:val="22"/>
          <w:szCs w:val="22"/>
          <w:lang w:eastAsia="en-US"/>
        </w:rPr>
      </w:pPr>
      <w:r w:rsidRPr="009F2116">
        <w:rPr>
          <w:rFonts w:eastAsia="Calibri"/>
          <w:color w:val="auto"/>
          <w:sz w:val="22"/>
          <w:szCs w:val="22"/>
          <w:lang w:eastAsia="en-US"/>
        </w:rPr>
        <w:t>-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N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 719 "О подтверждении производства российской промышленной продукции", включая значение, определенное для целей осуществления закупок (если постановлением Правительства Российской Федерации от 17 июля 2015 г. N 719 "О подтверждении производства российской промышленной продукции" в отношении такого товара определено значение для целей осуществления закупок).</w:t>
      </w:r>
    </w:p>
    <w:p w:rsidR="0036385F" w:rsidRPr="009F2116" w:rsidRDefault="00040A54" w:rsidP="002876D6">
      <w:pPr>
        <w:suppressLineNumbers/>
        <w:ind w:firstLine="567"/>
        <w:jc w:val="both"/>
        <w:rPr>
          <w:rFonts w:eastAsia="Calibri"/>
          <w:color w:val="auto"/>
          <w:sz w:val="22"/>
          <w:szCs w:val="22"/>
          <w:lang w:eastAsia="en-US"/>
        </w:rPr>
      </w:pPr>
      <w:r w:rsidRPr="009F2116">
        <w:rPr>
          <w:rFonts w:eastAsia="Calibri"/>
          <w:color w:val="auto"/>
          <w:sz w:val="22"/>
          <w:szCs w:val="22"/>
          <w:lang w:eastAsia="en-US"/>
        </w:rPr>
        <w:t xml:space="preserve">В соответствии с подпунктом «а» пункта 7 Постановления №1875 </w:t>
      </w:r>
      <w:r w:rsidR="005014B5" w:rsidRPr="009F2116">
        <w:rPr>
          <w:rFonts w:eastAsia="Calibri"/>
          <w:color w:val="auto"/>
          <w:sz w:val="22"/>
          <w:szCs w:val="22"/>
          <w:lang w:eastAsia="en-US"/>
        </w:rPr>
        <w:t xml:space="preserve">заказчик обязан был </w:t>
      </w:r>
      <w:r w:rsidRPr="009F2116">
        <w:rPr>
          <w:rFonts w:eastAsia="Calibri"/>
          <w:color w:val="auto"/>
          <w:sz w:val="22"/>
          <w:szCs w:val="22"/>
          <w:lang w:eastAsia="en-US"/>
        </w:rPr>
        <w:t>задекларировать факт отсутствия в реестре российской промышленной продукции товара</w:t>
      </w:r>
      <w:r w:rsidR="005014B5" w:rsidRPr="009F2116">
        <w:rPr>
          <w:rFonts w:eastAsia="Calibri"/>
          <w:color w:val="auto"/>
          <w:sz w:val="22"/>
          <w:szCs w:val="22"/>
          <w:lang w:eastAsia="en-US"/>
        </w:rPr>
        <w:t xml:space="preserve">, </w:t>
      </w:r>
      <w:r w:rsidRPr="009F2116">
        <w:rPr>
          <w:rFonts w:eastAsia="Calibri"/>
          <w:color w:val="auto"/>
          <w:sz w:val="22"/>
          <w:szCs w:val="22"/>
          <w:lang w:eastAsia="en-US"/>
        </w:rPr>
        <w:t>соответ</w:t>
      </w:r>
      <w:r w:rsidR="005014B5" w:rsidRPr="009F2116">
        <w:rPr>
          <w:rFonts w:eastAsia="Calibri"/>
          <w:color w:val="auto"/>
          <w:sz w:val="22"/>
          <w:szCs w:val="22"/>
          <w:lang w:eastAsia="en-US"/>
        </w:rPr>
        <w:t xml:space="preserve">ствующего потребностям закупки. </w:t>
      </w:r>
    </w:p>
    <w:p w:rsidR="006A3A9A" w:rsidRDefault="00915B42" w:rsidP="002876D6">
      <w:pPr>
        <w:suppressLineNumbers/>
        <w:ind w:firstLine="567"/>
        <w:jc w:val="both"/>
        <w:rPr>
          <w:rFonts w:eastAsia="Calibri"/>
          <w:color w:val="auto"/>
          <w:sz w:val="22"/>
          <w:szCs w:val="22"/>
          <w:lang w:eastAsia="en-US"/>
        </w:rPr>
      </w:pPr>
      <w:r w:rsidRPr="007144CB">
        <w:rPr>
          <w:rFonts w:eastAsia="Calibri"/>
          <w:color w:val="auto"/>
          <w:sz w:val="22"/>
          <w:szCs w:val="22"/>
          <w:lang w:eastAsia="en-US"/>
        </w:rPr>
        <w:t xml:space="preserve">Из письменных пояснений </w:t>
      </w:r>
      <w:r w:rsidR="00C94517" w:rsidRPr="007144CB">
        <w:rPr>
          <w:rFonts w:eastAsia="Calibri"/>
          <w:color w:val="auto"/>
          <w:sz w:val="22"/>
          <w:szCs w:val="22"/>
          <w:lang w:eastAsia="en-US"/>
        </w:rPr>
        <w:t>следует, что заказчик признает</w:t>
      </w:r>
      <w:r w:rsidR="007144CB">
        <w:rPr>
          <w:rFonts w:eastAsia="Calibri"/>
          <w:color w:val="auto"/>
          <w:sz w:val="22"/>
          <w:szCs w:val="22"/>
          <w:lang w:eastAsia="en-US"/>
        </w:rPr>
        <w:t xml:space="preserve"> факт </w:t>
      </w:r>
      <w:proofErr w:type="spellStart"/>
      <w:r w:rsidR="007144CB">
        <w:rPr>
          <w:rFonts w:eastAsia="Calibri"/>
          <w:color w:val="auto"/>
          <w:sz w:val="22"/>
          <w:szCs w:val="22"/>
          <w:lang w:eastAsia="en-US"/>
        </w:rPr>
        <w:t>неразмещения</w:t>
      </w:r>
      <w:proofErr w:type="spellEnd"/>
      <w:r w:rsidR="007144CB">
        <w:rPr>
          <w:rFonts w:eastAsia="Calibri"/>
          <w:color w:val="auto"/>
          <w:sz w:val="22"/>
          <w:szCs w:val="22"/>
          <w:lang w:eastAsia="en-US"/>
        </w:rPr>
        <w:t xml:space="preserve"> соответствующей декларации</w:t>
      </w:r>
      <w:r w:rsidR="0094301E">
        <w:rPr>
          <w:rFonts w:eastAsia="Calibri"/>
          <w:color w:val="auto"/>
          <w:sz w:val="22"/>
          <w:szCs w:val="22"/>
          <w:lang w:eastAsia="en-US"/>
        </w:rPr>
        <w:t xml:space="preserve"> в составе извещения о закупке</w:t>
      </w:r>
      <w:r w:rsidR="00C94517" w:rsidRPr="007144CB">
        <w:rPr>
          <w:rFonts w:eastAsia="Calibri"/>
          <w:color w:val="auto"/>
          <w:sz w:val="22"/>
          <w:szCs w:val="22"/>
          <w:lang w:eastAsia="en-US"/>
        </w:rPr>
        <w:t>.</w:t>
      </w:r>
    </w:p>
    <w:p w:rsidR="009F33F7" w:rsidRPr="006A3A9A" w:rsidRDefault="006A3A9A" w:rsidP="002876D6">
      <w:pPr>
        <w:suppressLineNumbers/>
        <w:ind w:firstLine="567"/>
        <w:jc w:val="both"/>
        <w:rPr>
          <w:rFonts w:eastAsia="Calibri"/>
          <w:i/>
          <w:color w:val="auto"/>
          <w:sz w:val="22"/>
          <w:szCs w:val="22"/>
          <w:lang w:eastAsia="en-US"/>
        </w:rPr>
      </w:pPr>
      <w:r>
        <w:rPr>
          <w:rFonts w:eastAsia="Calibri"/>
          <w:color w:val="auto"/>
          <w:sz w:val="22"/>
          <w:szCs w:val="22"/>
          <w:lang w:eastAsia="en-US"/>
        </w:rPr>
        <w:t>«</w:t>
      </w:r>
      <w:r w:rsidR="009F4719" w:rsidRPr="006A3A9A">
        <w:rPr>
          <w:rFonts w:eastAsia="Calibri"/>
          <w:i/>
          <w:color w:val="auto"/>
          <w:sz w:val="22"/>
          <w:szCs w:val="22"/>
          <w:lang w:eastAsia="en-US"/>
        </w:rPr>
        <w:t>05.05.2026 з</w:t>
      </w:r>
      <w:r w:rsidR="009F33F7" w:rsidRPr="006A3A9A">
        <w:rPr>
          <w:rFonts w:eastAsia="Calibri"/>
          <w:i/>
          <w:color w:val="auto"/>
          <w:sz w:val="22"/>
          <w:szCs w:val="22"/>
          <w:lang w:eastAsia="en-US"/>
        </w:rPr>
        <w:t xml:space="preserve">аказчиком </w:t>
      </w:r>
      <w:r w:rsidR="00D13B64" w:rsidRPr="006A3A9A">
        <w:rPr>
          <w:rFonts w:eastAsia="Calibri"/>
          <w:i/>
          <w:color w:val="auto"/>
          <w:sz w:val="22"/>
          <w:szCs w:val="22"/>
          <w:lang w:eastAsia="en-US"/>
        </w:rPr>
        <w:t xml:space="preserve">в адрес </w:t>
      </w:r>
      <w:proofErr w:type="spellStart"/>
      <w:r w:rsidR="009F33F7" w:rsidRPr="006A3A9A">
        <w:rPr>
          <w:rFonts w:eastAsia="Calibri"/>
          <w:i/>
          <w:color w:val="auto"/>
          <w:sz w:val="22"/>
          <w:szCs w:val="22"/>
          <w:lang w:eastAsia="en-US"/>
        </w:rPr>
        <w:t>Минпромторг</w:t>
      </w:r>
      <w:r w:rsidR="00D13B64" w:rsidRPr="006A3A9A">
        <w:rPr>
          <w:rFonts w:eastAsia="Calibri"/>
          <w:i/>
          <w:color w:val="auto"/>
          <w:sz w:val="22"/>
          <w:szCs w:val="22"/>
          <w:lang w:eastAsia="en-US"/>
        </w:rPr>
        <w:t>а</w:t>
      </w:r>
      <w:proofErr w:type="spellEnd"/>
      <w:r w:rsidR="009F33F7" w:rsidRPr="006A3A9A">
        <w:rPr>
          <w:rFonts w:eastAsia="Calibri"/>
          <w:i/>
          <w:color w:val="auto"/>
          <w:sz w:val="22"/>
          <w:szCs w:val="22"/>
          <w:lang w:eastAsia="en-US"/>
        </w:rPr>
        <w:t xml:space="preserve"> России </w:t>
      </w:r>
      <w:r w:rsidR="00351B6F" w:rsidRPr="006A3A9A">
        <w:rPr>
          <w:rFonts w:eastAsia="Calibri"/>
          <w:i/>
          <w:color w:val="auto"/>
          <w:sz w:val="22"/>
          <w:szCs w:val="22"/>
          <w:lang w:eastAsia="en-US"/>
        </w:rPr>
        <w:t xml:space="preserve">было направлено уведомление </w:t>
      </w:r>
      <w:r w:rsidR="009F33F7" w:rsidRPr="006A3A9A">
        <w:rPr>
          <w:rFonts w:eastAsia="Calibri"/>
          <w:i/>
          <w:color w:val="auto"/>
          <w:sz w:val="22"/>
          <w:szCs w:val="22"/>
          <w:lang w:eastAsia="en-US"/>
        </w:rPr>
        <w:t xml:space="preserve">№ 1875/2020-05-05/569723 об отсутствии </w:t>
      </w:r>
      <w:r w:rsidR="00351B6F" w:rsidRPr="006A3A9A">
        <w:rPr>
          <w:rFonts w:eastAsia="Calibri"/>
          <w:i/>
          <w:color w:val="auto"/>
          <w:sz w:val="22"/>
          <w:szCs w:val="22"/>
          <w:lang w:eastAsia="en-US"/>
        </w:rPr>
        <w:t xml:space="preserve">в реестре российской промышленной продукции </w:t>
      </w:r>
      <w:r w:rsidR="00762E8F" w:rsidRPr="006A3A9A">
        <w:rPr>
          <w:rFonts w:eastAsia="Calibri"/>
          <w:i/>
          <w:color w:val="auto"/>
          <w:sz w:val="22"/>
          <w:szCs w:val="22"/>
          <w:lang w:eastAsia="en-US"/>
        </w:rPr>
        <w:t>комплекса для инвентаризации</w:t>
      </w:r>
      <w:r w:rsidR="009F33F7" w:rsidRPr="006A3A9A">
        <w:rPr>
          <w:rFonts w:eastAsia="Calibri"/>
          <w:i/>
          <w:color w:val="auto"/>
          <w:sz w:val="22"/>
          <w:szCs w:val="22"/>
          <w:lang w:eastAsia="en-US"/>
        </w:rPr>
        <w:t>, что подтверждается приложенной копией. В уведомлении указано, что среди 29 найденных аналогов отсутствует продукция, соответствующая описанию объекта закупки.</w:t>
      </w:r>
    </w:p>
    <w:p w:rsidR="006014AC" w:rsidRPr="006A3A9A" w:rsidRDefault="007D537E" w:rsidP="002876D6">
      <w:pPr>
        <w:suppressLineNumbers/>
        <w:ind w:firstLine="567"/>
        <w:jc w:val="both"/>
        <w:rPr>
          <w:rFonts w:eastAsia="Calibri"/>
          <w:i/>
          <w:color w:val="auto"/>
          <w:sz w:val="22"/>
          <w:szCs w:val="22"/>
          <w:lang w:eastAsia="en-US"/>
        </w:rPr>
      </w:pPr>
      <w:r w:rsidRPr="006A3A9A">
        <w:rPr>
          <w:rFonts w:eastAsia="Calibri"/>
          <w:i/>
          <w:color w:val="auto"/>
          <w:sz w:val="22"/>
          <w:szCs w:val="22"/>
          <w:lang w:eastAsia="en-US"/>
        </w:rPr>
        <w:t>Н</w:t>
      </w:r>
      <w:r w:rsidR="009F33F7" w:rsidRPr="006A3A9A">
        <w:rPr>
          <w:rFonts w:eastAsia="Calibri"/>
          <w:i/>
          <w:color w:val="auto"/>
          <w:sz w:val="22"/>
          <w:szCs w:val="22"/>
          <w:lang w:eastAsia="en-US"/>
        </w:rPr>
        <w:t>есвоевре</w:t>
      </w:r>
      <w:r w:rsidRPr="006A3A9A">
        <w:rPr>
          <w:rFonts w:eastAsia="Calibri"/>
          <w:i/>
          <w:color w:val="auto"/>
          <w:sz w:val="22"/>
          <w:szCs w:val="22"/>
          <w:lang w:eastAsia="en-US"/>
        </w:rPr>
        <w:t>менное направление</w:t>
      </w:r>
      <w:r w:rsidR="009F33F7" w:rsidRPr="006A3A9A">
        <w:rPr>
          <w:rFonts w:eastAsia="Calibri"/>
          <w:i/>
          <w:color w:val="auto"/>
          <w:sz w:val="22"/>
          <w:szCs w:val="22"/>
          <w:lang w:eastAsia="en-US"/>
        </w:rPr>
        <w:t xml:space="preserve"> уведомления до </w:t>
      </w:r>
      <w:r w:rsidRPr="006A3A9A">
        <w:rPr>
          <w:rFonts w:eastAsia="Calibri"/>
          <w:i/>
          <w:color w:val="auto"/>
          <w:sz w:val="22"/>
          <w:szCs w:val="22"/>
          <w:lang w:eastAsia="en-US"/>
        </w:rPr>
        <w:t>размещения</w:t>
      </w:r>
      <w:r w:rsidR="009F33F7" w:rsidRPr="006A3A9A">
        <w:rPr>
          <w:rFonts w:eastAsia="Calibri"/>
          <w:i/>
          <w:color w:val="auto"/>
          <w:sz w:val="22"/>
          <w:szCs w:val="22"/>
          <w:lang w:eastAsia="en-US"/>
        </w:rPr>
        <w:t xml:space="preserve"> извещения </w:t>
      </w:r>
      <w:r w:rsidRPr="006A3A9A">
        <w:rPr>
          <w:rFonts w:eastAsia="Calibri"/>
          <w:i/>
          <w:color w:val="auto"/>
          <w:sz w:val="22"/>
          <w:szCs w:val="22"/>
          <w:lang w:eastAsia="en-US"/>
        </w:rPr>
        <w:t>было обусловлено</w:t>
      </w:r>
      <w:r w:rsidR="009F33F7" w:rsidRPr="006A3A9A">
        <w:rPr>
          <w:rFonts w:eastAsia="Calibri"/>
          <w:i/>
          <w:color w:val="auto"/>
          <w:sz w:val="22"/>
          <w:szCs w:val="22"/>
          <w:lang w:eastAsia="en-US"/>
        </w:rPr>
        <w:t xml:space="preserve"> техническим</w:t>
      </w:r>
      <w:r w:rsidRPr="006A3A9A">
        <w:rPr>
          <w:rFonts w:eastAsia="Calibri"/>
          <w:i/>
          <w:color w:val="auto"/>
          <w:sz w:val="22"/>
          <w:szCs w:val="22"/>
          <w:lang w:eastAsia="en-US"/>
        </w:rPr>
        <w:t>и</w:t>
      </w:r>
      <w:r w:rsidR="009F33F7" w:rsidRPr="006A3A9A">
        <w:rPr>
          <w:rFonts w:eastAsia="Calibri"/>
          <w:i/>
          <w:color w:val="auto"/>
          <w:sz w:val="22"/>
          <w:szCs w:val="22"/>
          <w:lang w:eastAsia="en-US"/>
        </w:rPr>
        <w:t xml:space="preserve"> причинам</w:t>
      </w:r>
      <w:r w:rsidRPr="006A3A9A">
        <w:rPr>
          <w:rFonts w:eastAsia="Calibri"/>
          <w:i/>
          <w:color w:val="auto"/>
          <w:sz w:val="22"/>
          <w:szCs w:val="22"/>
          <w:lang w:eastAsia="en-US"/>
        </w:rPr>
        <w:t>и, не зависящим</w:t>
      </w:r>
      <w:r w:rsidR="00C73094" w:rsidRPr="006A3A9A">
        <w:rPr>
          <w:rFonts w:eastAsia="Calibri"/>
          <w:i/>
          <w:color w:val="auto"/>
          <w:sz w:val="22"/>
          <w:szCs w:val="22"/>
          <w:lang w:eastAsia="en-US"/>
        </w:rPr>
        <w:t>и</w:t>
      </w:r>
      <w:r w:rsidRPr="006A3A9A">
        <w:rPr>
          <w:rFonts w:eastAsia="Calibri"/>
          <w:i/>
          <w:color w:val="auto"/>
          <w:sz w:val="22"/>
          <w:szCs w:val="22"/>
          <w:lang w:eastAsia="en-US"/>
        </w:rPr>
        <w:t xml:space="preserve"> от з</w:t>
      </w:r>
      <w:r w:rsidR="009F33F7" w:rsidRPr="006A3A9A">
        <w:rPr>
          <w:rFonts w:eastAsia="Calibri"/>
          <w:i/>
          <w:color w:val="auto"/>
          <w:sz w:val="22"/>
          <w:szCs w:val="22"/>
          <w:lang w:eastAsia="en-US"/>
        </w:rPr>
        <w:t xml:space="preserve">аказчика. При формировании уведомления в личном кабинете ЕИС возникала ошибка, связанная с работой сертификата электронной подписи. После устранения неисправности 05.05.2026 уведомление было незамедлительно направлено в </w:t>
      </w:r>
      <w:proofErr w:type="spellStart"/>
      <w:r w:rsidR="009F33F7" w:rsidRPr="006A3A9A">
        <w:rPr>
          <w:rFonts w:eastAsia="Calibri"/>
          <w:i/>
          <w:color w:val="auto"/>
          <w:sz w:val="22"/>
          <w:szCs w:val="22"/>
          <w:lang w:eastAsia="en-US"/>
        </w:rPr>
        <w:t>Минпромторг</w:t>
      </w:r>
      <w:proofErr w:type="spellEnd"/>
      <w:r w:rsidR="009F33F7" w:rsidRPr="006A3A9A">
        <w:rPr>
          <w:rFonts w:eastAsia="Calibri"/>
          <w:i/>
          <w:color w:val="auto"/>
          <w:sz w:val="22"/>
          <w:szCs w:val="22"/>
          <w:lang w:eastAsia="en-US"/>
        </w:rPr>
        <w:t xml:space="preserve"> России.</w:t>
      </w:r>
      <w:r w:rsidR="0086580F" w:rsidRPr="006A3A9A">
        <w:rPr>
          <w:rFonts w:eastAsia="Calibri"/>
          <w:i/>
          <w:color w:val="auto"/>
          <w:sz w:val="22"/>
          <w:szCs w:val="22"/>
          <w:lang w:eastAsia="en-US"/>
        </w:rPr>
        <w:t xml:space="preserve"> </w:t>
      </w:r>
      <w:r w:rsidRPr="006A3A9A">
        <w:rPr>
          <w:rFonts w:eastAsia="Calibri"/>
          <w:i/>
          <w:color w:val="auto"/>
          <w:sz w:val="22"/>
          <w:szCs w:val="22"/>
          <w:lang w:eastAsia="en-US"/>
        </w:rPr>
        <w:t>При этом н</w:t>
      </w:r>
      <w:r w:rsidR="009F33F7" w:rsidRPr="006A3A9A">
        <w:rPr>
          <w:rFonts w:eastAsia="Calibri"/>
          <w:i/>
          <w:color w:val="auto"/>
          <w:sz w:val="22"/>
          <w:szCs w:val="22"/>
          <w:lang w:eastAsia="en-US"/>
        </w:rPr>
        <w:t xml:space="preserve">а дату размещения извещения (23.04.2026) товары с требуемыми характеристиками в РПП отсутствовали, что подтверждается сведениями реестра. </w:t>
      </w:r>
      <w:r w:rsidRPr="006A3A9A">
        <w:rPr>
          <w:rFonts w:eastAsia="Calibri"/>
          <w:i/>
          <w:color w:val="auto"/>
          <w:sz w:val="22"/>
          <w:szCs w:val="22"/>
          <w:lang w:eastAsia="en-US"/>
        </w:rPr>
        <w:t>Следовательно, о</w:t>
      </w:r>
      <w:r w:rsidR="009F33F7" w:rsidRPr="006A3A9A">
        <w:rPr>
          <w:rFonts w:eastAsia="Calibri"/>
          <w:i/>
          <w:color w:val="auto"/>
          <w:sz w:val="22"/>
          <w:szCs w:val="22"/>
          <w:lang w:eastAsia="en-US"/>
        </w:rPr>
        <w:t>бъективная возможность закупки российского товара отсутствовала.</w:t>
      </w:r>
      <w:r w:rsidR="006A3A9A" w:rsidRPr="006A3A9A">
        <w:rPr>
          <w:rFonts w:eastAsia="Calibri"/>
          <w:i/>
          <w:color w:val="auto"/>
          <w:sz w:val="22"/>
          <w:szCs w:val="22"/>
          <w:lang w:eastAsia="en-US"/>
        </w:rPr>
        <w:t>»</w:t>
      </w:r>
    </w:p>
    <w:p w:rsidR="00E9615F" w:rsidRDefault="00FC5197" w:rsidP="002876D6">
      <w:pPr>
        <w:suppressLineNumbers/>
        <w:ind w:firstLine="567"/>
        <w:jc w:val="both"/>
        <w:rPr>
          <w:rFonts w:eastAsia="Calibri"/>
          <w:color w:val="auto"/>
          <w:sz w:val="22"/>
          <w:szCs w:val="22"/>
          <w:lang w:eastAsia="en-US"/>
        </w:rPr>
      </w:pPr>
      <w:r>
        <w:rPr>
          <w:rFonts w:eastAsia="Calibri"/>
          <w:color w:val="auto"/>
          <w:sz w:val="22"/>
          <w:szCs w:val="22"/>
          <w:lang w:eastAsia="en-US"/>
        </w:rPr>
        <w:t xml:space="preserve">Комиссия проанализировав заявки участников закупки установила, что </w:t>
      </w:r>
      <w:r w:rsidR="002C0F0E" w:rsidRPr="009F2116">
        <w:rPr>
          <w:rFonts w:eastAsia="Calibri"/>
          <w:color w:val="auto"/>
          <w:sz w:val="22"/>
          <w:szCs w:val="22"/>
          <w:lang w:eastAsia="en-US"/>
        </w:rPr>
        <w:t>участниками закупки п</w:t>
      </w:r>
      <w:r w:rsidR="007A6F7D" w:rsidRPr="009F2116">
        <w:rPr>
          <w:rFonts w:eastAsia="Calibri"/>
          <w:color w:val="auto"/>
          <w:sz w:val="22"/>
          <w:szCs w:val="22"/>
          <w:lang w:eastAsia="en-US"/>
        </w:rPr>
        <w:t>р</w:t>
      </w:r>
      <w:r w:rsidR="00C07831" w:rsidRPr="009F2116">
        <w:rPr>
          <w:rFonts w:eastAsia="Calibri"/>
          <w:color w:val="auto"/>
          <w:sz w:val="22"/>
          <w:szCs w:val="22"/>
          <w:lang w:eastAsia="en-US"/>
        </w:rPr>
        <w:t xml:space="preserve">едложены товары Российской Федерации. Участником </w:t>
      </w:r>
      <w:r>
        <w:rPr>
          <w:rFonts w:eastAsia="Calibri"/>
          <w:color w:val="auto"/>
          <w:sz w:val="22"/>
          <w:szCs w:val="22"/>
          <w:lang w:eastAsia="en-US"/>
        </w:rPr>
        <w:t xml:space="preserve">под идентификационным номером </w:t>
      </w:r>
      <w:r w:rsidR="003C41AF" w:rsidRPr="003C41AF">
        <w:rPr>
          <w:rFonts w:eastAsia="Calibri"/>
          <w:color w:val="auto"/>
          <w:sz w:val="22"/>
          <w:szCs w:val="22"/>
          <w:lang w:eastAsia="en-US"/>
        </w:rPr>
        <w:t>121148929</w:t>
      </w:r>
      <w:r w:rsidR="00567C4A" w:rsidRPr="009F2116">
        <w:rPr>
          <w:rFonts w:eastAsia="Calibri"/>
          <w:color w:val="auto"/>
          <w:sz w:val="22"/>
          <w:szCs w:val="22"/>
          <w:lang w:eastAsia="en-US"/>
        </w:rPr>
        <w:t xml:space="preserve"> пре</w:t>
      </w:r>
      <w:r w:rsidR="00E9615F">
        <w:rPr>
          <w:rFonts w:eastAsia="Calibri"/>
          <w:color w:val="auto"/>
          <w:sz w:val="22"/>
          <w:szCs w:val="22"/>
          <w:lang w:eastAsia="en-US"/>
        </w:rPr>
        <w:t>дставлены реестровые</w:t>
      </w:r>
      <w:r w:rsidR="00567C4A" w:rsidRPr="009F2116">
        <w:rPr>
          <w:rFonts w:eastAsia="Calibri"/>
          <w:color w:val="auto"/>
          <w:sz w:val="22"/>
          <w:szCs w:val="22"/>
          <w:lang w:eastAsia="en-US"/>
        </w:rPr>
        <w:t xml:space="preserve"> номер</w:t>
      </w:r>
      <w:r w:rsidR="00E9615F">
        <w:rPr>
          <w:rFonts w:eastAsia="Calibri"/>
          <w:color w:val="auto"/>
          <w:sz w:val="22"/>
          <w:szCs w:val="22"/>
          <w:lang w:eastAsia="en-US"/>
        </w:rPr>
        <w:t xml:space="preserve">а </w:t>
      </w:r>
      <w:r>
        <w:rPr>
          <w:rFonts w:eastAsia="Calibri"/>
          <w:color w:val="auto"/>
          <w:sz w:val="22"/>
          <w:szCs w:val="22"/>
          <w:lang w:eastAsia="en-US"/>
        </w:rPr>
        <w:t xml:space="preserve">из реестра российской промышленной продукции </w:t>
      </w:r>
      <w:r w:rsidR="00E9615F">
        <w:rPr>
          <w:rFonts w:eastAsia="Calibri"/>
          <w:color w:val="auto"/>
          <w:sz w:val="22"/>
          <w:szCs w:val="22"/>
          <w:lang w:eastAsia="en-US"/>
        </w:rPr>
        <w:t>по двум</w:t>
      </w:r>
      <w:r w:rsidR="00567C4A" w:rsidRPr="009F2116">
        <w:rPr>
          <w:rFonts w:eastAsia="Calibri"/>
          <w:color w:val="auto"/>
          <w:sz w:val="22"/>
          <w:szCs w:val="22"/>
          <w:lang w:eastAsia="en-US"/>
        </w:rPr>
        <w:t xml:space="preserve"> позициям</w:t>
      </w:r>
      <w:r w:rsidR="00E9615F">
        <w:rPr>
          <w:rFonts w:eastAsia="Calibri"/>
          <w:color w:val="auto"/>
          <w:sz w:val="22"/>
          <w:szCs w:val="22"/>
          <w:lang w:eastAsia="en-US"/>
        </w:rPr>
        <w:t>:</w:t>
      </w:r>
    </w:p>
    <w:p w:rsidR="00E9615F" w:rsidRDefault="00567C4A" w:rsidP="002876D6">
      <w:pPr>
        <w:suppressLineNumbers/>
        <w:ind w:firstLine="567"/>
        <w:jc w:val="both"/>
        <w:rPr>
          <w:rFonts w:eastAsia="Calibri"/>
          <w:color w:val="auto"/>
          <w:sz w:val="22"/>
          <w:szCs w:val="22"/>
          <w:lang w:eastAsia="en-US"/>
        </w:rPr>
      </w:pPr>
      <w:r w:rsidRPr="009F2116">
        <w:rPr>
          <w:rFonts w:eastAsia="Calibri"/>
          <w:color w:val="auto"/>
          <w:sz w:val="22"/>
          <w:szCs w:val="22"/>
          <w:lang w:eastAsia="en-US"/>
        </w:rPr>
        <w:t>Пластиковая RFID карта HF, ISO 15693</w:t>
      </w:r>
      <w:r w:rsidR="00AD65D9">
        <w:rPr>
          <w:rFonts w:eastAsia="Calibri"/>
          <w:color w:val="auto"/>
          <w:sz w:val="22"/>
          <w:szCs w:val="22"/>
          <w:lang w:eastAsia="en-US"/>
        </w:rPr>
        <w:t>.</w:t>
      </w:r>
      <w:r w:rsidRPr="009F2116">
        <w:rPr>
          <w:rFonts w:eastAsia="Calibri"/>
          <w:color w:val="auto"/>
          <w:sz w:val="22"/>
          <w:szCs w:val="22"/>
          <w:lang w:eastAsia="en-US"/>
        </w:rPr>
        <w:t xml:space="preserve"> </w:t>
      </w:r>
    </w:p>
    <w:p w:rsidR="00E9615F" w:rsidRDefault="00567C4A" w:rsidP="002876D6">
      <w:pPr>
        <w:suppressLineNumbers/>
        <w:ind w:firstLine="567"/>
        <w:jc w:val="both"/>
        <w:rPr>
          <w:rFonts w:eastAsia="Calibri"/>
          <w:color w:val="auto"/>
          <w:sz w:val="22"/>
          <w:szCs w:val="22"/>
          <w:lang w:eastAsia="en-US"/>
        </w:rPr>
      </w:pPr>
      <w:r w:rsidRPr="009F2116">
        <w:rPr>
          <w:rFonts w:eastAsia="Calibri"/>
          <w:color w:val="auto"/>
          <w:sz w:val="22"/>
          <w:szCs w:val="22"/>
          <w:lang w:eastAsia="en-US"/>
        </w:rPr>
        <w:t>Станц</w:t>
      </w:r>
      <w:r w:rsidR="00AD65D9">
        <w:rPr>
          <w:rFonts w:eastAsia="Calibri"/>
          <w:color w:val="auto"/>
          <w:sz w:val="22"/>
          <w:szCs w:val="22"/>
          <w:lang w:eastAsia="en-US"/>
        </w:rPr>
        <w:t>ия самостоятельной книговыдачи.</w:t>
      </w:r>
    </w:p>
    <w:p w:rsidR="008D4B80" w:rsidRPr="000220FB" w:rsidRDefault="00B71BD6" w:rsidP="002876D6">
      <w:pPr>
        <w:suppressLineNumbers/>
        <w:ind w:firstLine="567"/>
        <w:jc w:val="both"/>
        <w:rPr>
          <w:rFonts w:eastAsia="Calibri"/>
          <w:color w:val="auto"/>
          <w:sz w:val="22"/>
          <w:szCs w:val="22"/>
          <w:lang w:eastAsia="en-US"/>
        </w:rPr>
      </w:pPr>
      <w:r w:rsidRPr="009F2116">
        <w:rPr>
          <w:rFonts w:eastAsia="Calibri"/>
          <w:color w:val="auto"/>
          <w:sz w:val="22"/>
          <w:szCs w:val="22"/>
          <w:lang w:eastAsia="en-US"/>
        </w:rPr>
        <w:t xml:space="preserve">По </w:t>
      </w:r>
      <w:r w:rsidRPr="000220FB">
        <w:rPr>
          <w:rFonts w:eastAsia="Calibri"/>
          <w:color w:val="auto"/>
          <w:sz w:val="22"/>
          <w:szCs w:val="22"/>
          <w:lang w:eastAsia="en-US"/>
        </w:rPr>
        <w:t>остальным позиция</w:t>
      </w:r>
      <w:r w:rsidR="00FC5197">
        <w:rPr>
          <w:rFonts w:eastAsia="Calibri"/>
          <w:color w:val="auto"/>
          <w:sz w:val="22"/>
          <w:szCs w:val="22"/>
          <w:lang w:eastAsia="en-US"/>
        </w:rPr>
        <w:t xml:space="preserve">м, а именно: </w:t>
      </w:r>
      <w:r w:rsidR="00FC5197" w:rsidRPr="000220FB">
        <w:rPr>
          <w:rFonts w:eastAsia="Calibri"/>
          <w:color w:val="auto"/>
          <w:sz w:val="22"/>
          <w:szCs w:val="22"/>
          <w:lang w:eastAsia="en-US"/>
        </w:rPr>
        <w:t>Метка самоклеящаяся с покровной бумагой, Экранированное устройство</w:t>
      </w:r>
      <w:r w:rsidR="00FC5197">
        <w:rPr>
          <w:rFonts w:eastAsia="Calibri"/>
          <w:color w:val="auto"/>
          <w:sz w:val="22"/>
          <w:szCs w:val="22"/>
          <w:lang w:eastAsia="en-US"/>
        </w:rPr>
        <w:t xml:space="preserve"> книговыдачи, Настольный </w:t>
      </w:r>
      <w:proofErr w:type="spellStart"/>
      <w:r w:rsidR="00FC5197">
        <w:rPr>
          <w:rFonts w:eastAsia="Calibri"/>
          <w:color w:val="auto"/>
          <w:sz w:val="22"/>
          <w:szCs w:val="22"/>
          <w:lang w:eastAsia="en-US"/>
        </w:rPr>
        <w:t>ридер</w:t>
      </w:r>
      <w:proofErr w:type="spellEnd"/>
      <w:r w:rsidR="00FC5197">
        <w:rPr>
          <w:rFonts w:eastAsia="Calibri"/>
          <w:color w:val="auto"/>
          <w:sz w:val="22"/>
          <w:szCs w:val="22"/>
          <w:lang w:eastAsia="en-US"/>
        </w:rPr>
        <w:t>,</w:t>
      </w:r>
      <w:r w:rsidR="00FC5197" w:rsidRPr="000220FB">
        <w:rPr>
          <w:rFonts w:eastAsia="Calibri"/>
          <w:color w:val="auto"/>
          <w:sz w:val="22"/>
          <w:szCs w:val="22"/>
          <w:lang w:eastAsia="en-US"/>
        </w:rPr>
        <w:t xml:space="preserve"> </w:t>
      </w:r>
      <w:r w:rsidR="00FC5197">
        <w:rPr>
          <w:rFonts w:eastAsia="Calibri"/>
          <w:color w:val="auto"/>
          <w:sz w:val="22"/>
          <w:szCs w:val="22"/>
          <w:lang w:eastAsia="en-US"/>
        </w:rPr>
        <w:t>в заявках участников закупки отсутствуют реестровые номера из реестра российской промышленной продукции.</w:t>
      </w:r>
    </w:p>
    <w:p w:rsidR="00C91511" w:rsidRPr="003F5C5E" w:rsidRDefault="00FC5197" w:rsidP="002876D6">
      <w:pPr>
        <w:suppressLineNumbers/>
        <w:ind w:firstLine="567"/>
        <w:jc w:val="both"/>
        <w:rPr>
          <w:rFonts w:eastAsia="Calibri"/>
          <w:color w:val="auto"/>
          <w:sz w:val="22"/>
          <w:szCs w:val="22"/>
          <w:lang w:eastAsia="en-US"/>
        </w:rPr>
      </w:pPr>
      <w:r>
        <w:rPr>
          <w:rFonts w:eastAsia="Calibri"/>
          <w:color w:val="auto"/>
          <w:sz w:val="22"/>
          <w:szCs w:val="22"/>
          <w:lang w:eastAsia="en-US"/>
        </w:rPr>
        <w:t>З</w:t>
      </w:r>
      <w:r w:rsidR="008D4B80" w:rsidRPr="000220FB">
        <w:rPr>
          <w:rFonts w:eastAsia="Calibri"/>
          <w:color w:val="auto"/>
          <w:sz w:val="22"/>
          <w:szCs w:val="22"/>
          <w:lang w:eastAsia="en-US"/>
        </w:rPr>
        <w:t xml:space="preserve">аказчиком продекларировано отсутствие в реестре российской промышленной </w:t>
      </w:r>
      <w:r w:rsidR="009B122D" w:rsidRPr="000220FB">
        <w:rPr>
          <w:rFonts w:eastAsia="Calibri"/>
          <w:color w:val="auto"/>
          <w:sz w:val="22"/>
          <w:szCs w:val="22"/>
          <w:lang w:eastAsia="en-US"/>
        </w:rPr>
        <w:t>продукции</w:t>
      </w:r>
      <w:r>
        <w:rPr>
          <w:rFonts w:eastAsia="Calibri"/>
          <w:color w:val="auto"/>
          <w:sz w:val="22"/>
          <w:szCs w:val="22"/>
          <w:lang w:eastAsia="en-US"/>
        </w:rPr>
        <w:t xml:space="preserve"> только одной </w:t>
      </w:r>
      <w:r w:rsidRPr="003F5C5E">
        <w:rPr>
          <w:rFonts w:eastAsia="Calibri"/>
          <w:color w:val="auto"/>
          <w:sz w:val="22"/>
          <w:szCs w:val="22"/>
          <w:lang w:eastAsia="en-US"/>
        </w:rPr>
        <w:t>позиции ООЗ -</w:t>
      </w:r>
      <w:r w:rsidR="009B122D" w:rsidRPr="003F5C5E">
        <w:rPr>
          <w:rFonts w:eastAsia="Calibri"/>
          <w:color w:val="auto"/>
          <w:sz w:val="22"/>
          <w:szCs w:val="22"/>
          <w:lang w:eastAsia="en-US"/>
        </w:rPr>
        <w:t xml:space="preserve"> комплекса</w:t>
      </w:r>
      <w:r w:rsidRPr="003F5C5E">
        <w:rPr>
          <w:rFonts w:eastAsia="Calibri"/>
          <w:color w:val="auto"/>
          <w:sz w:val="22"/>
          <w:szCs w:val="22"/>
          <w:lang w:eastAsia="en-US"/>
        </w:rPr>
        <w:t xml:space="preserve"> для инвентаризации.</w:t>
      </w:r>
    </w:p>
    <w:p w:rsidR="00FC5197" w:rsidRPr="003F5C5E" w:rsidRDefault="00FC5197" w:rsidP="002876D6">
      <w:pPr>
        <w:suppressLineNumbers/>
        <w:ind w:firstLine="567"/>
        <w:jc w:val="both"/>
        <w:rPr>
          <w:rFonts w:eastAsia="Calibri"/>
          <w:color w:val="auto"/>
          <w:sz w:val="22"/>
          <w:szCs w:val="22"/>
          <w:lang w:eastAsia="en-US"/>
        </w:rPr>
      </w:pPr>
      <w:r w:rsidRPr="003F5C5E">
        <w:rPr>
          <w:rFonts w:eastAsia="Calibri"/>
          <w:color w:val="auto"/>
          <w:sz w:val="22"/>
          <w:szCs w:val="22"/>
          <w:lang w:eastAsia="en-US"/>
        </w:rPr>
        <w:t>В ходе рассмотрения дела представитель заказчика пояснил, что по остальным позициям ООЗ имеется товар российского происхождения находящейся в реестре российской промышленной продукции в связи с чем не было задекларировано отсутствие такого товара РРПП.</w:t>
      </w:r>
    </w:p>
    <w:p w:rsidR="00FC5197" w:rsidRPr="003F5C5E" w:rsidRDefault="00FC5197" w:rsidP="00FC5197">
      <w:pPr>
        <w:suppressLineNumbers/>
        <w:ind w:firstLine="567"/>
        <w:jc w:val="both"/>
        <w:rPr>
          <w:rFonts w:eastAsia="Calibri"/>
          <w:color w:val="auto"/>
          <w:sz w:val="22"/>
          <w:szCs w:val="22"/>
          <w:lang w:eastAsia="en-US"/>
        </w:rPr>
      </w:pPr>
      <w:r w:rsidRPr="003F5C5E">
        <w:rPr>
          <w:rFonts w:eastAsia="Calibri"/>
          <w:color w:val="auto"/>
          <w:sz w:val="22"/>
          <w:szCs w:val="22"/>
          <w:lang w:eastAsia="en-US"/>
        </w:rPr>
        <w:t xml:space="preserve">Вместе с тем, с учетом того факта что в заявке участников закупки предложено реестровая запись только на две позиции товара: Пластиковая RFID карта HF, ISO 15693.  Станция самостоятельной книговыдачи, Комиссия УФАС приходит к выводу о том, что заказчиком не доказано наличия товара российского происхождения по остальным позициям ООЗ. </w:t>
      </w:r>
    </w:p>
    <w:p w:rsidR="00FC5197" w:rsidRPr="003F5C5E" w:rsidRDefault="003F5C5E" w:rsidP="002876D6">
      <w:pPr>
        <w:suppressLineNumbers/>
        <w:ind w:firstLine="567"/>
        <w:jc w:val="both"/>
        <w:rPr>
          <w:rFonts w:eastAsia="Calibri"/>
          <w:color w:val="auto"/>
          <w:sz w:val="22"/>
          <w:szCs w:val="22"/>
          <w:lang w:eastAsia="en-US"/>
        </w:rPr>
      </w:pPr>
      <w:r w:rsidRPr="003F5C5E">
        <w:rPr>
          <w:rFonts w:eastAsia="Calibri"/>
          <w:color w:val="auto"/>
          <w:sz w:val="22"/>
          <w:szCs w:val="22"/>
          <w:lang w:eastAsia="en-US"/>
        </w:rPr>
        <w:t>Коммерческие предложения заказчиком в</w:t>
      </w:r>
      <w:r>
        <w:rPr>
          <w:rFonts w:eastAsia="Calibri"/>
          <w:color w:val="auto"/>
          <w:sz w:val="22"/>
          <w:szCs w:val="22"/>
          <w:lang w:eastAsia="en-US"/>
        </w:rPr>
        <w:t xml:space="preserve"> материал</w:t>
      </w:r>
      <w:r w:rsidRPr="003F5C5E">
        <w:rPr>
          <w:rFonts w:eastAsia="Calibri"/>
          <w:color w:val="auto"/>
          <w:sz w:val="22"/>
          <w:szCs w:val="22"/>
          <w:lang w:eastAsia="en-US"/>
        </w:rPr>
        <w:t>ы</w:t>
      </w:r>
      <w:r>
        <w:rPr>
          <w:rFonts w:eastAsia="Calibri"/>
          <w:color w:val="auto"/>
          <w:sz w:val="22"/>
          <w:szCs w:val="22"/>
          <w:lang w:eastAsia="en-US"/>
        </w:rPr>
        <w:t xml:space="preserve"> </w:t>
      </w:r>
      <w:r w:rsidRPr="003F5C5E">
        <w:rPr>
          <w:rFonts w:eastAsia="Calibri"/>
          <w:color w:val="auto"/>
          <w:sz w:val="22"/>
          <w:szCs w:val="22"/>
          <w:lang w:eastAsia="en-US"/>
        </w:rPr>
        <w:t xml:space="preserve">дела не доказывают наличия российского товара по указанным позициям ООЗ. </w:t>
      </w:r>
      <w:r>
        <w:rPr>
          <w:rFonts w:eastAsia="Calibri"/>
          <w:color w:val="auto"/>
          <w:sz w:val="22"/>
          <w:szCs w:val="22"/>
          <w:lang w:eastAsia="en-US"/>
        </w:rPr>
        <w:t xml:space="preserve">Кроме того, заказчиком не представлен запрос коммерческих предложений содержащих требуемые заказчиком характеристики товаров. </w:t>
      </w:r>
    </w:p>
    <w:p w:rsidR="008D4B80" w:rsidRPr="003F5C5E" w:rsidRDefault="00DE2039" w:rsidP="00E53FC3">
      <w:pPr>
        <w:suppressLineNumbers/>
        <w:ind w:firstLine="567"/>
        <w:jc w:val="both"/>
        <w:rPr>
          <w:rFonts w:eastAsia="Calibri"/>
          <w:color w:val="auto"/>
          <w:sz w:val="22"/>
          <w:szCs w:val="22"/>
          <w:lang w:eastAsia="en-US"/>
        </w:rPr>
      </w:pPr>
      <w:r w:rsidRPr="003F5C5E">
        <w:rPr>
          <w:rFonts w:eastAsia="Calibri"/>
          <w:color w:val="auto"/>
          <w:sz w:val="22"/>
          <w:szCs w:val="22"/>
          <w:lang w:eastAsia="en-US"/>
        </w:rPr>
        <w:t xml:space="preserve">Таким образом, </w:t>
      </w:r>
      <w:r w:rsidRPr="003F5C5E">
        <w:rPr>
          <w:color w:val="auto"/>
          <w:sz w:val="22"/>
          <w:szCs w:val="22"/>
        </w:rPr>
        <w:t xml:space="preserve">Комиссия Якутского УФАС России приходит к выводу о том, </w:t>
      </w:r>
      <w:r w:rsidRPr="003F5C5E">
        <w:rPr>
          <w:rFonts w:eastAsia="Calibri"/>
          <w:color w:val="auto"/>
          <w:sz w:val="22"/>
          <w:szCs w:val="22"/>
          <w:lang w:eastAsia="en-US"/>
        </w:rPr>
        <w:t xml:space="preserve">что </w:t>
      </w:r>
      <w:r w:rsidR="00F92EFC" w:rsidRPr="003F5C5E">
        <w:rPr>
          <w:rFonts w:eastAsia="Calibri"/>
          <w:color w:val="auto"/>
          <w:sz w:val="22"/>
          <w:szCs w:val="22"/>
          <w:lang w:eastAsia="en-US"/>
        </w:rPr>
        <w:t>заказчиком не</w:t>
      </w:r>
      <w:r w:rsidR="00152E9A" w:rsidRPr="003F5C5E">
        <w:rPr>
          <w:rFonts w:eastAsia="Calibri"/>
          <w:color w:val="auto"/>
          <w:sz w:val="22"/>
          <w:szCs w:val="22"/>
          <w:lang w:eastAsia="en-US"/>
        </w:rPr>
        <w:t xml:space="preserve"> представлены</w:t>
      </w:r>
      <w:r w:rsidR="00E94E24" w:rsidRPr="003F5C5E">
        <w:rPr>
          <w:rFonts w:eastAsia="Calibri"/>
          <w:color w:val="auto"/>
          <w:sz w:val="22"/>
          <w:szCs w:val="22"/>
          <w:lang w:eastAsia="en-US"/>
        </w:rPr>
        <w:t xml:space="preserve"> доказательства</w:t>
      </w:r>
      <w:r w:rsidR="00E53FC3" w:rsidRPr="003F5C5E">
        <w:rPr>
          <w:rFonts w:eastAsia="Calibri"/>
          <w:color w:val="auto"/>
          <w:sz w:val="22"/>
          <w:szCs w:val="22"/>
          <w:lang w:eastAsia="en-US"/>
        </w:rPr>
        <w:t xml:space="preserve"> </w:t>
      </w:r>
      <w:r w:rsidR="00E46489" w:rsidRPr="003F5C5E">
        <w:rPr>
          <w:rFonts w:eastAsia="Calibri"/>
          <w:color w:val="auto"/>
          <w:sz w:val="22"/>
          <w:szCs w:val="22"/>
          <w:lang w:eastAsia="en-US"/>
        </w:rPr>
        <w:t>наличия российских товаров</w:t>
      </w:r>
      <w:r w:rsidR="00F92EFC" w:rsidRPr="003F5C5E">
        <w:rPr>
          <w:rFonts w:eastAsia="Calibri"/>
          <w:color w:val="auto"/>
          <w:sz w:val="22"/>
          <w:szCs w:val="22"/>
          <w:lang w:eastAsia="en-US"/>
        </w:rPr>
        <w:t xml:space="preserve"> </w:t>
      </w:r>
      <w:r w:rsidR="00DC1321" w:rsidRPr="003F5C5E">
        <w:rPr>
          <w:rFonts w:eastAsia="Calibri"/>
          <w:color w:val="auto"/>
          <w:sz w:val="22"/>
          <w:szCs w:val="22"/>
          <w:lang w:eastAsia="en-US"/>
        </w:rPr>
        <w:t>по следующим</w:t>
      </w:r>
      <w:r w:rsidR="008D4B80" w:rsidRPr="003F5C5E">
        <w:rPr>
          <w:rFonts w:eastAsia="Calibri"/>
          <w:color w:val="auto"/>
          <w:sz w:val="22"/>
          <w:szCs w:val="22"/>
          <w:lang w:eastAsia="en-US"/>
        </w:rPr>
        <w:t xml:space="preserve"> позициям: Метка самоклеящаяся с покровной бумагой, Экранированное устройство книговыдачи, Настольный </w:t>
      </w:r>
      <w:proofErr w:type="spellStart"/>
      <w:r w:rsidR="008D4B80" w:rsidRPr="003F5C5E">
        <w:rPr>
          <w:rFonts w:eastAsia="Calibri"/>
          <w:color w:val="auto"/>
          <w:sz w:val="22"/>
          <w:szCs w:val="22"/>
          <w:lang w:eastAsia="en-US"/>
        </w:rPr>
        <w:t>ридер</w:t>
      </w:r>
      <w:proofErr w:type="spellEnd"/>
      <w:r w:rsidR="00F92EFC" w:rsidRPr="003F5C5E">
        <w:rPr>
          <w:rFonts w:eastAsia="Calibri"/>
          <w:color w:val="auto"/>
          <w:sz w:val="22"/>
          <w:szCs w:val="22"/>
          <w:lang w:eastAsia="en-US"/>
        </w:rPr>
        <w:t xml:space="preserve">. </w:t>
      </w:r>
    </w:p>
    <w:p w:rsidR="005014B5" w:rsidRPr="003F5C5E" w:rsidRDefault="005014B5" w:rsidP="002876D6">
      <w:pPr>
        <w:suppressLineNumbers/>
        <w:ind w:firstLine="567"/>
        <w:jc w:val="both"/>
        <w:rPr>
          <w:rFonts w:eastAsia="Calibri"/>
          <w:b/>
          <w:color w:val="auto"/>
          <w:sz w:val="22"/>
          <w:szCs w:val="22"/>
          <w:lang w:eastAsia="en-US"/>
        </w:rPr>
      </w:pPr>
      <w:r w:rsidRPr="003F5C5E">
        <w:rPr>
          <w:rFonts w:eastAsia="Calibri"/>
          <w:b/>
          <w:color w:val="auto"/>
          <w:sz w:val="22"/>
          <w:szCs w:val="22"/>
          <w:lang w:eastAsia="en-US"/>
        </w:rPr>
        <w:t xml:space="preserve">Довод признан обоснованным. </w:t>
      </w:r>
    </w:p>
    <w:p w:rsidR="00663766" w:rsidRPr="003F5C5E" w:rsidRDefault="00C85CDA" w:rsidP="002876D6">
      <w:pPr>
        <w:suppressLineNumbers/>
        <w:ind w:firstLine="567"/>
        <w:jc w:val="both"/>
        <w:rPr>
          <w:rFonts w:eastAsia="Calibri"/>
          <w:b/>
          <w:i/>
          <w:color w:val="auto"/>
          <w:sz w:val="22"/>
          <w:szCs w:val="22"/>
          <w:lang w:eastAsia="en-US"/>
        </w:rPr>
      </w:pPr>
      <w:r w:rsidRPr="003F5C5E">
        <w:rPr>
          <w:rFonts w:eastAsia="Calibri"/>
          <w:b/>
          <w:i/>
          <w:color w:val="auto"/>
          <w:sz w:val="22"/>
          <w:szCs w:val="22"/>
          <w:lang w:eastAsia="en-US"/>
        </w:rPr>
        <w:t>Довод о том, что заказчиком</w:t>
      </w:r>
      <w:r w:rsidR="00D947BF" w:rsidRPr="003F5C5E">
        <w:rPr>
          <w:rFonts w:eastAsia="Calibri"/>
          <w:b/>
          <w:i/>
          <w:color w:val="auto"/>
          <w:sz w:val="22"/>
          <w:szCs w:val="22"/>
          <w:lang w:eastAsia="en-US"/>
        </w:rPr>
        <w:t xml:space="preserve"> неправомерно</w:t>
      </w:r>
      <w:r w:rsidRPr="003F5C5E">
        <w:rPr>
          <w:rFonts w:eastAsia="Calibri"/>
          <w:b/>
          <w:i/>
          <w:color w:val="auto"/>
          <w:sz w:val="22"/>
          <w:szCs w:val="22"/>
          <w:lang w:eastAsia="en-US"/>
        </w:rPr>
        <w:t xml:space="preserve"> о</w:t>
      </w:r>
      <w:r w:rsidR="00D947BF" w:rsidRPr="003F5C5E">
        <w:rPr>
          <w:rFonts w:eastAsia="Calibri"/>
          <w:b/>
          <w:i/>
          <w:color w:val="auto"/>
          <w:sz w:val="22"/>
          <w:szCs w:val="22"/>
          <w:lang w:eastAsia="en-US"/>
        </w:rPr>
        <w:t>бъеден</w:t>
      </w:r>
      <w:r w:rsidRPr="003F5C5E">
        <w:rPr>
          <w:rFonts w:eastAsia="Calibri"/>
          <w:b/>
          <w:i/>
          <w:color w:val="auto"/>
          <w:sz w:val="22"/>
          <w:szCs w:val="22"/>
          <w:lang w:eastAsia="en-US"/>
        </w:rPr>
        <w:t xml:space="preserve"> товаров в один лот ограничивает конкуренцию.</w:t>
      </w:r>
    </w:p>
    <w:p w:rsidR="00536718" w:rsidRPr="009F2116" w:rsidRDefault="00A9342D" w:rsidP="00536718">
      <w:pPr>
        <w:ind w:firstLine="567"/>
        <w:jc w:val="both"/>
        <w:rPr>
          <w:sz w:val="22"/>
          <w:szCs w:val="22"/>
        </w:rPr>
      </w:pPr>
      <w:r w:rsidRPr="003F5C5E">
        <w:rPr>
          <w:color w:val="auto"/>
          <w:sz w:val="22"/>
          <w:szCs w:val="22"/>
        </w:rPr>
        <w:t>В соответствии с</w:t>
      </w:r>
      <w:r>
        <w:rPr>
          <w:sz w:val="22"/>
          <w:szCs w:val="22"/>
        </w:rPr>
        <w:t xml:space="preserve"> письмом</w:t>
      </w:r>
      <w:r w:rsidR="00536718" w:rsidRPr="009F2116">
        <w:rPr>
          <w:sz w:val="22"/>
          <w:szCs w:val="22"/>
        </w:rPr>
        <w:t xml:space="preserve"> Минфина России от 01.12.2025 N 24-06-09/116530 прямо разъяснена возможность формирования "смешанных лотов" и порядок применения к ним "защитных" мер, Кроме того, в </w:t>
      </w:r>
      <w:proofErr w:type="gramStart"/>
      <w:r w:rsidR="00536718" w:rsidRPr="009F2116">
        <w:rPr>
          <w:sz w:val="22"/>
          <w:szCs w:val="22"/>
        </w:rPr>
        <w:t>соответствии</w:t>
      </w:r>
      <w:proofErr w:type="gramEnd"/>
      <w:r w:rsidR="00536718" w:rsidRPr="009F2116">
        <w:rPr>
          <w:sz w:val="22"/>
          <w:szCs w:val="22"/>
        </w:rPr>
        <w:t xml:space="preserve"> а подпунктом "г" пункта 4 Постановления N 1875 установлен исчерпывающий перечень случаев, в которых не допускается включать в один объект закупки товары в предмет одного контракта (одного лота).</w:t>
      </w:r>
    </w:p>
    <w:p w:rsidR="00536718" w:rsidRPr="009F2116" w:rsidRDefault="00536718" w:rsidP="00536718">
      <w:pPr>
        <w:ind w:firstLine="567"/>
        <w:jc w:val="both"/>
        <w:rPr>
          <w:sz w:val="22"/>
          <w:szCs w:val="22"/>
        </w:rPr>
      </w:pPr>
      <w:r w:rsidRPr="009F2116">
        <w:rPr>
          <w:sz w:val="22"/>
          <w:szCs w:val="22"/>
        </w:rPr>
        <w:t>Закупаемые Заказчиком товары в указанный перечень не входят.</w:t>
      </w:r>
    </w:p>
    <w:p w:rsidR="00536718" w:rsidRDefault="00536718" w:rsidP="00536718">
      <w:pPr>
        <w:ind w:firstLine="567"/>
        <w:jc w:val="both"/>
        <w:rPr>
          <w:sz w:val="22"/>
          <w:szCs w:val="22"/>
        </w:rPr>
      </w:pPr>
      <w:r w:rsidRPr="009F2116">
        <w:rPr>
          <w:sz w:val="22"/>
          <w:szCs w:val="22"/>
        </w:rPr>
        <w:t>Следовательно, запрет на их объединение в один лот отсутствует, а формирование единого лота является правомерным и не противоречит требованиям Постановления 1875.</w:t>
      </w:r>
    </w:p>
    <w:p w:rsidR="00E243E7" w:rsidRDefault="00345286" w:rsidP="00345286">
      <w:pPr>
        <w:ind w:firstLine="567"/>
        <w:jc w:val="both"/>
        <w:rPr>
          <w:sz w:val="22"/>
          <w:szCs w:val="22"/>
        </w:rPr>
      </w:pPr>
      <w:r w:rsidRPr="009F2116">
        <w:rPr>
          <w:sz w:val="22"/>
          <w:szCs w:val="22"/>
        </w:rPr>
        <w:t>В соответствии с абзацем 2 пункта 1 Постановления №1875, пунктом 29 извещения об осуществлении закупки Заказчик применяет ограничение закупок товаров, происходящих из инос</w:t>
      </w:r>
      <w:r w:rsidR="00E243E7">
        <w:rPr>
          <w:sz w:val="22"/>
          <w:szCs w:val="22"/>
        </w:rPr>
        <w:t>транных государств, в отношении товаров (позиция 204</w:t>
      </w:r>
      <w:r w:rsidRPr="009F2116">
        <w:rPr>
          <w:sz w:val="22"/>
          <w:szCs w:val="22"/>
        </w:rPr>
        <w:t xml:space="preserve"> Приложения №</w:t>
      </w:r>
      <w:r w:rsidR="00E243E7">
        <w:rPr>
          <w:sz w:val="22"/>
          <w:szCs w:val="22"/>
        </w:rPr>
        <w:t>2).</w:t>
      </w:r>
    </w:p>
    <w:p w:rsidR="00345286" w:rsidRPr="009F2116" w:rsidRDefault="00345286" w:rsidP="00345286">
      <w:pPr>
        <w:ind w:firstLine="567"/>
        <w:jc w:val="both"/>
        <w:rPr>
          <w:sz w:val="22"/>
          <w:szCs w:val="22"/>
        </w:rPr>
      </w:pPr>
      <w:r w:rsidRPr="009F2116">
        <w:rPr>
          <w:sz w:val="22"/>
          <w:szCs w:val="22"/>
        </w:rPr>
        <w:t xml:space="preserve">Таким образом, надлежащий национальный режим - ограничение - Заказчиком применен, </w:t>
      </w:r>
      <w:r w:rsidR="00E243E7" w:rsidRPr="009F2116">
        <w:rPr>
          <w:sz w:val="22"/>
          <w:szCs w:val="22"/>
        </w:rPr>
        <w:t>а, следовательно</w:t>
      </w:r>
      <w:r w:rsidRPr="009F2116">
        <w:rPr>
          <w:sz w:val="22"/>
          <w:szCs w:val="22"/>
        </w:rPr>
        <w:t>, нарушение порядка применения национального режима не допущено.</w:t>
      </w:r>
    </w:p>
    <w:p w:rsidR="00E1031B" w:rsidRPr="009F2116" w:rsidRDefault="00772DE9" w:rsidP="002876D6">
      <w:pPr>
        <w:suppressAutoHyphens w:val="0"/>
        <w:autoSpaceDE w:val="0"/>
        <w:autoSpaceDN w:val="0"/>
        <w:adjustRightInd w:val="0"/>
        <w:ind w:firstLine="567"/>
        <w:jc w:val="both"/>
        <w:rPr>
          <w:rFonts w:eastAsiaTheme="minorHAnsi"/>
          <w:color w:val="000000" w:themeColor="text1"/>
          <w:sz w:val="22"/>
          <w:szCs w:val="22"/>
          <w:lang w:eastAsia="en-US"/>
        </w:rPr>
      </w:pPr>
      <w:r>
        <w:rPr>
          <w:rFonts w:eastAsiaTheme="minorHAnsi"/>
          <w:color w:val="000000" w:themeColor="text1"/>
          <w:sz w:val="22"/>
          <w:szCs w:val="22"/>
          <w:lang w:eastAsia="en-US"/>
        </w:rPr>
        <w:t>Дополнительно стоит отметить, что в</w:t>
      </w:r>
      <w:r w:rsidR="00E1031B" w:rsidRPr="009F2116">
        <w:rPr>
          <w:rFonts w:eastAsiaTheme="minorHAnsi"/>
          <w:color w:val="000000" w:themeColor="text1"/>
          <w:sz w:val="22"/>
          <w:szCs w:val="22"/>
          <w:lang w:eastAsia="en-US"/>
        </w:rPr>
        <w:t xml:space="preserve"> рассматриваемом случае предметом закупки является право на заключение контракта на поставку товара, а не на изготовление предмета закупки, поэтому участником закупки может выступать любое юридическое, физическое лицо, индивидуальный предприниматель, в том числе лицо, не являющееся производителем требуемого к поставке товара, готовое поставить товар, отвечающий требованиям документации об электронном аукционе и удовлетворяющий потребностям заказчика.</w:t>
      </w:r>
    </w:p>
    <w:p w:rsidR="00E1031B" w:rsidRPr="009F2116" w:rsidRDefault="00E1031B" w:rsidP="002876D6">
      <w:pPr>
        <w:suppressAutoHyphens w:val="0"/>
        <w:autoSpaceDE w:val="0"/>
        <w:autoSpaceDN w:val="0"/>
        <w:adjustRightInd w:val="0"/>
        <w:ind w:firstLine="567"/>
        <w:jc w:val="both"/>
        <w:rPr>
          <w:rFonts w:eastAsiaTheme="minorHAnsi"/>
          <w:color w:val="000000" w:themeColor="text1"/>
          <w:sz w:val="22"/>
          <w:szCs w:val="22"/>
          <w:lang w:eastAsia="en-US"/>
        </w:rPr>
      </w:pPr>
      <w:r w:rsidRPr="009F2116">
        <w:rPr>
          <w:rFonts w:eastAsiaTheme="minorHAnsi"/>
          <w:color w:val="000000" w:themeColor="text1"/>
          <w:sz w:val="22"/>
          <w:szCs w:val="22"/>
          <w:lang w:eastAsia="en-US"/>
        </w:rPr>
        <w:t>Следовательно, любой участник электронного аукциона имеет возможность приобрести товар с необходимыми заказчику свойствами у производителя и предложить его к поставке в рамках данного аукциона (поставщик-посредник, дистрибьютор, производитель). Отсутствие у каких-либо лиц, заинтересованных в заключении государственного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числа участников закупки.</w:t>
      </w:r>
    </w:p>
    <w:p w:rsidR="00E1031B" w:rsidRPr="009F2116" w:rsidRDefault="00E1031B" w:rsidP="002876D6">
      <w:pPr>
        <w:ind w:firstLine="567"/>
        <w:jc w:val="both"/>
        <w:rPr>
          <w:color w:val="000000" w:themeColor="text1"/>
          <w:sz w:val="22"/>
          <w:szCs w:val="22"/>
          <w:lang w:eastAsia="ru-RU"/>
        </w:rPr>
      </w:pPr>
      <w:r w:rsidRPr="009F2116">
        <w:rPr>
          <w:color w:val="000000" w:themeColor="text1"/>
          <w:sz w:val="22"/>
          <w:szCs w:val="22"/>
          <w:lang w:eastAsia="ru-RU"/>
        </w:rPr>
        <w:t>Помимо изложенного следует отметить, что законодательство о контрактной системе позволяет заказчику, руководствуясь своими потребностями, самостоятельно определять предмет закупки, его количественные и качественные характеристики, в необходимой степени детализировать его.</w:t>
      </w:r>
    </w:p>
    <w:p w:rsidR="00E1031B" w:rsidRPr="009F2116" w:rsidRDefault="00E1031B" w:rsidP="002876D6">
      <w:pPr>
        <w:ind w:firstLine="567"/>
        <w:jc w:val="both"/>
        <w:rPr>
          <w:color w:val="000000" w:themeColor="text1"/>
          <w:sz w:val="22"/>
          <w:szCs w:val="22"/>
          <w:lang w:eastAsia="ru-RU"/>
        </w:rPr>
      </w:pPr>
      <w:r w:rsidRPr="009F2116">
        <w:rPr>
          <w:color w:val="000000" w:themeColor="text1"/>
          <w:sz w:val="22"/>
          <w:szCs w:val="22"/>
          <w:lang w:eastAsia="ru-RU"/>
        </w:rPr>
        <w:t xml:space="preserve">Между тем в силу части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w:t>
      </w:r>
      <w:r w:rsidRPr="009F2116">
        <w:rPr>
          <w:b/>
          <w:bCs/>
          <w:color w:val="000000" w:themeColor="text1"/>
          <w:sz w:val="22"/>
          <w:szCs w:val="22"/>
          <w:lang w:eastAsia="ru-RU"/>
        </w:rPr>
        <w:t>Любое заинтересованное лицо</w:t>
      </w:r>
      <w:r w:rsidRPr="009F2116">
        <w:rPr>
          <w:color w:val="000000" w:themeColor="text1"/>
          <w:sz w:val="22"/>
          <w:szCs w:val="22"/>
          <w:lang w:eastAsia="ru-RU"/>
        </w:rPr>
        <w:t xml:space="preserve"> </w:t>
      </w:r>
      <w:r w:rsidRPr="009F2116">
        <w:rPr>
          <w:b/>
          <w:bCs/>
          <w:color w:val="000000" w:themeColor="text1"/>
          <w:sz w:val="22"/>
          <w:szCs w:val="22"/>
          <w:lang w:eastAsia="ru-RU"/>
        </w:rPr>
        <w:t>имеет возможность</w:t>
      </w:r>
      <w:r w:rsidRPr="009F2116">
        <w:rPr>
          <w:color w:val="000000" w:themeColor="text1"/>
          <w:sz w:val="22"/>
          <w:szCs w:val="22"/>
          <w:lang w:eastAsia="ru-RU"/>
        </w:rPr>
        <w:t xml:space="preserve"> в соответствии с законодательством РФ и иными нормативными правовыми актами о контрактной системе в сфере закупок </w:t>
      </w:r>
      <w:r w:rsidRPr="009F2116">
        <w:rPr>
          <w:b/>
          <w:bCs/>
          <w:color w:val="000000" w:themeColor="text1"/>
          <w:sz w:val="22"/>
          <w:szCs w:val="22"/>
          <w:lang w:eastAsia="ru-RU"/>
        </w:rPr>
        <w:t>стать поставщиком</w:t>
      </w:r>
      <w:r w:rsidRPr="009F2116">
        <w:rPr>
          <w:color w:val="000000" w:themeColor="text1"/>
          <w:sz w:val="22"/>
          <w:szCs w:val="22"/>
          <w:lang w:eastAsia="ru-RU"/>
        </w:rPr>
        <w:t xml:space="preserve"> (подрядчиком, исполнителем).</w:t>
      </w:r>
    </w:p>
    <w:p w:rsidR="00E1031B" w:rsidRPr="009F2116" w:rsidRDefault="00E1031B" w:rsidP="002876D6">
      <w:pPr>
        <w:ind w:firstLine="567"/>
        <w:jc w:val="both"/>
        <w:rPr>
          <w:color w:val="000000" w:themeColor="text1"/>
          <w:sz w:val="22"/>
          <w:szCs w:val="22"/>
          <w:lang w:eastAsia="ru-RU"/>
        </w:rPr>
      </w:pPr>
      <w:r w:rsidRPr="009F2116">
        <w:rPr>
          <w:color w:val="000000" w:themeColor="text1"/>
          <w:sz w:val="22"/>
          <w:szCs w:val="22"/>
          <w:lang w:eastAsia="ru-RU"/>
        </w:rPr>
        <w:t xml:space="preserve">Нормы Закона о контрактной системе направлены на обеспечение конкуренции не между товарами и производителями товаров, а </w:t>
      </w:r>
      <w:r w:rsidRPr="009F2116">
        <w:rPr>
          <w:b/>
          <w:bCs/>
          <w:color w:val="000000" w:themeColor="text1"/>
          <w:sz w:val="22"/>
          <w:szCs w:val="22"/>
          <w:lang w:eastAsia="ru-RU"/>
        </w:rPr>
        <w:t>между участниками закупок</w:t>
      </w:r>
      <w:r w:rsidRPr="009F2116">
        <w:rPr>
          <w:color w:val="000000" w:themeColor="text1"/>
          <w:sz w:val="22"/>
          <w:szCs w:val="22"/>
          <w:lang w:eastAsia="ru-RU"/>
        </w:rPr>
        <w:t xml:space="preserve">, при этом основной задачей этих норм является не столько обеспечение максимально широкого круга участников закупок, сколько выявление в результате этого определения лиц, исполнение контракта которыми </w:t>
      </w:r>
      <w:r w:rsidRPr="009F2116">
        <w:rPr>
          <w:b/>
          <w:bCs/>
          <w:color w:val="000000" w:themeColor="text1"/>
          <w:sz w:val="22"/>
          <w:szCs w:val="22"/>
          <w:u w:val="single"/>
          <w:lang w:eastAsia="ru-RU"/>
        </w:rPr>
        <w:t>в</w:t>
      </w:r>
      <w:r w:rsidRPr="009F2116">
        <w:rPr>
          <w:color w:val="000000" w:themeColor="text1"/>
          <w:sz w:val="22"/>
          <w:szCs w:val="22"/>
          <w:u w:val="single"/>
          <w:lang w:eastAsia="ru-RU"/>
        </w:rPr>
        <w:t xml:space="preserve"> </w:t>
      </w:r>
      <w:r w:rsidRPr="009F2116">
        <w:rPr>
          <w:b/>
          <w:bCs/>
          <w:color w:val="000000" w:themeColor="text1"/>
          <w:sz w:val="22"/>
          <w:szCs w:val="22"/>
          <w:u w:val="single"/>
          <w:lang w:eastAsia="ru-RU"/>
        </w:rPr>
        <w:t>наибольшей степени удовлетворит потребности заказчика</w:t>
      </w:r>
      <w:r w:rsidRPr="009F2116">
        <w:rPr>
          <w:b/>
          <w:bCs/>
          <w:color w:val="000000" w:themeColor="text1"/>
          <w:sz w:val="22"/>
          <w:szCs w:val="22"/>
          <w:lang w:eastAsia="ru-RU"/>
        </w:rPr>
        <w:t xml:space="preserve"> </w:t>
      </w:r>
      <w:r w:rsidRPr="009F2116">
        <w:rPr>
          <w:color w:val="000000" w:themeColor="text1"/>
          <w:sz w:val="22"/>
          <w:szCs w:val="22"/>
          <w:lang w:eastAsia="ru-RU"/>
        </w:rPr>
        <w:t>в необходимом ему товаре.</w:t>
      </w:r>
    </w:p>
    <w:p w:rsidR="00E1031B" w:rsidRPr="009F2116" w:rsidRDefault="00E1031B" w:rsidP="002876D6">
      <w:pPr>
        <w:ind w:firstLine="567"/>
        <w:jc w:val="both"/>
        <w:rPr>
          <w:color w:val="000000" w:themeColor="text1"/>
          <w:sz w:val="22"/>
          <w:szCs w:val="22"/>
          <w:lang w:eastAsia="ru-RU"/>
        </w:rPr>
      </w:pPr>
      <w:r w:rsidRPr="009F2116">
        <w:rPr>
          <w:color w:val="000000" w:themeColor="text1"/>
          <w:sz w:val="22"/>
          <w:szCs w:val="22"/>
          <w:lang w:eastAsia="ru-RU"/>
        </w:rPr>
        <w:t>В силу статьи 6 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p>
    <w:p w:rsidR="00E1031B" w:rsidRPr="009F2116" w:rsidRDefault="00E1031B" w:rsidP="002876D6">
      <w:pPr>
        <w:ind w:firstLine="567"/>
        <w:jc w:val="both"/>
        <w:rPr>
          <w:color w:val="000000" w:themeColor="text1"/>
          <w:sz w:val="22"/>
          <w:szCs w:val="22"/>
          <w:lang w:eastAsia="ru-RU"/>
        </w:rPr>
      </w:pPr>
      <w:r w:rsidRPr="009F2116">
        <w:rPr>
          <w:color w:val="000000" w:themeColor="text1"/>
          <w:sz w:val="22"/>
          <w:szCs w:val="22"/>
          <w:lang w:eastAsia="ru-RU"/>
        </w:rPr>
        <w:t>Также в соответствии со статьей 506 Гражданского кодекса РФ в качестве поставщика по договору поставки может выступать как непосредственно сам производитель, так и иное лицо, закупающее товары для дальнейшей передачи.</w:t>
      </w:r>
    </w:p>
    <w:p w:rsidR="00E1031B" w:rsidRPr="009F2116" w:rsidRDefault="00E1031B" w:rsidP="002876D6">
      <w:pPr>
        <w:ind w:firstLine="567"/>
        <w:jc w:val="both"/>
        <w:rPr>
          <w:color w:val="000000" w:themeColor="text1"/>
          <w:sz w:val="22"/>
          <w:szCs w:val="22"/>
          <w:lang w:eastAsia="ru-RU"/>
        </w:rPr>
      </w:pPr>
      <w:r w:rsidRPr="009F2116">
        <w:rPr>
          <w:color w:val="000000" w:themeColor="text1"/>
          <w:sz w:val="22"/>
          <w:szCs w:val="22"/>
          <w:lang w:eastAsia="ru-RU"/>
        </w:rPr>
        <w:t xml:space="preserve">Кроме того, в рассматриваемом случае предметом закупки является право на заключение контракта </w:t>
      </w:r>
      <w:r w:rsidRPr="009F2116">
        <w:rPr>
          <w:b/>
          <w:bCs/>
          <w:color w:val="000000" w:themeColor="text1"/>
          <w:sz w:val="22"/>
          <w:szCs w:val="22"/>
          <w:lang w:eastAsia="ru-RU"/>
        </w:rPr>
        <w:t>на поставку товара</w:t>
      </w:r>
      <w:r w:rsidRPr="009F2116">
        <w:rPr>
          <w:color w:val="000000" w:themeColor="text1"/>
          <w:sz w:val="22"/>
          <w:szCs w:val="22"/>
          <w:lang w:eastAsia="ru-RU"/>
        </w:rPr>
        <w:t xml:space="preserve">, а не на изготовление предмета закупки, поэтому участником закупки может </w:t>
      </w:r>
      <w:r w:rsidRPr="009F2116">
        <w:rPr>
          <w:b/>
          <w:bCs/>
          <w:color w:val="000000" w:themeColor="text1"/>
          <w:sz w:val="22"/>
          <w:szCs w:val="22"/>
          <w:lang w:eastAsia="ru-RU"/>
        </w:rPr>
        <w:t>выступать любое</w:t>
      </w:r>
      <w:r w:rsidRPr="009F2116">
        <w:rPr>
          <w:color w:val="000000" w:themeColor="text1"/>
          <w:sz w:val="22"/>
          <w:szCs w:val="22"/>
          <w:lang w:eastAsia="ru-RU"/>
        </w:rPr>
        <w:t xml:space="preserve"> юридическое, физическое лицо, индивидуальный предприниматель, в том числе лицо, </w:t>
      </w:r>
      <w:r w:rsidRPr="009F2116">
        <w:rPr>
          <w:b/>
          <w:bCs/>
          <w:color w:val="000000" w:themeColor="text1"/>
          <w:sz w:val="22"/>
          <w:szCs w:val="22"/>
          <w:lang w:eastAsia="ru-RU"/>
        </w:rPr>
        <w:t>не являющееся производителем</w:t>
      </w:r>
      <w:r w:rsidRPr="009F2116">
        <w:rPr>
          <w:color w:val="000000" w:themeColor="text1"/>
          <w:sz w:val="22"/>
          <w:szCs w:val="22"/>
          <w:lang w:eastAsia="ru-RU"/>
        </w:rPr>
        <w:t xml:space="preserve"> требуемого к поставке товара, готовое поставить товар, отвечающий требованиям извещения о электронного аукциона и удовлетворяющий потребностям заказчика.</w:t>
      </w:r>
    </w:p>
    <w:p w:rsidR="00E1031B" w:rsidRPr="009F2116" w:rsidRDefault="00E1031B" w:rsidP="002876D6">
      <w:pPr>
        <w:ind w:firstLine="567"/>
        <w:jc w:val="both"/>
        <w:rPr>
          <w:color w:val="000000" w:themeColor="text1"/>
          <w:sz w:val="22"/>
          <w:szCs w:val="22"/>
          <w:lang w:eastAsia="ru-RU"/>
        </w:rPr>
      </w:pPr>
      <w:r w:rsidRPr="009F2116">
        <w:rPr>
          <w:color w:val="000000" w:themeColor="text1"/>
          <w:sz w:val="22"/>
          <w:szCs w:val="22"/>
          <w:lang w:eastAsia="ru-RU"/>
        </w:rPr>
        <w:t>Следовательно,</w:t>
      </w:r>
      <w:r w:rsidRPr="009F2116">
        <w:rPr>
          <w:b/>
          <w:bCs/>
          <w:color w:val="000000" w:themeColor="text1"/>
          <w:sz w:val="22"/>
          <w:szCs w:val="22"/>
          <w:lang w:eastAsia="ru-RU"/>
        </w:rPr>
        <w:t xml:space="preserve"> любой участник электронного аукциона</w:t>
      </w:r>
      <w:r w:rsidRPr="009F2116">
        <w:rPr>
          <w:color w:val="000000" w:themeColor="text1"/>
          <w:sz w:val="22"/>
          <w:szCs w:val="22"/>
          <w:lang w:eastAsia="ru-RU"/>
        </w:rPr>
        <w:t xml:space="preserve"> имеет возможность приобрести товар с необходимыми заказчику свойствами у производителя и предложить его к поставке в рамках данного электронного аукциона (поставщик-посредник, дистрибьютор, производитель). </w:t>
      </w:r>
      <w:r w:rsidRPr="009F2116">
        <w:rPr>
          <w:b/>
          <w:bCs/>
          <w:color w:val="000000" w:themeColor="text1"/>
          <w:sz w:val="22"/>
          <w:szCs w:val="22"/>
          <w:lang w:eastAsia="ru-RU"/>
        </w:rPr>
        <w:t>Отсутствие</w:t>
      </w:r>
      <w:r w:rsidRPr="009F2116">
        <w:rPr>
          <w:color w:val="000000" w:themeColor="text1"/>
          <w:sz w:val="22"/>
          <w:szCs w:val="22"/>
          <w:lang w:eastAsia="ru-RU"/>
        </w:rPr>
        <w:t xml:space="preserve"> у каких-либо лиц, заинтересованных в заключении государственного контракта, </w:t>
      </w:r>
      <w:r w:rsidRPr="009F2116">
        <w:rPr>
          <w:b/>
          <w:bCs/>
          <w:color w:val="000000" w:themeColor="text1"/>
          <w:sz w:val="22"/>
          <w:szCs w:val="22"/>
          <w:lang w:eastAsia="ru-RU"/>
        </w:rPr>
        <w:t>возможности поставить товар</w:t>
      </w:r>
      <w:r w:rsidRPr="009F2116">
        <w:rPr>
          <w:color w:val="000000" w:themeColor="text1"/>
          <w:sz w:val="22"/>
          <w:szCs w:val="22"/>
          <w:lang w:eastAsia="ru-RU"/>
        </w:rPr>
        <w:t xml:space="preserve">, </w:t>
      </w:r>
      <w:r w:rsidRPr="009F2116">
        <w:rPr>
          <w:b/>
          <w:bCs/>
          <w:color w:val="000000" w:themeColor="text1"/>
          <w:sz w:val="22"/>
          <w:szCs w:val="22"/>
          <w:lang w:eastAsia="ru-RU"/>
        </w:rPr>
        <w:t>соответствующий потребностям заказчика</w:t>
      </w:r>
      <w:r w:rsidRPr="009F2116">
        <w:rPr>
          <w:color w:val="000000" w:themeColor="text1"/>
          <w:sz w:val="22"/>
          <w:szCs w:val="22"/>
          <w:lang w:eastAsia="ru-RU"/>
        </w:rPr>
        <w:t xml:space="preserve">, </w:t>
      </w:r>
      <w:r w:rsidRPr="009F2116">
        <w:rPr>
          <w:b/>
          <w:bCs/>
          <w:color w:val="000000" w:themeColor="text1"/>
          <w:sz w:val="22"/>
          <w:szCs w:val="22"/>
          <w:u w:val="single"/>
          <w:lang w:eastAsia="ru-RU"/>
        </w:rPr>
        <w:t>не свидетельствует о нарушении заказчиком прав этих лиц</w:t>
      </w:r>
      <w:r w:rsidRPr="009F2116">
        <w:rPr>
          <w:color w:val="000000" w:themeColor="text1"/>
          <w:sz w:val="22"/>
          <w:szCs w:val="22"/>
          <w:lang w:eastAsia="ru-RU"/>
        </w:rPr>
        <w:t xml:space="preserve">, </w:t>
      </w:r>
      <w:r w:rsidRPr="009F2116">
        <w:rPr>
          <w:b/>
          <w:bCs/>
          <w:color w:val="000000" w:themeColor="text1"/>
          <w:sz w:val="22"/>
          <w:szCs w:val="22"/>
          <w:u w:val="single"/>
          <w:lang w:eastAsia="ru-RU"/>
        </w:rPr>
        <w:t>а также ограничении числа участников закупки</w:t>
      </w:r>
      <w:r w:rsidRPr="009F2116">
        <w:rPr>
          <w:color w:val="000000" w:themeColor="text1"/>
          <w:sz w:val="22"/>
          <w:szCs w:val="22"/>
          <w:lang w:eastAsia="ru-RU"/>
        </w:rPr>
        <w:t>.</w:t>
      </w:r>
    </w:p>
    <w:p w:rsidR="00E1031B" w:rsidRPr="009F2116" w:rsidRDefault="00E1031B" w:rsidP="002876D6">
      <w:pPr>
        <w:ind w:firstLine="567"/>
        <w:jc w:val="both"/>
        <w:rPr>
          <w:i/>
          <w:iCs/>
          <w:color w:val="000000" w:themeColor="text1"/>
          <w:sz w:val="22"/>
          <w:szCs w:val="22"/>
          <w:lang w:eastAsia="ru-RU"/>
        </w:rPr>
      </w:pPr>
      <w:r w:rsidRPr="009F2116">
        <w:rPr>
          <w:i/>
          <w:iCs/>
          <w:color w:val="000000" w:themeColor="text1"/>
          <w:sz w:val="22"/>
          <w:szCs w:val="22"/>
          <w:lang w:eastAsia="ru-RU"/>
        </w:rPr>
        <w:t xml:space="preserve">Данная правовая позиция подтверждается Определением Верховного Суда РФ от 17.04.2018 № 304-КГ18-3049, где установлено что «действующим законодательством не ограничена реализация знаков почтовой оплаты со стороны федерального государственного унитарного предприятия «Почта России», поэтому любое юридическое или физическое лицо, и в том числе общество, имеет возможность приобрести соответствующие знаки с целью принятия участия в спорной закупке». </w:t>
      </w:r>
    </w:p>
    <w:p w:rsidR="00E1031B" w:rsidRPr="009F2116" w:rsidRDefault="00E1031B" w:rsidP="002876D6">
      <w:pPr>
        <w:ind w:firstLine="567"/>
        <w:jc w:val="both"/>
        <w:rPr>
          <w:i/>
          <w:iCs/>
          <w:color w:val="000000" w:themeColor="text1"/>
          <w:sz w:val="22"/>
          <w:szCs w:val="22"/>
          <w:lang w:eastAsia="ru-RU"/>
        </w:rPr>
      </w:pPr>
      <w:r w:rsidRPr="009F2116">
        <w:rPr>
          <w:i/>
          <w:iCs/>
          <w:color w:val="000000" w:themeColor="text1"/>
          <w:sz w:val="22"/>
          <w:szCs w:val="22"/>
          <w:lang w:eastAsia="ru-RU"/>
        </w:rPr>
        <w:t xml:space="preserve">Также Определением Верховного Суда РФ от 16.10.2024 № 307-ЭС24-18903 по делу № А21-9884/2023,  где указано что «само по себе установление Заказчиком при проведении закупки по 44-ФЗ (на поставку медицинских изделий — анализатор скорости оседания эритроцитов (СОЭ)) характеристик медицинского товара, соответствующих товару одного производителя (CUBE 30 TOUCH компании </w:t>
      </w:r>
      <w:proofErr w:type="spellStart"/>
      <w:r w:rsidRPr="009F2116">
        <w:rPr>
          <w:i/>
          <w:iCs/>
          <w:color w:val="000000" w:themeColor="text1"/>
          <w:sz w:val="22"/>
          <w:szCs w:val="22"/>
          <w:lang w:eastAsia="ru-RU"/>
        </w:rPr>
        <w:t>Диессе</w:t>
      </w:r>
      <w:proofErr w:type="spellEnd"/>
      <w:r w:rsidRPr="009F2116">
        <w:rPr>
          <w:i/>
          <w:iCs/>
          <w:color w:val="000000" w:themeColor="text1"/>
          <w:sz w:val="22"/>
          <w:szCs w:val="22"/>
          <w:lang w:eastAsia="ru-RU"/>
        </w:rPr>
        <w:t xml:space="preserve"> Диагностика </w:t>
      </w:r>
      <w:proofErr w:type="spellStart"/>
      <w:r w:rsidRPr="009F2116">
        <w:rPr>
          <w:i/>
          <w:iCs/>
          <w:color w:val="000000" w:themeColor="text1"/>
          <w:sz w:val="22"/>
          <w:szCs w:val="22"/>
          <w:lang w:eastAsia="ru-RU"/>
        </w:rPr>
        <w:t>Сенезе</w:t>
      </w:r>
      <w:proofErr w:type="spellEnd"/>
      <w:r w:rsidRPr="009F2116">
        <w:rPr>
          <w:i/>
          <w:iCs/>
          <w:color w:val="000000" w:themeColor="text1"/>
          <w:sz w:val="22"/>
          <w:szCs w:val="22"/>
          <w:lang w:eastAsia="ru-RU"/>
        </w:rPr>
        <w:t xml:space="preserve"> С.П.А. (Италия)), а равно несоответствие характеристик предлагаемого участником закупки аналогичного товара другого производителя (анализатора ROLLER 20 </w:t>
      </w:r>
      <w:proofErr w:type="spellStart"/>
      <w:r w:rsidRPr="009F2116">
        <w:rPr>
          <w:i/>
          <w:iCs/>
          <w:color w:val="000000" w:themeColor="text1"/>
          <w:sz w:val="22"/>
          <w:szCs w:val="22"/>
          <w:lang w:eastAsia="ru-RU"/>
        </w:rPr>
        <w:t>Plus</w:t>
      </w:r>
      <w:proofErr w:type="spellEnd"/>
      <w:r w:rsidRPr="009F2116">
        <w:rPr>
          <w:i/>
          <w:iCs/>
          <w:color w:val="000000" w:themeColor="text1"/>
          <w:sz w:val="22"/>
          <w:szCs w:val="22"/>
          <w:lang w:eastAsia="ru-RU"/>
        </w:rPr>
        <w:t xml:space="preserve"> </w:t>
      </w:r>
      <w:proofErr w:type="spellStart"/>
      <w:r w:rsidRPr="009F2116">
        <w:rPr>
          <w:i/>
          <w:iCs/>
          <w:color w:val="000000" w:themeColor="text1"/>
          <w:sz w:val="22"/>
          <w:szCs w:val="22"/>
          <w:lang w:eastAsia="ru-RU"/>
        </w:rPr>
        <w:t>Needle</w:t>
      </w:r>
      <w:proofErr w:type="spellEnd"/>
      <w:r w:rsidRPr="009F2116">
        <w:rPr>
          <w:i/>
          <w:iCs/>
          <w:color w:val="000000" w:themeColor="text1"/>
          <w:sz w:val="22"/>
          <w:szCs w:val="22"/>
          <w:lang w:eastAsia="ru-RU"/>
        </w:rPr>
        <w:t xml:space="preserve"> компании </w:t>
      </w:r>
      <w:proofErr w:type="spellStart"/>
      <w:r w:rsidRPr="009F2116">
        <w:rPr>
          <w:i/>
          <w:iCs/>
          <w:color w:val="000000" w:themeColor="text1"/>
          <w:sz w:val="22"/>
          <w:szCs w:val="22"/>
          <w:lang w:eastAsia="ru-RU"/>
        </w:rPr>
        <w:t>Алифакс</w:t>
      </w:r>
      <w:proofErr w:type="spellEnd"/>
      <w:r w:rsidRPr="009F2116">
        <w:rPr>
          <w:i/>
          <w:iCs/>
          <w:color w:val="000000" w:themeColor="text1"/>
          <w:sz w:val="22"/>
          <w:szCs w:val="22"/>
          <w:lang w:eastAsia="ru-RU"/>
        </w:rPr>
        <w:t xml:space="preserve"> </w:t>
      </w:r>
      <w:proofErr w:type="spellStart"/>
      <w:r w:rsidRPr="009F2116">
        <w:rPr>
          <w:i/>
          <w:iCs/>
          <w:color w:val="000000" w:themeColor="text1"/>
          <w:sz w:val="22"/>
          <w:szCs w:val="22"/>
          <w:lang w:eastAsia="ru-RU"/>
        </w:rPr>
        <w:t>С.р.л</w:t>
      </w:r>
      <w:proofErr w:type="spellEnd"/>
      <w:r w:rsidRPr="009F2116">
        <w:rPr>
          <w:i/>
          <w:iCs/>
          <w:color w:val="000000" w:themeColor="text1"/>
          <w:sz w:val="22"/>
          <w:szCs w:val="22"/>
          <w:lang w:eastAsia="ru-RU"/>
        </w:rPr>
        <w:t>.) требованиям аукционной документации не свидетельствует о наличии нарушений статьи 33 Закона № 44-ФЗ в действиях Заказчика, который в Описании объекта закупки установил требования к поставляемому товару с учётом потребностей Заказчика, если требования к поставляемому товару были установлены Заказчиком, исходя из специфики осуществляемого вида деятельности с учётом приоритета интересов пациента при оказании специализированной медицинской помощи.».</w:t>
      </w:r>
    </w:p>
    <w:p w:rsidR="00782C39" w:rsidRPr="00462BE2" w:rsidRDefault="00782C39" w:rsidP="002876D6">
      <w:pPr>
        <w:ind w:firstLine="567"/>
        <w:jc w:val="both"/>
        <w:rPr>
          <w:i/>
          <w:sz w:val="22"/>
          <w:szCs w:val="22"/>
          <w:u w:val="single"/>
        </w:rPr>
      </w:pPr>
      <w:r w:rsidRPr="00462BE2">
        <w:rPr>
          <w:i/>
          <w:sz w:val="22"/>
          <w:szCs w:val="22"/>
          <w:u w:val="single"/>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закупке.</w:t>
      </w:r>
    </w:p>
    <w:p w:rsidR="00C625DB" w:rsidRPr="009F2116" w:rsidRDefault="00782C39" w:rsidP="002876D6">
      <w:pPr>
        <w:ind w:firstLine="567"/>
        <w:jc w:val="both"/>
        <w:rPr>
          <w:sz w:val="22"/>
          <w:szCs w:val="22"/>
        </w:rPr>
      </w:pPr>
      <w:r w:rsidRPr="009F2116">
        <w:rPr>
          <w:sz w:val="22"/>
          <w:szCs w:val="22"/>
        </w:rPr>
        <w:t xml:space="preserve">Комиссия Якутского УФАС России изучив заявки участников закупки, установила, что </w:t>
      </w:r>
      <w:r w:rsidR="000B537E" w:rsidRPr="009F2116">
        <w:rPr>
          <w:sz w:val="22"/>
          <w:szCs w:val="22"/>
        </w:rPr>
        <w:t>участниками закупки к поставке</w:t>
      </w:r>
      <w:r w:rsidRPr="009F2116">
        <w:rPr>
          <w:sz w:val="22"/>
          <w:szCs w:val="22"/>
        </w:rPr>
        <w:t xml:space="preserve"> </w:t>
      </w:r>
      <w:r w:rsidR="000B537E" w:rsidRPr="009F2116">
        <w:rPr>
          <w:sz w:val="22"/>
          <w:szCs w:val="22"/>
          <w:u w:val="single"/>
        </w:rPr>
        <w:t xml:space="preserve">по </w:t>
      </w:r>
      <w:r w:rsidR="00DF7E1A" w:rsidRPr="009F2116">
        <w:rPr>
          <w:sz w:val="22"/>
          <w:szCs w:val="22"/>
          <w:u w:val="single"/>
        </w:rPr>
        <w:t>шести</w:t>
      </w:r>
      <w:r w:rsidR="000B537E" w:rsidRPr="009F2116">
        <w:rPr>
          <w:sz w:val="22"/>
          <w:szCs w:val="22"/>
          <w:u w:val="single"/>
        </w:rPr>
        <w:t xml:space="preserve"> позициям предложены товары со страной происхождения </w:t>
      </w:r>
      <w:r w:rsidR="002303D3" w:rsidRPr="009F2116">
        <w:rPr>
          <w:sz w:val="22"/>
          <w:szCs w:val="22"/>
          <w:u w:val="single"/>
        </w:rPr>
        <w:t>–</w:t>
      </w:r>
      <w:r w:rsidR="000B537E" w:rsidRPr="009F2116">
        <w:rPr>
          <w:sz w:val="22"/>
          <w:szCs w:val="22"/>
          <w:u w:val="single"/>
        </w:rPr>
        <w:t xml:space="preserve"> </w:t>
      </w:r>
      <w:r w:rsidR="002303D3" w:rsidRPr="009F2116">
        <w:rPr>
          <w:sz w:val="22"/>
          <w:szCs w:val="22"/>
          <w:u w:val="single"/>
        </w:rPr>
        <w:t>Российская Ф</w:t>
      </w:r>
      <w:r w:rsidR="00EA06F7" w:rsidRPr="009F2116">
        <w:rPr>
          <w:sz w:val="22"/>
          <w:szCs w:val="22"/>
          <w:u w:val="single"/>
        </w:rPr>
        <w:t>едерация</w:t>
      </w:r>
      <w:r w:rsidR="00236810">
        <w:rPr>
          <w:sz w:val="22"/>
          <w:szCs w:val="22"/>
        </w:rPr>
        <w:t>. М</w:t>
      </w:r>
      <w:r w:rsidR="00465B4D" w:rsidRPr="009F2116">
        <w:rPr>
          <w:sz w:val="22"/>
          <w:szCs w:val="22"/>
        </w:rPr>
        <w:t>ежду тем одним из участников закупки</w:t>
      </w:r>
      <w:r w:rsidR="00487CED">
        <w:rPr>
          <w:sz w:val="22"/>
          <w:szCs w:val="22"/>
        </w:rPr>
        <w:t xml:space="preserve"> представлены соответствующие реестровые</w:t>
      </w:r>
      <w:r w:rsidR="00C625DB" w:rsidRPr="009F2116">
        <w:rPr>
          <w:sz w:val="22"/>
          <w:szCs w:val="22"/>
        </w:rPr>
        <w:t xml:space="preserve"> номер</w:t>
      </w:r>
      <w:r w:rsidR="00487CED">
        <w:rPr>
          <w:sz w:val="22"/>
          <w:szCs w:val="22"/>
        </w:rPr>
        <w:t>а, а другим участником предложен</w:t>
      </w:r>
      <w:r w:rsidR="00C625DB" w:rsidRPr="009F2116">
        <w:rPr>
          <w:sz w:val="22"/>
          <w:szCs w:val="22"/>
        </w:rPr>
        <w:t xml:space="preserve"> товар без указания тов</w:t>
      </w:r>
      <w:r w:rsidR="00487CED">
        <w:rPr>
          <w:sz w:val="22"/>
          <w:szCs w:val="22"/>
        </w:rPr>
        <w:t>арного знака с декларированием</w:t>
      </w:r>
      <w:r w:rsidR="00E1031B" w:rsidRPr="009F2116">
        <w:rPr>
          <w:sz w:val="22"/>
          <w:szCs w:val="22"/>
        </w:rPr>
        <w:t xml:space="preserve"> </w:t>
      </w:r>
      <w:r w:rsidR="00487CED">
        <w:rPr>
          <w:sz w:val="22"/>
          <w:szCs w:val="22"/>
        </w:rPr>
        <w:t>страны</w:t>
      </w:r>
      <w:r w:rsidR="00C625DB" w:rsidRPr="009F2116">
        <w:rPr>
          <w:sz w:val="22"/>
          <w:szCs w:val="22"/>
        </w:rPr>
        <w:t xml:space="preserve"> </w:t>
      </w:r>
      <w:r w:rsidR="00487CED">
        <w:rPr>
          <w:sz w:val="22"/>
          <w:szCs w:val="22"/>
        </w:rPr>
        <w:t xml:space="preserve">происхождения </w:t>
      </w:r>
      <w:r w:rsidR="00C625DB" w:rsidRPr="009F2116">
        <w:rPr>
          <w:sz w:val="22"/>
          <w:szCs w:val="22"/>
        </w:rPr>
        <w:t xml:space="preserve">товара Российская Федерация. </w:t>
      </w:r>
    </w:p>
    <w:p w:rsidR="00B406BA" w:rsidRPr="009F2116" w:rsidRDefault="00D476BA" w:rsidP="002876D6">
      <w:pPr>
        <w:ind w:firstLine="567"/>
        <w:jc w:val="both"/>
        <w:rPr>
          <w:sz w:val="22"/>
          <w:szCs w:val="22"/>
        </w:rPr>
      </w:pPr>
      <w:r w:rsidRPr="009F2116">
        <w:rPr>
          <w:sz w:val="22"/>
          <w:szCs w:val="22"/>
        </w:rPr>
        <w:t>Следовательно</w:t>
      </w:r>
      <w:r w:rsidR="00C625DB" w:rsidRPr="009F2116">
        <w:rPr>
          <w:sz w:val="22"/>
          <w:szCs w:val="22"/>
        </w:rPr>
        <w:t>,</w:t>
      </w:r>
      <w:r w:rsidR="009A691E">
        <w:rPr>
          <w:sz w:val="22"/>
          <w:szCs w:val="22"/>
        </w:rPr>
        <w:t xml:space="preserve"> указанные обстоятельства свидетельствуют об отсутствии доказательств того, что</w:t>
      </w:r>
      <w:r w:rsidR="00E0686E" w:rsidRPr="009F2116">
        <w:rPr>
          <w:sz w:val="22"/>
          <w:szCs w:val="22"/>
        </w:rPr>
        <w:t xml:space="preserve"> описание объекта закупки </w:t>
      </w:r>
      <w:r w:rsidRPr="009F2116">
        <w:rPr>
          <w:sz w:val="22"/>
          <w:szCs w:val="22"/>
        </w:rPr>
        <w:t xml:space="preserve">составлено </w:t>
      </w:r>
      <w:r w:rsidR="00362117">
        <w:rPr>
          <w:sz w:val="22"/>
          <w:szCs w:val="22"/>
        </w:rPr>
        <w:t xml:space="preserve">заказчиком </w:t>
      </w:r>
      <w:r w:rsidRPr="009F2116">
        <w:rPr>
          <w:sz w:val="22"/>
          <w:szCs w:val="22"/>
        </w:rPr>
        <w:t xml:space="preserve">под </w:t>
      </w:r>
      <w:r w:rsidR="00362117">
        <w:rPr>
          <w:sz w:val="22"/>
          <w:szCs w:val="22"/>
        </w:rPr>
        <w:t xml:space="preserve">продукцию </w:t>
      </w:r>
      <w:r w:rsidR="00ED28F2">
        <w:rPr>
          <w:sz w:val="22"/>
          <w:szCs w:val="22"/>
        </w:rPr>
        <w:t xml:space="preserve">конкретного </w:t>
      </w:r>
      <w:r w:rsidR="00362117">
        <w:rPr>
          <w:sz w:val="22"/>
          <w:szCs w:val="22"/>
        </w:rPr>
        <w:t>производителя.</w:t>
      </w:r>
      <w:r w:rsidRPr="009F2116">
        <w:rPr>
          <w:sz w:val="22"/>
          <w:szCs w:val="22"/>
        </w:rPr>
        <w:t xml:space="preserve"> </w:t>
      </w:r>
    </w:p>
    <w:p w:rsidR="000C55DF" w:rsidRPr="009F2116" w:rsidRDefault="000C55DF" w:rsidP="002876D6">
      <w:pPr>
        <w:ind w:firstLine="567"/>
        <w:jc w:val="both"/>
        <w:rPr>
          <w:sz w:val="22"/>
          <w:szCs w:val="22"/>
        </w:rPr>
      </w:pPr>
      <w:r w:rsidRPr="009F2116">
        <w:rPr>
          <w:sz w:val="22"/>
          <w:szCs w:val="22"/>
        </w:rPr>
        <w:t xml:space="preserve">Таким образом, Комиссия </w:t>
      </w:r>
      <w:r w:rsidR="00994941" w:rsidRPr="009F2116">
        <w:rPr>
          <w:sz w:val="22"/>
          <w:szCs w:val="22"/>
        </w:rPr>
        <w:t xml:space="preserve">Якутского УФАС </w:t>
      </w:r>
      <w:r w:rsidRPr="009F2116">
        <w:rPr>
          <w:sz w:val="22"/>
          <w:szCs w:val="22"/>
        </w:rPr>
        <w:t>приходит к в</w:t>
      </w:r>
      <w:r w:rsidR="006E2BDD" w:rsidRPr="009F2116">
        <w:rPr>
          <w:sz w:val="22"/>
          <w:szCs w:val="22"/>
        </w:rPr>
        <w:t>ыводу о необоснованности данного довода</w:t>
      </w:r>
      <w:r w:rsidRPr="009F2116">
        <w:rPr>
          <w:sz w:val="22"/>
          <w:szCs w:val="22"/>
        </w:rPr>
        <w:t xml:space="preserve"> жалобы Заявителя. </w:t>
      </w:r>
    </w:p>
    <w:p w:rsidR="006E2BDD" w:rsidRPr="009F2116" w:rsidRDefault="006E2BDD" w:rsidP="002876D6">
      <w:pPr>
        <w:suppressLineNumbers/>
        <w:ind w:firstLine="567"/>
        <w:jc w:val="both"/>
        <w:rPr>
          <w:rFonts w:eastAsia="Calibri"/>
          <w:b/>
          <w:color w:val="auto"/>
          <w:sz w:val="22"/>
          <w:szCs w:val="22"/>
          <w:lang w:eastAsia="en-US"/>
        </w:rPr>
      </w:pPr>
      <w:r w:rsidRPr="009F2116">
        <w:rPr>
          <w:rFonts w:eastAsia="Calibri"/>
          <w:b/>
          <w:color w:val="auto"/>
          <w:sz w:val="22"/>
          <w:szCs w:val="22"/>
          <w:lang w:eastAsia="en-US"/>
        </w:rPr>
        <w:t xml:space="preserve">Довод признан необоснованным. </w:t>
      </w:r>
    </w:p>
    <w:p w:rsidR="006132D9" w:rsidRPr="009F2116" w:rsidRDefault="006132D9" w:rsidP="002876D6">
      <w:pPr>
        <w:ind w:firstLine="567"/>
        <w:jc w:val="both"/>
        <w:rPr>
          <w:b/>
          <w:i/>
          <w:sz w:val="22"/>
          <w:szCs w:val="22"/>
        </w:rPr>
      </w:pPr>
      <w:r w:rsidRPr="009F2116">
        <w:rPr>
          <w:b/>
          <w:i/>
          <w:sz w:val="22"/>
          <w:szCs w:val="22"/>
        </w:rPr>
        <w:t>По поводу довода о том, что требования к товару в ООЗ противоречат характеристикам товаров, явившихся предметом при обосновании НМЦК, Комиссия Якутского УФАС отмечает следующее.</w:t>
      </w:r>
    </w:p>
    <w:p w:rsidR="006132D9" w:rsidRPr="009F2116" w:rsidRDefault="006132D9" w:rsidP="002876D6">
      <w:pPr>
        <w:ind w:firstLine="567"/>
        <w:jc w:val="both"/>
        <w:rPr>
          <w:sz w:val="22"/>
          <w:szCs w:val="22"/>
        </w:rPr>
      </w:pPr>
      <w:r w:rsidRPr="009F2116">
        <w:rPr>
          <w:sz w:val="22"/>
          <w:szCs w:val="22"/>
        </w:rPr>
        <w:t>Согласно пункту 3 части 8 статьи 99 Закона о контрактной системе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6132D9" w:rsidRPr="009F2116" w:rsidRDefault="006132D9" w:rsidP="002876D6">
      <w:pPr>
        <w:ind w:firstLine="567"/>
        <w:jc w:val="both"/>
        <w:rPr>
          <w:sz w:val="22"/>
          <w:szCs w:val="22"/>
        </w:rPr>
      </w:pPr>
      <w:r w:rsidRPr="009F2116">
        <w:rPr>
          <w:sz w:val="22"/>
          <w:szCs w:val="22"/>
        </w:rPr>
        <w:t>В силу п. 2 ч. 9 ст. 99 Закона о закупках контроль в сфере закупок в соответствии с ч. 8 настоящей статьи осуществляется в соответствии с порядком, предусмотренным бюджетным законодательством Российской Федерации и иными нормативными правовыми актами, регулирующими бюджетные правоотношения,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кодексом Российской Федерации и принимаемыми в соответствии с ними нормативными правовыми актами Российской Федерации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rsidR="006132D9" w:rsidRPr="009F2116" w:rsidRDefault="006132D9" w:rsidP="002876D6">
      <w:pPr>
        <w:ind w:firstLine="567"/>
        <w:jc w:val="both"/>
        <w:rPr>
          <w:sz w:val="22"/>
          <w:szCs w:val="22"/>
        </w:rPr>
      </w:pPr>
      <w:r w:rsidRPr="009F2116">
        <w:rPr>
          <w:sz w:val="22"/>
          <w:szCs w:val="22"/>
        </w:rPr>
        <w:t>Таким образом, у Управления Федеральной антимонопольной службы по Республике Саха (Якутия) отсутствуют полномочия по контролю обоснования НМЦК.</w:t>
      </w:r>
    </w:p>
    <w:p w:rsidR="00B45D2F" w:rsidRPr="009F2116" w:rsidRDefault="00B45D2F" w:rsidP="002876D6">
      <w:pPr>
        <w:ind w:firstLine="567"/>
        <w:jc w:val="both"/>
        <w:rPr>
          <w:b/>
          <w:sz w:val="22"/>
          <w:szCs w:val="22"/>
        </w:rPr>
      </w:pPr>
      <w:r w:rsidRPr="009F2116">
        <w:rPr>
          <w:b/>
          <w:sz w:val="22"/>
          <w:szCs w:val="22"/>
        </w:rPr>
        <w:t>Довод жалобы признан не подлежащим рассмотрению.</w:t>
      </w:r>
    </w:p>
    <w:p w:rsidR="00E16AED" w:rsidRPr="009F2116" w:rsidRDefault="0014601B" w:rsidP="002876D6">
      <w:pPr>
        <w:ind w:firstLine="567"/>
        <w:jc w:val="both"/>
        <w:rPr>
          <w:b/>
          <w:sz w:val="22"/>
          <w:szCs w:val="22"/>
        </w:rPr>
      </w:pPr>
      <w:r w:rsidRPr="009F2116">
        <w:rPr>
          <w:b/>
          <w:sz w:val="22"/>
          <w:szCs w:val="22"/>
        </w:rPr>
        <w:t>Ж</w:t>
      </w:r>
      <w:r w:rsidR="00014B22" w:rsidRPr="009F2116">
        <w:rPr>
          <w:b/>
          <w:sz w:val="22"/>
          <w:szCs w:val="22"/>
        </w:rPr>
        <w:t xml:space="preserve">алоба ООО </w:t>
      </w:r>
      <w:r w:rsidR="004D1B26" w:rsidRPr="009F2116">
        <w:rPr>
          <w:b/>
          <w:sz w:val="22"/>
          <w:szCs w:val="22"/>
        </w:rPr>
        <w:t>«</w:t>
      </w:r>
      <w:r w:rsidR="006132D9" w:rsidRPr="009F2116">
        <w:rPr>
          <w:b/>
          <w:sz w:val="22"/>
          <w:szCs w:val="22"/>
        </w:rPr>
        <w:t>Библиотека</w:t>
      </w:r>
      <w:r w:rsidR="004D1B26" w:rsidRPr="009F2116">
        <w:rPr>
          <w:b/>
          <w:sz w:val="22"/>
          <w:szCs w:val="22"/>
        </w:rPr>
        <w:t xml:space="preserve">» </w:t>
      </w:r>
      <w:r w:rsidR="00014B22" w:rsidRPr="009F2116">
        <w:rPr>
          <w:b/>
          <w:sz w:val="22"/>
          <w:szCs w:val="22"/>
        </w:rPr>
        <w:t xml:space="preserve">признана </w:t>
      </w:r>
      <w:r w:rsidR="003A649B" w:rsidRPr="009F2116">
        <w:rPr>
          <w:b/>
          <w:sz w:val="22"/>
          <w:szCs w:val="22"/>
        </w:rPr>
        <w:t xml:space="preserve">частично </w:t>
      </w:r>
      <w:r w:rsidR="00014B22" w:rsidRPr="009F2116">
        <w:rPr>
          <w:b/>
          <w:sz w:val="22"/>
          <w:szCs w:val="22"/>
        </w:rPr>
        <w:t>обоснованной.</w:t>
      </w:r>
    </w:p>
    <w:p w:rsidR="006D0EAA" w:rsidRPr="009F2116" w:rsidRDefault="006D0EAA" w:rsidP="002876D6">
      <w:pPr>
        <w:ind w:firstLine="567"/>
        <w:jc w:val="both"/>
        <w:rPr>
          <w:sz w:val="22"/>
          <w:szCs w:val="22"/>
        </w:rPr>
      </w:pPr>
      <w:r w:rsidRPr="009F2116">
        <w:rPr>
          <w:sz w:val="22"/>
          <w:szCs w:val="22"/>
        </w:rPr>
        <w:t xml:space="preserve">Заказчик признан нарушившим </w:t>
      </w:r>
      <w:r w:rsidR="00FB2207" w:rsidRPr="009F2116">
        <w:rPr>
          <w:color w:val="000000" w:themeColor="text1"/>
          <w:sz w:val="22"/>
          <w:szCs w:val="22"/>
        </w:rPr>
        <w:t>статьи 7, статьи 33, пункта 1 части 2 статьи 42</w:t>
      </w:r>
      <w:r w:rsidRPr="009F2116">
        <w:rPr>
          <w:sz w:val="22"/>
          <w:szCs w:val="22"/>
        </w:rPr>
        <w:t xml:space="preserve"> Закона о контрактной системе, что в свою очередь образует состав административного производства, предусмотренного частью 5 статьи 7.30.1 КоАП РФ.</w:t>
      </w:r>
    </w:p>
    <w:p w:rsidR="000511CC" w:rsidRPr="009F2116" w:rsidRDefault="0014601B" w:rsidP="002876D6">
      <w:pPr>
        <w:pStyle w:val="a6"/>
        <w:spacing w:before="0" w:beforeAutospacing="0" w:after="0" w:afterAutospacing="0"/>
        <w:ind w:firstLine="567"/>
        <w:jc w:val="both"/>
        <w:rPr>
          <w:color w:val="000000"/>
          <w:sz w:val="22"/>
          <w:szCs w:val="22"/>
        </w:rPr>
      </w:pPr>
      <w:r w:rsidRPr="009F2116">
        <w:rPr>
          <w:bCs/>
          <w:sz w:val="22"/>
          <w:szCs w:val="22"/>
        </w:rPr>
        <w:t>Р</w:t>
      </w:r>
      <w:r w:rsidR="006E7960" w:rsidRPr="009F2116">
        <w:rPr>
          <w:sz w:val="22"/>
          <w:szCs w:val="22"/>
        </w:rPr>
        <w:t>уководствуясь пунктом 1 части 15</w:t>
      </w:r>
      <w:r w:rsidR="006E7960" w:rsidRPr="009F2116">
        <w:rPr>
          <w:color w:val="00000A"/>
          <w:sz w:val="22"/>
          <w:szCs w:val="22"/>
        </w:rPr>
        <w:t xml:space="preserve">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EF3E08" w:rsidRPr="009F2116">
        <w:rPr>
          <w:color w:val="000000"/>
          <w:sz w:val="22"/>
          <w:szCs w:val="22"/>
        </w:rPr>
        <w:t> </w:t>
      </w:r>
    </w:p>
    <w:p w:rsidR="000511CC" w:rsidRPr="009F2116" w:rsidRDefault="00476C8D" w:rsidP="002876D6">
      <w:pPr>
        <w:pStyle w:val="a6"/>
        <w:spacing w:before="240" w:beforeAutospacing="0" w:after="240" w:afterAutospacing="0"/>
        <w:ind w:firstLine="567"/>
        <w:jc w:val="center"/>
        <w:rPr>
          <w:color w:val="000000"/>
          <w:sz w:val="22"/>
          <w:szCs w:val="22"/>
        </w:rPr>
      </w:pPr>
      <w:r w:rsidRPr="009F2116">
        <w:rPr>
          <w:color w:val="000000"/>
          <w:sz w:val="22"/>
          <w:szCs w:val="22"/>
        </w:rPr>
        <w:t xml:space="preserve">р е ш и </w:t>
      </w:r>
      <w:proofErr w:type="gramStart"/>
      <w:r w:rsidRPr="009F2116">
        <w:rPr>
          <w:color w:val="000000"/>
          <w:sz w:val="22"/>
          <w:szCs w:val="22"/>
        </w:rPr>
        <w:t>л</w:t>
      </w:r>
      <w:proofErr w:type="gramEnd"/>
      <w:r w:rsidRPr="009F2116">
        <w:rPr>
          <w:color w:val="000000"/>
          <w:sz w:val="22"/>
          <w:szCs w:val="22"/>
        </w:rPr>
        <w:t xml:space="preserve"> а:</w:t>
      </w:r>
    </w:p>
    <w:p w:rsidR="00F1309F" w:rsidRPr="009F2116" w:rsidRDefault="00930214" w:rsidP="002876D6">
      <w:pPr>
        <w:pStyle w:val="a3"/>
        <w:widowControl w:val="0"/>
        <w:autoSpaceDE w:val="0"/>
        <w:autoSpaceDN w:val="0"/>
        <w:adjustRightInd w:val="0"/>
        <w:ind w:left="0" w:firstLine="567"/>
        <w:jc w:val="both"/>
        <w:rPr>
          <w:b/>
          <w:color w:val="auto"/>
          <w:sz w:val="22"/>
          <w:szCs w:val="22"/>
        </w:rPr>
      </w:pPr>
      <w:r w:rsidRPr="009F2116">
        <w:rPr>
          <w:color w:val="000000" w:themeColor="text1"/>
          <w:sz w:val="22"/>
          <w:szCs w:val="22"/>
        </w:rPr>
        <w:t xml:space="preserve">1. </w:t>
      </w:r>
      <w:r w:rsidR="00752F29" w:rsidRPr="009F2116">
        <w:rPr>
          <w:color w:val="000000" w:themeColor="text1"/>
          <w:sz w:val="22"/>
          <w:szCs w:val="22"/>
        </w:rPr>
        <w:t>П</w:t>
      </w:r>
      <w:r w:rsidR="00763B6B" w:rsidRPr="009F2116">
        <w:rPr>
          <w:color w:val="000000" w:themeColor="text1"/>
          <w:sz w:val="22"/>
          <w:szCs w:val="22"/>
        </w:rPr>
        <w:t xml:space="preserve">ризнать </w:t>
      </w:r>
      <w:r w:rsidR="00763B6B" w:rsidRPr="009F2116">
        <w:rPr>
          <w:color w:val="auto"/>
          <w:sz w:val="22"/>
          <w:szCs w:val="22"/>
        </w:rPr>
        <w:t xml:space="preserve">жалобу </w:t>
      </w:r>
      <w:r w:rsidRPr="009F2116">
        <w:rPr>
          <w:color w:val="auto"/>
          <w:sz w:val="22"/>
          <w:szCs w:val="22"/>
        </w:rPr>
        <w:t>ООО «</w:t>
      </w:r>
      <w:r w:rsidR="00503298" w:rsidRPr="009F2116">
        <w:rPr>
          <w:color w:val="auto"/>
          <w:sz w:val="22"/>
          <w:szCs w:val="22"/>
        </w:rPr>
        <w:t>Библиотека</w:t>
      </w:r>
      <w:r w:rsidRPr="009F2116">
        <w:rPr>
          <w:color w:val="auto"/>
          <w:sz w:val="22"/>
          <w:szCs w:val="22"/>
        </w:rPr>
        <w:t>» на действия (бездействие) заказчика МКУ «Вилюйская МЦБС им. И.М. Гоголева-</w:t>
      </w:r>
      <w:proofErr w:type="spellStart"/>
      <w:r w:rsidRPr="009F2116">
        <w:rPr>
          <w:color w:val="auto"/>
          <w:sz w:val="22"/>
          <w:szCs w:val="22"/>
        </w:rPr>
        <w:t>Кындыл</w:t>
      </w:r>
      <w:proofErr w:type="spellEnd"/>
      <w:r w:rsidRPr="009F2116">
        <w:rPr>
          <w:color w:val="auto"/>
          <w:sz w:val="22"/>
          <w:szCs w:val="22"/>
        </w:rPr>
        <w:t xml:space="preserve">» при проведении </w:t>
      </w:r>
      <w:r w:rsidR="00503298" w:rsidRPr="009F2116">
        <w:rPr>
          <w:color w:val="auto"/>
          <w:sz w:val="22"/>
          <w:szCs w:val="22"/>
        </w:rPr>
        <w:t>электронного аукциона</w:t>
      </w:r>
      <w:r w:rsidRPr="009F2116">
        <w:rPr>
          <w:color w:val="auto"/>
          <w:sz w:val="22"/>
          <w:szCs w:val="22"/>
        </w:rPr>
        <w:t xml:space="preserve"> на </w:t>
      </w:r>
      <w:r w:rsidR="00503298" w:rsidRPr="009F2116">
        <w:rPr>
          <w:color w:val="auto"/>
          <w:sz w:val="22"/>
          <w:szCs w:val="22"/>
        </w:rPr>
        <w:t xml:space="preserve">поставку оборудования для работы со </w:t>
      </w:r>
      <w:proofErr w:type="spellStart"/>
      <w:r w:rsidR="00503298" w:rsidRPr="009F2116">
        <w:rPr>
          <w:color w:val="auto"/>
          <w:sz w:val="22"/>
          <w:szCs w:val="22"/>
        </w:rPr>
        <w:t>штрихкодированной</w:t>
      </w:r>
      <w:proofErr w:type="spellEnd"/>
      <w:r w:rsidR="00503298" w:rsidRPr="009F2116">
        <w:rPr>
          <w:color w:val="auto"/>
          <w:sz w:val="22"/>
          <w:szCs w:val="22"/>
        </w:rPr>
        <w:t xml:space="preserve"> продукцией RFID метками </w:t>
      </w:r>
      <w:r w:rsidRPr="009F2116">
        <w:rPr>
          <w:color w:val="auto"/>
          <w:sz w:val="22"/>
          <w:szCs w:val="22"/>
        </w:rPr>
        <w:t xml:space="preserve">(извещение </w:t>
      </w:r>
      <w:r w:rsidR="003A649B" w:rsidRPr="009F2116">
        <w:rPr>
          <w:color w:val="auto"/>
          <w:sz w:val="22"/>
          <w:szCs w:val="22"/>
        </w:rPr>
        <w:t xml:space="preserve">№ </w:t>
      </w:r>
      <w:r w:rsidR="00503298" w:rsidRPr="009F2116">
        <w:rPr>
          <w:color w:val="auto"/>
          <w:sz w:val="22"/>
          <w:szCs w:val="22"/>
        </w:rPr>
        <w:t>0816500000626007041</w:t>
      </w:r>
      <w:r w:rsidRPr="009F2116">
        <w:rPr>
          <w:color w:val="auto"/>
          <w:sz w:val="22"/>
          <w:szCs w:val="22"/>
        </w:rPr>
        <w:t>)</w:t>
      </w:r>
      <w:r w:rsidR="003A649B" w:rsidRPr="009F2116">
        <w:rPr>
          <w:color w:val="auto"/>
          <w:sz w:val="22"/>
          <w:szCs w:val="22"/>
        </w:rPr>
        <w:t xml:space="preserve"> </w:t>
      </w:r>
      <w:r w:rsidR="003A649B" w:rsidRPr="009F2116">
        <w:rPr>
          <w:b/>
          <w:color w:val="auto"/>
          <w:sz w:val="22"/>
          <w:szCs w:val="22"/>
        </w:rPr>
        <w:t>частично</w:t>
      </w:r>
      <w:r w:rsidR="004D1B26" w:rsidRPr="009F2116">
        <w:rPr>
          <w:color w:val="auto"/>
          <w:sz w:val="22"/>
          <w:szCs w:val="22"/>
        </w:rPr>
        <w:t xml:space="preserve"> </w:t>
      </w:r>
      <w:r w:rsidR="004D1B26" w:rsidRPr="009F2116">
        <w:rPr>
          <w:b/>
          <w:color w:val="auto"/>
          <w:sz w:val="22"/>
          <w:szCs w:val="22"/>
        </w:rPr>
        <w:t>обоснованной</w:t>
      </w:r>
      <w:r w:rsidR="00F1309F" w:rsidRPr="009F2116">
        <w:rPr>
          <w:b/>
          <w:color w:val="auto"/>
          <w:sz w:val="22"/>
          <w:szCs w:val="22"/>
        </w:rPr>
        <w:t xml:space="preserve">. </w:t>
      </w:r>
    </w:p>
    <w:p w:rsidR="003A649B" w:rsidRPr="009F2116" w:rsidRDefault="003A649B" w:rsidP="002876D6">
      <w:pPr>
        <w:pStyle w:val="a3"/>
        <w:widowControl w:val="0"/>
        <w:autoSpaceDE w:val="0"/>
        <w:autoSpaceDN w:val="0"/>
        <w:adjustRightInd w:val="0"/>
        <w:ind w:left="0" w:firstLine="567"/>
        <w:jc w:val="both"/>
        <w:rPr>
          <w:color w:val="000000" w:themeColor="text1"/>
          <w:sz w:val="22"/>
          <w:szCs w:val="22"/>
        </w:rPr>
      </w:pPr>
      <w:r w:rsidRPr="009F2116">
        <w:rPr>
          <w:color w:val="000000" w:themeColor="text1"/>
          <w:sz w:val="22"/>
          <w:szCs w:val="22"/>
        </w:rPr>
        <w:t>2. Признать заказчика МКУ «Вилюйская МЦБС им. И</w:t>
      </w:r>
      <w:r w:rsidR="000A020C">
        <w:rPr>
          <w:color w:val="000000" w:themeColor="text1"/>
          <w:sz w:val="22"/>
          <w:szCs w:val="22"/>
        </w:rPr>
        <w:t>.М. Гоголева-</w:t>
      </w:r>
      <w:proofErr w:type="spellStart"/>
      <w:r w:rsidR="000A020C">
        <w:rPr>
          <w:color w:val="000000" w:themeColor="text1"/>
          <w:sz w:val="22"/>
          <w:szCs w:val="22"/>
        </w:rPr>
        <w:t>Кындыл</w:t>
      </w:r>
      <w:proofErr w:type="spellEnd"/>
      <w:r w:rsidR="000A020C">
        <w:rPr>
          <w:color w:val="000000" w:themeColor="text1"/>
          <w:sz w:val="22"/>
          <w:szCs w:val="22"/>
        </w:rPr>
        <w:t xml:space="preserve">» нарушившим </w:t>
      </w:r>
      <w:r w:rsidRPr="009F2116">
        <w:rPr>
          <w:color w:val="000000" w:themeColor="text1"/>
          <w:sz w:val="22"/>
          <w:szCs w:val="22"/>
        </w:rPr>
        <w:t xml:space="preserve">положения </w:t>
      </w:r>
      <w:r w:rsidR="00F17F1A" w:rsidRPr="009F2116">
        <w:rPr>
          <w:color w:val="000000" w:themeColor="text1"/>
          <w:sz w:val="22"/>
          <w:szCs w:val="22"/>
        </w:rPr>
        <w:t>статьи 7</w:t>
      </w:r>
      <w:r w:rsidR="00D0659B" w:rsidRPr="009F2116">
        <w:rPr>
          <w:color w:val="000000" w:themeColor="text1"/>
          <w:sz w:val="22"/>
          <w:szCs w:val="22"/>
        </w:rPr>
        <w:t>,</w:t>
      </w:r>
      <w:r w:rsidRPr="009F2116">
        <w:rPr>
          <w:color w:val="000000" w:themeColor="text1"/>
          <w:sz w:val="22"/>
          <w:szCs w:val="22"/>
        </w:rPr>
        <w:t xml:space="preserve"> статьи 33, пункта 1 части 2 статьи 42</w:t>
      </w:r>
      <w:r w:rsidRPr="009F2116">
        <w:rPr>
          <w:sz w:val="22"/>
          <w:szCs w:val="22"/>
        </w:rPr>
        <w:t xml:space="preserve"> </w:t>
      </w:r>
      <w:r w:rsidRPr="009F2116">
        <w:rPr>
          <w:color w:val="000000" w:themeColor="text1"/>
          <w:sz w:val="22"/>
          <w:szCs w:val="22"/>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A649B" w:rsidRPr="009F2116" w:rsidRDefault="003A649B" w:rsidP="002876D6">
      <w:pPr>
        <w:pStyle w:val="a3"/>
        <w:widowControl w:val="0"/>
        <w:autoSpaceDE w:val="0"/>
        <w:autoSpaceDN w:val="0"/>
        <w:adjustRightInd w:val="0"/>
        <w:ind w:left="0" w:firstLine="567"/>
        <w:jc w:val="both"/>
        <w:rPr>
          <w:color w:val="000000" w:themeColor="text1"/>
          <w:sz w:val="22"/>
          <w:szCs w:val="22"/>
        </w:rPr>
      </w:pPr>
      <w:r w:rsidRPr="009F2116">
        <w:rPr>
          <w:color w:val="000000" w:themeColor="text1"/>
          <w:sz w:val="22"/>
          <w:szCs w:val="22"/>
        </w:rPr>
        <w:t>3. Выдать обязательное для исполнения предписание в связи с выявленными нарушениями.</w:t>
      </w:r>
    </w:p>
    <w:p w:rsidR="003A649B" w:rsidRPr="0087162C" w:rsidRDefault="003A649B" w:rsidP="0087162C">
      <w:pPr>
        <w:pStyle w:val="a3"/>
        <w:widowControl w:val="0"/>
        <w:autoSpaceDE w:val="0"/>
        <w:autoSpaceDN w:val="0"/>
        <w:adjustRightInd w:val="0"/>
        <w:ind w:left="0" w:firstLine="567"/>
        <w:jc w:val="both"/>
        <w:rPr>
          <w:color w:val="000000" w:themeColor="text1"/>
          <w:sz w:val="22"/>
          <w:szCs w:val="22"/>
        </w:rPr>
      </w:pPr>
      <w:r w:rsidRPr="009F2116">
        <w:rPr>
          <w:color w:val="000000" w:themeColor="text1"/>
          <w:sz w:val="22"/>
          <w:szCs w:val="22"/>
        </w:rPr>
        <w:t xml:space="preserve">4. Передать материалы дела должностному лицу Якутского УФАС России для рассмотрения вопроса о возбуждении административного производства. </w:t>
      </w:r>
    </w:p>
    <w:p w:rsidR="00014B22" w:rsidRPr="009F2116" w:rsidRDefault="00014B22" w:rsidP="002876D6">
      <w:pPr>
        <w:pStyle w:val="a3"/>
        <w:widowControl w:val="0"/>
        <w:autoSpaceDE w:val="0"/>
        <w:autoSpaceDN w:val="0"/>
        <w:adjustRightInd w:val="0"/>
        <w:ind w:left="0" w:firstLine="567"/>
        <w:jc w:val="both"/>
        <w:rPr>
          <w:b/>
          <w:sz w:val="22"/>
          <w:szCs w:val="22"/>
        </w:rPr>
      </w:pPr>
    </w:p>
    <w:p w:rsidR="006E7960" w:rsidRPr="009F2116" w:rsidRDefault="006E7960" w:rsidP="002876D6">
      <w:pPr>
        <w:pStyle w:val="a6"/>
        <w:spacing w:before="0" w:beforeAutospacing="0" w:after="0" w:afterAutospacing="0"/>
        <w:ind w:right="-1" w:firstLine="567"/>
        <w:jc w:val="both"/>
        <w:rPr>
          <w:color w:val="000000"/>
          <w:sz w:val="22"/>
          <w:szCs w:val="22"/>
        </w:rPr>
      </w:pPr>
      <w:r w:rsidRPr="009F2116">
        <w:rPr>
          <w:color w:val="000000"/>
          <w:sz w:val="22"/>
          <w:szCs w:val="22"/>
        </w:rPr>
        <w:t>Настоящее решение может быть обжаловано в судебном порядке в течение трех месяцев со дня вынесения.</w:t>
      </w:r>
    </w:p>
    <w:p w:rsidR="004B44AE" w:rsidRPr="009F2116" w:rsidRDefault="004B44AE" w:rsidP="002876D6">
      <w:pPr>
        <w:pStyle w:val="a6"/>
        <w:spacing w:before="0" w:beforeAutospacing="0" w:after="0" w:afterAutospacing="0"/>
        <w:ind w:firstLine="567"/>
        <w:jc w:val="both"/>
        <w:rPr>
          <w:color w:val="000000"/>
          <w:sz w:val="22"/>
          <w:szCs w:val="22"/>
        </w:rPr>
      </w:pPr>
      <w:r w:rsidRPr="009F2116">
        <w:rPr>
          <w:color w:val="000000"/>
          <w:sz w:val="22"/>
          <w:szCs w:val="22"/>
        </w:rPr>
        <w:t> </w:t>
      </w:r>
    </w:p>
    <w:p w:rsidR="004D1B26" w:rsidRPr="009F2116" w:rsidRDefault="00753934" w:rsidP="002876D6">
      <w:pPr>
        <w:pStyle w:val="a6"/>
        <w:spacing w:before="0" w:beforeAutospacing="0" w:after="0" w:afterAutospacing="0"/>
        <w:ind w:firstLine="567"/>
        <w:jc w:val="both"/>
        <w:rPr>
          <w:color w:val="000000"/>
          <w:sz w:val="22"/>
          <w:szCs w:val="22"/>
        </w:rPr>
      </w:pPr>
      <w:r w:rsidRPr="009F2116">
        <w:rPr>
          <w:color w:val="000000"/>
          <w:sz w:val="22"/>
          <w:szCs w:val="22"/>
        </w:rPr>
        <w:t xml:space="preserve"> Заместитель</w:t>
      </w:r>
      <w:r w:rsidR="00CF1586" w:rsidRPr="009F2116">
        <w:rPr>
          <w:color w:val="000000"/>
          <w:sz w:val="22"/>
          <w:szCs w:val="22"/>
        </w:rPr>
        <w:t xml:space="preserve"> председателя</w:t>
      </w:r>
      <w:r w:rsidR="00CF7A56" w:rsidRPr="009F2116">
        <w:rPr>
          <w:color w:val="000000"/>
          <w:sz w:val="22"/>
          <w:szCs w:val="22"/>
        </w:rPr>
        <w:t xml:space="preserve"> </w:t>
      </w:r>
      <w:r w:rsidR="00731B80" w:rsidRPr="009F2116">
        <w:rPr>
          <w:color w:val="000000"/>
          <w:sz w:val="22"/>
          <w:szCs w:val="22"/>
        </w:rPr>
        <w:t>К</w:t>
      </w:r>
      <w:r w:rsidR="00CF1586" w:rsidRPr="009F2116">
        <w:rPr>
          <w:color w:val="000000"/>
          <w:sz w:val="22"/>
          <w:szCs w:val="22"/>
        </w:rPr>
        <w:t>омиссии</w:t>
      </w:r>
      <w:r w:rsidR="00CF1586" w:rsidRPr="009F2116">
        <w:rPr>
          <w:color w:val="000000"/>
          <w:sz w:val="22"/>
          <w:szCs w:val="22"/>
        </w:rPr>
        <w:tab/>
      </w:r>
    </w:p>
    <w:p w:rsidR="00CF7A56" w:rsidRPr="009F2116" w:rsidRDefault="00CF1586" w:rsidP="002876D6">
      <w:pPr>
        <w:pStyle w:val="a6"/>
        <w:spacing w:before="0" w:beforeAutospacing="0" w:after="0" w:afterAutospacing="0"/>
        <w:ind w:firstLine="567"/>
        <w:jc w:val="both"/>
        <w:rPr>
          <w:color w:val="000000"/>
          <w:sz w:val="22"/>
          <w:szCs w:val="22"/>
        </w:rPr>
      </w:pPr>
      <w:r w:rsidRPr="009F2116">
        <w:rPr>
          <w:color w:val="000000"/>
          <w:sz w:val="22"/>
          <w:szCs w:val="22"/>
        </w:rPr>
        <w:tab/>
        <w:t xml:space="preserve"> </w:t>
      </w:r>
      <w:r w:rsidR="00731B80" w:rsidRPr="009F2116">
        <w:rPr>
          <w:color w:val="000000"/>
          <w:sz w:val="22"/>
          <w:szCs w:val="22"/>
        </w:rPr>
        <w:tab/>
      </w:r>
      <w:r w:rsidR="00731B80" w:rsidRPr="009F2116">
        <w:rPr>
          <w:color w:val="000000"/>
          <w:sz w:val="22"/>
          <w:szCs w:val="22"/>
        </w:rPr>
        <w:tab/>
      </w:r>
      <w:r w:rsidR="00731B80" w:rsidRPr="009F2116">
        <w:rPr>
          <w:color w:val="000000"/>
          <w:sz w:val="22"/>
          <w:szCs w:val="22"/>
        </w:rPr>
        <w:tab/>
      </w:r>
      <w:r w:rsidR="00B41F7B" w:rsidRPr="009F2116">
        <w:rPr>
          <w:color w:val="000000"/>
          <w:sz w:val="22"/>
          <w:szCs w:val="22"/>
        </w:rPr>
        <w:t xml:space="preserve">   </w:t>
      </w:r>
      <w:r w:rsidR="00F22C9E" w:rsidRPr="009F2116">
        <w:rPr>
          <w:color w:val="000000"/>
          <w:sz w:val="22"/>
          <w:szCs w:val="22"/>
        </w:rPr>
        <w:t xml:space="preserve"> </w:t>
      </w:r>
      <w:r w:rsidR="009669A1" w:rsidRPr="009F2116">
        <w:rPr>
          <w:color w:val="000000"/>
          <w:sz w:val="22"/>
          <w:szCs w:val="22"/>
        </w:rPr>
        <w:t xml:space="preserve">   </w:t>
      </w:r>
      <w:r w:rsidR="000F1A6E" w:rsidRPr="009F2116">
        <w:rPr>
          <w:color w:val="000000"/>
          <w:sz w:val="22"/>
          <w:szCs w:val="22"/>
        </w:rPr>
        <w:t xml:space="preserve">   </w:t>
      </w:r>
      <w:r w:rsidR="008A42C7" w:rsidRPr="009F2116">
        <w:rPr>
          <w:color w:val="000000"/>
          <w:sz w:val="22"/>
          <w:szCs w:val="22"/>
        </w:rPr>
        <w:t xml:space="preserve">                     </w:t>
      </w:r>
      <w:r w:rsidR="000F1A6E" w:rsidRPr="009F2116">
        <w:rPr>
          <w:color w:val="000000"/>
          <w:sz w:val="22"/>
          <w:szCs w:val="22"/>
        </w:rPr>
        <w:t xml:space="preserve"> </w:t>
      </w:r>
    </w:p>
    <w:p w:rsidR="00CF7A56" w:rsidRPr="009F2116" w:rsidRDefault="00175466" w:rsidP="002876D6">
      <w:pPr>
        <w:pStyle w:val="a6"/>
        <w:spacing w:before="0" w:beforeAutospacing="0" w:after="0" w:afterAutospacing="0"/>
        <w:ind w:firstLine="567"/>
        <w:jc w:val="both"/>
        <w:rPr>
          <w:color w:val="000000"/>
          <w:sz w:val="22"/>
          <w:szCs w:val="22"/>
        </w:rPr>
      </w:pPr>
      <w:r w:rsidRPr="009F2116">
        <w:rPr>
          <w:color w:val="000000"/>
          <w:sz w:val="22"/>
          <w:szCs w:val="22"/>
        </w:rPr>
        <w:t>Члены комиссии</w:t>
      </w:r>
      <w:r w:rsidRPr="009F2116">
        <w:rPr>
          <w:color w:val="000000"/>
          <w:sz w:val="22"/>
          <w:szCs w:val="22"/>
        </w:rPr>
        <w:tab/>
      </w:r>
      <w:r w:rsidRPr="009F2116">
        <w:rPr>
          <w:color w:val="000000"/>
          <w:sz w:val="22"/>
          <w:szCs w:val="22"/>
        </w:rPr>
        <w:tab/>
      </w:r>
      <w:r w:rsidRPr="009F2116">
        <w:rPr>
          <w:color w:val="000000"/>
          <w:sz w:val="22"/>
          <w:szCs w:val="22"/>
        </w:rPr>
        <w:tab/>
      </w:r>
      <w:r w:rsidRPr="009F2116">
        <w:rPr>
          <w:color w:val="000000"/>
          <w:sz w:val="22"/>
          <w:szCs w:val="22"/>
        </w:rPr>
        <w:tab/>
      </w:r>
      <w:r w:rsidRPr="009F2116">
        <w:rPr>
          <w:color w:val="000000"/>
          <w:sz w:val="22"/>
          <w:szCs w:val="22"/>
        </w:rPr>
        <w:tab/>
      </w:r>
      <w:r w:rsidRPr="009F2116">
        <w:rPr>
          <w:color w:val="000000"/>
          <w:sz w:val="22"/>
          <w:szCs w:val="22"/>
        </w:rPr>
        <w:tab/>
      </w:r>
      <w:r w:rsidRPr="009F2116">
        <w:rPr>
          <w:color w:val="000000"/>
          <w:sz w:val="22"/>
          <w:szCs w:val="22"/>
        </w:rPr>
        <w:tab/>
      </w:r>
      <w:r w:rsidRPr="009F2116">
        <w:rPr>
          <w:color w:val="000000"/>
          <w:sz w:val="22"/>
          <w:szCs w:val="22"/>
        </w:rPr>
        <w:tab/>
      </w:r>
      <w:r w:rsidR="009669A1" w:rsidRPr="009F2116">
        <w:rPr>
          <w:color w:val="000000"/>
          <w:sz w:val="22"/>
          <w:szCs w:val="22"/>
        </w:rPr>
        <w:t xml:space="preserve">  </w:t>
      </w:r>
      <w:r w:rsidR="00A5667C" w:rsidRPr="009F2116">
        <w:rPr>
          <w:color w:val="000000"/>
          <w:sz w:val="22"/>
          <w:szCs w:val="22"/>
        </w:rPr>
        <w:t xml:space="preserve"> </w:t>
      </w:r>
      <w:r w:rsidR="00883DFA" w:rsidRPr="009F2116">
        <w:rPr>
          <w:color w:val="000000"/>
          <w:sz w:val="22"/>
          <w:szCs w:val="22"/>
        </w:rPr>
        <w:t xml:space="preserve"> </w:t>
      </w:r>
      <w:r w:rsidR="00B41F7B" w:rsidRPr="009F2116">
        <w:rPr>
          <w:color w:val="000000"/>
          <w:sz w:val="22"/>
          <w:szCs w:val="22"/>
        </w:rPr>
        <w:t xml:space="preserve">  </w:t>
      </w:r>
      <w:r w:rsidR="00883DFA" w:rsidRPr="009F2116">
        <w:rPr>
          <w:color w:val="000000"/>
          <w:sz w:val="22"/>
          <w:szCs w:val="22"/>
        </w:rPr>
        <w:t xml:space="preserve"> </w:t>
      </w:r>
      <w:r w:rsidR="00F22C9E" w:rsidRPr="009F2116">
        <w:rPr>
          <w:color w:val="000000"/>
          <w:sz w:val="22"/>
          <w:szCs w:val="22"/>
        </w:rPr>
        <w:t xml:space="preserve"> </w:t>
      </w:r>
      <w:r w:rsidR="001728C2" w:rsidRPr="009F2116">
        <w:rPr>
          <w:color w:val="000000"/>
          <w:sz w:val="22"/>
          <w:szCs w:val="22"/>
        </w:rPr>
        <w:t xml:space="preserve"> </w:t>
      </w:r>
      <w:r w:rsidR="000F1A6E" w:rsidRPr="009F2116">
        <w:rPr>
          <w:color w:val="000000"/>
          <w:sz w:val="22"/>
          <w:szCs w:val="22"/>
        </w:rPr>
        <w:t xml:space="preserve">     </w:t>
      </w:r>
      <w:r w:rsidR="008A42C7" w:rsidRPr="009F2116">
        <w:rPr>
          <w:color w:val="000000"/>
          <w:sz w:val="22"/>
          <w:szCs w:val="22"/>
        </w:rPr>
        <w:t xml:space="preserve">                 </w:t>
      </w:r>
      <w:r w:rsidR="000F1A6E" w:rsidRPr="009F2116">
        <w:rPr>
          <w:color w:val="000000"/>
          <w:sz w:val="22"/>
          <w:szCs w:val="22"/>
        </w:rPr>
        <w:t xml:space="preserve"> </w:t>
      </w:r>
    </w:p>
    <w:p w:rsidR="002B3A0B" w:rsidRPr="009F2116" w:rsidRDefault="008A42C7" w:rsidP="002876D6">
      <w:pPr>
        <w:pStyle w:val="a6"/>
        <w:spacing w:before="0" w:beforeAutospacing="0" w:after="0" w:afterAutospacing="0"/>
        <w:ind w:firstLine="567"/>
        <w:rPr>
          <w:color w:val="000000"/>
          <w:sz w:val="22"/>
          <w:szCs w:val="22"/>
        </w:rPr>
      </w:pPr>
      <w:r w:rsidRPr="009F2116">
        <w:rPr>
          <w:color w:val="000000"/>
          <w:sz w:val="22"/>
          <w:szCs w:val="22"/>
        </w:rPr>
        <w:t xml:space="preserve">                    </w:t>
      </w:r>
      <w:r w:rsidR="000F1A6E" w:rsidRPr="009F2116">
        <w:rPr>
          <w:color w:val="000000"/>
          <w:sz w:val="22"/>
          <w:szCs w:val="22"/>
        </w:rPr>
        <w:t xml:space="preserve">   </w:t>
      </w:r>
    </w:p>
    <w:sectPr w:rsidR="002B3A0B" w:rsidRPr="009F2116" w:rsidSect="00434DB6">
      <w:footerReference w:type="default" r:id="rId9"/>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5228" w:rsidRDefault="00C05228" w:rsidP="00010B6F">
      <w:r>
        <w:separator/>
      </w:r>
    </w:p>
  </w:endnote>
  <w:endnote w:type="continuationSeparator" w:id="0">
    <w:p w:rsidR="00C05228" w:rsidRDefault="00C05228"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EA25F2" w:rsidRDefault="00EA25F2">
        <w:pPr>
          <w:pStyle w:val="ad"/>
          <w:jc w:val="center"/>
        </w:pPr>
        <w:r>
          <w:rPr>
            <w:noProof/>
          </w:rPr>
          <w:fldChar w:fldCharType="begin"/>
        </w:r>
        <w:r>
          <w:rPr>
            <w:noProof/>
          </w:rPr>
          <w:instrText>PAGE   \* MERGEFORMAT</w:instrText>
        </w:r>
        <w:r>
          <w:rPr>
            <w:noProof/>
          </w:rPr>
          <w:fldChar w:fldCharType="separate"/>
        </w:r>
        <w:r w:rsidR="00D11116">
          <w:rPr>
            <w:noProof/>
          </w:rPr>
          <w:t>2</w:t>
        </w:r>
        <w:r>
          <w:rPr>
            <w:noProof/>
          </w:rPr>
          <w:fldChar w:fldCharType="end"/>
        </w:r>
      </w:p>
    </w:sdtContent>
  </w:sdt>
  <w:p w:rsidR="00EA25F2" w:rsidRDefault="00EA25F2">
    <w:pPr>
      <w:pStyle w:val="ad"/>
    </w:pPr>
  </w:p>
  <w:p w:rsidR="00EA25F2" w:rsidRDefault="00EA25F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5228" w:rsidRDefault="00C05228" w:rsidP="00010B6F">
      <w:r>
        <w:separator/>
      </w:r>
    </w:p>
  </w:footnote>
  <w:footnote w:type="continuationSeparator" w:id="0">
    <w:p w:rsidR="00C05228" w:rsidRDefault="00C05228"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A1334"/>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
    <w:nsid w:val="0AA16F5E"/>
    <w:multiLevelType w:val="hybridMultilevel"/>
    <w:tmpl w:val="8750731C"/>
    <w:lvl w:ilvl="0" w:tplc="7054DA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D2B01DE"/>
    <w:multiLevelType w:val="multilevel"/>
    <w:tmpl w:val="A6C8E4E8"/>
    <w:lvl w:ilvl="0">
      <w:start w:val="1"/>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8">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
    <w:nsid w:val="38F26822"/>
    <w:multiLevelType w:val="multilevel"/>
    <w:tmpl w:val="EFDA41F0"/>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20A1B0E"/>
    <w:multiLevelType w:val="hybridMultilevel"/>
    <w:tmpl w:val="18469C02"/>
    <w:lvl w:ilvl="0" w:tplc="7054DA2C">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6">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DA4064F"/>
    <w:multiLevelType w:val="hybridMultilevel"/>
    <w:tmpl w:val="10FE3D5E"/>
    <w:lvl w:ilvl="0" w:tplc="9990A0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74524C31"/>
    <w:multiLevelType w:val="hybridMultilevel"/>
    <w:tmpl w:val="1A52195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6C405E9"/>
    <w:multiLevelType w:val="hybridMultilevel"/>
    <w:tmpl w:val="9CB2EE10"/>
    <w:lvl w:ilvl="0" w:tplc="20DE56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4">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5"/>
  </w:num>
  <w:num w:numId="3">
    <w:abstractNumId w:val="8"/>
  </w:num>
  <w:num w:numId="4">
    <w:abstractNumId w:val="4"/>
  </w:num>
  <w:num w:numId="5">
    <w:abstractNumId w:val="11"/>
  </w:num>
  <w:num w:numId="6">
    <w:abstractNumId w:val="7"/>
  </w:num>
  <w:num w:numId="7">
    <w:abstractNumId w:val="19"/>
  </w:num>
  <w:num w:numId="8">
    <w:abstractNumId w:val="14"/>
  </w:num>
  <w:num w:numId="9">
    <w:abstractNumId w:val="15"/>
  </w:num>
  <w:num w:numId="10">
    <w:abstractNumId w:val="23"/>
  </w:num>
  <w:num w:numId="11">
    <w:abstractNumId w:val="21"/>
  </w:num>
  <w:num w:numId="12">
    <w:abstractNumId w:val="2"/>
  </w:num>
  <w:num w:numId="13">
    <w:abstractNumId w:val="17"/>
  </w:num>
  <w:num w:numId="14">
    <w:abstractNumId w:val="12"/>
  </w:num>
  <w:num w:numId="15">
    <w:abstractNumId w:val="16"/>
  </w:num>
  <w:num w:numId="16">
    <w:abstractNumId w:val="3"/>
  </w:num>
  <w:num w:numId="17">
    <w:abstractNumId w:val="24"/>
  </w:num>
  <w:num w:numId="18">
    <w:abstractNumId w:val="13"/>
  </w:num>
  <w:num w:numId="19">
    <w:abstractNumId w:val="1"/>
  </w:num>
  <w:num w:numId="20">
    <w:abstractNumId w:val="6"/>
  </w:num>
  <w:num w:numId="21">
    <w:abstractNumId w:val="18"/>
  </w:num>
  <w:num w:numId="22">
    <w:abstractNumId w:val="0"/>
  </w:num>
  <w:num w:numId="23">
    <w:abstractNumId w:val="10"/>
  </w:num>
  <w:num w:numId="24">
    <w:abstractNumId w:val="20"/>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0D67"/>
    <w:rsid w:val="000024ED"/>
    <w:rsid w:val="00003341"/>
    <w:rsid w:val="00006030"/>
    <w:rsid w:val="0000721C"/>
    <w:rsid w:val="000076DF"/>
    <w:rsid w:val="00010B6F"/>
    <w:rsid w:val="00014B22"/>
    <w:rsid w:val="00020096"/>
    <w:rsid w:val="000204CE"/>
    <w:rsid w:val="0002058D"/>
    <w:rsid w:val="000220FB"/>
    <w:rsid w:val="00024148"/>
    <w:rsid w:val="0002453D"/>
    <w:rsid w:val="0002526F"/>
    <w:rsid w:val="00027045"/>
    <w:rsid w:val="00027DBD"/>
    <w:rsid w:val="00030236"/>
    <w:rsid w:val="0003216A"/>
    <w:rsid w:val="000326FD"/>
    <w:rsid w:val="00033F3E"/>
    <w:rsid w:val="00034C2C"/>
    <w:rsid w:val="000406F1"/>
    <w:rsid w:val="00040A54"/>
    <w:rsid w:val="0004126C"/>
    <w:rsid w:val="00041575"/>
    <w:rsid w:val="00043CD3"/>
    <w:rsid w:val="00044396"/>
    <w:rsid w:val="00045082"/>
    <w:rsid w:val="000474F9"/>
    <w:rsid w:val="000511CC"/>
    <w:rsid w:val="0005136A"/>
    <w:rsid w:val="00053910"/>
    <w:rsid w:val="00056854"/>
    <w:rsid w:val="0005690E"/>
    <w:rsid w:val="00060934"/>
    <w:rsid w:val="00060FA6"/>
    <w:rsid w:val="00061F93"/>
    <w:rsid w:val="0006207A"/>
    <w:rsid w:val="000624B4"/>
    <w:rsid w:val="00063AF0"/>
    <w:rsid w:val="00064BFE"/>
    <w:rsid w:val="00065520"/>
    <w:rsid w:val="000657D5"/>
    <w:rsid w:val="00071403"/>
    <w:rsid w:val="00071DCF"/>
    <w:rsid w:val="00074625"/>
    <w:rsid w:val="00075521"/>
    <w:rsid w:val="000762C3"/>
    <w:rsid w:val="000763C7"/>
    <w:rsid w:val="0008001F"/>
    <w:rsid w:val="0008057A"/>
    <w:rsid w:val="000840CD"/>
    <w:rsid w:val="00084AA5"/>
    <w:rsid w:val="00086E4C"/>
    <w:rsid w:val="000876F0"/>
    <w:rsid w:val="000946C4"/>
    <w:rsid w:val="000970FE"/>
    <w:rsid w:val="000A020C"/>
    <w:rsid w:val="000A0C99"/>
    <w:rsid w:val="000A1E06"/>
    <w:rsid w:val="000A21C7"/>
    <w:rsid w:val="000A3FDA"/>
    <w:rsid w:val="000A4338"/>
    <w:rsid w:val="000A54DF"/>
    <w:rsid w:val="000A58BE"/>
    <w:rsid w:val="000A63CF"/>
    <w:rsid w:val="000A6BCE"/>
    <w:rsid w:val="000A7AAE"/>
    <w:rsid w:val="000B08C6"/>
    <w:rsid w:val="000B2423"/>
    <w:rsid w:val="000B43AA"/>
    <w:rsid w:val="000B4B82"/>
    <w:rsid w:val="000B537E"/>
    <w:rsid w:val="000B628D"/>
    <w:rsid w:val="000C0023"/>
    <w:rsid w:val="000C35BC"/>
    <w:rsid w:val="000C55DF"/>
    <w:rsid w:val="000C725E"/>
    <w:rsid w:val="000C75FF"/>
    <w:rsid w:val="000D2387"/>
    <w:rsid w:val="000D45F6"/>
    <w:rsid w:val="000D508B"/>
    <w:rsid w:val="000D56C5"/>
    <w:rsid w:val="000D608A"/>
    <w:rsid w:val="000D782D"/>
    <w:rsid w:val="000E3C03"/>
    <w:rsid w:val="000E4468"/>
    <w:rsid w:val="000E4FE1"/>
    <w:rsid w:val="000E6115"/>
    <w:rsid w:val="000E616C"/>
    <w:rsid w:val="000E6961"/>
    <w:rsid w:val="000E6D82"/>
    <w:rsid w:val="000F1A6E"/>
    <w:rsid w:val="000F26FE"/>
    <w:rsid w:val="000F3C5E"/>
    <w:rsid w:val="000F4A51"/>
    <w:rsid w:val="000F50E4"/>
    <w:rsid w:val="000F7556"/>
    <w:rsid w:val="000F775F"/>
    <w:rsid w:val="001020AD"/>
    <w:rsid w:val="001033B0"/>
    <w:rsid w:val="00104CF0"/>
    <w:rsid w:val="00105FD0"/>
    <w:rsid w:val="00106229"/>
    <w:rsid w:val="00107D99"/>
    <w:rsid w:val="00113A72"/>
    <w:rsid w:val="00114743"/>
    <w:rsid w:val="00114787"/>
    <w:rsid w:val="00115C5D"/>
    <w:rsid w:val="00120649"/>
    <w:rsid w:val="0012301E"/>
    <w:rsid w:val="00124CD0"/>
    <w:rsid w:val="0012566B"/>
    <w:rsid w:val="0012714F"/>
    <w:rsid w:val="00127506"/>
    <w:rsid w:val="001317A6"/>
    <w:rsid w:val="00132C1B"/>
    <w:rsid w:val="00133FDD"/>
    <w:rsid w:val="00135C92"/>
    <w:rsid w:val="00137012"/>
    <w:rsid w:val="0014088B"/>
    <w:rsid w:val="00141E37"/>
    <w:rsid w:val="001429D7"/>
    <w:rsid w:val="001435DE"/>
    <w:rsid w:val="0014601B"/>
    <w:rsid w:val="00146646"/>
    <w:rsid w:val="00146BF3"/>
    <w:rsid w:val="00152CFE"/>
    <w:rsid w:val="00152E9A"/>
    <w:rsid w:val="00154292"/>
    <w:rsid w:val="00154C0B"/>
    <w:rsid w:val="00161710"/>
    <w:rsid w:val="001625DA"/>
    <w:rsid w:val="0016267B"/>
    <w:rsid w:val="0016324C"/>
    <w:rsid w:val="001648B3"/>
    <w:rsid w:val="00166D00"/>
    <w:rsid w:val="00167AED"/>
    <w:rsid w:val="001728C2"/>
    <w:rsid w:val="00172D31"/>
    <w:rsid w:val="00173C0F"/>
    <w:rsid w:val="001746C1"/>
    <w:rsid w:val="00175247"/>
    <w:rsid w:val="00175466"/>
    <w:rsid w:val="0017570C"/>
    <w:rsid w:val="00176D5A"/>
    <w:rsid w:val="00176E23"/>
    <w:rsid w:val="00180EBF"/>
    <w:rsid w:val="001811D2"/>
    <w:rsid w:val="001814D4"/>
    <w:rsid w:val="0018210D"/>
    <w:rsid w:val="00183F07"/>
    <w:rsid w:val="00185AF6"/>
    <w:rsid w:val="0018639F"/>
    <w:rsid w:val="00186659"/>
    <w:rsid w:val="00187A04"/>
    <w:rsid w:val="00187AFD"/>
    <w:rsid w:val="00190156"/>
    <w:rsid w:val="00190233"/>
    <w:rsid w:val="001903FD"/>
    <w:rsid w:val="0019068C"/>
    <w:rsid w:val="00190D42"/>
    <w:rsid w:val="00192CEB"/>
    <w:rsid w:val="00193226"/>
    <w:rsid w:val="00194ABA"/>
    <w:rsid w:val="001950F2"/>
    <w:rsid w:val="00195ED6"/>
    <w:rsid w:val="001A29EE"/>
    <w:rsid w:val="001A3ED9"/>
    <w:rsid w:val="001A4AB1"/>
    <w:rsid w:val="001A4C48"/>
    <w:rsid w:val="001A51EC"/>
    <w:rsid w:val="001A573C"/>
    <w:rsid w:val="001B02F5"/>
    <w:rsid w:val="001B0683"/>
    <w:rsid w:val="001B1C3C"/>
    <w:rsid w:val="001B25DD"/>
    <w:rsid w:val="001B370A"/>
    <w:rsid w:val="001B46F6"/>
    <w:rsid w:val="001B484E"/>
    <w:rsid w:val="001B77AE"/>
    <w:rsid w:val="001B7A62"/>
    <w:rsid w:val="001C0859"/>
    <w:rsid w:val="001C28F3"/>
    <w:rsid w:val="001C4ECD"/>
    <w:rsid w:val="001C6FB6"/>
    <w:rsid w:val="001D0FA2"/>
    <w:rsid w:val="001D1036"/>
    <w:rsid w:val="001D1FBB"/>
    <w:rsid w:val="001D5999"/>
    <w:rsid w:val="001D6EA8"/>
    <w:rsid w:val="001E00B2"/>
    <w:rsid w:val="001E1350"/>
    <w:rsid w:val="001E1BA9"/>
    <w:rsid w:val="001E2295"/>
    <w:rsid w:val="001E272B"/>
    <w:rsid w:val="001E2C54"/>
    <w:rsid w:val="001E52C5"/>
    <w:rsid w:val="001E5A24"/>
    <w:rsid w:val="001E613D"/>
    <w:rsid w:val="001E6AA5"/>
    <w:rsid w:val="001E731D"/>
    <w:rsid w:val="001F0E33"/>
    <w:rsid w:val="001F1DC6"/>
    <w:rsid w:val="001F3876"/>
    <w:rsid w:val="001F4311"/>
    <w:rsid w:val="001F580C"/>
    <w:rsid w:val="001F59EB"/>
    <w:rsid w:val="001F7284"/>
    <w:rsid w:val="001F7962"/>
    <w:rsid w:val="002043F9"/>
    <w:rsid w:val="00204E97"/>
    <w:rsid w:val="0020507B"/>
    <w:rsid w:val="00205DA8"/>
    <w:rsid w:val="002075E9"/>
    <w:rsid w:val="0020798D"/>
    <w:rsid w:val="00211698"/>
    <w:rsid w:val="002141A7"/>
    <w:rsid w:val="002143CE"/>
    <w:rsid w:val="002169FD"/>
    <w:rsid w:val="00216E5D"/>
    <w:rsid w:val="002212AC"/>
    <w:rsid w:val="00221877"/>
    <w:rsid w:val="00221AFA"/>
    <w:rsid w:val="002225F4"/>
    <w:rsid w:val="00224192"/>
    <w:rsid w:val="00225D30"/>
    <w:rsid w:val="002267B2"/>
    <w:rsid w:val="002271BC"/>
    <w:rsid w:val="002303D3"/>
    <w:rsid w:val="0023334A"/>
    <w:rsid w:val="00235A67"/>
    <w:rsid w:val="00235BA8"/>
    <w:rsid w:val="00235D12"/>
    <w:rsid w:val="00236810"/>
    <w:rsid w:val="00236D85"/>
    <w:rsid w:val="002379F9"/>
    <w:rsid w:val="00242EC7"/>
    <w:rsid w:val="00244BE7"/>
    <w:rsid w:val="00246BE1"/>
    <w:rsid w:val="00250F2A"/>
    <w:rsid w:val="0025286E"/>
    <w:rsid w:val="00254C01"/>
    <w:rsid w:val="0025610C"/>
    <w:rsid w:val="00256FC6"/>
    <w:rsid w:val="00257677"/>
    <w:rsid w:val="00261139"/>
    <w:rsid w:val="00262252"/>
    <w:rsid w:val="00262DD2"/>
    <w:rsid w:val="00262F7F"/>
    <w:rsid w:val="00262FF7"/>
    <w:rsid w:val="0026440F"/>
    <w:rsid w:val="002653BA"/>
    <w:rsid w:val="00265E69"/>
    <w:rsid w:val="00266BF5"/>
    <w:rsid w:val="00270C8B"/>
    <w:rsid w:val="002733DF"/>
    <w:rsid w:val="00273812"/>
    <w:rsid w:val="002771EE"/>
    <w:rsid w:val="00280FCD"/>
    <w:rsid w:val="00281B17"/>
    <w:rsid w:val="00282404"/>
    <w:rsid w:val="00283F32"/>
    <w:rsid w:val="0028452A"/>
    <w:rsid w:val="00285795"/>
    <w:rsid w:val="002876D6"/>
    <w:rsid w:val="002907BE"/>
    <w:rsid w:val="002919F0"/>
    <w:rsid w:val="00291AB9"/>
    <w:rsid w:val="00292DA9"/>
    <w:rsid w:val="00293CCF"/>
    <w:rsid w:val="002953EC"/>
    <w:rsid w:val="00295ACC"/>
    <w:rsid w:val="00295F58"/>
    <w:rsid w:val="002970DE"/>
    <w:rsid w:val="002971D9"/>
    <w:rsid w:val="002A076D"/>
    <w:rsid w:val="002A0FD5"/>
    <w:rsid w:val="002A1FD5"/>
    <w:rsid w:val="002A2AC1"/>
    <w:rsid w:val="002A4343"/>
    <w:rsid w:val="002A7D1F"/>
    <w:rsid w:val="002A7FDC"/>
    <w:rsid w:val="002B07B6"/>
    <w:rsid w:val="002B1E3D"/>
    <w:rsid w:val="002B1EEF"/>
    <w:rsid w:val="002B301A"/>
    <w:rsid w:val="002B3A0B"/>
    <w:rsid w:val="002B3E5A"/>
    <w:rsid w:val="002B41F4"/>
    <w:rsid w:val="002B4A47"/>
    <w:rsid w:val="002B6249"/>
    <w:rsid w:val="002B691F"/>
    <w:rsid w:val="002B6931"/>
    <w:rsid w:val="002B7427"/>
    <w:rsid w:val="002C0264"/>
    <w:rsid w:val="002C0F0E"/>
    <w:rsid w:val="002C171E"/>
    <w:rsid w:val="002C1769"/>
    <w:rsid w:val="002C180F"/>
    <w:rsid w:val="002C213F"/>
    <w:rsid w:val="002C2AF9"/>
    <w:rsid w:val="002C30A2"/>
    <w:rsid w:val="002C51EA"/>
    <w:rsid w:val="002C6C8D"/>
    <w:rsid w:val="002C71B6"/>
    <w:rsid w:val="002D21B4"/>
    <w:rsid w:val="002D264E"/>
    <w:rsid w:val="002D3C29"/>
    <w:rsid w:val="002D3EA3"/>
    <w:rsid w:val="002D4133"/>
    <w:rsid w:val="002D414A"/>
    <w:rsid w:val="002D47CC"/>
    <w:rsid w:val="002D56A9"/>
    <w:rsid w:val="002D6355"/>
    <w:rsid w:val="002E06B5"/>
    <w:rsid w:val="002E0B25"/>
    <w:rsid w:val="002E1344"/>
    <w:rsid w:val="002E1B28"/>
    <w:rsid w:val="002E26A6"/>
    <w:rsid w:val="002E6A76"/>
    <w:rsid w:val="002E7A08"/>
    <w:rsid w:val="002F2145"/>
    <w:rsid w:val="002F30C2"/>
    <w:rsid w:val="002F3287"/>
    <w:rsid w:val="002F3BBB"/>
    <w:rsid w:val="002F3F9A"/>
    <w:rsid w:val="002F5FD7"/>
    <w:rsid w:val="002F7377"/>
    <w:rsid w:val="002F76B2"/>
    <w:rsid w:val="0030183A"/>
    <w:rsid w:val="00301DC0"/>
    <w:rsid w:val="00305549"/>
    <w:rsid w:val="00306599"/>
    <w:rsid w:val="003123EF"/>
    <w:rsid w:val="00312F35"/>
    <w:rsid w:val="003134B9"/>
    <w:rsid w:val="00313DDF"/>
    <w:rsid w:val="00314E06"/>
    <w:rsid w:val="00315242"/>
    <w:rsid w:val="00317644"/>
    <w:rsid w:val="003204D1"/>
    <w:rsid w:val="003239B5"/>
    <w:rsid w:val="00326B93"/>
    <w:rsid w:val="00332079"/>
    <w:rsid w:val="0033519A"/>
    <w:rsid w:val="003352E7"/>
    <w:rsid w:val="00335837"/>
    <w:rsid w:val="00340AAE"/>
    <w:rsid w:val="00341A94"/>
    <w:rsid w:val="00342A22"/>
    <w:rsid w:val="00343570"/>
    <w:rsid w:val="0034465D"/>
    <w:rsid w:val="00345286"/>
    <w:rsid w:val="00347BC8"/>
    <w:rsid w:val="00351B6F"/>
    <w:rsid w:val="00351D2F"/>
    <w:rsid w:val="0035274F"/>
    <w:rsid w:val="00353E99"/>
    <w:rsid w:val="00356618"/>
    <w:rsid w:val="00356DE1"/>
    <w:rsid w:val="00357D59"/>
    <w:rsid w:val="00357FC5"/>
    <w:rsid w:val="00361CBB"/>
    <w:rsid w:val="00361D12"/>
    <w:rsid w:val="00362117"/>
    <w:rsid w:val="0036347F"/>
    <w:rsid w:val="0036385F"/>
    <w:rsid w:val="00365CA9"/>
    <w:rsid w:val="00366C82"/>
    <w:rsid w:val="00367020"/>
    <w:rsid w:val="00367D92"/>
    <w:rsid w:val="003711DE"/>
    <w:rsid w:val="00371428"/>
    <w:rsid w:val="0037430B"/>
    <w:rsid w:val="00374A42"/>
    <w:rsid w:val="00380CBF"/>
    <w:rsid w:val="0038173F"/>
    <w:rsid w:val="00381C43"/>
    <w:rsid w:val="00381D83"/>
    <w:rsid w:val="00381DB7"/>
    <w:rsid w:val="00382A50"/>
    <w:rsid w:val="00383D20"/>
    <w:rsid w:val="0038532C"/>
    <w:rsid w:val="00385EEC"/>
    <w:rsid w:val="00386DD7"/>
    <w:rsid w:val="003870D2"/>
    <w:rsid w:val="00393EC3"/>
    <w:rsid w:val="0039559B"/>
    <w:rsid w:val="00396272"/>
    <w:rsid w:val="0039719C"/>
    <w:rsid w:val="003A111E"/>
    <w:rsid w:val="003A1278"/>
    <w:rsid w:val="003A2854"/>
    <w:rsid w:val="003A3977"/>
    <w:rsid w:val="003A3AE3"/>
    <w:rsid w:val="003A4DBD"/>
    <w:rsid w:val="003A649B"/>
    <w:rsid w:val="003A7455"/>
    <w:rsid w:val="003B093B"/>
    <w:rsid w:val="003B1406"/>
    <w:rsid w:val="003B35E2"/>
    <w:rsid w:val="003B40AA"/>
    <w:rsid w:val="003B4725"/>
    <w:rsid w:val="003B4F8A"/>
    <w:rsid w:val="003B54A3"/>
    <w:rsid w:val="003B5C78"/>
    <w:rsid w:val="003B6A8C"/>
    <w:rsid w:val="003C03C1"/>
    <w:rsid w:val="003C3BDB"/>
    <w:rsid w:val="003C3CB2"/>
    <w:rsid w:val="003C41AF"/>
    <w:rsid w:val="003C678B"/>
    <w:rsid w:val="003C7354"/>
    <w:rsid w:val="003C7672"/>
    <w:rsid w:val="003D0AC9"/>
    <w:rsid w:val="003D0F00"/>
    <w:rsid w:val="003D145C"/>
    <w:rsid w:val="003D15D2"/>
    <w:rsid w:val="003D1825"/>
    <w:rsid w:val="003D62F9"/>
    <w:rsid w:val="003E28B6"/>
    <w:rsid w:val="003E4382"/>
    <w:rsid w:val="003E6CDE"/>
    <w:rsid w:val="003E79B9"/>
    <w:rsid w:val="003F13F3"/>
    <w:rsid w:val="003F183C"/>
    <w:rsid w:val="003F1C7C"/>
    <w:rsid w:val="003F376A"/>
    <w:rsid w:val="003F3E12"/>
    <w:rsid w:val="003F4A2F"/>
    <w:rsid w:val="003F55F1"/>
    <w:rsid w:val="003F5C5E"/>
    <w:rsid w:val="003F696C"/>
    <w:rsid w:val="00400064"/>
    <w:rsid w:val="00403CDD"/>
    <w:rsid w:val="00404658"/>
    <w:rsid w:val="00404AF8"/>
    <w:rsid w:val="00406062"/>
    <w:rsid w:val="00410831"/>
    <w:rsid w:val="00411375"/>
    <w:rsid w:val="00411AEC"/>
    <w:rsid w:val="00412979"/>
    <w:rsid w:val="00415F55"/>
    <w:rsid w:val="0041647F"/>
    <w:rsid w:val="004211D8"/>
    <w:rsid w:val="00421B20"/>
    <w:rsid w:val="00422943"/>
    <w:rsid w:val="00425417"/>
    <w:rsid w:val="00426439"/>
    <w:rsid w:val="00426DDA"/>
    <w:rsid w:val="004277E5"/>
    <w:rsid w:val="00432D6A"/>
    <w:rsid w:val="004341A8"/>
    <w:rsid w:val="00434DB6"/>
    <w:rsid w:val="00436B60"/>
    <w:rsid w:val="004378F0"/>
    <w:rsid w:val="00440F7D"/>
    <w:rsid w:val="00441870"/>
    <w:rsid w:val="00442CDB"/>
    <w:rsid w:val="0044444F"/>
    <w:rsid w:val="0044561E"/>
    <w:rsid w:val="004460F9"/>
    <w:rsid w:val="00446BED"/>
    <w:rsid w:val="00453242"/>
    <w:rsid w:val="00453AD5"/>
    <w:rsid w:val="004547C5"/>
    <w:rsid w:val="004549DA"/>
    <w:rsid w:val="00455672"/>
    <w:rsid w:val="00456D47"/>
    <w:rsid w:val="004571FB"/>
    <w:rsid w:val="0045746A"/>
    <w:rsid w:val="00457C8B"/>
    <w:rsid w:val="00461A33"/>
    <w:rsid w:val="00461B29"/>
    <w:rsid w:val="004621FD"/>
    <w:rsid w:val="00462BE2"/>
    <w:rsid w:val="00463D25"/>
    <w:rsid w:val="00465B4D"/>
    <w:rsid w:val="004662D4"/>
    <w:rsid w:val="00466863"/>
    <w:rsid w:val="004700D0"/>
    <w:rsid w:val="004700F4"/>
    <w:rsid w:val="00470F94"/>
    <w:rsid w:val="00471EFF"/>
    <w:rsid w:val="0047395D"/>
    <w:rsid w:val="004740DE"/>
    <w:rsid w:val="00474239"/>
    <w:rsid w:val="004747F9"/>
    <w:rsid w:val="00476AC6"/>
    <w:rsid w:val="00476C8D"/>
    <w:rsid w:val="004775D2"/>
    <w:rsid w:val="00480BBF"/>
    <w:rsid w:val="00480F26"/>
    <w:rsid w:val="00481E2F"/>
    <w:rsid w:val="00481E97"/>
    <w:rsid w:val="00482300"/>
    <w:rsid w:val="00482ECF"/>
    <w:rsid w:val="00484B95"/>
    <w:rsid w:val="004859A1"/>
    <w:rsid w:val="0048626B"/>
    <w:rsid w:val="00487531"/>
    <w:rsid w:val="00487CED"/>
    <w:rsid w:val="00487E78"/>
    <w:rsid w:val="00494DC4"/>
    <w:rsid w:val="00494EA8"/>
    <w:rsid w:val="00495A97"/>
    <w:rsid w:val="00496809"/>
    <w:rsid w:val="004970F4"/>
    <w:rsid w:val="004A03EA"/>
    <w:rsid w:val="004A41B7"/>
    <w:rsid w:val="004A51F0"/>
    <w:rsid w:val="004A7B61"/>
    <w:rsid w:val="004A7C6C"/>
    <w:rsid w:val="004B1BC6"/>
    <w:rsid w:val="004B2223"/>
    <w:rsid w:val="004B2807"/>
    <w:rsid w:val="004B41E2"/>
    <w:rsid w:val="004B44AE"/>
    <w:rsid w:val="004B45EE"/>
    <w:rsid w:val="004C0208"/>
    <w:rsid w:val="004C0867"/>
    <w:rsid w:val="004C46C8"/>
    <w:rsid w:val="004C6E9D"/>
    <w:rsid w:val="004D0A72"/>
    <w:rsid w:val="004D0D1B"/>
    <w:rsid w:val="004D0FF5"/>
    <w:rsid w:val="004D1B1F"/>
    <w:rsid w:val="004D1B26"/>
    <w:rsid w:val="004D5C92"/>
    <w:rsid w:val="004D72A4"/>
    <w:rsid w:val="004D792D"/>
    <w:rsid w:val="004E062C"/>
    <w:rsid w:val="004E728F"/>
    <w:rsid w:val="004E7F40"/>
    <w:rsid w:val="004F1421"/>
    <w:rsid w:val="004F162F"/>
    <w:rsid w:val="004F2518"/>
    <w:rsid w:val="004F62CA"/>
    <w:rsid w:val="004F68D3"/>
    <w:rsid w:val="005014B5"/>
    <w:rsid w:val="00503120"/>
    <w:rsid w:val="00503298"/>
    <w:rsid w:val="00504991"/>
    <w:rsid w:val="00505175"/>
    <w:rsid w:val="005055BA"/>
    <w:rsid w:val="00506216"/>
    <w:rsid w:val="00507044"/>
    <w:rsid w:val="0050780C"/>
    <w:rsid w:val="005116DB"/>
    <w:rsid w:val="00511A01"/>
    <w:rsid w:val="0051213A"/>
    <w:rsid w:val="005123E5"/>
    <w:rsid w:val="005129A9"/>
    <w:rsid w:val="00512ECD"/>
    <w:rsid w:val="005146AD"/>
    <w:rsid w:val="00515126"/>
    <w:rsid w:val="00515138"/>
    <w:rsid w:val="00516187"/>
    <w:rsid w:val="005201CA"/>
    <w:rsid w:val="00521815"/>
    <w:rsid w:val="0052245B"/>
    <w:rsid w:val="00522DA7"/>
    <w:rsid w:val="00522FAF"/>
    <w:rsid w:val="00525424"/>
    <w:rsid w:val="00525D92"/>
    <w:rsid w:val="0052666C"/>
    <w:rsid w:val="00531AC0"/>
    <w:rsid w:val="0053293C"/>
    <w:rsid w:val="00534641"/>
    <w:rsid w:val="0053527B"/>
    <w:rsid w:val="005366E5"/>
    <w:rsid w:val="00536718"/>
    <w:rsid w:val="005443FB"/>
    <w:rsid w:val="00544C0E"/>
    <w:rsid w:val="00545CAB"/>
    <w:rsid w:val="00546CC3"/>
    <w:rsid w:val="00551E06"/>
    <w:rsid w:val="00556686"/>
    <w:rsid w:val="00560B54"/>
    <w:rsid w:val="00561B63"/>
    <w:rsid w:val="00563AB7"/>
    <w:rsid w:val="00563B58"/>
    <w:rsid w:val="00564F1F"/>
    <w:rsid w:val="00564FB0"/>
    <w:rsid w:val="00565A6B"/>
    <w:rsid w:val="00565BA6"/>
    <w:rsid w:val="00567C4A"/>
    <w:rsid w:val="005703E3"/>
    <w:rsid w:val="0057045A"/>
    <w:rsid w:val="00571383"/>
    <w:rsid w:val="00574BFB"/>
    <w:rsid w:val="00576F4E"/>
    <w:rsid w:val="0057776E"/>
    <w:rsid w:val="005854AF"/>
    <w:rsid w:val="005869BF"/>
    <w:rsid w:val="00586D7D"/>
    <w:rsid w:val="005907B1"/>
    <w:rsid w:val="005931F0"/>
    <w:rsid w:val="00594FAD"/>
    <w:rsid w:val="00594FB3"/>
    <w:rsid w:val="00595753"/>
    <w:rsid w:val="005A01FA"/>
    <w:rsid w:val="005A0B21"/>
    <w:rsid w:val="005A2133"/>
    <w:rsid w:val="005A3B1A"/>
    <w:rsid w:val="005A5AFE"/>
    <w:rsid w:val="005A6275"/>
    <w:rsid w:val="005A6E87"/>
    <w:rsid w:val="005A7A80"/>
    <w:rsid w:val="005B082F"/>
    <w:rsid w:val="005B0D00"/>
    <w:rsid w:val="005B15CF"/>
    <w:rsid w:val="005B2501"/>
    <w:rsid w:val="005B3080"/>
    <w:rsid w:val="005B4EA7"/>
    <w:rsid w:val="005B5826"/>
    <w:rsid w:val="005B5C24"/>
    <w:rsid w:val="005C0D1E"/>
    <w:rsid w:val="005C0F96"/>
    <w:rsid w:val="005C2DD9"/>
    <w:rsid w:val="005C2F58"/>
    <w:rsid w:val="005C3BD5"/>
    <w:rsid w:val="005C4E0B"/>
    <w:rsid w:val="005C54A8"/>
    <w:rsid w:val="005C586B"/>
    <w:rsid w:val="005C643A"/>
    <w:rsid w:val="005D139F"/>
    <w:rsid w:val="005D1CC1"/>
    <w:rsid w:val="005D439E"/>
    <w:rsid w:val="005D697F"/>
    <w:rsid w:val="005E0012"/>
    <w:rsid w:val="005E057F"/>
    <w:rsid w:val="005E4A15"/>
    <w:rsid w:val="005E4FE5"/>
    <w:rsid w:val="005E5280"/>
    <w:rsid w:val="005E7A70"/>
    <w:rsid w:val="005E7DAA"/>
    <w:rsid w:val="005F1D23"/>
    <w:rsid w:val="005F3CFD"/>
    <w:rsid w:val="005F4A5E"/>
    <w:rsid w:val="005F5738"/>
    <w:rsid w:val="005F6360"/>
    <w:rsid w:val="005F6CCE"/>
    <w:rsid w:val="00600373"/>
    <w:rsid w:val="00600CE8"/>
    <w:rsid w:val="00600E24"/>
    <w:rsid w:val="006014AC"/>
    <w:rsid w:val="00601E5F"/>
    <w:rsid w:val="00601FB4"/>
    <w:rsid w:val="00605121"/>
    <w:rsid w:val="006053CC"/>
    <w:rsid w:val="006053F5"/>
    <w:rsid w:val="006073B6"/>
    <w:rsid w:val="006102F9"/>
    <w:rsid w:val="006132D9"/>
    <w:rsid w:val="006138BA"/>
    <w:rsid w:val="00615743"/>
    <w:rsid w:val="00616FED"/>
    <w:rsid w:val="00617F9C"/>
    <w:rsid w:val="006217E4"/>
    <w:rsid w:val="006228BF"/>
    <w:rsid w:val="006262AD"/>
    <w:rsid w:val="00627607"/>
    <w:rsid w:val="00631D20"/>
    <w:rsid w:val="006330EF"/>
    <w:rsid w:val="00633E35"/>
    <w:rsid w:val="00635DEB"/>
    <w:rsid w:val="00637763"/>
    <w:rsid w:val="00640A60"/>
    <w:rsid w:val="006429E1"/>
    <w:rsid w:val="00643221"/>
    <w:rsid w:val="00643256"/>
    <w:rsid w:val="006434D4"/>
    <w:rsid w:val="00643BD9"/>
    <w:rsid w:val="00650B16"/>
    <w:rsid w:val="006521EA"/>
    <w:rsid w:val="006526B3"/>
    <w:rsid w:val="00653D03"/>
    <w:rsid w:val="00655BF0"/>
    <w:rsid w:val="00657932"/>
    <w:rsid w:val="00657EA5"/>
    <w:rsid w:val="00660581"/>
    <w:rsid w:val="00660AFB"/>
    <w:rsid w:val="0066163A"/>
    <w:rsid w:val="006620AE"/>
    <w:rsid w:val="0066307E"/>
    <w:rsid w:val="00663766"/>
    <w:rsid w:val="00664045"/>
    <w:rsid w:val="00664973"/>
    <w:rsid w:val="0067071A"/>
    <w:rsid w:val="00671632"/>
    <w:rsid w:val="00672298"/>
    <w:rsid w:val="0067394A"/>
    <w:rsid w:val="00676C9B"/>
    <w:rsid w:val="00677831"/>
    <w:rsid w:val="0068346C"/>
    <w:rsid w:val="00684044"/>
    <w:rsid w:val="0068470D"/>
    <w:rsid w:val="006858C4"/>
    <w:rsid w:val="00685D00"/>
    <w:rsid w:val="00687FE3"/>
    <w:rsid w:val="006900E3"/>
    <w:rsid w:val="00690D77"/>
    <w:rsid w:val="0069295E"/>
    <w:rsid w:val="00693486"/>
    <w:rsid w:val="006937D0"/>
    <w:rsid w:val="00693C6E"/>
    <w:rsid w:val="00696ACE"/>
    <w:rsid w:val="00697821"/>
    <w:rsid w:val="006A0CAB"/>
    <w:rsid w:val="006A24A8"/>
    <w:rsid w:val="006A3486"/>
    <w:rsid w:val="006A3A9A"/>
    <w:rsid w:val="006A62C0"/>
    <w:rsid w:val="006B2791"/>
    <w:rsid w:val="006B3E92"/>
    <w:rsid w:val="006B401D"/>
    <w:rsid w:val="006B607B"/>
    <w:rsid w:val="006B6B6E"/>
    <w:rsid w:val="006B7421"/>
    <w:rsid w:val="006B7532"/>
    <w:rsid w:val="006C0E53"/>
    <w:rsid w:val="006C1317"/>
    <w:rsid w:val="006C30DB"/>
    <w:rsid w:val="006C48CC"/>
    <w:rsid w:val="006C5172"/>
    <w:rsid w:val="006C646F"/>
    <w:rsid w:val="006C64BC"/>
    <w:rsid w:val="006C7C20"/>
    <w:rsid w:val="006D00D0"/>
    <w:rsid w:val="006D0EAA"/>
    <w:rsid w:val="006D21C9"/>
    <w:rsid w:val="006D2F74"/>
    <w:rsid w:val="006D32F7"/>
    <w:rsid w:val="006D4BBF"/>
    <w:rsid w:val="006D660A"/>
    <w:rsid w:val="006E233B"/>
    <w:rsid w:val="006E24E0"/>
    <w:rsid w:val="006E25E7"/>
    <w:rsid w:val="006E26DF"/>
    <w:rsid w:val="006E2BDD"/>
    <w:rsid w:val="006E3510"/>
    <w:rsid w:val="006E4AAE"/>
    <w:rsid w:val="006E6CDE"/>
    <w:rsid w:val="006E6FF5"/>
    <w:rsid w:val="006E707B"/>
    <w:rsid w:val="006E7960"/>
    <w:rsid w:val="006E7AD4"/>
    <w:rsid w:val="006F1DE4"/>
    <w:rsid w:val="006F2AEF"/>
    <w:rsid w:val="006F39C8"/>
    <w:rsid w:val="006F6248"/>
    <w:rsid w:val="006F7318"/>
    <w:rsid w:val="0070005D"/>
    <w:rsid w:val="00703F06"/>
    <w:rsid w:val="00704127"/>
    <w:rsid w:val="007045B4"/>
    <w:rsid w:val="007046D6"/>
    <w:rsid w:val="00704A4A"/>
    <w:rsid w:val="00704F88"/>
    <w:rsid w:val="00707991"/>
    <w:rsid w:val="00707AC4"/>
    <w:rsid w:val="00711580"/>
    <w:rsid w:val="00711964"/>
    <w:rsid w:val="00712E00"/>
    <w:rsid w:val="00713404"/>
    <w:rsid w:val="0071404F"/>
    <w:rsid w:val="007144CB"/>
    <w:rsid w:val="00714D4A"/>
    <w:rsid w:val="0071525B"/>
    <w:rsid w:val="00715969"/>
    <w:rsid w:val="00721276"/>
    <w:rsid w:val="0072170A"/>
    <w:rsid w:val="00725392"/>
    <w:rsid w:val="00725FD1"/>
    <w:rsid w:val="007269B0"/>
    <w:rsid w:val="00727347"/>
    <w:rsid w:val="007274A9"/>
    <w:rsid w:val="00730189"/>
    <w:rsid w:val="007317BA"/>
    <w:rsid w:val="00731B80"/>
    <w:rsid w:val="00732B37"/>
    <w:rsid w:val="007333D5"/>
    <w:rsid w:val="00734101"/>
    <w:rsid w:val="00740797"/>
    <w:rsid w:val="0074609C"/>
    <w:rsid w:val="00747ED4"/>
    <w:rsid w:val="00750093"/>
    <w:rsid w:val="00750E61"/>
    <w:rsid w:val="007519C8"/>
    <w:rsid w:val="00751DF8"/>
    <w:rsid w:val="00752F29"/>
    <w:rsid w:val="00753934"/>
    <w:rsid w:val="00755C8C"/>
    <w:rsid w:val="007566AC"/>
    <w:rsid w:val="0075797E"/>
    <w:rsid w:val="00760061"/>
    <w:rsid w:val="00760EBE"/>
    <w:rsid w:val="007619AA"/>
    <w:rsid w:val="00762894"/>
    <w:rsid w:val="00762E8F"/>
    <w:rsid w:val="0076367B"/>
    <w:rsid w:val="00763A3A"/>
    <w:rsid w:val="00763B6B"/>
    <w:rsid w:val="0076434C"/>
    <w:rsid w:val="00764C94"/>
    <w:rsid w:val="00767037"/>
    <w:rsid w:val="00767A57"/>
    <w:rsid w:val="00771806"/>
    <w:rsid w:val="00771B8A"/>
    <w:rsid w:val="00771DAA"/>
    <w:rsid w:val="00772DE9"/>
    <w:rsid w:val="007733B9"/>
    <w:rsid w:val="00773B66"/>
    <w:rsid w:val="00775B32"/>
    <w:rsid w:val="00775B71"/>
    <w:rsid w:val="007763A4"/>
    <w:rsid w:val="007763FA"/>
    <w:rsid w:val="00780F5D"/>
    <w:rsid w:val="007812F3"/>
    <w:rsid w:val="00782C39"/>
    <w:rsid w:val="0078730E"/>
    <w:rsid w:val="00787690"/>
    <w:rsid w:val="00790A9D"/>
    <w:rsid w:val="00790BA3"/>
    <w:rsid w:val="00792111"/>
    <w:rsid w:val="00792AC9"/>
    <w:rsid w:val="0079402E"/>
    <w:rsid w:val="00795671"/>
    <w:rsid w:val="00796012"/>
    <w:rsid w:val="0079681B"/>
    <w:rsid w:val="00796EC1"/>
    <w:rsid w:val="007A078C"/>
    <w:rsid w:val="007A09C2"/>
    <w:rsid w:val="007A1B8A"/>
    <w:rsid w:val="007A38A8"/>
    <w:rsid w:val="007A4E81"/>
    <w:rsid w:val="007A6260"/>
    <w:rsid w:val="007A6A56"/>
    <w:rsid w:val="007A6F7D"/>
    <w:rsid w:val="007B1EFA"/>
    <w:rsid w:val="007B419E"/>
    <w:rsid w:val="007C0296"/>
    <w:rsid w:val="007C1E90"/>
    <w:rsid w:val="007C2BF8"/>
    <w:rsid w:val="007C34DF"/>
    <w:rsid w:val="007C3551"/>
    <w:rsid w:val="007C456B"/>
    <w:rsid w:val="007C4D24"/>
    <w:rsid w:val="007C4EBB"/>
    <w:rsid w:val="007C641D"/>
    <w:rsid w:val="007C68E1"/>
    <w:rsid w:val="007D02AC"/>
    <w:rsid w:val="007D134B"/>
    <w:rsid w:val="007D2D7B"/>
    <w:rsid w:val="007D364E"/>
    <w:rsid w:val="007D403A"/>
    <w:rsid w:val="007D440E"/>
    <w:rsid w:val="007D537E"/>
    <w:rsid w:val="007D69A8"/>
    <w:rsid w:val="007D70F0"/>
    <w:rsid w:val="007D72FF"/>
    <w:rsid w:val="007E14B9"/>
    <w:rsid w:val="007E3B54"/>
    <w:rsid w:val="007E3DED"/>
    <w:rsid w:val="007E4E97"/>
    <w:rsid w:val="007E5E57"/>
    <w:rsid w:val="007F1397"/>
    <w:rsid w:val="007F1547"/>
    <w:rsid w:val="007F3FEC"/>
    <w:rsid w:val="008011B4"/>
    <w:rsid w:val="008014BC"/>
    <w:rsid w:val="00801A82"/>
    <w:rsid w:val="00802752"/>
    <w:rsid w:val="00803727"/>
    <w:rsid w:val="0080553C"/>
    <w:rsid w:val="008058B6"/>
    <w:rsid w:val="00807881"/>
    <w:rsid w:val="00812C3D"/>
    <w:rsid w:val="00813AA2"/>
    <w:rsid w:val="00816A4C"/>
    <w:rsid w:val="00816B70"/>
    <w:rsid w:val="0081715B"/>
    <w:rsid w:val="0081739A"/>
    <w:rsid w:val="008209A5"/>
    <w:rsid w:val="00820A80"/>
    <w:rsid w:val="0082157C"/>
    <w:rsid w:val="008218E2"/>
    <w:rsid w:val="00821B24"/>
    <w:rsid w:val="00821F98"/>
    <w:rsid w:val="00824018"/>
    <w:rsid w:val="00824B9E"/>
    <w:rsid w:val="00825AD6"/>
    <w:rsid w:val="0082629B"/>
    <w:rsid w:val="0082681E"/>
    <w:rsid w:val="00827696"/>
    <w:rsid w:val="00834E26"/>
    <w:rsid w:val="00835B25"/>
    <w:rsid w:val="00842D73"/>
    <w:rsid w:val="008432F8"/>
    <w:rsid w:val="00844AC6"/>
    <w:rsid w:val="00846DD8"/>
    <w:rsid w:val="00847764"/>
    <w:rsid w:val="00852C8E"/>
    <w:rsid w:val="00854FB4"/>
    <w:rsid w:val="008552B9"/>
    <w:rsid w:val="0085594F"/>
    <w:rsid w:val="008562E3"/>
    <w:rsid w:val="00861CEB"/>
    <w:rsid w:val="0086580F"/>
    <w:rsid w:val="0086646D"/>
    <w:rsid w:val="008665AE"/>
    <w:rsid w:val="008668FB"/>
    <w:rsid w:val="00867474"/>
    <w:rsid w:val="00867C9E"/>
    <w:rsid w:val="0087056B"/>
    <w:rsid w:val="00870A6B"/>
    <w:rsid w:val="00871597"/>
    <w:rsid w:val="0087162C"/>
    <w:rsid w:val="00872336"/>
    <w:rsid w:val="00872B30"/>
    <w:rsid w:val="0087301A"/>
    <w:rsid w:val="008744BA"/>
    <w:rsid w:val="008768B8"/>
    <w:rsid w:val="00877442"/>
    <w:rsid w:val="008774C9"/>
    <w:rsid w:val="00877A33"/>
    <w:rsid w:val="00880C06"/>
    <w:rsid w:val="00881390"/>
    <w:rsid w:val="00882131"/>
    <w:rsid w:val="008829FD"/>
    <w:rsid w:val="00883B88"/>
    <w:rsid w:val="00883DFA"/>
    <w:rsid w:val="00885D3D"/>
    <w:rsid w:val="00885E48"/>
    <w:rsid w:val="0088602E"/>
    <w:rsid w:val="00887716"/>
    <w:rsid w:val="00887E62"/>
    <w:rsid w:val="00890D81"/>
    <w:rsid w:val="008928D4"/>
    <w:rsid w:val="008932A0"/>
    <w:rsid w:val="0089365F"/>
    <w:rsid w:val="0089577B"/>
    <w:rsid w:val="00895CB4"/>
    <w:rsid w:val="0089665E"/>
    <w:rsid w:val="00897597"/>
    <w:rsid w:val="008A2EF4"/>
    <w:rsid w:val="008A322A"/>
    <w:rsid w:val="008A32B9"/>
    <w:rsid w:val="008A3A6A"/>
    <w:rsid w:val="008A418F"/>
    <w:rsid w:val="008A42C7"/>
    <w:rsid w:val="008A48F0"/>
    <w:rsid w:val="008A4B22"/>
    <w:rsid w:val="008B10E6"/>
    <w:rsid w:val="008B120F"/>
    <w:rsid w:val="008B2369"/>
    <w:rsid w:val="008B2542"/>
    <w:rsid w:val="008B2C0D"/>
    <w:rsid w:val="008B4441"/>
    <w:rsid w:val="008B4A57"/>
    <w:rsid w:val="008B5048"/>
    <w:rsid w:val="008B77D3"/>
    <w:rsid w:val="008C08F3"/>
    <w:rsid w:val="008C2316"/>
    <w:rsid w:val="008C247C"/>
    <w:rsid w:val="008C28C5"/>
    <w:rsid w:val="008C32B8"/>
    <w:rsid w:val="008C5F79"/>
    <w:rsid w:val="008C6CB3"/>
    <w:rsid w:val="008C777A"/>
    <w:rsid w:val="008D20A8"/>
    <w:rsid w:val="008D21F1"/>
    <w:rsid w:val="008D27BB"/>
    <w:rsid w:val="008D3EC0"/>
    <w:rsid w:val="008D4B80"/>
    <w:rsid w:val="008D6D06"/>
    <w:rsid w:val="008D6D45"/>
    <w:rsid w:val="008E0259"/>
    <w:rsid w:val="008E2B06"/>
    <w:rsid w:val="008E597B"/>
    <w:rsid w:val="008E61FE"/>
    <w:rsid w:val="008E6A6C"/>
    <w:rsid w:val="008E7CD0"/>
    <w:rsid w:val="008E7CE2"/>
    <w:rsid w:val="008F0B45"/>
    <w:rsid w:val="008F1F6F"/>
    <w:rsid w:val="008F30DB"/>
    <w:rsid w:val="008F41F3"/>
    <w:rsid w:val="008F5AB5"/>
    <w:rsid w:val="008F705C"/>
    <w:rsid w:val="008F7D62"/>
    <w:rsid w:val="0090342F"/>
    <w:rsid w:val="00904107"/>
    <w:rsid w:val="00904A8B"/>
    <w:rsid w:val="00904DB1"/>
    <w:rsid w:val="00907376"/>
    <w:rsid w:val="00910F82"/>
    <w:rsid w:val="009110B4"/>
    <w:rsid w:val="00912007"/>
    <w:rsid w:val="00912130"/>
    <w:rsid w:val="0091297B"/>
    <w:rsid w:val="00912D18"/>
    <w:rsid w:val="00914751"/>
    <w:rsid w:val="00915B42"/>
    <w:rsid w:val="00915FC6"/>
    <w:rsid w:val="00917DE8"/>
    <w:rsid w:val="009211C6"/>
    <w:rsid w:val="00921F46"/>
    <w:rsid w:val="00922318"/>
    <w:rsid w:val="00923486"/>
    <w:rsid w:val="009251C3"/>
    <w:rsid w:val="00926768"/>
    <w:rsid w:val="00926EF7"/>
    <w:rsid w:val="00927472"/>
    <w:rsid w:val="00930214"/>
    <w:rsid w:val="00931D8D"/>
    <w:rsid w:val="0093578F"/>
    <w:rsid w:val="00936E55"/>
    <w:rsid w:val="009371A7"/>
    <w:rsid w:val="00937D44"/>
    <w:rsid w:val="00937D7A"/>
    <w:rsid w:val="0094038B"/>
    <w:rsid w:val="00940A00"/>
    <w:rsid w:val="009422CC"/>
    <w:rsid w:val="0094301E"/>
    <w:rsid w:val="009469EB"/>
    <w:rsid w:val="00946FCF"/>
    <w:rsid w:val="00946FFC"/>
    <w:rsid w:val="0094777D"/>
    <w:rsid w:val="009505B5"/>
    <w:rsid w:val="009507B2"/>
    <w:rsid w:val="00954712"/>
    <w:rsid w:val="009553BD"/>
    <w:rsid w:val="00956DB8"/>
    <w:rsid w:val="00960978"/>
    <w:rsid w:val="00961CF6"/>
    <w:rsid w:val="0096285A"/>
    <w:rsid w:val="00962C47"/>
    <w:rsid w:val="00962CB1"/>
    <w:rsid w:val="00962ED6"/>
    <w:rsid w:val="0096349A"/>
    <w:rsid w:val="0096641B"/>
    <w:rsid w:val="009669A1"/>
    <w:rsid w:val="009676DA"/>
    <w:rsid w:val="00967BA7"/>
    <w:rsid w:val="0097091E"/>
    <w:rsid w:val="00971A4A"/>
    <w:rsid w:val="00972847"/>
    <w:rsid w:val="009729CC"/>
    <w:rsid w:val="00974FB9"/>
    <w:rsid w:val="00976E33"/>
    <w:rsid w:val="00977494"/>
    <w:rsid w:val="00984823"/>
    <w:rsid w:val="00986632"/>
    <w:rsid w:val="00986888"/>
    <w:rsid w:val="00987B4F"/>
    <w:rsid w:val="00990ED6"/>
    <w:rsid w:val="0099262E"/>
    <w:rsid w:val="00994462"/>
    <w:rsid w:val="00994941"/>
    <w:rsid w:val="00997611"/>
    <w:rsid w:val="009A1213"/>
    <w:rsid w:val="009A691E"/>
    <w:rsid w:val="009B08AA"/>
    <w:rsid w:val="009B122D"/>
    <w:rsid w:val="009B1D24"/>
    <w:rsid w:val="009B3A6A"/>
    <w:rsid w:val="009B450E"/>
    <w:rsid w:val="009B5F20"/>
    <w:rsid w:val="009B644D"/>
    <w:rsid w:val="009C026D"/>
    <w:rsid w:val="009C2869"/>
    <w:rsid w:val="009C7655"/>
    <w:rsid w:val="009D00CC"/>
    <w:rsid w:val="009D0D2B"/>
    <w:rsid w:val="009D168F"/>
    <w:rsid w:val="009D3A33"/>
    <w:rsid w:val="009D3D55"/>
    <w:rsid w:val="009D478D"/>
    <w:rsid w:val="009D5013"/>
    <w:rsid w:val="009D6430"/>
    <w:rsid w:val="009E046D"/>
    <w:rsid w:val="009E0BC3"/>
    <w:rsid w:val="009E252F"/>
    <w:rsid w:val="009F1B97"/>
    <w:rsid w:val="009F2116"/>
    <w:rsid w:val="009F2224"/>
    <w:rsid w:val="009F2A18"/>
    <w:rsid w:val="009F33F7"/>
    <w:rsid w:val="009F4719"/>
    <w:rsid w:val="009F4FB8"/>
    <w:rsid w:val="009F5100"/>
    <w:rsid w:val="009F5592"/>
    <w:rsid w:val="009F6835"/>
    <w:rsid w:val="00A0020C"/>
    <w:rsid w:val="00A00391"/>
    <w:rsid w:val="00A0087E"/>
    <w:rsid w:val="00A03276"/>
    <w:rsid w:val="00A03921"/>
    <w:rsid w:val="00A0509C"/>
    <w:rsid w:val="00A05928"/>
    <w:rsid w:val="00A05AD4"/>
    <w:rsid w:val="00A10017"/>
    <w:rsid w:val="00A1032F"/>
    <w:rsid w:val="00A10729"/>
    <w:rsid w:val="00A1289F"/>
    <w:rsid w:val="00A149C8"/>
    <w:rsid w:val="00A16898"/>
    <w:rsid w:val="00A17336"/>
    <w:rsid w:val="00A207F4"/>
    <w:rsid w:val="00A20F04"/>
    <w:rsid w:val="00A2240A"/>
    <w:rsid w:val="00A24012"/>
    <w:rsid w:val="00A26D87"/>
    <w:rsid w:val="00A27996"/>
    <w:rsid w:val="00A31CEE"/>
    <w:rsid w:val="00A32CAC"/>
    <w:rsid w:val="00A33912"/>
    <w:rsid w:val="00A41FF9"/>
    <w:rsid w:val="00A45261"/>
    <w:rsid w:val="00A461E2"/>
    <w:rsid w:val="00A472FD"/>
    <w:rsid w:val="00A50538"/>
    <w:rsid w:val="00A50B23"/>
    <w:rsid w:val="00A516E0"/>
    <w:rsid w:val="00A51C3A"/>
    <w:rsid w:val="00A51CED"/>
    <w:rsid w:val="00A53629"/>
    <w:rsid w:val="00A54331"/>
    <w:rsid w:val="00A54955"/>
    <w:rsid w:val="00A5667C"/>
    <w:rsid w:val="00A650B5"/>
    <w:rsid w:val="00A661EB"/>
    <w:rsid w:val="00A71412"/>
    <w:rsid w:val="00A71467"/>
    <w:rsid w:val="00A72202"/>
    <w:rsid w:val="00A72309"/>
    <w:rsid w:val="00A74AB4"/>
    <w:rsid w:val="00A756DE"/>
    <w:rsid w:val="00A767C3"/>
    <w:rsid w:val="00A8259F"/>
    <w:rsid w:val="00A830C0"/>
    <w:rsid w:val="00A83BF9"/>
    <w:rsid w:val="00A86864"/>
    <w:rsid w:val="00A90595"/>
    <w:rsid w:val="00A91CE0"/>
    <w:rsid w:val="00A927BF"/>
    <w:rsid w:val="00A9342D"/>
    <w:rsid w:val="00A93E94"/>
    <w:rsid w:val="00A94CAE"/>
    <w:rsid w:val="00A95493"/>
    <w:rsid w:val="00A96541"/>
    <w:rsid w:val="00A9741F"/>
    <w:rsid w:val="00AA1371"/>
    <w:rsid w:val="00AA18CC"/>
    <w:rsid w:val="00AA1EC0"/>
    <w:rsid w:val="00AA2962"/>
    <w:rsid w:val="00AA3291"/>
    <w:rsid w:val="00AA36A5"/>
    <w:rsid w:val="00AA525E"/>
    <w:rsid w:val="00AA75F4"/>
    <w:rsid w:val="00AA768D"/>
    <w:rsid w:val="00AA7CF4"/>
    <w:rsid w:val="00AA7FB4"/>
    <w:rsid w:val="00AB02CC"/>
    <w:rsid w:val="00AB3AB7"/>
    <w:rsid w:val="00AB3C27"/>
    <w:rsid w:val="00AB3E42"/>
    <w:rsid w:val="00AB3F3A"/>
    <w:rsid w:val="00AB517D"/>
    <w:rsid w:val="00AB51FA"/>
    <w:rsid w:val="00AC0E2A"/>
    <w:rsid w:val="00AC1018"/>
    <w:rsid w:val="00AC10D7"/>
    <w:rsid w:val="00AC3210"/>
    <w:rsid w:val="00AC33D1"/>
    <w:rsid w:val="00AC564C"/>
    <w:rsid w:val="00AC5A2C"/>
    <w:rsid w:val="00AC6713"/>
    <w:rsid w:val="00AC7931"/>
    <w:rsid w:val="00AD0D48"/>
    <w:rsid w:val="00AD38B3"/>
    <w:rsid w:val="00AD61A5"/>
    <w:rsid w:val="00AD65D9"/>
    <w:rsid w:val="00AD788F"/>
    <w:rsid w:val="00AE2748"/>
    <w:rsid w:val="00AE5001"/>
    <w:rsid w:val="00AE544B"/>
    <w:rsid w:val="00AE5C06"/>
    <w:rsid w:val="00AE7E70"/>
    <w:rsid w:val="00AF0C8F"/>
    <w:rsid w:val="00AF1363"/>
    <w:rsid w:val="00AF13AC"/>
    <w:rsid w:val="00AF1DDD"/>
    <w:rsid w:val="00AF1FCD"/>
    <w:rsid w:val="00AF207A"/>
    <w:rsid w:val="00AF37BE"/>
    <w:rsid w:val="00AF41B5"/>
    <w:rsid w:val="00AF432E"/>
    <w:rsid w:val="00AF5750"/>
    <w:rsid w:val="00AF762B"/>
    <w:rsid w:val="00B01A65"/>
    <w:rsid w:val="00B01D26"/>
    <w:rsid w:val="00B03DFB"/>
    <w:rsid w:val="00B0501D"/>
    <w:rsid w:val="00B05124"/>
    <w:rsid w:val="00B05C59"/>
    <w:rsid w:val="00B06973"/>
    <w:rsid w:val="00B11F7E"/>
    <w:rsid w:val="00B13754"/>
    <w:rsid w:val="00B1385A"/>
    <w:rsid w:val="00B143C2"/>
    <w:rsid w:val="00B14457"/>
    <w:rsid w:val="00B14923"/>
    <w:rsid w:val="00B1611C"/>
    <w:rsid w:val="00B161C9"/>
    <w:rsid w:val="00B16925"/>
    <w:rsid w:val="00B17EBB"/>
    <w:rsid w:val="00B22C06"/>
    <w:rsid w:val="00B2305D"/>
    <w:rsid w:val="00B23CF1"/>
    <w:rsid w:val="00B255C1"/>
    <w:rsid w:val="00B26318"/>
    <w:rsid w:val="00B2696E"/>
    <w:rsid w:val="00B279AC"/>
    <w:rsid w:val="00B327CE"/>
    <w:rsid w:val="00B33A31"/>
    <w:rsid w:val="00B33D83"/>
    <w:rsid w:val="00B35BF3"/>
    <w:rsid w:val="00B3634A"/>
    <w:rsid w:val="00B37A8E"/>
    <w:rsid w:val="00B406BA"/>
    <w:rsid w:val="00B40F7D"/>
    <w:rsid w:val="00B41F7B"/>
    <w:rsid w:val="00B43C1B"/>
    <w:rsid w:val="00B4483B"/>
    <w:rsid w:val="00B45D2F"/>
    <w:rsid w:val="00B46218"/>
    <w:rsid w:val="00B46355"/>
    <w:rsid w:val="00B50A07"/>
    <w:rsid w:val="00B5143C"/>
    <w:rsid w:val="00B51BA4"/>
    <w:rsid w:val="00B51BE6"/>
    <w:rsid w:val="00B52AAC"/>
    <w:rsid w:val="00B52B6E"/>
    <w:rsid w:val="00B53111"/>
    <w:rsid w:val="00B53EFD"/>
    <w:rsid w:val="00B560D6"/>
    <w:rsid w:val="00B60175"/>
    <w:rsid w:val="00B608D8"/>
    <w:rsid w:val="00B64DD0"/>
    <w:rsid w:val="00B65511"/>
    <w:rsid w:val="00B6630A"/>
    <w:rsid w:val="00B708DA"/>
    <w:rsid w:val="00B7173E"/>
    <w:rsid w:val="00B71BA5"/>
    <w:rsid w:val="00B71BD6"/>
    <w:rsid w:val="00B7222D"/>
    <w:rsid w:val="00B729D7"/>
    <w:rsid w:val="00B80532"/>
    <w:rsid w:val="00B807E0"/>
    <w:rsid w:val="00B831E1"/>
    <w:rsid w:val="00B83FFE"/>
    <w:rsid w:val="00B841BD"/>
    <w:rsid w:val="00B853F4"/>
    <w:rsid w:val="00B874B3"/>
    <w:rsid w:val="00B905C4"/>
    <w:rsid w:val="00B9062F"/>
    <w:rsid w:val="00B925DF"/>
    <w:rsid w:val="00B92BFA"/>
    <w:rsid w:val="00B92F0B"/>
    <w:rsid w:val="00B975D2"/>
    <w:rsid w:val="00B97A07"/>
    <w:rsid w:val="00BA1A1B"/>
    <w:rsid w:val="00BA33A8"/>
    <w:rsid w:val="00BA4208"/>
    <w:rsid w:val="00BA4739"/>
    <w:rsid w:val="00BA5699"/>
    <w:rsid w:val="00BA5993"/>
    <w:rsid w:val="00BB0747"/>
    <w:rsid w:val="00BB0B0F"/>
    <w:rsid w:val="00BB0D1C"/>
    <w:rsid w:val="00BB3FD0"/>
    <w:rsid w:val="00BB45DE"/>
    <w:rsid w:val="00BB46C9"/>
    <w:rsid w:val="00BB5CB7"/>
    <w:rsid w:val="00BC0012"/>
    <w:rsid w:val="00BC4490"/>
    <w:rsid w:val="00BC4865"/>
    <w:rsid w:val="00BC4ED9"/>
    <w:rsid w:val="00BC674E"/>
    <w:rsid w:val="00BD2A53"/>
    <w:rsid w:val="00BD38C5"/>
    <w:rsid w:val="00BE1898"/>
    <w:rsid w:val="00BE317B"/>
    <w:rsid w:val="00BE67DD"/>
    <w:rsid w:val="00BE785C"/>
    <w:rsid w:val="00BF6B13"/>
    <w:rsid w:val="00BF6C4E"/>
    <w:rsid w:val="00C00317"/>
    <w:rsid w:val="00C01B56"/>
    <w:rsid w:val="00C04AD1"/>
    <w:rsid w:val="00C04D6B"/>
    <w:rsid w:val="00C05228"/>
    <w:rsid w:val="00C06AB1"/>
    <w:rsid w:val="00C07831"/>
    <w:rsid w:val="00C10CE9"/>
    <w:rsid w:val="00C11FE4"/>
    <w:rsid w:val="00C133B2"/>
    <w:rsid w:val="00C14295"/>
    <w:rsid w:val="00C1486B"/>
    <w:rsid w:val="00C169D0"/>
    <w:rsid w:val="00C22938"/>
    <w:rsid w:val="00C237D3"/>
    <w:rsid w:val="00C24292"/>
    <w:rsid w:val="00C250DC"/>
    <w:rsid w:val="00C26422"/>
    <w:rsid w:val="00C30DB2"/>
    <w:rsid w:val="00C3151A"/>
    <w:rsid w:val="00C318EE"/>
    <w:rsid w:val="00C330FA"/>
    <w:rsid w:val="00C33F65"/>
    <w:rsid w:val="00C34158"/>
    <w:rsid w:val="00C34918"/>
    <w:rsid w:val="00C34E85"/>
    <w:rsid w:val="00C3763B"/>
    <w:rsid w:val="00C40973"/>
    <w:rsid w:val="00C40BD0"/>
    <w:rsid w:val="00C41497"/>
    <w:rsid w:val="00C4679D"/>
    <w:rsid w:val="00C5095D"/>
    <w:rsid w:val="00C5135A"/>
    <w:rsid w:val="00C51A02"/>
    <w:rsid w:val="00C523EC"/>
    <w:rsid w:val="00C52EA1"/>
    <w:rsid w:val="00C53B2E"/>
    <w:rsid w:val="00C548F1"/>
    <w:rsid w:val="00C551B0"/>
    <w:rsid w:val="00C55E35"/>
    <w:rsid w:val="00C565D0"/>
    <w:rsid w:val="00C57F1E"/>
    <w:rsid w:val="00C607F8"/>
    <w:rsid w:val="00C624F4"/>
    <w:rsid w:val="00C625DB"/>
    <w:rsid w:val="00C645F6"/>
    <w:rsid w:val="00C659F4"/>
    <w:rsid w:val="00C73094"/>
    <w:rsid w:val="00C74BBC"/>
    <w:rsid w:val="00C750F8"/>
    <w:rsid w:val="00C80875"/>
    <w:rsid w:val="00C8277E"/>
    <w:rsid w:val="00C82B10"/>
    <w:rsid w:val="00C85CDA"/>
    <w:rsid w:val="00C904F8"/>
    <w:rsid w:val="00C91511"/>
    <w:rsid w:val="00C91741"/>
    <w:rsid w:val="00C93860"/>
    <w:rsid w:val="00C94517"/>
    <w:rsid w:val="00C94636"/>
    <w:rsid w:val="00C94978"/>
    <w:rsid w:val="00C95267"/>
    <w:rsid w:val="00C9706F"/>
    <w:rsid w:val="00CA1092"/>
    <w:rsid w:val="00CA2B5F"/>
    <w:rsid w:val="00CA336D"/>
    <w:rsid w:val="00CA3714"/>
    <w:rsid w:val="00CA3C16"/>
    <w:rsid w:val="00CA64AF"/>
    <w:rsid w:val="00CA77DA"/>
    <w:rsid w:val="00CB1949"/>
    <w:rsid w:val="00CB3ABC"/>
    <w:rsid w:val="00CB4429"/>
    <w:rsid w:val="00CB4A1B"/>
    <w:rsid w:val="00CB71E7"/>
    <w:rsid w:val="00CC10E0"/>
    <w:rsid w:val="00CC1555"/>
    <w:rsid w:val="00CC24D3"/>
    <w:rsid w:val="00CC30CE"/>
    <w:rsid w:val="00CC382B"/>
    <w:rsid w:val="00CC4E7F"/>
    <w:rsid w:val="00CC5F2D"/>
    <w:rsid w:val="00CC7CBE"/>
    <w:rsid w:val="00CD0787"/>
    <w:rsid w:val="00CD6403"/>
    <w:rsid w:val="00CE027A"/>
    <w:rsid w:val="00CE0843"/>
    <w:rsid w:val="00CE1CD8"/>
    <w:rsid w:val="00CE2075"/>
    <w:rsid w:val="00CE2ED3"/>
    <w:rsid w:val="00CE423F"/>
    <w:rsid w:val="00CE4FAD"/>
    <w:rsid w:val="00CE77C2"/>
    <w:rsid w:val="00CF1586"/>
    <w:rsid w:val="00CF199C"/>
    <w:rsid w:val="00CF7627"/>
    <w:rsid w:val="00CF7685"/>
    <w:rsid w:val="00CF7A56"/>
    <w:rsid w:val="00CF7F16"/>
    <w:rsid w:val="00CF7F72"/>
    <w:rsid w:val="00D01451"/>
    <w:rsid w:val="00D01498"/>
    <w:rsid w:val="00D025E6"/>
    <w:rsid w:val="00D02C5A"/>
    <w:rsid w:val="00D0313E"/>
    <w:rsid w:val="00D03347"/>
    <w:rsid w:val="00D04D22"/>
    <w:rsid w:val="00D05BBD"/>
    <w:rsid w:val="00D0659B"/>
    <w:rsid w:val="00D06C42"/>
    <w:rsid w:val="00D07189"/>
    <w:rsid w:val="00D0787F"/>
    <w:rsid w:val="00D11116"/>
    <w:rsid w:val="00D12774"/>
    <w:rsid w:val="00D136DE"/>
    <w:rsid w:val="00D13B64"/>
    <w:rsid w:val="00D156AD"/>
    <w:rsid w:val="00D15A8C"/>
    <w:rsid w:val="00D168C1"/>
    <w:rsid w:val="00D200AF"/>
    <w:rsid w:val="00D204C1"/>
    <w:rsid w:val="00D22C3E"/>
    <w:rsid w:val="00D231DA"/>
    <w:rsid w:val="00D23224"/>
    <w:rsid w:val="00D2551A"/>
    <w:rsid w:val="00D258F3"/>
    <w:rsid w:val="00D26BEE"/>
    <w:rsid w:val="00D3008E"/>
    <w:rsid w:val="00D32E26"/>
    <w:rsid w:val="00D345DC"/>
    <w:rsid w:val="00D34DB0"/>
    <w:rsid w:val="00D4006D"/>
    <w:rsid w:val="00D40A29"/>
    <w:rsid w:val="00D43453"/>
    <w:rsid w:val="00D44A6D"/>
    <w:rsid w:val="00D476BA"/>
    <w:rsid w:val="00D50273"/>
    <w:rsid w:val="00D51786"/>
    <w:rsid w:val="00D52647"/>
    <w:rsid w:val="00D530D8"/>
    <w:rsid w:val="00D56B42"/>
    <w:rsid w:val="00D574AF"/>
    <w:rsid w:val="00D6002A"/>
    <w:rsid w:val="00D6038A"/>
    <w:rsid w:val="00D65479"/>
    <w:rsid w:val="00D66732"/>
    <w:rsid w:val="00D66FF9"/>
    <w:rsid w:val="00D67945"/>
    <w:rsid w:val="00D70818"/>
    <w:rsid w:val="00D717A4"/>
    <w:rsid w:val="00D753D2"/>
    <w:rsid w:val="00D77798"/>
    <w:rsid w:val="00D77943"/>
    <w:rsid w:val="00D80F2B"/>
    <w:rsid w:val="00D849AE"/>
    <w:rsid w:val="00D85D87"/>
    <w:rsid w:val="00D86C77"/>
    <w:rsid w:val="00D878F7"/>
    <w:rsid w:val="00D87BA9"/>
    <w:rsid w:val="00D903B4"/>
    <w:rsid w:val="00D90D03"/>
    <w:rsid w:val="00D933D8"/>
    <w:rsid w:val="00D94110"/>
    <w:rsid w:val="00D947BF"/>
    <w:rsid w:val="00D9559B"/>
    <w:rsid w:val="00D96903"/>
    <w:rsid w:val="00D96C54"/>
    <w:rsid w:val="00DA0031"/>
    <w:rsid w:val="00DA23FD"/>
    <w:rsid w:val="00DA25FC"/>
    <w:rsid w:val="00DA4333"/>
    <w:rsid w:val="00DA513E"/>
    <w:rsid w:val="00DB076F"/>
    <w:rsid w:val="00DB1BDA"/>
    <w:rsid w:val="00DB37AC"/>
    <w:rsid w:val="00DC1321"/>
    <w:rsid w:val="00DC24DA"/>
    <w:rsid w:val="00DC4544"/>
    <w:rsid w:val="00DC6596"/>
    <w:rsid w:val="00DC67E3"/>
    <w:rsid w:val="00DC7354"/>
    <w:rsid w:val="00DC7D14"/>
    <w:rsid w:val="00DD0C4F"/>
    <w:rsid w:val="00DD42D5"/>
    <w:rsid w:val="00DD4417"/>
    <w:rsid w:val="00DE0593"/>
    <w:rsid w:val="00DE142B"/>
    <w:rsid w:val="00DE1D52"/>
    <w:rsid w:val="00DE2039"/>
    <w:rsid w:val="00DE2DCD"/>
    <w:rsid w:val="00DE4079"/>
    <w:rsid w:val="00DE5AA1"/>
    <w:rsid w:val="00DE62B9"/>
    <w:rsid w:val="00DE64ED"/>
    <w:rsid w:val="00DE7CA6"/>
    <w:rsid w:val="00DF0145"/>
    <w:rsid w:val="00DF1147"/>
    <w:rsid w:val="00DF1478"/>
    <w:rsid w:val="00DF4DE1"/>
    <w:rsid w:val="00DF52D8"/>
    <w:rsid w:val="00DF58CE"/>
    <w:rsid w:val="00DF7E1A"/>
    <w:rsid w:val="00E007F5"/>
    <w:rsid w:val="00E00E87"/>
    <w:rsid w:val="00E02840"/>
    <w:rsid w:val="00E02A99"/>
    <w:rsid w:val="00E02C89"/>
    <w:rsid w:val="00E034DE"/>
    <w:rsid w:val="00E03808"/>
    <w:rsid w:val="00E039CC"/>
    <w:rsid w:val="00E04A70"/>
    <w:rsid w:val="00E05608"/>
    <w:rsid w:val="00E05668"/>
    <w:rsid w:val="00E0686E"/>
    <w:rsid w:val="00E06903"/>
    <w:rsid w:val="00E07053"/>
    <w:rsid w:val="00E0796B"/>
    <w:rsid w:val="00E07A52"/>
    <w:rsid w:val="00E07B16"/>
    <w:rsid w:val="00E1031B"/>
    <w:rsid w:val="00E13B0D"/>
    <w:rsid w:val="00E153FF"/>
    <w:rsid w:val="00E15DD3"/>
    <w:rsid w:val="00E16AED"/>
    <w:rsid w:val="00E17556"/>
    <w:rsid w:val="00E20133"/>
    <w:rsid w:val="00E21B9A"/>
    <w:rsid w:val="00E22ECE"/>
    <w:rsid w:val="00E243E7"/>
    <w:rsid w:val="00E25580"/>
    <w:rsid w:val="00E30E2B"/>
    <w:rsid w:val="00E3345A"/>
    <w:rsid w:val="00E42EF2"/>
    <w:rsid w:val="00E42FC7"/>
    <w:rsid w:val="00E431AE"/>
    <w:rsid w:val="00E436AA"/>
    <w:rsid w:val="00E46067"/>
    <w:rsid w:val="00E462E8"/>
    <w:rsid w:val="00E46489"/>
    <w:rsid w:val="00E475EC"/>
    <w:rsid w:val="00E47955"/>
    <w:rsid w:val="00E50CD8"/>
    <w:rsid w:val="00E52386"/>
    <w:rsid w:val="00E5291A"/>
    <w:rsid w:val="00E537AE"/>
    <w:rsid w:val="00E53FC3"/>
    <w:rsid w:val="00E54BB1"/>
    <w:rsid w:val="00E5605C"/>
    <w:rsid w:val="00E56A9C"/>
    <w:rsid w:val="00E57846"/>
    <w:rsid w:val="00E609CE"/>
    <w:rsid w:val="00E61F91"/>
    <w:rsid w:val="00E6218A"/>
    <w:rsid w:val="00E64A64"/>
    <w:rsid w:val="00E654EF"/>
    <w:rsid w:val="00E65D51"/>
    <w:rsid w:val="00E67A1B"/>
    <w:rsid w:val="00E728D5"/>
    <w:rsid w:val="00E72B14"/>
    <w:rsid w:val="00E73976"/>
    <w:rsid w:val="00E74444"/>
    <w:rsid w:val="00E74C61"/>
    <w:rsid w:val="00E74D72"/>
    <w:rsid w:val="00E761E1"/>
    <w:rsid w:val="00E76526"/>
    <w:rsid w:val="00E769E6"/>
    <w:rsid w:val="00E77B06"/>
    <w:rsid w:val="00E84027"/>
    <w:rsid w:val="00E8530B"/>
    <w:rsid w:val="00E87DD5"/>
    <w:rsid w:val="00E87F4F"/>
    <w:rsid w:val="00E90516"/>
    <w:rsid w:val="00E90583"/>
    <w:rsid w:val="00E9235A"/>
    <w:rsid w:val="00E92A03"/>
    <w:rsid w:val="00E92A34"/>
    <w:rsid w:val="00E94C7C"/>
    <w:rsid w:val="00E94E24"/>
    <w:rsid w:val="00E9615F"/>
    <w:rsid w:val="00EA06F7"/>
    <w:rsid w:val="00EA1B01"/>
    <w:rsid w:val="00EA25F2"/>
    <w:rsid w:val="00EA3924"/>
    <w:rsid w:val="00EA5B75"/>
    <w:rsid w:val="00EA68AE"/>
    <w:rsid w:val="00EA694C"/>
    <w:rsid w:val="00EB320B"/>
    <w:rsid w:val="00EB3656"/>
    <w:rsid w:val="00EB429D"/>
    <w:rsid w:val="00EB50DD"/>
    <w:rsid w:val="00EB5AF5"/>
    <w:rsid w:val="00EB60F0"/>
    <w:rsid w:val="00EB612D"/>
    <w:rsid w:val="00EB7E61"/>
    <w:rsid w:val="00EC1177"/>
    <w:rsid w:val="00EC1FC6"/>
    <w:rsid w:val="00EC3C18"/>
    <w:rsid w:val="00EC4CF7"/>
    <w:rsid w:val="00EC4EDB"/>
    <w:rsid w:val="00EC5034"/>
    <w:rsid w:val="00ED1209"/>
    <w:rsid w:val="00ED28F2"/>
    <w:rsid w:val="00ED2E0D"/>
    <w:rsid w:val="00ED380B"/>
    <w:rsid w:val="00ED4863"/>
    <w:rsid w:val="00ED4BE9"/>
    <w:rsid w:val="00ED512C"/>
    <w:rsid w:val="00ED60B2"/>
    <w:rsid w:val="00EE00AD"/>
    <w:rsid w:val="00EE014E"/>
    <w:rsid w:val="00EE124D"/>
    <w:rsid w:val="00EE1E9B"/>
    <w:rsid w:val="00EE2561"/>
    <w:rsid w:val="00EE3506"/>
    <w:rsid w:val="00EE3B30"/>
    <w:rsid w:val="00EE5253"/>
    <w:rsid w:val="00EE54B4"/>
    <w:rsid w:val="00EE650F"/>
    <w:rsid w:val="00EE6E1D"/>
    <w:rsid w:val="00EF07DF"/>
    <w:rsid w:val="00EF0AAD"/>
    <w:rsid w:val="00EF17DC"/>
    <w:rsid w:val="00EF37CD"/>
    <w:rsid w:val="00EF3E08"/>
    <w:rsid w:val="00EF43AF"/>
    <w:rsid w:val="00EF4856"/>
    <w:rsid w:val="00EF53DA"/>
    <w:rsid w:val="00EF575E"/>
    <w:rsid w:val="00EF61AD"/>
    <w:rsid w:val="00EF689B"/>
    <w:rsid w:val="00EF68C2"/>
    <w:rsid w:val="00EF78F3"/>
    <w:rsid w:val="00EF7BE4"/>
    <w:rsid w:val="00F0140C"/>
    <w:rsid w:val="00F0172F"/>
    <w:rsid w:val="00F0380D"/>
    <w:rsid w:val="00F04D2C"/>
    <w:rsid w:val="00F06241"/>
    <w:rsid w:val="00F06DC0"/>
    <w:rsid w:val="00F06E76"/>
    <w:rsid w:val="00F11756"/>
    <w:rsid w:val="00F124A4"/>
    <w:rsid w:val="00F12754"/>
    <w:rsid w:val="00F12B20"/>
    <w:rsid w:val="00F1309F"/>
    <w:rsid w:val="00F1463D"/>
    <w:rsid w:val="00F16EAE"/>
    <w:rsid w:val="00F16EBC"/>
    <w:rsid w:val="00F17F1A"/>
    <w:rsid w:val="00F20511"/>
    <w:rsid w:val="00F22C9E"/>
    <w:rsid w:val="00F3141D"/>
    <w:rsid w:val="00F32125"/>
    <w:rsid w:val="00F3439E"/>
    <w:rsid w:val="00F35F44"/>
    <w:rsid w:val="00F417CF"/>
    <w:rsid w:val="00F41AE0"/>
    <w:rsid w:val="00F41EDD"/>
    <w:rsid w:val="00F51BFC"/>
    <w:rsid w:val="00F5321B"/>
    <w:rsid w:val="00F539B9"/>
    <w:rsid w:val="00F54A05"/>
    <w:rsid w:val="00F552CA"/>
    <w:rsid w:val="00F55979"/>
    <w:rsid w:val="00F56B00"/>
    <w:rsid w:val="00F57886"/>
    <w:rsid w:val="00F618F6"/>
    <w:rsid w:val="00F62AD3"/>
    <w:rsid w:val="00F632A7"/>
    <w:rsid w:val="00F63A78"/>
    <w:rsid w:val="00F64079"/>
    <w:rsid w:val="00F653A1"/>
    <w:rsid w:val="00F6653A"/>
    <w:rsid w:val="00F66689"/>
    <w:rsid w:val="00F71033"/>
    <w:rsid w:val="00F71620"/>
    <w:rsid w:val="00F7442A"/>
    <w:rsid w:val="00F750EA"/>
    <w:rsid w:val="00F76297"/>
    <w:rsid w:val="00F778D5"/>
    <w:rsid w:val="00F77B23"/>
    <w:rsid w:val="00F80CC9"/>
    <w:rsid w:val="00F8225E"/>
    <w:rsid w:val="00F83266"/>
    <w:rsid w:val="00F84ABC"/>
    <w:rsid w:val="00F84E34"/>
    <w:rsid w:val="00F85739"/>
    <w:rsid w:val="00F85745"/>
    <w:rsid w:val="00F86C60"/>
    <w:rsid w:val="00F87096"/>
    <w:rsid w:val="00F90AF3"/>
    <w:rsid w:val="00F90ECF"/>
    <w:rsid w:val="00F91EA6"/>
    <w:rsid w:val="00F922E9"/>
    <w:rsid w:val="00F92EFC"/>
    <w:rsid w:val="00F9364C"/>
    <w:rsid w:val="00F94D95"/>
    <w:rsid w:val="00F954EA"/>
    <w:rsid w:val="00F96B70"/>
    <w:rsid w:val="00FA01A0"/>
    <w:rsid w:val="00FA5629"/>
    <w:rsid w:val="00FA7FA8"/>
    <w:rsid w:val="00FB033F"/>
    <w:rsid w:val="00FB069E"/>
    <w:rsid w:val="00FB1558"/>
    <w:rsid w:val="00FB2207"/>
    <w:rsid w:val="00FB36C6"/>
    <w:rsid w:val="00FB4175"/>
    <w:rsid w:val="00FB4C82"/>
    <w:rsid w:val="00FB6C93"/>
    <w:rsid w:val="00FB7283"/>
    <w:rsid w:val="00FB72C3"/>
    <w:rsid w:val="00FC2AD1"/>
    <w:rsid w:val="00FC3A02"/>
    <w:rsid w:val="00FC4B0F"/>
    <w:rsid w:val="00FC5197"/>
    <w:rsid w:val="00FC550C"/>
    <w:rsid w:val="00FD1CD9"/>
    <w:rsid w:val="00FD31EE"/>
    <w:rsid w:val="00FD4931"/>
    <w:rsid w:val="00FD4C1A"/>
    <w:rsid w:val="00FD55BC"/>
    <w:rsid w:val="00FD6166"/>
    <w:rsid w:val="00FD63CB"/>
    <w:rsid w:val="00FD78E0"/>
    <w:rsid w:val="00FE228D"/>
    <w:rsid w:val="00FE22B9"/>
    <w:rsid w:val="00FE2836"/>
    <w:rsid w:val="00FE2D87"/>
    <w:rsid w:val="00FE30D2"/>
    <w:rsid w:val="00FE4FB2"/>
    <w:rsid w:val="00FE60D7"/>
    <w:rsid w:val="00FE7838"/>
    <w:rsid w:val="00FF104E"/>
    <w:rsid w:val="00FF49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67ED8C-C260-492B-94E7-A238CCE0D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aliases w:val="мой,МОЙ,Без интервала 111,МММ,МОЙ МОЙ,Основной,No Spacing,Без интервала для таблиц"/>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aliases w:val="мой Знак,МОЙ Знак,Без интервала 111 Знак,МММ Знак,МОЙ МОЙ Знак,Основной Знак,No Spacing Знак,Без интервала для таблиц Знак"/>
    <w:basedOn w:val="a0"/>
    <w:link w:val="af"/>
    <w:uiPriority w:val="1"/>
    <w:rsid w:val="00EB429D"/>
    <w:rPr>
      <w:rFonts w:ascii="Calibri" w:eastAsia="Times New Roman" w:hAnsi="Calibri" w:cs="Times New Roman"/>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6"/>
    <w:uiPriority w:val="99"/>
    <w:locked/>
    <w:rsid w:val="00CF7A56"/>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843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auto"/>
      <w:sz w:val="20"/>
      <w:szCs w:val="20"/>
      <w:lang w:eastAsia="ru-RU"/>
    </w:rPr>
  </w:style>
  <w:style w:type="character" w:customStyle="1" w:styleId="HTML0">
    <w:name w:val="Стандартный HTML Знак"/>
    <w:basedOn w:val="a0"/>
    <w:link w:val="HTML"/>
    <w:uiPriority w:val="99"/>
    <w:rsid w:val="008432F8"/>
    <w:rPr>
      <w:rFonts w:ascii="Courier New" w:eastAsia="Times New Roman" w:hAnsi="Courier New" w:cs="Courier New"/>
      <w:sz w:val="20"/>
      <w:szCs w:val="20"/>
      <w:lang w:eastAsia="ru-RU"/>
    </w:rPr>
  </w:style>
  <w:style w:type="table" w:customStyle="1" w:styleId="21">
    <w:name w:val="Сетка таблицы2"/>
    <w:basedOn w:val="a1"/>
    <w:next w:val="a8"/>
    <w:uiPriority w:val="39"/>
    <w:rsid w:val="00BC674E"/>
    <w:pPr>
      <w:spacing w:line="240" w:lineRule="auto"/>
      <w:ind w:firstLine="0"/>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info">
    <w:name w:val="section__info"/>
    <w:basedOn w:val="a0"/>
    <w:rsid w:val="005E5280"/>
  </w:style>
  <w:style w:type="character" w:customStyle="1" w:styleId="sectiontitle">
    <w:name w:val="section__title"/>
    <w:basedOn w:val="a0"/>
    <w:rsid w:val="005E5280"/>
  </w:style>
  <w:style w:type="paragraph" w:customStyle="1" w:styleId="210">
    <w:name w:val="Обычный 2 центр интерва 1"/>
    <w:aliases w:val="5"/>
    <w:basedOn w:val="a"/>
    <w:rsid w:val="00154292"/>
    <w:pPr>
      <w:suppressAutoHyphens w:val="0"/>
      <w:spacing w:line="360" w:lineRule="auto"/>
      <w:jc w:val="center"/>
    </w:pPr>
    <w:rPr>
      <w:color w:val="auto"/>
      <w:szCs w:val="20"/>
      <w:lang w:eastAsia="ru-RU"/>
    </w:rPr>
  </w:style>
  <w:style w:type="paragraph" w:styleId="af6">
    <w:name w:val="Body Text"/>
    <w:basedOn w:val="a"/>
    <w:link w:val="af7"/>
    <w:uiPriority w:val="99"/>
    <w:semiHidden/>
    <w:unhideWhenUsed/>
    <w:rsid w:val="001B1C3C"/>
    <w:pPr>
      <w:spacing w:after="120"/>
    </w:pPr>
  </w:style>
  <w:style w:type="character" w:customStyle="1" w:styleId="af7">
    <w:name w:val="Основной текст Знак"/>
    <w:basedOn w:val="a0"/>
    <w:link w:val="af6"/>
    <w:uiPriority w:val="99"/>
    <w:semiHidden/>
    <w:rsid w:val="001B1C3C"/>
    <w:rPr>
      <w:rFonts w:ascii="Times New Roman" w:eastAsia="Times New Roman" w:hAnsi="Times New Roman" w:cs="Times New Roman"/>
      <w:color w:val="00000A"/>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450631533">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74338040">
      <w:bodyDiv w:val="1"/>
      <w:marLeft w:val="0"/>
      <w:marRight w:val="0"/>
      <w:marTop w:val="0"/>
      <w:marBottom w:val="0"/>
      <w:divBdr>
        <w:top w:val="none" w:sz="0" w:space="0" w:color="auto"/>
        <w:left w:val="none" w:sz="0" w:space="0" w:color="auto"/>
        <w:bottom w:val="none" w:sz="0" w:space="0" w:color="auto"/>
        <w:right w:val="none" w:sz="0" w:space="0" w:color="auto"/>
      </w:divBdr>
    </w:div>
    <w:div w:id="1004867449">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22902755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764759110">
      <w:bodyDiv w:val="1"/>
      <w:marLeft w:val="0"/>
      <w:marRight w:val="0"/>
      <w:marTop w:val="0"/>
      <w:marBottom w:val="0"/>
      <w:divBdr>
        <w:top w:val="none" w:sz="0" w:space="0" w:color="auto"/>
        <w:left w:val="none" w:sz="0" w:space="0" w:color="auto"/>
        <w:bottom w:val="none" w:sz="0" w:space="0" w:color="auto"/>
        <w:right w:val="none" w:sz="0" w:space="0" w:color="auto"/>
      </w:divBdr>
    </w:div>
    <w:div w:id="1860120253">
      <w:bodyDiv w:val="1"/>
      <w:marLeft w:val="0"/>
      <w:marRight w:val="0"/>
      <w:marTop w:val="0"/>
      <w:marBottom w:val="0"/>
      <w:divBdr>
        <w:top w:val="none" w:sz="0" w:space="0" w:color="auto"/>
        <w:left w:val="none" w:sz="0" w:space="0" w:color="auto"/>
        <w:bottom w:val="none" w:sz="0" w:space="0" w:color="auto"/>
        <w:right w:val="none" w:sz="0" w:space="0" w:color="auto"/>
      </w:divBdr>
    </w:div>
    <w:div w:id="1933974361">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ECE84-CD89-4464-835D-FAC53408C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8188</TotalTime>
  <Pages>7</Pages>
  <Words>3710</Words>
  <Characters>21147</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Муксунова Милена Николаевна</cp:lastModifiedBy>
  <cp:revision>1081</cp:revision>
  <cp:lastPrinted>2022-07-26T03:18:00Z</cp:lastPrinted>
  <dcterms:created xsi:type="dcterms:W3CDTF">2018-07-08T15:21:00Z</dcterms:created>
  <dcterms:modified xsi:type="dcterms:W3CDTF">2026-05-18T07:53:00Z</dcterms:modified>
</cp:coreProperties>
</file>