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Pr="00277F42"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lang w:val="en-US"/>
        </w:rPr>
      </w:pPr>
    </w:p>
    <w:p w:rsidR="00A25334" w:rsidRPr="00A25334" w:rsidRDefault="00A25334" w:rsidP="00A25334">
      <w:pPr>
        <w:keepNext/>
        <w:spacing w:after="0" w:line="240" w:lineRule="auto"/>
        <w:outlineLvl w:val="1"/>
        <w:rPr>
          <w:rFonts w:ascii="Times New Roman" w:eastAsia="Calibri" w:hAnsi="Times New Roman" w:cs="Times New Roman"/>
          <w:sz w:val="26"/>
          <w:szCs w:val="26"/>
          <w:shd w:val="clear" w:color="auto" w:fill="FFFFFF"/>
          <w:lang w:eastAsia="en-US"/>
        </w:rPr>
      </w:pPr>
      <w:r>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F60CDB">
        <w:rPr>
          <w:rFonts w:ascii="Times New Roman" w:hAnsi="Times New Roman" w:cs="Times New Roman"/>
          <w:iCs/>
          <w:color w:val="000000" w:themeColor="text1"/>
          <w:sz w:val="26"/>
          <w:szCs w:val="26"/>
        </w:rPr>
        <w:t xml:space="preserve"> </w:t>
      </w:r>
      <w:r w:rsidRPr="00A25334">
        <w:rPr>
          <w:rFonts w:ascii="Times New Roman" w:eastAsia="Calibri" w:hAnsi="Times New Roman" w:cs="Times New Roman"/>
          <w:sz w:val="26"/>
          <w:szCs w:val="26"/>
          <w:shd w:val="clear" w:color="auto" w:fill="FFFFFF"/>
          <w:lang w:eastAsia="en-US"/>
        </w:rPr>
        <w:t xml:space="preserve">Заказчик: </w:t>
      </w:r>
    </w:p>
    <w:p w:rsidR="003E688A" w:rsidRDefault="003E688A" w:rsidP="00A25334">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 xml:space="preserve">Администрация Свердловского городского поселения Всеволожского муниципального района Ленинградской области </w:t>
      </w:r>
    </w:p>
    <w:p w:rsidR="00A25334"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esz@sverdlovo-adm.ru; info@sverdlovoadm.ru</w:t>
      </w:r>
    </w:p>
    <w:p w:rsidR="003E688A"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p>
    <w:p w:rsidR="00A14A99" w:rsidRDefault="00A14A99"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Pr>
          <w:rFonts w:ascii="Times New Roman" w:eastAsia="Calibri" w:hAnsi="Times New Roman" w:cs="Times New Roman"/>
          <w:sz w:val="26"/>
          <w:szCs w:val="26"/>
          <w:shd w:val="clear" w:color="auto" w:fill="FFFFFF"/>
          <w:lang w:eastAsia="en-US"/>
        </w:rPr>
        <w:t>Уполномоченное учреждение</w:t>
      </w:r>
    </w:p>
    <w:p w:rsidR="003E688A"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МКУ «Управление по обеспечению деятельности муниципального образования»</w:t>
      </w:r>
    </w:p>
    <w:p w:rsidR="003E688A"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gavrilova@sverdlovo-adm.ru</w:t>
      </w:r>
    </w:p>
    <w:p w:rsidR="003E688A" w:rsidRPr="00A25334"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p>
    <w:p w:rsidR="00A25334" w:rsidRPr="00A25334" w:rsidRDefault="00A25334" w:rsidP="00A25334">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A25334">
        <w:rPr>
          <w:rFonts w:ascii="Times New Roman" w:eastAsia="Calibri" w:hAnsi="Times New Roman" w:cs="Times New Roman"/>
          <w:sz w:val="26"/>
          <w:szCs w:val="26"/>
          <w:shd w:val="clear" w:color="auto" w:fill="FFFFFF"/>
          <w:lang w:eastAsia="en-US"/>
        </w:rPr>
        <w:t xml:space="preserve">Заявитель: </w:t>
      </w:r>
    </w:p>
    <w:p w:rsidR="003E688A" w:rsidRDefault="003E688A" w:rsidP="00A25334">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Общество с ограниченной ответственностью «Арт-</w:t>
      </w:r>
      <w:proofErr w:type="spellStart"/>
      <w:r w:rsidRPr="003E688A">
        <w:rPr>
          <w:rFonts w:ascii="Times New Roman" w:eastAsia="Calibri" w:hAnsi="Times New Roman" w:cs="Times New Roman"/>
          <w:sz w:val="26"/>
          <w:szCs w:val="26"/>
          <w:shd w:val="clear" w:color="auto" w:fill="FFFFFF"/>
          <w:lang w:eastAsia="en-US"/>
        </w:rPr>
        <w:t>консалт</w:t>
      </w:r>
      <w:proofErr w:type="spellEnd"/>
      <w:r w:rsidRPr="003E688A">
        <w:rPr>
          <w:rFonts w:ascii="Times New Roman" w:eastAsia="Calibri" w:hAnsi="Times New Roman" w:cs="Times New Roman"/>
          <w:sz w:val="26"/>
          <w:szCs w:val="26"/>
          <w:shd w:val="clear" w:color="auto" w:fill="FFFFFF"/>
          <w:lang w:eastAsia="en-US"/>
        </w:rPr>
        <w:t xml:space="preserve">» </w:t>
      </w:r>
    </w:p>
    <w:p w:rsidR="004B3FC8" w:rsidRDefault="003E688A" w:rsidP="00A25334">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optimbuh@bk.ru</w:t>
      </w:r>
    </w:p>
    <w:p w:rsidR="00A25334" w:rsidRPr="00A25334" w:rsidRDefault="00A25334" w:rsidP="00A25334">
      <w:pPr>
        <w:keepNext/>
        <w:spacing w:after="0" w:line="240" w:lineRule="auto"/>
        <w:outlineLvl w:val="1"/>
        <w:rPr>
          <w:rFonts w:ascii="Times New Roman" w:eastAsia="Calibri" w:hAnsi="Times New Roman" w:cs="Times New Roman"/>
          <w:sz w:val="26"/>
          <w:szCs w:val="26"/>
          <w:shd w:val="clear" w:color="auto" w:fill="FFFFFF"/>
          <w:lang w:eastAsia="en-US"/>
        </w:rPr>
      </w:pPr>
    </w:p>
    <w:p w:rsidR="00A25334" w:rsidRPr="00A25334" w:rsidRDefault="00A25334" w:rsidP="00A25334">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A25334">
        <w:rPr>
          <w:rFonts w:ascii="Times New Roman" w:eastAsia="Calibri" w:hAnsi="Times New Roman" w:cs="Times New Roman"/>
          <w:sz w:val="26"/>
          <w:szCs w:val="26"/>
          <w:shd w:val="clear" w:color="auto" w:fill="FFFFFF"/>
          <w:lang w:eastAsia="en-US"/>
        </w:rPr>
        <w:t xml:space="preserve">Оператор электронной площадки: </w:t>
      </w:r>
    </w:p>
    <w:p w:rsidR="003E688A" w:rsidRPr="003E688A"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РОСЭЛТОРГ (АО</w:t>
      </w:r>
      <w:r w:rsidR="00AC7818">
        <w:rPr>
          <w:rFonts w:ascii="Times New Roman" w:eastAsia="Calibri" w:hAnsi="Times New Roman" w:cs="Times New Roman"/>
          <w:sz w:val="26"/>
          <w:szCs w:val="26"/>
          <w:shd w:val="clear" w:color="auto" w:fill="FFFFFF"/>
          <w:lang w:eastAsia="en-US"/>
        </w:rPr>
        <w:t xml:space="preserve"> </w:t>
      </w:r>
      <w:r w:rsidRPr="003E688A">
        <w:rPr>
          <w:rFonts w:ascii="Times New Roman" w:eastAsia="Calibri" w:hAnsi="Times New Roman" w:cs="Times New Roman"/>
          <w:sz w:val="26"/>
          <w:szCs w:val="26"/>
          <w:shd w:val="clear" w:color="auto" w:fill="FFFFFF"/>
          <w:lang w:eastAsia="en-US"/>
        </w:rPr>
        <w:t>«ЕЭТП»)</w:t>
      </w:r>
    </w:p>
    <w:p w:rsidR="00A25334" w:rsidRPr="00A25334"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r w:rsidRPr="003E688A">
        <w:rPr>
          <w:rFonts w:ascii="Times New Roman" w:eastAsia="Calibri" w:hAnsi="Times New Roman" w:cs="Times New Roman"/>
          <w:sz w:val="26"/>
          <w:szCs w:val="26"/>
          <w:shd w:val="clear" w:color="auto" w:fill="FFFFFF"/>
          <w:lang w:eastAsia="en-US"/>
        </w:rPr>
        <w:t>ko@roseltorg.ru</w:t>
      </w:r>
    </w:p>
    <w:p w:rsidR="003E688A" w:rsidRDefault="003E688A" w:rsidP="003E688A">
      <w:pPr>
        <w:keepNext/>
        <w:spacing w:after="0" w:line="240" w:lineRule="auto"/>
        <w:ind w:left="5103"/>
        <w:outlineLvl w:val="1"/>
        <w:rPr>
          <w:rFonts w:ascii="Times New Roman" w:eastAsia="Calibri" w:hAnsi="Times New Roman" w:cs="Times New Roman"/>
          <w:sz w:val="26"/>
          <w:szCs w:val="26"/>
          <w:shd w:val="clear" w:color="auto" w:fill="FFFFFF"/>
          <w:lang w:eastAsia="en-US"/>
        </w:rPr>
      </w:pPr>
    </w:p>
    <w:p w:rsidR="00F1234C" w:rsidRPr="003E688A" w:rsidRDefault="00A25334" w:rsidP="003E688A">
      <w:pPr>
        <w:keepNext/>
        <w:spacing w:after="0" w:line="240" w:lineRule="auto"/>
        <w:ind w:left="5103"/>
        <w:outlineLvl w:val="1"/>
        <w:rPr>
          <w:rFonts w:ascii="Times New Roman" w:eastAsiaTheme="minorHAnsi" w:hAnsi="Times New Roman"/>
          <w:sz w:val="26"/>
          <w:szCs w:val="26"/>
          <w:shd w:val="clear" w:color="auto" w:fill="FFFFFF"/>
          <w:lang w:eastAsia="en-US"/>
        </w:rPr>
      </w:pPr>
      <w:r w:rsidRPr="00A25334">
        <w:rPr>
          <w:rFonts w:ascii="Times New Roman" w:eastAsia="Calibri" w:hAnsi="Times New Roman" w:cs="Times New Roman"/>
          <w:sz w:val="26"/>
          <w:szCs w:val="26"/>
          <w:shd w:val="clear" w:color="auto" w:fill="FFFFFF"/>
          <w:lang w:eastAsia="en-US"/>
        </w:rPr>
        <w:t>номер извещения</w:t>
      </w:r>
      <w:r w:rsidR="003E688A">
        <w:rPr>
          <w:rFonts w:ascii="Times New Roman" w:eastAsiaTheme="minorHAnsi" w:hAnsi="Times New Roman"/>
          <w:sz w:val="26"/>
          <w:szCs w:val="26"/>
          <w:shd w:val="clear" w:color="auto" w:fill="FFFFFF"/>
          <w:lang w:eastAsia="en-US"/>
        </w:rPr>
        <w:t xml:space="preserve"> </w:t>
      </w:r>
      <w:r w:rsidR="003E688A" w:rsidRPr="003E688A">
        <w:rPr>
          <w:rFonts w:ascii="Times New Roman" w:hAnsi="Times New Roman" w:cs="Times New Roman"/>
          <w:iCs/>
          <w:color w:val="000000" w:themeColor="text1"/>
          <w:sz w:val="26"/>
          <w:szCs w:val="26"/>
        </w:rPr>
        <w:t>0845600003826000015</w:t>
      </w:r>
    </w:p>
    <w:p w:rsidR="00F1234C" w:rsidRPr="00473CF7" w:rsidRDefault="00F1234C"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56108E"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3E688A" w:rsidRPr="003E688A">
        <w:rPr>
          <w:rFonts w:ascii="Times New Roman" w:hAnsi="Times New Roman" w:cs="Times New Roman"/>
          <w:bCs/>
          <w:sz w:val="26"/>
          <w:szCs w:val="26"/>
        </w:rPr>
        <w:t>047/06/105-768/2026</w:t>
      </w:r>
    </w:p>
    <w:p w:rsidR="00FB0D5F" w:rsidRPr="00764933" w:rsidRDefault="00FB0D5F" w:rsidP="00764933">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3E688A"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 мая</w:t>
      </w:r>
      <w:r w:rsidR="005A129B">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595FE9">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595FE9">
        <w:rPr>
          <w:rFonts w:ascii="Times New Roman" w:eastAsiaTheme="minorEastAsia" w:hAnsi="Times New Roman" w:cs="Times New Roman"/>
          <w:sz w:val="26"/>
          <w:szCs w:val="26"/>
        </w:rPr>
        <w:t xml:space="preserve">г. </w:t>
      </w:r>
      <w:r w:rsidR="000A57B5" w:rsidRPr="002926DE">
        <w:rPr>
          <w:rFonts w:ascii="Times New Roman" w:eastAsiaTheme="minorEastAsia" w:hAnsi="Times New Roman" w:cs="Times New Roman"/>
          <w:sz w:val="26"/>
          <w:szCs w:val="26"/>
        </w:rPr>
        <w:t>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0A05BF" w:rsidRDefault="00F4704F" w:rsidP="003E688A">
      <w:pPr>
        <w:pStyle w:val="HTML"/>
        <w:ind w:firstLine="709"/>
        <w:jc w:val="both"/>
        <w:rPr>
          <w:rFonts w:ascii="Times New Roman" w:eastAsiaTheme="minorHAnsi" w:hAnsi="Times New Roman" w:cs="Times New Roman"/>
          <w:sz w:val="26"/>
          <w:szCs w:val="26"/>
          <w:lang w:eastAsia="en-US"/>
        </w:rPr>
      </w:pPr>
      <w:r>
        <w:rPr>
          <w:rFonts w:ascii="Times New Roman" w:eastAsiaTheme="minorEastAsia" w:hAnsi="Times New Roman" w:cstheme="minorBidi"/>
          <w:sz w:val="26"/>
          <w:szCs w:val="26"/>
        </w:rPr>
        <w:t>=</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w:t>
      </w:r>
      <w:r w:rsidR="00124B64">
        <w:rPr>
          <w:rFonts w:ascii="Times New Roman" w:eastAsiaTheme="minorHAnsi" w:hAnsi="Times New Roman" w:cs="Times New Roman"/>
          <w:sz w:val="26"/>
          <w:szCs w:val="26"/>
          <w:lang w:eastAsia="en-US"/>
        </w:rPr>
        <w:t>иков»</w:t>
      </w:r>
    </w:p>
    <w:p w:rsidR="006E6D82" w:rsidRDefault="006E6D82" w:rsidP="000A57B5">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в отсутствие представителей от </w:t>
      </w:r>
      <w:r w:rsidR="003E688A">
        <w:rPr>
          <w:rFonts w:ascii="Times New Roman" w:eastAsia="Arial Unicode MS" w:hAnsi="Times New Roman" w:cs="Times New Roman"/>
          <w:iCs/>
          <w:color w:val="000000"/>
          <w:sz w:val="26"/>
          <w:szCs w:val="26"/>
          <w:u w:color="000000"/>
          <w:bdr w:val="nil"/>
        </w:rPr>
        <w:t xml:space="preserve">Заказчика, </w:t>
      </w:r>
      <w:r w:rsidR="00424BC7">
        <w:rPr>
          <w:rFonts w:ascii="Times New Roman" w:eastAsia="Arial Unicode MS" w:hAnsi="Times New Roman" w:cs="Times New Roman"/>
          <w:iCs/>
          <w:color w:val="000000"/>
          <w:sz w:val="26"/>
          <w:szCs w:val="26"/>
          <w:u w:color="000000"/>
          <w:bdr w:val="nil"/>
        </w:rPr>
        <w:t xml:space="preserve">от </w:t>
      </w:r>
      <w:r w:rsidR="003E688A">
        <w:rPr>
          <w:rFonts w:ascii="Times New Roman" w:eastAsia="Arial Unicode MS" w:hAnsi="Times New Roman" w:cs="Times New Roman"/>
          <w:iCs/>
          <w:color w:val="000000"/>
          <w:sz w:val="26"/>
          <w:szCs w:val="26"/>
          <w:u w:color="000000"/>
          <w:bdr w:val="nil"/>
        </w:rPr>
        <w:t xml:space="preserve">Уполномоченного органа, </w:t>
      </w:r>
      <w:r w:rsidR="00424BC7">
        <w:rPr>
          <w:rFonts w:ascii="Times New Roman" w:eastAsia="Arial Unicode MS" w:hAnsi="Times New Roman" w:cs="Times New Roman"/>
          <w:iCs/>
          <w:color w:val="000000"/>
          <w:sz w:val="26"/>
          <w:szCs w:val="26"/>
          <w:u w:color="000000"/>
          <w:bdr w:val="nil"/>
        </w:rPr>
        <w:t xml:space="preserve">от </w:t>
      </w:r>
      <w:r w:rsidR="000234A6">
        <w:rPr>
          <w:rFonts w:ascii="Times New Roman" w:eastAsia="Arial Unicode MS" w:hAnsi="Times New Roman" w:cs="Times New Roman"/>
          <w:iCs/>
          <w:color w:val="000000"/>
          <w:sz w:val="26"/>
          <w:szCs w:val="26"/>
          <w:u w:color="000000"/>
          <w:bdr w:val="nil"/>
        </w:rPr>
        <w:t>Заявителя</w:t>
      </w:r>
      <w:r>
        <w:rPr>
          <w:rFonts w:ascii="Times New Roman" w:eastAsia="Arial Unicode MS" w:hAnsi="Times New Roman" w:cs="Times New Roman"/>
          <w:iCs/>
          <w:color w:val="000000"/>
          <w:sz w:val="26"/>
          <w:szCs w:val="26"/>
          <w:u w:color="000000"/>
          <w:bdr w:val="nil"/>
        </w:rPr>
        <w:t>, извещенные о времени и месте заседания Комиссии надлежащим образом,</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w:t>
      </w:r>
      <w:r w:rsidR="00326F7C">
        <w:rPr>
          <w:rFonts w:ascii="Times New Roman" w:hAnsi="Times New Roman" w:cs="Times New Roman"/>
          <w:sz w:val="26"/>
          <w:szCs w:val="26"/>
        </w:rPr>
        <w:t>в соответствии с пунктом 1 части 15 статьи</w:t>
      </w:r>
      <w:r w:rsidRPr="002926DE">
        <w:rPr>
          <w:rFonts w:ascii="Times New Roman" w:hAnsi="Times New Roman" w:cs="Times New Roman"/>
          <w:sz w:val="26"/>
          <w:szCs w:val="26"/>
        </w:rPr>
        <w:t xml:space="preserve"> 99 Федерального закона от 05.04.2013 № 44-ФЗ «О контрактной системе в сфере закупок товаров, работ, услуг для обеспечения </w:t>
      </w:r>
      <w:r w:rsidRPr="002926DE">
        <w:rPr>
          <w:rFonts w:ascii="Times New Roman" w:hAnsi="Times New Roman" w:cs="Times New Roman"/>
          <w:sz w:val="26"/>
          <w:szCs w:val="26"/>
        </w:rPr>
        <w:lastRenderedPageBreak/>
        <w:t>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EB4B69" w:rsidRDefault="000A57B5" w:rsidP="00FB0D5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6E6D82">
        <w:rPr>
          <w:rFonts w:ascii="Times New Roman" w:hAnsi="Times New Roman" w:cs="Times New Roman"/>
          <w:sz w:val="26"/>
          <w:szCs w:val="26"/>
        </w:rPr>
        <w:t>(</w:t>
      </w:r>
      <w:proofErr w:type="spellStart"/>
      <w:r w:rsidR="006E6D82">
        <w:rPr>
          <w:rFonts w:ascii="Times New Roman" w:hAnsi="Times New Roman" w:cs="Times New Roman"/>
          <w:sz w:val="26"/>
          <w:szCs w:val="26"/>
        </w:rPr>
        <w:t>вх</w:t>
      </w:r>
      <w:proofErr w:type="spellEnd"/>
      <w:r w:rsidR="006E6D82">
        <w:rPr>
          <w:rFonts w:ascii="Times New Roman" w:hAnsi="Times New Roman" w:cs="Times New Roman"/>
          <w:sz w:val="26"/>
          <w:szCs w:val="26"/>
        </w:rPr>
        <w:t xml:space="preserve">. № </w:t>
      </w:r>
      <w:r w:rsidR="003E688A" w:rsidRPr="003E688A">
        <w:rPr>
          <w:rFonts w:ascii="Times New Roman" w:hAnsi="Times New Roman" w:cs="Times New Roman"/>
          <w:sz w:val="26"/>
          <w:szCs w:val="26"/>
        </w:rPr>
        <w:t xml:space="preserve">3609/26 </w:t>
      </w:r>
      <w:r w:rsidR="003E688A">
        <w:rPr>
          <w:rFonts w:ascii="Times New Roman" w:hAnsi="Times New Roman" w:cs="Times New Roman"/>
          <w:sz w:val="26"/>
          <w:szCs w:val="26"/>
        </w:rPr>
        <w:t xml:space="preserve"> </w:t>
      </w:r>
      <w:r w:rsidR="00B81575">
        <w:rPr>
          <w:rFonts w:ascii="Times New Roman" w:hAnsi="Times New Roman" w:cs="Times New Roman"/>
          <w:sz w:val="26"/>
          <w:szCs w:val="26"/>
        </w:rPr>
        <w:t>о</w:t>
      </w:r>
      <w:r w:rsidR="006E6D82">
        <w:rPr>
          <w:rFonts w:ascii="Times New Roman" w:hAnsi="Times New Roman" w:cs="Times New Roman"/>
          <w:sz w:val="26"/>
          <w:szCs w:val="26"/>
        </w:rPr>
        <w:t xml:space="preserve">т </w:t>
      </w:r>
      <w:r w:rsidR="003E688A" w:rsidRPr="003E688A">
        <w:rPr>
          <w:rFonts w:ascii="Times New Roman" w:hAnsi="Times New Roman" w:cs="Times New Roman"/>
          <w:sz w:val="26"/>
          <w:szCs w:val="26"/>
        </w:rPr>
        <w:t>06.05.2026</w:t>
      </w:r>
      <w:r w:rsidR="002A6F4A" w:rsidRPr="002A6F4A">
        <w:rPr>
          <w:rFonts w:ascii="Times New Roman" w:hAnsi="Times New Roman" w:cs="Times New Roman"/>
          <w:sz w:val="26"/>
          <w:szCs w:val="26"/>
        </w:rPr>
        <w:t xml:space="preserve">) </w:t>
      </w:r>
      <w:r w:rsidR="003E688A" w:rsidRPr="003E688A">
        <w:rPr>
          <w:rFonts w:ascii="Times New Roman" w:hAnsi="Times New Roman" w:cs="Times New Roman"/>
          <w:sz w:val="26"/>
          <w:szCs w:val="26"/>
        </w:rPr>
        <w:t xml:space="preserve">на действия комиссии при проведении </w:t>
      </w:r>
      <w:r w:rsidR="001629D0">
        <w:rPr>
          <w:rFonts w:ascii="Times New Roman" w:hAnsi="Times New Roman" w:cs="Times New Roman"/>
          <w:sz w:val="26"/>
          <w:szCs w:val="26"/>
        </w:rPr>
        <w:t>открытого конкурса в электронной форме</w:t>
      </w:r>
      <w:r w:rsidR="003E688A" w:rsidRPr="003E688A">
        <w:rPr>
          <w:rFonts w:ascii="Times New Roman" w:hAnsi="Times New Roman" w:cs="Times New Roman"/>
          <w:sz w:val="26"/>
          <w:szCs w:val="26"/>
        </w:rPr>
        <w:t xml:space="preserve"> «</w:t>
      </w:r>
      <w:r w:rsidR="001629D0" w:rsidRPr="001629D0">
        <w:rPr>
          <w:rFonts w:ascii="Times New Roman" w:hAnsi="Times New Roman" w:cs="Times New Roman"/>
          <w:sz w:val="26"/>
          <w:szCs w:val="26"/>
        </w:rPr>
        <w:t xml:space="preserve">Выполнение работ по благоустройству территории на объекте благоустройства по адресу: Ленинградская область, Всеволожский муниципальный район, </w:t>
      </w:r>
      <w:proofErr w:type="spellStart"/>
      <w:r w:rsidR="001629D0" w:rsidRPr="001629D0">
        <w:rPr>
          <w:rFonts w:ascii="Times New Roman" w:hAnsi="Times New Roman" w:cs="Times New Roman"/>
          <w:sz w:val="26"/>
          <w:szCs w:val="26"/>
        </w:rPr>
        <w:t>г.п</w:t>
      </w:r>
      <w:proofErr w:type="spellEnd"/>
      <w:r w:rsidR="001629D0" w:rsidRPr="001629D0">
        <w:rPr>
          <w:rFonts w:ascii="Times New Roman" w:hAnsi="Times New Roman" w:cs="Times New Roman"/>
          <w:sz w:val="26"/>
          <w:szCs w:val="26"/>
        </w:rPr>
        <w:t>.</w:t>
      </w:r>
      <w:r w:rsidR="008E1182">
        <w:rPr>
          <w:rFonts w:ascii="Times New Roman" w:hAnsi="Times New Roman" w:cs="Times New Roman"/>
          <w:sz w:val="26"/>
          <w:szCs w:val="26"/>
        </w:rPr>
        <w:t xml:space="preserve"> </w:t>
      </w:r>
      <w:r w:rsidR="001629D0" w:rsidRPr="001629D0">
        <w:rPr>
          <w:rFonts w:ascii="Times New Roman" w:hAnsi="Times New Roman" w:cs="Times New Roman"/>
          <w:sz w:val="26"/>
          <w:szCs w:val="26"/>
        </w:rPr>
        <w:t>им. Свердлова, микрорайон 1, территория у д. 36-37-38а</w:t>
      </w:r>
      <w:r w:rsidR="003E688A" w:rsidRPr="003E688A">
        <w:rPr>
          <w:rFonts w:ascii="Times New Roman" w:hAnsi="Times New Roman" w:cs="Times New Roman"/>
          <w:sz w:val="26"/>
          <w:szCs w:val="26"/>
        </w:rPr>
        <w:t>».</w:t>
      </w:r>
    </w:p>
    <w:p w:rsidR="001B4C9A" w:rsidRDefault="000A57B5" w:rsidP="00FB0D5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1629D0" w:rsidRPr="001629D0">
        <w:rPr>
          <w:rFonts w:ascii="Times New Roman" w:hAnsi="Times New Roman" w:cs="Times New Roman"/>
          <w:sz w:val="26"/>
          <w:szCs w:val="26"/>
        </w:rPr>
        <w:t>открытого конкурса в электронной форме</w:t>
      </w:r>
      <w:r w:rsidR="001972E2">
        <w:rPr>
          <w:rFonts w:ascii="Times New Roman" w:hAnsi="Times New Roman" w:cs="Times New Roman"/>
          <w:sz w:val="26"/>
          <w:szCs w:val="26"/>
        </w:rPr>
        <w:t xml:space="preserve"> </w:t>
      </w:r>
      <w:r w:rsidR="00CF7E4A">
        <w:rPr>
          <w:rFonts w:ascii="Times New Roman" w:hAnsi="Times New Roman" w:cs="Times New Roman"/>
          <w:sz w:val="26"/>
          <w:szCs w:val="26"/>
        </w:rPr>
        <w:t xml:space="preserve">размещено </w:t>
      </w:r>
      <w:r w:rsidR="001629D0" w:rsidRPr="001629D0">
        <w:rPr>
          <w:rFonts w:ascii="Times New Roman" w:hAnsi="Times New Roman" w:cs="Times New Roman"/>
          <w:sz w:val="26"/>
          <w:szCs w:val="26"/>
        </w:rPr>
        <w:t>15.04.2026</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D54775" w:rsidRDefault="00D54775" w:rsidP="007B44EE">
      <w:pPr>
        <w:spacing w:after="0" w:line="240" w:lineRule="auto"/>
        <w:ind w:firstLine="709"/>
        <w:jc w:val="both"/>
        <w:rPr>
          <w:rFonts w:ascii="Times New Roman" w:hAnsi="Times New Roman" w:cs="Times New Roman"/>
          <w:sz w:val="26"/>
          <w:szCs w:val="26"/>
        </w:rPr>
      </w:pPr>
    </w:p>
    <w:p w:rsidR="00ED5AC6" w:rsidRDefault="000A57B5" w:rsidP="007B44E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BA5F8B">
        <w:t xml:space="preserve"> </w:t>
      </w:r>
      <w:r w:rsidR="001629D0" w:rsidRPr="001629D0">
        <w:rPr>
          <w:rFonts w:ascii="Times New Roman" w:hAnsi="Times New Roman" w:cs="Times New Roman"/>
          <w:sz w:val="26"/>
          <w:szCs w:val="26"/>
        </w:rPr>
        <w:t xml:space="preserve">19 331 208,54 </w:t>
      </w:r>
      <w:r w:rsidR="007B44EE">
        <w:rPr>
          <w:rFonts w:ascii="Times New Roman" w:hAnsi="Times New Roman" w:cs="Times New Roman"/>
          <w:sz w:val="26"/>
          <w:szCs w:val="26"/>
        </w:rPr>
        <w:t>рублей.</w:t>
      </w:r>
    </w:p>
    <w:p w:rsidR="00A15345" w:rsidRDefault="00A15345" w:rsidP="007B44EE">
      <w:pPr>
        <w:spacing w:after="0" w:line="240" w:lineRule="auto"/>
        <w:ind w:firstLine="709"/>
        <w:jc w:val="both"/>
        <w:rPr>
          <w:rFonts w:ascii="Times New Roman" w:hAnsi="Times New Roman" w:cs="Times New Roman"/>
          <w:sz w:val="26"/>
          <w:szCs w:val="26"/>
        </w:rPr>
      </w:pP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Рассмотрев представленные документы, Комиссия пришла к следующим выводам.</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3E688A">
        <w:rPr>
          <w:rFonts w:ascii="Times New Roman" w:eastAsia="Times New Roman" w:hAnsi="Times New Roman" w:cs="Times New Roman"/>
          <w:sz w:val="26"/>
          <w:szCs w:val="26"/>
          <w:lang w:eastAsia="en-US"/>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Согласно части 1 статьи 24 Закона о контрактной системе заказчики при осуществлении закупок применяют конкурентные способы определения </w:t>
      </w:r>
      <w:r w:rsidRPr="003E688A">
        <w:rPr>
          <w:rFonts w:ascii="Times New Roman" w:eastAsia="Times New Roman" w:hAnsi="Times New Roman" w:cs="Times New Roman"/>
          <w:sz w:val="26"/>
          <w:szCs w:val="26"/>
          <w:lang w:eastAsia="en-US"/>
        </w:rPr>
        <w:lastRenderedPageBreak/>
        <w:t xml:space="preserve">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1) описание объекта закупки в соответствии со статьей 33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4) порядок рассмотрения и оценки заявок на участие в конкурсах в соответствии с Законом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5) проект контракта;</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3E688A">
        <w:rPr>
          <w:rFonts w:ascii="Times New Roman" w:eastAsia="Times New Roman" w:hAnsi="Times New Roman" w:cs="Times New Roman"/>
          <w:sz w:val="26"/>
          <w:szCs w:val="26"/>
          <w:lang w:eastAsia="en-US"/>
        </w:rPr>
        <w:t>дств дл</w:t>
      </w:r>
      <w:proofErr w:type="gramEnd"/>
      <w:r w:rsidRPr="003E688A">
        <w:rPr>
          <w:rFonts w:ascii="Times New Roman" w:eastAsia="Times New Roman" w:hAnsi="Times New Roman" w:cs="Times New Roman"/>
          <w:sz w:val="26"/>
          <w:szCs w:val="26"/>
          <w:lang w:eastAsia="en-US"/>
        </w:rPr>
        <w:t>я финансирования накопительной пенсии в Российской Федерации»;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w:t>
      </w:r>
      <w:r w:rsidRPr="003E688A">
        <w:rPr>
          <w:rFonts w:ascii="Times New Roman" w:eastAsia="Times New Roman" w:hAnsi="Times New Roman" w:cs="Times New Roman"/>
          <w:sz w:val="26"/>
          <w:szCs w:val="26"/>
          <w:lang w:eastAsia="en-US"/>
        </w:rPr>
        <w:lastRenderedPageBreak/>
        <w:t xml:space="preserve">установленных в соответствии со статьей 24 Федерального закона от 20 августа 2004 года № 117-ФЗ «О </w:t>
      </w:r>
      <w:proofErr w:type="spellStart"/>
      <w:r w:rsidRPr="003E688A">
        <w:rPr>
          <w:rFonts w:ascii="Times New Roman" w:eastAsia="Times New Roman" w:hAnsi="Times New Roman" w:cs="Times New Roman"/>
          <w:sz w:val="26"/>
          <w:szCs w:val="26"/>
          <w:lang w:eastAsia="en-US"/>
        </w:rPr>
        <w:t>накопительно</w:t>
      </w:r>
      <w:proofErr w:type="spellEnd"/>
      <w:r w:rsidRPr="003E688A">
        <w:rPr>
          <w:rFonts w:ascii="Times New Roman" w:eastAsia="Times New Roman" w:hAnsi="Times New Roman" w:cs="Times New Roman"/>
          <w:sz w:val="26"/>
          <w:szCs w:val="26"/>
          <w:lang w:eastAsia="en-US"/>
        </w:rPr>
        <w:t>-ипотечной системе жилищного обеспечения военнослужащих»;</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Закона о контрактной системе. Первая часть также может содержать информацию и документы, предусмотренные подпунктом "д" пункта 2 части 1 статьи 43 Закона о контрактной системе. Вторая часть должна содержать информацию и документы, предусмотренные подпунктами "м" - "р" пункта 1, подпунктом "в" пункта 2, пунктом 5 части 1 статьи 43 Закона о контрактной системе. Третья часть должна содержать информацию, предусмотренную пунктом 3 или пунктом 4 части 1 статьи 43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3E688A">
        <w:rPr>
          <w:rFonts w:ascii="Times New Roman" w:eastAsia="Times New Roman" w:hAnsi="Times New Roman" w:cs="Times New Roman"/>
          <w:sz w:val="26"/>
          <w:szCs w:val="26"/>
          <w:lang w:eastAsia="en-US"/>
        </w:rPr>
        <w:t xml:space="preserve">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1) члены комиссии по осуществлению закупок:</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3E688A">
        <w:rPr>
          <w:rFonts w:ascii="Times New Roman" w:eastAsia="Times New Roman" w:hAnsi="Times New Roman" w:cs="Times New Roman"/>
          <w:sz w:val="26"/>
          <w:szCs w:val="26"/>
          <w:lang w:eastAsia="en-US"/>
        </w:rPr>
        <w:t>извещению</w:t>
      </w:r>
      <w:proofErr w:type="gramEnd"/>
      <w:r w:rsidRPr="003E688A">
        <w:rPr>
          <w:rFonts w:ascii="Times New Roman" w:eastAsia="Times New Roman" w:hAnsi="Times New Roman" w:cs="Times New Roman"/>
          <w:sz w:val="26"/>
          <w:szCs w:val="26"/>
          <w:lang w:eastAsia="en-US"/>
        </w:rPr>
        <w:t xml:space="preserve">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1) члены комиссии по осуществлению закупок:</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а) осуществляют оценку ценовых предложений по критерию, предусмотренному пунктом 1 части 1 статьи 32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lastRenderedPageBreak/>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3E688A">
        <w:rPr>
          <w:rFonts w:ascii="Times New Roman" w:eastAsia="Times New Roman" w:hAnsi="Times New Roman" w:cs="Times New Roman"/>
          <w:sz w:val="26"/>
          <w:szCs w:val="26"/>
          <w:lang w:eastAsia="en-US"/>
        </w:rPr>
        <w:t xml:space="preserve"> </w:t>
      </w:r>
      <w:proofErr w:type="gramStart"/>
      <w:r w:rsidRPr="003E688A">
        <w:rPr>
          <w:rFonts w:ascii="Times New Roman" w:eastAsia="Times New Roman" w:hAnsi="Times New Roman" w:cs="Times New Roman"/>
          <w:sz w:val="26"/>
          <w:szCs w:val="26"/>
          <w:lang w:eastAsia="en-US"/>
        </w:rPr>
        <w:t>заявках</w:t>
      </w:r>
      <w:proofErr w:type="gramEnd"/>
      <w:r w:rsidRPr="003E688A">
        <w:rPr>
          <w:rFonts w:ascii="Times New Roman" w:eastAsia="Times New Roman" w:hAnsi="Times New Roman" w:cs="Times New Roman"/>
          <w:sz w:val="26"/>
          <w:szCs w:val="26"/>
          <w:lang w:eastAsia="en-US"/>
        </w:rPr>
        <w:t xml:space="preserve"> условий исполнения контракта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w:t>
      </w:r>
      <w:proofErr w:type="gramStart"/>
      <w:r w:rsidRPr="003E688A">
        <w:rPr>
          <w:rFonts w:ascii="Times New Roman" w:eastAsia="Times New Roman" w:hAnsi="Times New Roman" w:cs="Times New Roman"/>
          <w:sz w:val="26"/>
          <w:szCs w:val="26"/>
          <w:lang w:eastAsia="en-US"/>
        </w:rPr>
        <w:t>,</w:t>
      </w:r>
      <w:proofErr w:type="gramEnd"/>
      <w:r w:rsidRPr="003E688A">
        <w:rPr>
          <w:rFonts w:ascii="Times New Roman" w:eastAsia="Times New Roman" w:hAnsi="Times New Roman" w:cs="Times New Roman"/>
          <w:sz w:val="26"/>
          <w:szCs w:val="26"/>
          <w:lang w:eastAsia="en-US"/>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w:t>
      </w:r>
      <w:proofErr w:type="gramEnd"/>
      <w:r w:rsidRPr="003E688A">
        <w:rPr>
          <w:rFonts w:ascii="Times New Roman" w:eastAsia="Times New Roman" w:hAnsi="Times New Roman" w:cs="Times New Roman"/>
          <w:sz w:val="26"/>
          <w:szCs w:val="26"/>
          <w:lang w:eastAsia="en-US"/>
        </w:rPr>
        <w:t xml:space="preserve"> в извещении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 xml:space="preserve">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w:t>
      </w:r>
      <w:r w:rsidRPr="003E688A">
        <w:rPr>
          <w:rFonts w:ascii="Times New Roman" w:eastAsia="Times New Roman" w:hAnsi="Times New Roman" w:cs="Times New Roman"/>
          <w:sz w:val="26"/>
          <w:szCs w:val="26"/>
          <w:lang w:eastAsia="en-US"/>
        </w:rPr>
        <w:lastRenderedPageBreak/>
        <w:t>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w:t>
      </w:r>
      <w:proofErr w:type="gramEnd"/>
      <w:r w:rsidRPr="003E688A">
        <w:rPr>
          <w:rFonts w:ascii="Times New Roman" w:eastAsia="Times New Roman" w:hAnsi="Times New Roman" w:cs="Times New Roman"/>
          <w:sz w:val="26"/>
          <w:szCs w:val="26"/>
          <w:lang w:eastAsia="en-US"/>
        </w:rPr>
        <w:t xml:space="preserve"> группы иностранных государств);</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7) </w:t>
      </w:r>
      <w:proofErr w:type="gramStart"/>
      <w:r w:rsidRPr="003E688A">
        <w:rPr>
          <w:rFonts w:ascii="Times New Roman" w:eastAsia="Times New Roman" w:hAnsi="Times New Roman" w:cs="Times New Roman"/>
          <w:sz w:val="26"/>
          <w:szCs w:val="26"/>
          <w:lang w:eastAsia="en-US"/>
        </w:rPr>
        <w:t>предусмотренных</w:t>
      </w:r>
      <w:proofErr w:type="gramEnd"/>
      <w:r w:rsidRPr="003E688A">
        <w:rPr>
          <w:rFonts w:ascii="Times New Roman" w:eastAsia="Times New Roman" w:hAnsi="Times New Roman" w:cs="Times New Roman"/>
          <w:sz w:val="26"/>
          <w:szCs w:val="26"/>
          <w:lang w:eastAsia="en-US"/>
        </w:rPr>
        <w:t xml:space="preserve"> частью 6 статьи 45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8) выявления недостоверной информации, содержащейся в заявке на участие в закупке;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1) в единой информационной системе и на электронной площадке - протокол подведения итогов определения поставщика (подрядчика, исполнителя);</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2) в единой информационной системе - информацию, указанную в подпунктах "а" и "е" пункта 1 части 1 статьи 43 Закона о контрактной системе, номера реестровых записей в едином реестре участников закупок в отношении участников закупок, первые и вторые части </w:t>
      </w:r>
      <w:proofErr w:type="gramStart"/>
      <w:r w:rsidRPr="003E688A">
        <w:rPr>
          <w:rFonts w:ascii="Times New Roman" w:eastAsia="Times New Roman" w:hAnsi="Times New Roman" w:cs="Times New Roman"/>
          <w:sz w:val="26"/>
          <w:szCs w:val="26"/>
          <w:lang w:eastAsia="en-US"/>
        </w:rPr>
        <w:t>заявок</w:t>
      </w:r>
      <w:proofErr w:type="gramEnd"/>
      <w:r w:rsidRPr="003E688A">
        <w:rPr>
          <w:rFonts w:ascii="Times New Roman" w:eastAsia="Times New Roman" w:hAnsi="Times New Roman" w:cs="Times New Roman"/>
          <w:sz w:val="26"/>
          <w:szCs w:val="26"/>
          <w:lang w:eastAsia="en-US"/>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1) дату подведения итогов определения поставщика (подрядчика, исполнителя), идентификационные номера заявок на участие в закупке;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2) о принятом в отношении каждой заявки (каждой части заявки), поданной на участие в закупке, решении о соответствии </w:t>
      </w:r>
      <w:proofErr w:type="gramStart"/>
      <w:r w:rsidRPr="003E688A">
        <w:rPr>
          <w:rFonts w:ascii="Times New Roman" w:eastAsia="Times New Roman" w:hAnsi="Times New Roman" w:cs="Times New Roman"/>
          <w:sz w:val="26"/>
          <w:szCs w:val="26"/>
          <w:lang w:eastAsia="en-US"/>
        </w:rPr>
        <w:t>извещению</w:t>
      </w:r>
      <w:proofErr w:type="gramEnd"/>
      <w:r w:rsidRPr="003E688A">
        <w:rPr>
          <w:rFonts w:ascii="Times New Roman" w:eastAsia="Times New Roman" w:hAnsi="Times New Roman" w:cs="Times New Roman"/>
          <w:sz w:val="26"/>
          <w:szCs w:val="26"/>
          <w:lang w:eastAsia="en-US"/>
        </w:rPr>
        <w:t xml:space="preserve"> об осуществлении закупки или об отклонении заявки на участие в закупке по основаниям, предусмотренным Законом о контрактной системе,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4) порядковые номера, присвоенные в соответствии с Законом о контрактной системе заявкам на участие в закупке;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5) о заключении контракта по цене, увеличенной в соответствии со статьями 28 и 29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6) о решении каждого члена комиссии по осуществлению закупок в отношении каждой заявки на участие в закупке;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lastRenderedPageBreak/>
        <w:t xml:space="preserve">7) о признании определения поставщика (подрядчика, исполнителя) </w:t>
      </w:r>
      <w:proofErr w:type="gramStart"/>
      <w:r w:rsidRPr="003E688A">
        <w:rPr>
          <w:rFonts w:ascii="Times New Roman" w:eastAsia="Times New Roman" w:hAnsi="Times New Roman" w:cs="Times New Roman"/>
          <w:sz w:val="26"/>
          <w:szCs w:val="26"/>
          <w:lang w:eastAsia="en-US"/>
        </w:rPr>
        <w:t>несостоявшимся</w:t>
      </w:r>
      <w:proofErr w:type="gramEnd"/>
      <w:r w:rsidRPr="003E688A">
        <w:rPr>
          <w:rFonts w:ascii="Times New Roman" w:eastAsia="Times New Roman" w:hAnsi="Times New Roman" w:cs="Times New Roman"/>
          <w:sz w:val="26"/>
          <w:szCs w:val="26"/>
          <w:lang w:eastAsia="en-US"/>
        </w:rPr>
        <w:t xml:space="preserve"> в случаях, предусмотренных пунктами 1 - 4 части 1 статьи 52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23A20" w:rsidRPr="00D23A20"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w:t>
      </w:r>
      <w:proofErr w:type="gramEnd"/>
      <w:r w:rsidRPr="003E688A">
        <w:rPr>
          <w:rFonts w:ascii="Times New Roman" w:eastAsia="Times New Roman" w:hAnsi="Times New Roman" w:cs="Times New Roman"/>
          <w:sz w:val="26"/>
          <w:szCs w:val="26"/>
          <w:lang w:eastAsia="en-US"/>
        </w:rPr>
        <w:t xml:space="preserve"> открытого конкурса в электронной форме.</w:t>
      </w:r>
    </w:p>
    <w:p w:rsidR="00D23A20" w:rsidRPr="00D23A20" w:rsidRDefault="00D23A20" w:rsidP="00D23A20">
      <w:pPr>
        <w:suppressAutoHyphens/>
        <w:spacing w:after="0" w:line="240" w:lineRule="auto"/>
        <w:ind w:firstLine="720"/>
        <w:jc w:val="both"/>
        <w:rPr>
          <w:rFonts w:ascii="Times New Roman" w:eastAsia="Times New Roman" w:hAnsi="Times New Roman" w:cs="Times New Roman"/>
          <w:sz w:val="26"/>
          <w:szCs w:val="26"/>
          <w:lang w:eastAsia="en-US"/>
        </w:rPr>
      </w:pP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 xml:space="preserve">В доводах жалобы Заявитель оспаривает действия конкурсной комиссии на предмет неправомерной оценки его заявки по </w:t>
      </w:r>
      <w:proofErr w:type="spellStart"/>
      <w:r w:rsidRPr="003E688A">
        <w:rPr>
          <w:rFonts w:ascii="Times New Roman" w:eastAsia="Times New Roman" w:hAnsi="Times New Roman" w:cs="Times New Roman"/>
          <w:sz w:val="26"/>
          <w:szCs w:val="26"/>
          <w:lang w:eastAsia="en-US"/>
        </w:rPr>
        <w:t>нестоимостному</w:t>
      </w:r>
      <w:proofErr w:type="spellEnd"/>
      <w:r w:rsidRPr="003E688A">
        <w:rPr>
          <w:rFonts w:ascii="Times New Roman" w:eastAsia="Times New Roman" w:hAnsi="Times New Roman" w:cs="Times New Roman"/>
          <w:sz w:val="26"/>
          <w:szCs w:val="26"/>
          <w:lang w:eastAsia="en-US"/>
        </w:rPr>
        <w:t xml:space="preserve">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нарушение норм Закона</w:t>
      </w:r>
      <w:proofErr w:type="gramEnd"/>
      <w:r w:rsidRPr="003E688A">
        <w:rPr>
          <w:rFonts w:ascii="Times New Roman" w:eastAsia="Times New Roman" w:hAnsi="Times New Roman" w:cs="Times New Roman"/>
          <w:sz w:val="26"/>
          <w:szCs w:val="26"/>
          <w:lang w:eastAsia="en-US"/>
        </w:rPr>
        <w:t xml:space="preserve">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Рассмотрев существо жалобы,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В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Закона о контрактной системе. Такие результаты могут быть обжалованы участниками закупок в судебном порядке.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3) качественные, функциональные и экологические характеристики объекта закупки;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С учетом того, что в извещении Заказчиком использован неценовой критерий части 1 статьи 32 Закона о контрактной системе, то результаты оценки в силу части </w:t>
      </w:r>
      <w:r w:rsidRPr="003E688A">
        <w:rPr>
          <w:rFonts w:ascii="Times New Roman" w:eastAsia="Times New Roman" w:hAnsi="Times New Roman" w:cs="Times New Roman"/>
          <w:sz w:val="26"/>
          <w:szCs w:val="26"/>
          <w:lang w:eastAsia="en-US"/>
        </w:rPr>
        <w:lastRenderedPageBreak/>
        <w:t>12 статьи 99 Закона о контрактной системе не могут быть предметом контроля со стороны Ленинградского УФАС России.</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В Определении Верховного суд РФ от 12.07.2017 № 310-КГ17-8121 по делу         № А14-7489/2016 указано, что, учитывая положения пунктов 3, 4 части 1 статьи 32, части 12 статьи 99 Закона о контрактной системе, в спорной ситуации у антимонопольного органа отсутствовало право на проведение </w:t>
      </w:r>
      <w:proofErr w:type="gramStart"/>
      <w:r w:rsidRPr="003E688A">
        <w:rPr>
          <w:rFonts w:ascii="Times New Roman" w:eastAsia="Times New Roman" w:hAnsi="Times New Roman" w:cs="Times New Roman"/>
          <w:sz w:val="26"/>
          <w:szCs w:val="26"/>
          <w:lang w:eastAsia="en-US"/>
        </w:rPr>
        <w:t>проверки результата оценки второй части заявки</w:t>
      </w:r>
      <w:proofErr w:type="gramEnd"/>
      <w:r w:rsidRPr="003E688A">
        <w:rPr>
          <w:rFonts w:ascii="Times New Roman" w:eastAsia="Times New Roman" w:hAnsi="Times New Roman" w:cs="Times New Roman"/>
          <w:sz w:val="26"/>
          <w:szCs w:val="26"/>
          <w:lang w:eastAsia="en-US"/>
        </w:rPr>
        <w:t>.</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Часть 6 статьи 106 Закона о контрактной системе также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Таким образом, антимонопольный орган не может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С одной стороны, заявка подателя жалобы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sidRPr="003E688A">
        <w:rPr>
          <w:rFonts w:ascii="Times New Roman" w:eastAsia="Times New Roman" w:hAnsi="Times New Roman" w:cs="Times New Roman"/>
          <w:sz w:val="26"/>
          <w:szCs w:val="26"/>
          <w:lang w:eastAsia="en-US"/>
        </w:rPr>
        <w:t xml:space="preserve"> </w:t>
      </w:r>
      <w:proofErr w:type="gramStart"/>
      <w:r w:rsidRPr="003E688A">
        <w:rPr>
          <w:rFonts w:ascii="Times New Roman" w:eastAsia="Times New Roman" w:hAnsi="Times New Roman" w:cs="Times New Roman"/>
          <w:sz w:val="26"/>
          <w:szCs w:val="26"/>
          <w:lang w:eastAsia="en-US"/>
        </w:rPr>
        <w:t>осуществлении</w:t>
      </w:r>
      <w:proofErr w:type="gramEnd"/>
      <w:r w:rsidRPr="003E688A">
        <w:rPr>
          <w:rFonts w:ascii="Times New Roman" w:eastAsia="Times New Roman" w:hAnsi="Times New Roman" w:cs="Times New Roman"/>
          <w:sz w:val="26"/>
          <w:szCs w:val="26"/>
          <w:lang w:eastAsia="en-US"/>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С другой стороны, Заявитель,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заявкам.</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В связи с вышеизложенным, жалоба Заявителя по доводам, изложенной в ней, не может быть признана обоснованной, а Комиссия Ленинградского УФАС России отмечает, что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органе, наделенном соответствующими полномочиями.</w:t>
      </w:r>
      <w:proofErr w:type="gramEnd"/>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 «</w:t>
      </w:r>
      <w:r w:rsidRPr="001629D0">
        <w:rPr>
          <w:rFonts w:ascii="Times New Roman" w:eastAsia="Times New Roman" w:hAnsi="Times New Roman" w:cs="Times New Roman"/>
          <w:i/>
          <w:sz w:val="26"/>
          <w:szCs w:val="26"/>
          <w:lang w:eastAsia="en-US"/>
        </w:rPr>
        <w:t>Данная норма устанавливает изъятие из сферы контроля при проведении плановых и внеплановых проверок. Качественные, функциональные и экологические характеристики объекта закупки, а также квалификация участников закупки, в том числе наличие у них финансовых ресурсов, опыта работы, связанного с предметом контракта, и деловой репутации, специалистов и иных работников определенного уровня квалификации не могут являться предметом административного контроля. Данные результаты подлежат проверке в порядке судебного контроля</w:t>
      </w:r>
      <w:r w:rsidRPr="003E688A">
        <w:rPr>
          <w:rFonts w:ascii="Times New Roman" w:eastAsia="Times New Roman" w:hAnsi="Times New Roman" w:cs="Times New Roman"/>
          <w:sz w:val="26"/>
          <w:szCs w:val="26"/>
          <w:lang w:eastAsia="en-US"/>
        </w:rPr>
        <w:t>».</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lastRenderedPageBreak/>
        <w:t>Такая же правовая позиция имеется в судах Северо-Западного округа, например, в рамках дел отмечалось:</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 А56-11367/2024: </w:t>
      </w:r>
      <w:proofErr w:type="gramStart"/>
      <w:r w:rsidRPr="003E688A">
        <w:rPr>
          <w:rFonts w:ascii="Times New Roman" w:eastAsia="Times New Roman" w:hAnsi="Times New Roman" w:cs="Times New Roman"/>
          <w:sz w:val="26"/>
          <w:szCs w:val="26"/>
          <w:lang w:eastAsia="en-US"/>
        </w:rPr>
        <w:t>«</w:t>
      </w:r>
      <w:r w:rsidRPr="001629D0">
        <w:rPr>
          <w:rFonts w:ascii="Times New Roman" w:eastAsia="Times New Roman" w:hAnsi="Times New Roman" w:cs="Times New Roman"/>
          <w:i/>
          <w:sz w:val="26"/>
          <w:szCs w:val="26"/>
          <w:lang w:eastAsia="en-US"/>
        </w:rPr>
        <w:t>Поскольку с учетом ограничений, установленных частью 12 статьи 99, частью 6 статьи 106 Закона N 44-ФЗ, антимонопольный орган не наделен полномочиями на рассмотрение жалобы на результаты оценки заявок на участие в конкурсе на предмет соответствия поданной иным участником заявки критериям оценки, а также не наделен полномочиями на проведение внеплановой проверки данных обстоятельств, поскольку для таких ситуаций установлен исключительно судебный порядок</w:t>
      </w:r>
      <w:proofErr w:type="gramEnd"/>
      <w:r w:rsidRPr="001629D0">
        <w:rPr>
          <w:rFonts w:ascii="Times New Roman" w:eastAsia="Times New Roman" w:hAnsi="Times New Roman" w:cs="Times New Roman"/>
          <w:i/>
          <w:sz w:val="26"/>
          <w:szCs w:val="26"/>
          <w:lang w:eastAsia="en-US"/>
        </w:rPr>
        <w:t xml:space="preserve"> обжалования, в данном случае, у управления отсутствовали основания для принятия оспариваемых учреждением решения и предписания об устранении нарушений</w:t>
      </w:r>
      <w:r w:rsidRPr="003E688A">
        <w:rPr>
          <w:rFonts w:ascii="Times New Roman" w:eastAsia="Times New Roman" w:hAnsi="Times New Roman" w:cs="Times New Roman"/>
          <w:sz w:val="26"/>
          <w:szCs w:val="26"/>
          <w:lang w:eastAsia="en-US"/>
        </w:rPr>
        <w:t>»;</w:t>
      </w:r>
    </w:p>
    <w:p w:rsidR="003E688A" w:rsidRPr="001629D0" w:rsidRDefault="003E688A" w:rsidP="003E688A">
      <w:pPr>
        <w:suppressAutoHyphens/>
        <w:spacing w:after="0" w:line="240" w:lineRule="auto"/>
        <w:ind w:firstLine="720"/>
        <w:jc w:val="both"/>
        <w:rPr>
          <w:rFonts w:ascii="Times New Roman" w:eastAsia="Times New Roman" w:hAnsi="Times New Roman" w:cs="Times New Roman"/>
          <w:i/>
          <w:sz w:val="26"/>
          <w:szCs w:val="26"/>
          <w:lang w:eastAsia="en-US"/>
        </w:rPr>
      </w:pPr>
      <w:r w:rsidRPr="003E688A">
        <w:rPr>
          <w:rFonts w:ascii="Times New Roman" w:eastAsia="Times New Roman" w:hAnsi="Times New Roman" w:cs="Times New Roman"/>
          <w:sz w:val="26"/>
          <w:szCs w:val="26"/>
          <w:lang w:eastAsia="en-US"/>
        </w:rPr>
        <w:t>- А26-11095/2019: «</w:t>
      </w:r>
      <w:r w:rsidRPr="001629D0">
        <w:rPr>
          <w:rFonts w:ascii="Times New Roman" w:eastAsia="Times New Roman" w:hAnsi="Times New Roman" w:cs="Times New Roman"/>
          <w:i/>
          <w:sz w:val="26"/>
          <w:szCs w:val="26"/>
          <w:lang w:eastAsia="en-US"/>
        </w:rPr>
        <w:t>Проанализировав доводы Общества, выводы Управления, приведенные в оспариваемом решении, суды пришли к обоснованному выводу о том, что принятое Управлением решение фактически касается результатов оценки заявки Общества Комиссией.</w:t>
      </w:r>
    </w:p>
    <w:p w:rsidR="003E688A" w:rsidRPr="001629D0" w:rsidRDefault="003E688A" w:rsidP="003E688A">
      <w:pPr>
        <w:suppressAutoHyphens/>
        <w:spacing w:after="0" w:line="240" w:lineRule="auto"/>
        <w:ind w:firstLine="720"/>
        <w:jc w:val="both"/>
        <w:rPr>
          <w:rFonts w:ascii="Times New Roman" w:eastAsia="Times New Roman" w:hAnsi="Times New Roman" w:cs="Times New Roman"/>
          <w:i/>
          <w:sz w:val="26"/>
          <w:szCs w:val="26"/>
          <w:lang w:eastAsia="en-US"/>
        </w:rPr>
      </w:pPr>
      <w:r w:rsidRPr="001629D0">
        <w:rPr>
          <w:rFonts w:ascii="Times New Roman" w:eastAsia="Times New Roman" w:hAnsi="Times New Roman" w:cs="Times New Roman"/>
          <w:i/>
          <w:sz w:val="26"/>
          <w:szCs w:val="26"/>
          <w:lang w:eastAsia="en-US"/>
        </w:rPr>
        <w:t xml:space="preserve">Вопросы, связанные с присвоением заявкам баллов, процентных эквивалентов тех или иных показателей, не могут быть предметом администрирования со стороны антимонопольного органа; оценка и сопоставление заявок осуществляются заказчиком в целях определения лучшего предложения (условия) исполнения контракта, при этом оценка таких заявок по </w:t>
      </w:r>
      <w:proofErr w:type="spellStart"/>
      <w:r w:rsidRPr="001629D0">
        <w:rPr>
          <w:rFonts w:ascii="Times New Roman" w:eastAsia="Times New Roman" w:hAnsi="Times New Roman" w:cs="Times New Roman"/>
          <w:i/>
          <w:sz w:val="26"/>
          <w:szCs w:val="26"/>
          <w:lang w:eastAsia="en-US"/>
        </w:rPr>
        <w:t>нестоимостным</w:t>
      </w:r>
      <w:proofErr w:type="spellEnd"/>
      <w:r w:rsidRPr="001629D0">
        <w:rPr>
          <w:rFonts w:ascii="Times New Roman" w:eastAsia="Times New Roman" w:hAnsi="Times New Roman" w:cs="Times New Roman"/>
          <w:i/>
          <w:sz w:val="26"/>
          <w:szCs w:val="26"/>
          <w:lang w:eastAsia="en-US"/>
        </w:rPr>
        <w:t xml:space="preserve"> критериям (качество, опыт, квалификация) зачастую относится на усмотрение заказчика, потому как выбор наилучшего предложения среди прочих равных является исключительно его прерогативой.</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1629D0">
        <w:rPr>
          <w:rFonts w:ascii="Times New Roman" w:eastAsia="Times New Roman" w:hAnsi="Times New Roman" w:cs="Times New Roman"/>
          <w:i/>
          <w:sz w:val="26"/>
          <w:szCs w:val="26"/>
          <w:lang w:eastAsia="en-US"/>
        </w:rPr>
        <w:t>С учетом изложенного является правомерным утверждение судов о том, что Управление вышло за рамки своей компетенции, пределы которой обозначены в части 6 статьи 106 Закона N 44-ФЗ, рассмотрев по существу жалобу Общества относительно результатов оценки его заявки на участие в конкурсе</w:t>
      </w:r>
      <w:r w:rsidRPr="003E688A">
        <w:rPr>
          <w:rFonts w:ascii="Times New Roman" w:eastAsia="Times New Roman" w:hAnsi="Times New Roman" w:cs="Times New Roman"/>
          <w:sz w:val="26"/>
          <w:szCs w:val="26"/>
          <w:lang w:eastAsia="en-US"/>
        </w:rPr>
        <w:t>».</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Согласно Протоколу подведения итогов определения поставщика (подрядчика, исполнителя) </w:t>
      </w:r>
      <w:r w:rsidR="004F4A88" w:rsidRPr="004F4A88">
        <w:rPr>
          <w:rFonts w:ascii="Times New Roman" w:eastAsia="Times New Roman" w:hAnsi="Times New Roman" w:cs="Times New Roman"/>
          <w:sz w:val="26"/>
          <w:szCs w:val="26"/>
          <w:lang w:eastAsia="en-US"/>
        </w:rPr>
        <w:t>от 05.05.2026 №</w:t>
      </w:r>
      <w:r w:rsidR="00995369">
        <w:rPr>
          <w:rFonts w:ascii="Times New Roman" w:eastAsia="Times New Roman" w:hAnsi="Times New Roman" w:cs="Times New Roman"/>
          <w:sz w:val="26"/>
          <w:szCs w:val="26"/>
          <w:lang w:eastAsia="en-US"/>
        </w:rPr>
        <w:t xml:space="preserve"> </w:t>
      </w:r>
      <w:r w:rsidR="004F4A88" w:rsidRPr="004F4A88">
        <w:rPr>
          <w:rFonts w:ascii="Times New Roman" w:eastAsia="Times New Roman" w:hAnsi="Times New Roman" w:cs="Times New Roman"/>
          <w:sz w:val="26"/>
          <w:szCs w:val="26"/>
          <w:lang w:eastAsia="en-US"/>
        </w:rPr>
        <w:t>ИЭОК</w:t>
      </w:r>
      <w:proofErr w:type="gramStart"/>
      <w:r w:rsidR="004F4A88" w:rsidRPr="004F4A88">
        <w:rPr>
          <w:rFonts w:ascii="Times New Roman" w:eastAsia="Times New Roman" w:hAnsi="Times New Roman" w:cs="Times New Roman"/>
          <w:sz w:val="26"/>
          <w:szCs w:val="26"/>
          <w:lang w:eastAsia="en-US"/>
        </w:rPr>
        <w:t>1</w:t>
      </w:r>
      <w:proofErr w:type="gramEnd"/>
      <w:r w:rsidRPr="003E688A">
        <w:rPr>
          <w:rFonts w:ascii="Times New Roman" w:eastAsia="Times New Roman" w:hAnsi="Times New Roman" w:cs="Times New Roman"/>
          <w:sz w:val="26"/>
          <w:szCs w:val="26"/>
          <w:lang w:eastAsia="en-US"/>
        </w:rPr>
        <w:t xml:space="preserve"> заявка Заявителя признана конкурсной комиссией соответствующей и получила оценку.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Комиссия установила, что Протокол подведения итогов электронного конкурса содержит всю необходимую информацию, предусмотренную частью 17 статьи 48 Закона о контрактной системе.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Комиссия отмечает, что согласно части 18 статьи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w:t>
      </w:r>
      <w:proofErr w:type="gramEnd"/>
      <w:r w:rsidRPr="003E688A">
        <w:rPr>
          <w:rFonts w:ascii="Times New Roman" w:eastAsia="Times New Roman" w:hAnsi="Times New Roman" w:cs="Times New Roman"/>
          <w:sz w:val="26"/>
          <w:szCs w:val="26"/>
          <w:lang w:eastAsia="en-US"/>
        </w:rPr>
        <w:t xml:space="preserve">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w:t>
      </w:r>
      <w:r w:rsidRPr="003E688A">
        <w:rPr>
          <w:rFonts w:ascii="Times New Roman" w:eastAsia="Times New Roman" w:hAnsi="Times New Roman" w:cs="Times New Roman"/>
          <w:sz w:val="26"/>
          <w:szCs w:val="26"/>
          <w:lang w:eastAsia="en-US"/>
        </w:rPr>
        <w:lastRenderedPageBreak/>
        <w:t xml:space="preserve">даче разъяснений информации, содержащейся в протоколе подведения итогов определения поставщика (подрядчика, исполнителя). </w:t>
      </w:r>
    </w:p>
    <w:p w:rsidR="003E688A" w:rsidRPr="003E688A"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3E688A">
        <w:rPr>
          <w:rFonts w:ascii="Times New Roman" w:eastAsia="Times New Roman" w:hAnsi="Times New Roman" w:cs="Times New Roman"/>
          <w:sz w:val="26"/>
          <w:szCs w:val="26"/>
          <w:lang w:eastAsia="en-US"/>
        </w:rPr>
        <w:t>Комиссия также отмечает, что заявка Заявителя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sidRPr="003E688A">
        <w:rPr>
          <w:rFonts w:ascii="Times New Roman" w:eastAsia="Times New Roman" w:hAnsi="Times New Roman" w:cs="Times New Roman"/>
          <w:sz w:val="26"/>
          <w:szCs w:val="26"/>
          <w:lang w:eastAsia="en-US"/>
        </w:rPr>
        <w:t xml:space="preserve"> </w:t>
      </w:r>
      <w:proofErr w:type="gramStart"/>
      <w:r w:rsidRPr="003E688A">
        <w:rPr>
          <w:rFonts w:ascii="Times New Roman" w:eastAsia="Times New Roman" w:hAnsi="Times New Roman" w:cs="Times New Roman"/>
          <w:sz w:val="26"/>
          <w:szCs w:val="26"/>
          <w:lang w:eastAsia="en-US"/>
        </w:rPr>
        <w:t>осуществлении</w:t>
      </w:r>
      <w:proofErr w:type="gramEnd"/>
      <w:r w:rsidRPr="003E688A">
        <w:rPr>
          <w:rFonts w:ascii="Times New Roman" w:eastAsia="Times New Roman" w:hAnsi="Times New Roman" w:cs="Times New Roman"/>
          <w:sz w:val="26"/>
          <w:szCs w:val="26"/>
          <w:lang w:eastAsia="en-US"/>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rsidR="00614C0D" w:rsidRPr="00A14A99" w:rsidRDefault="003E688A" w:rsidP="003E688A">
      <w:pPr>
        <w:suppressAutoHyphens/>
        <w:spacing w:after="0" w:line="240" w:lineRule="auto"/>
        <w:ind w:firstLine="720"/>
        <w:jc w:val="both"/>
        <w:rPr>
          <w:rFonts w:ascii="Times New Roman" w:eastAsia="Times New Roman" w:hAnsi="Times New Roman" w:cs="Times New Roman"/>
          <w:sz w:val="26"/>
          <w:szCs w:val="26"/>
          <w:lang w:eastAsia="en-US"/>
        </w:rPr>
      </w:pPr>
      <w:r w:rsidRPr="003E688A">
        <w:rPr>
          <w:rFonts w:ascii="Times New Roman" w:eastAsia="Times New Roman" w:hAnsi="Times New Roman" w:cs="Times New Roman"/>
          <w:sz w:val="26"/>
          <w:szCs w:val="26"/>
          <w:lang w:eastAsia="en-US"/>
        </w:rPr>
        <w:t xml:space="preserve">В связи с </w:t>
      </w:r>
      <w:proofErr w:type="gramStart"/>
      <w:r w:rsidRPr="003E688A">
        <w:rPr>
          <w:rFonts w:ascii="Times New Roman" w:eastAsia="Times New Roman" w:hAnsi="Times New Roman" w:cs="Times New Roman"/>
          <w:sz w:val="26"/>
          <w:szCs w:val="26"/>
          <w:lang w:eastAsia="en-US"/>
        </w:rPr>
        <w:t>вышеизложенным</w:t>
      </w:r>
      <w:proofErr w:type="gramEnd"/>
      <w:r w:rsidRPr="003E688A">
        <w:rPr>
          <w:rFonts w:ascii="Times New Roman" w:eastAsia="Times New Roman" w:hAnsi="Times New Roman" w:cs="Times New Roman"/>
          <w:sz w:val="26"/>
          <w:szCs w:val="26"/>
          <w:lang w:eastAsia="en-US"/>
        </w:rPr>
        <w:t>,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судебном органе, наделенном соответствующими полномочиями, поскольку дать оценку правомерности количества присвоенных баллов антимонопольный орган не может.</w:t>
      </w:r>
    </w:p>
    <w:p w:rsidR="00D77AC0" w:rsidRPr="00D77AC0" w:rsidRDefault="00995369" w:rsidP="003E688A">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Вместе с тем </w:t>
      </w:r>
      <w:r w:rsidR="00D77AC0">
        <w:rPr>
          <w:rFonts w:ascii="Times New Roman" w:eastAsia="Times New Roman" w:hAnsi="Times New Roman" w:cs="Times New Roman"/>
          <w:sz w:val="26"/>
          <w:szCs w:val="26"/>
          <w:lang w:eastAsia="en-US"/>
        </w:rPr>
        <w:t>в ходе проведения внеплановой проверки</w:t>
      </w:r>
      <w:r>
        <w:rPr>
          <w:rFonts w:ascii="Times New Roman" w:eastAsia="Times New Roman" w:hAnsi="Times New Roman" w:cs="Times New Roman"/>
          <w:sz w:val="26"/>
          <w:szCs w:val="26"/>
          <w:lang w:eastAsia="en-US"/>
        </w:rPr>
        <w:t xml:space="preserve"> на основании статьи 99 Закона о контрактной системе</w:t>
      </w:r>
      <w:r w:rsidR="00D77AC0">
        <w:rPr>
          <w:rFonts w:ascii="Times New Roman" w:eastAsia="Times New Roman" w:hAnsi="Times New Roman" w:cs="Times New Roman"/>
          <w:sz w:val="26"/>
          <w:szCs w:val="26"/>
          <w:lang w:eastAsia="en-US"/>
        </w:rPr>
        <w:t xml:space="preserve"> Комиссия установила следующее</w:t>
      </w:r>
      <w:r>
        <w:rPr>
          <w:rFonts w:ascii="Times New Roman" w:eastAsia="Times New Roman" w:hAnsi="Times New Roman" w:cs="Times New Roman"/>
          <w:sz w:val="26"/>
          <w:szCs w:val="26"/>
          <w:lang w:eastAsia="en-US"/>
        </w:rPr>
        <w:t xml:space="preserve"> нарушение</w:t>
      </w:r>
      <w:r w:rsidR="00D77AC0">
        <w:rPr>
          <w:rFonts w:ascii="Times New Roman" w:eastAsia="Times New Roman" w:hAnsi="Times New Roman" w:cs="Times New Roman"/>
          <w:sz w:val="26"/>
          <w:szCs w:val="26"/>
          <w:lang w:eastAsia="en-US"/>
        </w:rPr>
        <w:t>.</w:t>
      </w:r>
    </w:p>
    <w:p w:rsidR="004A4D3E" w:rsidRDefault="004A4D3E" w:rsidP="00614C0D">
      <w:pPr>
        <w:suppressAutoHyphens/>
        <w:spacing w:after="0" w:line="240" w:lineRule="auto"/>
        <w:ind w:firstLine="720"/>
        <w:jc w:val="both"/>
        <w:rPr>
          <w:rFonts w:ascii="Times New Roman" w:eastAsia="Times New Roman" w:hAnsi="Times New Roman" w:cs="Times New Roman"/>
          <w:sz w:val="26"/>
          <w:szCs w:val="26"/>
          <w:lang w:eastAsia="en-US"/>
        </w:rPr>
      </w:pPr>
      <w:proofErr w:type="gramStart"/>
      <w:r w:rsidRPr="004A4D3E">
        <w:rPr>
          <w:rFonts w:ascii="Times New Roman" w:eastAsia="Times New Roman" w:hAnsi="Times New Roman" w:cs="Times New Roman"/>
          <w:sz w:val="26"/>
          <w:szCs w:val="26"/>
          <w:lang w:eastAsia="en-US"/>
        </w:rPr>
        <w:t>В соответствии с подпунктом «б» пункта 8 Постановления Правительства Р</w:t>
      </w:r>
      <w:r>
        <w:rPr>
          <w:rFonts w:ascii="Times New Roman" w:eastAsia="Times New Roman" w:hAnsi="Times New Roman" w:cs="Times New Roman"/>
          <w:sz w:val="26"/>
          <w:szCs w:val="26"/>
          <w:lang w:eastAsia="en-US"/>
        </w:rPr>
        <w:t xml:space="preserve">оссийской </w:t>
      </w:r>
      <w:r w:rsidRPr="004A4D3E">
        <w:rPr>
          <w:rFonts w:ascii="Times New Roman" w:eastAsia="Times New Roman" w:hAnsi="Times New Roman" w:cs="Times New Roman"/>
          <w:sz w:val="26"/>
          <w:szCs w:val="26"/>
          <w:lang w:eastAsia="en-US"/>
        </w:rPr>
        <w:t>Ф</w:t>
      </w:r>
      <w:r>
        <w:rPr>
          <w:rFonts w:ascii="Times New Roman" w:eastAsia="Times New Roman" w:hAnsi="Times New Roman" w:cs="Times New Roman"/>
          <w:sz w:val="26"/>
          <w:szCs w:val="26"/>
          <w:lang w:eastAsia="en-US"/>
        </w:rPr>
        <w:t>едерации</w:t>
      </w:r>
      <w:r w:rsidRPr="004A4D3E">
        <w:rPr>
          <w:rFonts w:ascii="Times New Roman" w:eastAsia="Times New Roman" w:hAnsi="Times New Roman" w:cs="Times New Roman"/>
          <w:sz w:val="26"/>
          <w:szCs w:val="26"/>
          <w:lang w:eastAsia="en-US"/>
        </w:rPr>
        <w:t xml:space="preserve">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w:t>
      </w:r>
      <w:r>
        <w:rPr>
          <w:rFonts w:ascii="Times New Roman" w:eastAsia="Times New Roman" w:hAnsi="Times New Roman" w:cs="Times New Roman"/>
          <w:sz w:val="26"/>
          <w:szCs w:val="26"/>
          <w:lang w:eastAsia="en-US"/>
        </w:rPr>
        <w:t>ц и признании утратившими силу П</w:t>
      </w:r>
      <w:r w:rsidRPr="004A4D3E">
        <w:rPr>
          <w:rFonts w:ascii="Times New Roman" w:eastAsia="Times New Roman" w:hAnsi="Times New Roman" w:cs="Times New Roman"/>
          <w:sz w:val="26"/>
          <w:szCs w:val="26"/>
          <w:lang w:eastAsia="en-US"/>
        </w:rPr>
        <w:t>остановления Правительства Российской Фе</w:t>
      </w:r>
      <w:r>
        <w:rPr>
          <w:rFonts w:ascii="Times New Roman" w:eastAsia="Times New Roman" w:hAnsi="Times New Roman" w:cs="Times New Roman"/>
          <w:sz w:val="26"/>
          <w:szCs w:val="26"/>
          <w:lang w:eastAsia="en-US"/>
        </w:rPr>
        <w:t>дерации от 26 сентября 1997 года №</w:t>
      </w:r>
      <w:r w:rsidRPr="004A4D3E">
        <w:rPr>
          <w:rFonts w:ascii="Times New Roman" w:eastAsia="Times New Roman" w:hAnsi="Times New Roman" w:cs="Times New Roman"/>
          <w:sz w:val="26"/>
          <w:szCs w:val="26"/>
          <w:lang w:eastAsia="en-US"/>
        </w:rPr>
        <w:t xml:space="preserve"> 1222 и отдельных</w:t>
      </w:r>
      <w:proofErr w:type="gramEnd"/>
      <w:r w:rsidRPr="004A4D3E">
        <w:rPr>
          <w:rFonts w:ascii="Times New Roman" w:eastAsia="Times New Roman" w:hAnsi="Times New Roman" w:cs="Times New Roman"/>
          <w:sz w:val="26"/>
          <w:szCs w:val="26"/>
          <w:lang w:eastAsia="en-US"/>
        </w:rPr>
        <w:t xml:space="preserve"> </w:t>
      </w:r>
      <w:proofErr w:type="gramStart"/>
      <w:r w:rsidRPr="004A4D3E">
        <w:rPr>
          <w:rFonts w:ascii="Times New Roman" w:eastAsia="Times New Roman" w:hAnsi="Times New Roman" w:cs="Times New Roman"/>
          <w:sz w:val="26"/>
          <w:szCs w:val="26"/>
          <w:lang w:eastAsia="en-US"/>
        </w:rPr>
        <w:t>положений некоторых актов Правительства Российской Федерации»</w:t>
      </w:r>
      <w:r>
        <w:rPr>
          <w:rFonts w:ascii="Times New Roman" w:eastAsia="Times New Roman" w:hAnsi="Times New Roman" w:cs="Times New Roman"/>
          <w:sz w:val="26"/>
          <w:szCs w:val="26"/>
          <w:lang w:eastAsia="en-US"/>
        </w:rPr>
        <w:t xml:space="preserve"> (далее – Постановление Правительства № 1946)</w:t>
      </w:r>
      <w:r w:rsidRPr="004A4D3E">
        <w:rPr>
          <w:rFonts w:ascii="Times New Roman" w:eastAsia="Times New Roman" w:hAnsi="Times New Roman" w:cs="Times New Roman"/>
          <w:sz w:val="26"/>
          <w:szCs w:val="26"/>
          <w:lang w:eastAsia="en-US"/>
        </w:rPr>
        <w:t xml:space="preserve"> в Правилах использования каталога товаров, работ, услуг для обеспечения государственных и муниципальных нужд,</w:t>
      </w:r>
      <w:r>
        <w:rPr>
          <w:rFonts w:ascii="Times New Roman" w:eastAsia="Times New Roman" w:hAnsi="Times New Roman" w:cs="Times New Roman"/>
          <w:sz w:val="26"/>
          <w:szCs w:val="26"/>
          <w:lang w:eastAsia="en-US"/>
        </w:rPr>
        <w:t xml:space="preserve"> утвержденных П</w:t>
      </w:r>
      <w:r w:rsidRPr="004A4D3E">
        <w:rPr>
          <w:rFonts w:ascii="Times New Roman" w:eastAsia="Times New Roman" w:hAnsi="Times New Roman" w:cs="Times New Roman"/>
          <w:sz w:val="26"/>
          <w:szCs w:val="26"/>
          <w:lang w:eastAsia="en-US"/>
        </w:rPr>
        <w:t>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w:t>
      </w:r>
      <w:proofErr w:type="gramEnd"/>
      <w:r w:rsidRPr="004A4D3E">
        <w:rPr>
          <w:rFonts w:ascii="Times New Roman" w:eastAsia="Times New Roman" w:hAnsi="Times New Roman" w:cs="Times New Roman"/>
          <w:sz w:val="26"/>
          <w:szCs w:val="26"/>
          <w:lang w:eastAsia="en-US"/>
        </w:rPr>
        <w:t xml:space="preserve"> каталога товаров, работ, услуг для обеспечения государственных и муниципальных нужд» в абзац первый пункта 7 дополнить предложением следующего содержания: </w:t>
      </w:r>
    </w:p>
    <w:p w:rsidR="004A4D3E" w:rsidRDefault="004A4D3E" w:rsidP="00614C0D">
      <w:pPr>
        <w:suppressAutoHyphens/>
        <w:spacing w:after="0" w:line="240" w:lineRule="auto"/>
        <w:ind w:firstLine="720"/>
        <w:jc w:val="both"/>
        <w:rPr>
          <w:rFonts w:ascii="Times New Roman" w:eastAsia="Times New Roman" w:hAnsi="Times New Roman" w:cs="Times New Roman"/>
          <w:sz w:val="26"/>
          <w:szCs w:val="26"/>
          <w:lang w:eastAsia="en-US"/>
        </w:rPr>
      </w:pPr>
      <w:r w:rsidRPr="004A4D3E">
        <w:rPr>
          <w:rFonts w:ascii="Times New Roman" w:eastAsia="Times New Roman" w:hAnsi="Times New Roman" w:cs="Times New Roman"/>
          <w:i/>
          <w:sz w:val="26"/>
          <w:szCs w:val="26"/>
          <w:lang w:eastAsia="en-US"/>
        </w:rPr>
        <w:t xml:space="preserve">«При проведении предусмотренных Федеральным законом электронных процедур, закрытых электронных процедур </w:t>
      </w:r>
      <w:r w:rsidRPr="00A545CC">
        <w:rPr>
          <w:rFonts w:ascii="Times New Roman" w:eastAsia="Times New Roman" w:hAnsi="Times New Roman" w:cs="Times New Roman"/>
          <w:b/>
          <w:i/>
          <w:sz w:val="26"/>
          <w:szCs w:val="26"/>
          <w:lang w:eastAsia="en-US"/>
        </w:rPr>
        <w:t>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w:t>
      </w:r>
      <w:r w:rsidRPr="004A4D3E">
        <w:rPr>
          <w:rFonts w:ascii="Times New Roman" w:eastAsia="Times New Roman" w:hAnsi="Times New Roman" w:cs="Times New Roman"/>
          <w:i/>
          <w:sz w:val="26"/>
          <w:szCs w:val="26"/>
          <w:lang w:eastAsia="en-US"/>
        </w:rPr>
        <w:t xml:space="preserve">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4A4D3E" w:rsidRDefault="004A4D3E" w:rsidP="00614C0D">
      <w:pPr>
        <w:suppressAutoHyphens/>
        <w:spacing w:after="0" w:line="240" w:lineRule="auto"/>
        <w:ind w:firstLine="720"/>
        <w:jc w:val="both"/>
        <w:rPr>
          <w:rFonts w:ascii="Times New Roman" w:eastAsia="Times New Roman" w:hAnsi="Times New Roman" w:cs="Times New Roman"/>
          <w:sz w:val="26"/>
          <w:szCs w:val="26"/>
          <w:lang w:eastAsia="en-US"/>
        </w:rPr>
      </w:pPr>
      <w:r w:rsidRPr="004A4D3E">
        <w:rPr>
          <w:rFonts w:ascii="Times New Roman" w:eastAsia="Times New Roman" w:hAnsi="Times New Roman" w:cs="Times New Roman"/>
          <w:sz w:val="26"/>
          <w:szCs w:val="26"/>
          <w:lang w:eastAsia="en-US"/>
        </w:rPr>
        <w:t>Данное требование вступи</w:t>
      </w:r>
      <w:r>
        <w:rPr>
          <w:rFonts w:ascii="Times New Roman" w:eastAsia="Times New Roman" w:hAnsi="Times New Roman" w:cs="Times New Roman"/>
          <w:sz w:val="26"/>
          <w:szCs w:val="26"/>
          <w:lang w:eastAsia="en-US"/>
        </w:rPr>
        <w:t>ло в законную силу 01.10.2023 года (п. 8 П</w:t>
      </w:r>
      <w:r w:rsidRPr="004A4D3E">
        <w:rPr>
          <w:rFonts w:ascii="Times New Roman" w:eastAsia="Times New Roman" w:hAnsi="Times New Roman" w:cs="Times New Roman"/>
          <w:sz w:val="26"/>
          <w:szCs w:val="26"/>
          <w:lang w:eastAsia="en-US"/>
        </w:rPr>
        <w:t>остановления Правительства</w:t>
      </w:r>
      <w:r>
        <w:rPr>
          <w:rFonts w:ascii="Times New Roman" w:eastAsia="Times New Roman" w:hAnsi="Times New Roman" w:cs="Times New Roman"/>
          <w:sz w:val="26"/>
          <w:szCs w:val="26"/>
          <w:lang w:eastAsia="en-US"/>
        </w:rPr>
        <w:t xml:space="preserve"> </w:t>
      </w:r>
      <w:r w:rsidRPr="004A4D3E">
        <w:rPr>
          <w:rFonts w:ascii="Times New Roman" w:eastAsia="Times New Roman" w:hAnsi="Times New Roman" w:cs="Times New Roman"/>
          <w:sz w:val="26"/>
          <w:szCs w:val="26"/>
          <w:lang w:eastAsia="en-US"/>
        </w:rPr>
        <w:t xml:space="preserve">№ 1946). </w:t>
      </w:r>
    </w:p>
    <w:p w:rsidR="004A4D3E" w:rsidRDefault="004A4D3E" w:rsidP="00614C0D">
      <w:pPr>
        <w:suppressAutoHyphens/>
        <w:spacing w:after="0" w:line="240" w:lineRule="auto"/>
        <w:ind w:firstLine="720"/>
        <w:jc w:val="both"/>
        <w:rPr>
          <w:rFonts w:ascii="Times New Roman" w:eastAsia="Times New Roman" w:hAnsi="Times New Roman" w:cs="Times New Roman"/>
          <w:sz w:val="26"/>
          <w:szCs w:val="26"/>
          <w:lang w:eastAsia="en-US"/>
        </w:rPr>
      </w:pPr>
      <w:r w:rsidRPr="004A4D3E">
        <w:rPr>
          <w:rFonts w:ascii="Times New Roman" w:eastAsia="Times New Roman" w:hAnsi="Times New Roman" w:cs="Times New Roman"/>
          <w:sz w:val="26"/>
          <w:szCs w:val="26"/>
          <w:lang w:eastAsia="en-US"/>
        </w:rPr>
        <w:t xml:space="preserve">Таким образом, </w:t>
      </w:r>
      <w:proofErr w:type="spellStart"/>
      <w:r w:rsidRPr="004A4D3E">
        <w:rPr>
          <w:rFonts w:ascii="Times New Roman" w:eastAsia="Times New Roman" w:hAnsi="Times New Roman" w:cs="Times New Roman"/>
          <w:sz w:val="26"/>
          <w:szCs w:val="26"/>
          <w:lang w:eastAsia="en-US"/>
        </w:rPr>
        <w:t>пп</w:t>
      </w:r>
      <w:proofErr w:type="spellEnd"/>
      <w:r w:rsidRPr="004A4D3E">
        <w:rPr>
          <w:rFonts w:ascii="Times New Roman" w:eastAsia="Times New Roman" w:hAnsi="Times New Roman" w:cs="Times New Roman"/>
          <w:sz w:val="26"/>
          <w:szCs w:val="26"/>
          <w:lang w:eastAsia="en-US"/>
        </w:rPr>
        <w:t xml:space="preserve">. «б» п. 8 Постановления Правительства № 1946 заказчики обязаны, при осуществлении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приглашения принять участие в </w:t>
      </w:r>
      <w:r w:rsidRPr="004A4D3E">
        <w:rPr>
          <w:rFonts w:ascii="Times New Roman" w:eastAsia="Times New Roman" w:hAnsi="Times New Roman" w:cs="Times New Roman"/>
          <w:sz w:val="26"/>
          <w:szCs w:val="26"/>
          <w:lang w:eastAsia="en-US"/>
        </w:rPr>
        <w:lastRenderedPageBreak/>
        <w:t>определении поставщика (подрядчика, исполнителя) по которым направлены с 1 октября 2023 г</w:t>
      </w:r>
      <w:r>
        <w:rPr>
          <w:rFonts w:ascii="Times New Roman" w:eastAsia="Times New Roman" w:hAnsi="Times New Roman" w:cs="Times New Roman"/>
          <w:sz w:val="26"/>
          <w:szCs w:val="26"/>
          <w:lang w:eastAsia="en-US"/>
        </w:rPr>
        <w:t>ода</w:t>
      </w:r>
      <w:r w:rsidRPr="004A4D3E">
        <w:rPr>
          <w:rFonts w:ascii="Times New Roman" w:eastAsia="Times New Roman" w:hAnsi="Times New Roman" w:cs="Times New Roman"/>
          <w:sz w:val="26"/>
          <w:szCs w:val="26"/>
          <w:lang w:eastAsia="en-US"/>
        </w:rPr>
        <w:t>, указывать характеристики объекта закупки, предусмотренные пунктом 1 части 1 статьи 33</w:t>
      </w:r>
      <w:r>
        <w:rPr>
          <w:rFonts w:ascii="Times New Roman" w:eastAsia="Times New Roman" w:hAnsi="Times New Roman" w:cs="Times New Roman"/>
          <w:sz w:val="26"/>
          <w:szCs w:val="26"/>
          <w:lang w:eastAsia="en-US"/>
        </w:rPr>
        <w:t xml:space="preserve"> Закона о контрактной системе</w:t>
      </w:r>
      <w:r w:rsidRPr="004A4D3E">
        <w:rPr>
          <w:rFonts w:ascii="Times New Roman" w:eastAsia="Times New Roman" w:hAnsi="Times New Roman" w:cs="Times New Roman"/>
          <w:sz w:val="26"/>
          <w:szCs w:val="26"/>
          <w:lang w:eastAsia="en-US"/>
        </w:rPr>
        <w:t xml:space="preserve">, с использованием единой информационной системы при формировании извещения об осуществлении закупки. </w:t>
      </w:r>
    </w:p>
    <w:p w:rsidR="004A4D3E" w:rsidRDefault="004A4D3E" w:rsidP="00614C0D">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Вместе с тем </w:t>
      </w:r>
      <w:r w:rsidR="0032263A">
        <w:rPr>
          <w:rFonts w:ascii="Times New Roman" w:eastAsia="Times New Roman" w:hAnsi="Times New Roman" w:cs="Times New Roman"/>
          <w:sz w:val="26"/>
          <w:szCs w:val="26"/>
          <w:lang w:eastAsia="en-US"/>
        </w:rPr>
        <w:t xml:space="preserve">Комиссия установила, что </w:t>
      </w:r>
      <w:r>
        <w:rPr>
          <w:rFonts w:ascii="Times New Roman" w:eastAsia="Times New Roman" w:hAnsi="Times New Roman" w:cs="Times New Roman"/>
          <w:sz w:val="26"/>
          <w:szCs w:val="26"/>
          <w:lang w:eastAsia="en-US"/>
        </w:rPr>
        <w:t xml:space="preserve">в рассматриваемой закупке </w:t>
      </w:r>
      <w:r w:rsidRPr="004A4D3E">
        <w:rPr>
          <w:rFonts w:ascii="Times New Roman" w:eastAsia="Times New Roman" w:hAnsi="Times New Roman" w:cs="Times New Roman"/>
          <w:sz w:val="26"/>
          <w:szCs w:val="26"/>
          <w:lang w:eastAsia="en-US"/>
        </w:rPr>
        <w:t>указанные выше требования не были применены</w:t>
      </w:r>
      <w:r>
        <w:rPr>
          <w:rFonts w:ascii="Times New Roman" w:eastAsia="Times New Roman" w:hAnsi="Times New Roman" w:cs="Times New Roman"/>
          <w:sz w:val="26"/>
          <w:szCs w:val="26"/>
          <w:lang w:eastAsia="en-US"/>
        </w:rPr>
        <w:t>, а именно</w:t>
      </w:r>
      <w:r w:rsidRPr="004A4D3E">
        <w:rPr>
          <w:rFonts w:ascii="Times New Roman" w:eastAsia="Times New Roman" w:hAnsi="Times New Roman" w:cs="Times New Roman"/>
          <w:sz w:val="26"/>
          <w:szCs w:val="26"/>
          <w:lang w:eastAsia="en-US"/>
        </w:rPr>
        <w:t xml:space="preserve"> в извещении (сформированном через ЕИС) </w:t>
      </w:r>
      <w:r>
        <w:rPr>
          <w:rFonts w:ascii="Times New Roman" w:eastAsia="Times New Roman" w:hAnsi="Times New Roman" w:cs="Times New Roman"/>
          <w:sz w:val="26"/>
          <w:szCs w:val="26"/>
          <w:lang w:eastAsia="en-US"/>
        </w:rPr>
        <w:t>не установлен код позиции КТРУ</w:t>
      </w:r>
      <w:r w:rsidR="00F24179">
        <w:rPr>
          <w:rFonts w:ascii="Times New Roman" w:eastAsia="Times New Roman" w:hAnsi="Times New Roman" w:cs="Times New Roman"/>
          <w:sz w:val="26"/>
          <w:szCs w:val="26"/>
          <w:lang w:eastAsia="en-US"/>
        </w:rPr>
        <w:t>/ОКПД</w:t>
      </w:r>
      <w:proofErr w:type="gramStart"/>
      <w:r w:rsidR="00F24179">
        <w:rPr>
          <w:rFonts w:ascii="Times New Roman" w:eastAsia="Times New Roman" w:hAnsi="Times New Roman" w:cs="Times New Roman"/>
          <w:sz w:val="26"/>
          <w:szCs w:val="26"/>
          <w:lang w:eastAsia="en-US"/>
        </w:rPr>
        <w:t>2</w:t>
      </w:r>
      <w:proofErr w:type="gramEnd"/>
      <w:r>
        <w:rPr>
          <w:rFonts w:ascii="Times New Roman" w:eastAsia="Times New Roman" w:hAnsi="Times New Roman" w:cs="Times New Roman"/>
          <w:sz w:val="26"/>
          <w:szCs w:val="26"/>
          <w:lang w:eastAsia="en-US"/>
        </w:rPr>
        <w:t xml:space="preserve"> на товары</w:t>
      </w:r>
      <w:r w:rsidR="00D77AC0">
        <w:rPr>
          <w:rFonts w:ascii="Times New Roman" w:eastAsia="Times New Roman" w:hAnsi="Times New Roman" w:cs="Times New Roman"/>
          <w:sz w:val="26"/>
          <w:szCs w:val="26"/>
          <w:lang w:eastAsia="en-US"/>
        </w:rPr>
        <w:t xml:space="preserve">, </w:t>
      </w:r>
      <w:r w:rsidR="00B21342">
        <w:rPr>
          <w:rFonts w:ascii="Times New Roman" w:eastAsia="Times New Roman" w:hAnsi="Times New Roman" w:cs="Times New Roman"/>
          <w:sz w:val="26"/>
          <w:szCs w:val="26"/>
          <w:lang w:eastAsia="en-US"/>
        </w:rPr>
        <w:t xml:space="preserve">поставляемые </w:t>
      </w:r>
      <w:r w:rsidR="00D77AC0" w:rsidRPr="00D77AC0">
        <w:rPr>
          <w:rFonts w:ascii="Times New Roman" w:eastAsia="Times New Roman" w:hAnsi="Times New Roman" w:cs="Times New Roman"/>
          <w:sz w:val="26"/>
          <w:szCs w:val="26"/>
          <w:lang w:eastAsia="en-US"/>
        </w:rPr>
        <w:t>при выполнении закупаемых работ</w:t>
      </w:r>
      <w:r w:rsidR="00D77AC0">
        <w:rPr>
          <w:rFonts w:ascii="Times New Roman" w:eastAsia="Times New Roman" w:hAnsi="Times New Roman" w:cs="Times New Roman"/>
          <w:sz w:val="26"/>
          <w:szCs w:val="26"/>
          <w:lang w:eastAsia="en-US"/>
        </w:rPr>
        <w:t>,</w:t>
      </w:r>
      <w:r>
        <w:rPr>
          <w:rFonts w:ascii="Times New Roman" w:eastAsia="Times New Roman" w:hAnsi="Times New Roman" w:cs="Times New Roman"/>
          <w:sz w:val="26"/>
          <w:szCs w:val="26"/>
          <w:lang w:eastAsia="en-US"/>
        </w:rPr>
        <w:t xml:space="preserve"> и не указаны необходимые Заказчику характеристики таких товаров.</w:t>
      </w:r>
    </w:p>
    <w:p w:rsidR="00B62A59" w:rsidRDefault="00B21342" w:rsidP="00B62A59">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Из анализа </w:t>
      </w:r>
      <w:r w:rsidR="00FC140E">
        <w:rPr>
          <w:rFonts w:ascii="Times New Roman" w:eastAsia="Times New Roman" w:hAnsi="Times New Roman" w:cs="Times New Roman"/>
          <w:sz w:val="26"/>
          <w:szCs w:val="26"/>
          <w:lang w:eastAsia="en-US"/>
        </w:rPr>
        <w:t xml:space="preserve">пункта 2.2 </w:t>
      </w:r>
      <w:r>
        <w:rPr>
          <w:rFonts w:ascii="Times New Roman" w:eastAsia="Times New Roman" w:hAnsi="Times New Roman" w:cs="Times New Roman"/>
          <w:sz w:val="26"/>
          <w:szCs w:val="26"/>
          <w:lang w:eastAsia="en-US"/>
        </w:rPr>
        <w:t xml:space="preserve">проекта контракта следует, что </w:t>
      </w:r>
      <w:r w:rsidR="00FC140E">
        <w:rPr>
          <w:rFonts w:ascii="Times New Roman" w:eastAsia="Times New Roman" w:hAnsi="Times New Roman" w:cs="Times New Roman"/>
          <w:sz w:val="26"/>
          <w:szCs w:val="26"/>
          <w:lang w:eastAsia="en-US"/>
        </w:rPr>
        <w:t>с</w:t>
      </w:r>
      <w:r w:rsidR="00FC140E" w:rsidRPr="00FC140E">
        <w:rPr>
          <w:rFonts w:ascii="Times New Roman" w:eastAsia="Times New Roman" w:hAnsi="Times New Roman" w:cs="Times New Roman"/>
          <w:sz w:val="26"/>
          <w:szCs w:val="26"/>
          <w:lang w:eastAsia="en-US"/>
        </w:rPr>
        <w:t>рок поставки оборудования, малых архитектурных форм, игрового и спортивного оборудован</w:t>
      </w:r>
      <w:r w:rsidR="00FC140E">
        <w:rPr>
          <w:rFonts w:ascii="Times New Roman" w:eastAsia="Times New Roman" w:hAnsi="Times New Roman" w:cs="Times New Roman"/>
          <w:sz w:val="26"/>
          <w:szCs w:val="26"/>
          <w:lang w:eastAsia="en-US"/>
        </w:rPr>
        <w:t xml:space="preserve">ия не позднее 01 июля 2026 года, ввиду чего </w:t>
      </w:r>
      <w:r w:rsidR="00B62A59">
        <w:rPr>
          <w:rFonts w:ascii="Times New Roman" w:eastAsia="Times New Roman" w:hAnsi="Times New Roman" w:cs="Times New Roman"/>
          <w:sz w:val="26"/>
          <w:szCs w:val="26"/>
          <w:lang w:eastAsia="en-US"/>
        </w:rPr>
        <w:t>Комиссия приходит к  выводу, что помимо выполнения работ, Заказчик нуждается в поставке товара.</w:t>
      </w:r>
    </w:p>
    <w:p w:rsidR="00A545CC" w:rsidRDefault="00B62A59" w:rsidP="00B62A59">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Вместе с тем из сформированного Заказчиком и</w:t>
      </w:r>
      <w:r w:rsidR="00A545CC">
        <w:rPr>
          <w:rFonts w:ascii="Times New Roman" w:eastAsia="Times New Roman" w:hAnsi="Times New Roman" w:cs="Times New Roman"/>
          <w:sz w:val="26"/>
          <w:szCs w:val="26"/>
          <w:lang w:eastAsia="en-US"/>
        </w:rPr>
        <w:t xml:space="preserve">звещения следует, что </w:t>
      </w:r>
      <w:r>
        <w:rPr>
          <w:rFonts w:ascii="Times New Roman" w:eastAsia="Times New Roman" w:hAnsi="Times New Roman" w:cs="Times New Roman"/>
          <w:sz w:val="26"/>
          <w:szCs w:val="26"/>
          <w:lang w:eastAsia="en-US"/>
        </w:rPr>
        <w:t xml:space="preserve">установлен </w:t>
      </w:r>
      <w:r w:rsidR="00A545CC">
        <w:rPr>
          <w:rFonts w:ascii="Times New Roman" w:eastAsia="Times New Roman" w:hAnsi="Times New Roman" w:cs="Times New Roman"/>
          <w:sz w:val="26"/>
          <w:szCs w:val="26"/>
          <w:lang w:eastAsia="en-US"/>
        </w:rPr>
        <w:t>единственный код ОКПД</w:t>
      </w:r>
      <w:proofErr w:type="gramStart"/>
      <w:r w:rsidR="00A545CC">
        <w:rPr>
          <w:rFonts w:ascii="Times New Roman" w:eastAsia="Times New Roman" w:hAnsi="Times New Roman" w:cs="Times New Roman"/>
          <w:sz w:val="26"/>
          <w:szCs w:val="26"/>
          <w:lang w:eastAsia="en-US"/>
        </w:rPr>
        <w:t>2</w:t>
      </w:r>
      <w:proofErr w:type="gramEnd"/>
      <w:r>
        <w:rPr>
          <w:rFonts w:ascii="Times New Roman" w:eastAsia="Times New Roman" w:hAnsi="Times New Roman" w:cs="Times New Roman"/>
          <w:sz w:val="26"/>
          <w:szCs w:val="26"/>
          <w:lang w:eastAsia="en-US"/>
        </w:rPr>
        <w:t xml:space="preserve"> - 43.99.90.190 на р</w:t>
      </w:r>
      <w:r w:rsidR="00D77AC0" w:rsidRPr="00D77AC0">
        <w:rPr>
          <w:rFonts w:ascii="Times New Roman" w:eastAsia="Times New Roman" w:hAnsi="Times New Roman" w:cs="Times New Roman"/>
          <w:sz w:val="26"/>
          <w:szCs w:val="26"/>
          <w:lang w:eastAsia="en-US"/>
        </w:rPr>
        <w:t>аботы строительные специализированные прочие, не включенные в другие группировки</w:t>
      </w:r>
      <w:r w:rsidR="00A545CC">
        <w:rPr>
          <w:rFonts w:ascii="Times New Roman" w:eastAsia="Times New Roman" w:hAnsi="Times New Roman" w:cs="Times New Roman"/>
          <w:sz w:val="26"/>
          <w:szCs w:val="26"/>
          <w:lang w:eastAsia="en-US"/>
        </w:rPr>
        <w:t>.</w:t>
      </w:r>
    </w:p>
    <w:p w:rsidR="00A545CC" w:rsidRDefault="00A545CC" w:rsidP="00610D24">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Иных кодов</w:t>
      </w:r>
      <w:r w:rsidR="00B62A59">
        <w:rPr>
          <w:rFonts w:ascii="Times New Roman" w:eastAsia="Times New Roman" w:hAnsi="Times New Roman" w:cs="Times New Roman"/>
          <w:sz w:val="26"/>
          <w:szCs w:val="26"/>
          <w:lang w:eastAsia="en-US"/>
        </w:rPr>
        <w:t xml:space="preserve"> ОКПД</w:t>
      </w:r>
      <w:proofErr w:type="gramStart"/>
      <w:r w:rsidR="00B62A59">
        <w:rPr>
          <w:rFonts w:ascii="Times New Roman" w:eastAsia="Times New Roman" w:hAnsi="Times New Roman" w:cs="Times New Roman"/>
          <w:sz w:val="26"/>
          <w:szCs w:val="26"/>
          <w:lang w:eastAsia="en-US"/>
        </w:rPr>
        <w:t>2</w:t>
      </w:r>
      <w:proofErr w:type="gramEnd"/>
      <w:r>
        <w:rPr>
          <w:rFonts w:ascii="Times New Roman" w:eastAsia="Times New Roman" w:hAnsi="Times New Roman" w:cs="Times New Roman"/>
          <w:sz w:val="26"/>
          <w:szCs w:val="26"/>
          <w:lang w:eastAsia="en-US"/>
        </w:rPr>
        <w:t xml:space="preserve"> извещение не содержит, а, следовательно, при отсутствии </w:t>
      </w:r>
      <w:r w:rsidR="00B62A59">
        <w:rPr>
          <w:rFonts w:ascii="Times New Roman" w:eastAsia="Times New Roman" w:hAnsi="Times New Roman" w:cs="Times New Roman"/>
          <w:sz w:val="26"/>
          <w:szCs w:val="26"/>
          <w:lang w:eastAsia="en-US"/>
        </w:rPr>
        <w:t xml:space="preserve">сформированных </w:t>
      </w:r>
      <w:r>
        <w:rPr>
          <w:rFonts w:ascii="Times New Roman" w:eastAsia="Times New Roman" w:hAnsi="Times New Roman" w:cs="Times New Roman"/>
          <w:sz w:val="26"/>
          <w:szCs w:val="26"/>
          <w:lang w:eastAsia="en-US"/>
        </w:rPr>
        <w:t xml:space="preserve">Заказчиком </w:t>
      </w:r>
      <w:r w:rsidRPr="00A545CC">
        <w:rPr>
          <w:rFonts w:ascii="Times New Roman" w:eastAsia="Times New Roman" w:hAnsi="Times New Roman" w:cs="Times New Roman"/>
          <w:sz w:val="26"/>
          <w:szCs w:val="26"/>
          <w:lang w:eastAsia="en-US"/>
        </w:rPr>
        <w:t xml:space="preserve">характеристик </w:t>
      </w:r>
      <w:r w:rsidR="00B62A59">
        <w:rPr>
          <w:rFonts w:ascii="Times New Roman" w:eastAsia="Times New Roman" w:hAnsi="Times New Roman" w:cs="Times New Roman"/>
          <w:sz w:val="26"/>
          <w:szCs w:val="26"/>
          <w:lang w:eastAsia="en-US"/>
        </w:rPr>
        <w:t>товаров, которые необходимы к поставке,</w:t>
      </w:r>
      <w:r>
        <w:rPr>
          <w:rFonts w:ascii="Times New Roman" w:eastAsia="Times New Roman" w:hAnsi="Times New Roman" w:cs="Times New Roman"/>
          <w:sz w:val="26"/>
          <w:szCs w:val="26"/>
          <w:lang w:eastAsia="en-US"/>
        </w:rPr>
        <w:t xml:space="preserve"> участники лишены возможности предоставить такие характеристики в своей структурированной заявке, поскольку не</w:t>
      </w:r>
      <w:r w:rsidR="00610D24">
        <w:rPr>
          <w:rFonts w:ascii="Times New Roman" w:eastAsia="Times New Roman" w:hAnsi="Times New Roman" w:cs="Times New Roman"/>
          <w:sz w:val="26"/>
          <w:szCs w:val="26"/>
          <w:lang w:eastAsia="en-US"/>
        </w:rPr>
        <w:t>т</w:t>
      </w:r>
      <w:r>
        <w:rPr>
          <w:rFonts w:ascii="Times New Roman" w:eastAsia="Times New Roman" w:hAnsi="Times New Roman" w:cs="Times New Roman"/>
          <w:sz w:val="26"/>
          <w:szCs w:val="26"/>
          <w:lang w:eastAsia="en-US"/>
        </w:rPr>
        <w:t xml:space="preserve"> технической возможности для их заполнения.</w:t>
      </w:r>
    </w:p>
    <w:p w:rsidR="00D77AC0" w:rsidRDefault="00D77AC0" w:rsidP="00610D24">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Комиссией установлено, что извещение содержит электронный документ «</w:t>
      </w:r>
      <w:r w:rsidRPr="00D77AC0">
        <w:rPr>
          <w:rFonts w:ascii="Times New Roman" w:eastAsia="Times New Roman" w:hAnsi="Times New Roman" w:cs="Times New Roman"/>
          <w:sz w:val="26"/>
          <w:szCs w:val="26"/>
          <w:lang w:eastAsia="en-US"/>
        </w:rPr>
        <w:t>Приложение № 4 к Описанию объекта закупки.docx</w:t>
      </w:r>
      <w:r>
        <w:rPr>
          <w:rFonts w:ascii="Times New Roman" w:eastAsia="Times New Roman" w:hAnsi="Times New Roman" w:cs="Times New Roman"/>
          <w:sz w:val="26"/>
          <w:szCs w:val="26"/>
          <w:lang w:eastAsia="en-US"/>
        </w:rPr>
        <w:t>», в котором указаны т</w:t>
      </w:r>
      <w:r w:rsidRPr="00D77AC0">
        <w:rPr>
          <w:rFonts w:ascii="Times New Roman" w:eastAsia="Times New Roman" w:hAnsi="Times New Roman" w:cs="Times New Roman"/>
          <w:sz w:val="26"/>
          <w:szCs w:val="26"/>
          <w:lang w:eastAsia="en-US"/>
        </w:rPr>
        <w:t>ребования к товарам и показатели эквивалентности товаров, использующихся при выполнении закупаемых работ</w:t>
      </w:r>
      <w:r>
        <w:rPr>
          <w:rFonts w:ascii="Times New Roman" w:eastAsia="Times New Roman" w:hAnsi="Times New Roman" w:cs="Times New Roman"/>
          <w:sz w:val="26"/>
          <w:szCs w:val="26"/>
          <w:lang w:eastAsia="en-US"/>
        </w:rPr>
        <w:t>, в том числе установлены т</w:t>
      </w:r>
      <w:r w:rsidRPr="00D77AC0">
        <w:rPr>
          <w:rFonts w:ascii="Times New Roman" w:eastAsia="Times New Roman" w:hAnsi="Times New Roman" w:cs="Times New Roman"/>
          <w:sz w:val="26"/>
          <w:szCs w:val="26"/>
          <w:lang w:eastAsia="en-US"/>
        </w:rPr>
        <w:t>ребования к значе</w:t>
      </w:r>
      <w:r>
        <w:rPr>
          <w:rFonts w:ascii="Times New Roman" w:eastAsia="Times New Roman" w:hAnsi="Times New Roman" w:cs="Times New Roman"/>
          <w:sz w:val="26"/>
          <w:szCs w:val="26"/>
          <w:lang w:eastAsia="en-US"/>
        </w:rPr>
        <w:t>ниям (характеристикам) товаров.</w:t>
      </w:r>
    </w:p>
    <w:p w:rsidR="00D77AC0" w:rsidRPr="00D77AC0" w:rsidRDefault="00D77AC0" w:rsidP="00D77AC0">
      <w:pPr>
        <w:suppressAutoHyphens/>
        <w:spacing w:after="0" w:line="240" w:lineRule="auto"/>
        <w:ind w:firstLine="720"/>
        <w:jc w:val="both"/>
        <w:rPr>
          <w:rFonts w:ascii="Times New Roman" w:eastAsia="Times New Roman" w:hAnsi="Times New Roman" w:cs="Times New Roman"/>
          <w:i/>
          <w:sz w:val="26"/>
          <w:szCs w:val="26"/>
          <w:lang w:eastAsia="en-US"/>
        </w:rPr>
      </w:pPr>
      <w:r>
        <w:rPr>
          <w:rFonts w:ascii="Times New Roman" w:eastAsia="Times New Roman" w:hAnsi="Times New Roman" w:cs="Times New Roman"/>
          <w:sz w:val="26"/>
          <w:szCs w:val="26"/>
          <w:lang w:eastAsia="en-US"/>
        </w:rPr>
        <w:t>Из п. 9.3 Описания объекта закупки следует: «</w:t>
      </w:r>
      <w:r w:rsidRPr="00D77AC0">
        <w:rPr>
          <w:rFonts w:ascii="Times New Roman" w:eastAsia="Times New Roman" w:hAnsi="Times New Roman" w:cs="Times New Roman"/>
          <w:i/>
          <w:sz w:val="26"/>
          <w:szCs w:val="26"/>
          <w:lang w:eastAsia="en-US"/>
        </w:rPr>
        <w:t xml:space="preserve">В случае если при приемке работ обнаружится, что выполненные работы, </w:t>
      </w:r>
      <w:r w:rsidRPr="00D77AC0">
        <w:rPr>
          <w:rFonts w:ascii="Times New Roman" w:eastAsia="Times New Roman" w:hAnsi="Times New Roman" w:cs="Times New Roman"/>
          <w:b/>
          <w:i/>
          <w:sz w:val="26"/>
          <w:szCs w:val="26"/>
          <w:lang w:eastAsia="en-US"/>
        </w:rPr>
        <w:t>поставленные товары</w:t>
      </w:r>
      <w:r w:rsidRPr="00D77AC0">
        <w:rPr>
          <w:rFonts w:ascii="Times New Roman" w:eastAsia="Times New Roman" w:hAnsi="Times New Roman" w:cs="Times New Roman"/>
          <w:i/>
          <w:sz w:val="26"/>
          <w:szCs w:val="26"/>
          <w:lang w:eastAsia="en-US"/>
        </w:rPr>
        <w:t xml:space="preserve"> идут с отступлением от условий настоящего Контракта, ухудшающими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D77AC0" w:rsidRPr="00D77AC0" w:rsidRDefault="00D77AC0" w:rsidP="00D77AC0">
      <w:pPr>
        <w:suppressAutoHyphens/>
        <w:spacing w:after="0" w:line="240" w:lineRule="auto"/>
        <w:ind w:firstLine="720"/>
        <w:jc w:val="both"/>
        <w:rPr>
          <w:rFonts w:ascii="Times New Roman" w:eastAsia="Times New Roman" w:hAnsi="Times New Roman" w:cs="Times New Roman"/>
          <w:i/>
          <w:sz w:val="26"/>
          <w:szCs w:val="26"/>
          <w:lang w:eastAsia="en-US"/>
        </w:rPr>
      </w:pPr>
      <w:r w:rsidRPr="00D77AC0">
        <w:rPr>
          <w:rFonts w:ascii="Times New Roman" w:eastAsia="Times New Roman" w:hAnsi="Times New Roman" w:cs="Times New Roman"/>
          <w:i/>
          <w:sz w:val="26"/>
          <w:szCs w:val="26"/>
          <w:lang w:eastAsia="en-US"/>
        </w:rPr>
        <w:t xml:space="preserve">-  безвозмездного устранения недостатков в разумный срок; </w:t>
      </w:r>
    </w:p>
    <w:p w:rsidR="00D77AC0" w:rsidRDefault="00D77AC0" w:rsidP="00D77AC0">
      <w:pPr>
        <w:suppressAutoHyphens/>
        <w:spacing w:after="0" w:line="240" w:lineRule="auto"/>
        <w:ind w:firstLine="720"/>
        <w:jc w:val="both"/>
        <w:rPr>
          <w:rFonts w:ascii="Times New Roman" w:eastAsia="Times New Roman" w:hAnsi="Times New Roman" w:cs="Times New Roman"/>
          <w:sz w:val="26"/>
          <w:szCs w:val="26"/>
          <w:lang w:eastAsia="en-US"/>
        </w:rPr>
      </w:pPr>
      <w:r w:rsidRPr="00D77AC0">
        <w:rPr>
          <w:rFonts w:ascii="Times New Roman" w:eastAsia="Times New Roman" w:hAnsi="Times New Roman" w:cs="Times New Roman"/>
          <w:i/>
          <w:sz w:val="26"/>
          <w:szCs w:val="26"/>
          <w:lang w:eastAsia="en-US"/>
        </w:rPr>
        <w:t>- возмещения своих расходов на устранение недостатков, если Заказчик за свой счет устранил обнаруженные недостатки</w:t>
      </w:r>
      <w:r>
        <w:rPr>
          <w:rFonts w:ascii="Times New Roman" w:eastAsia="Times New Roman" w:hAnsi="Times New Roman" w:cs="Times New Roman"/>
          <w:sz w:val="26"/>
          <w:szCs w:val="26"/>
          <w:lang w:eastAsia="en-US"/>
        </w:rPr>
        <w:t>»</w:t>
      </w:r>
      <w:r w:rsidRPr="00D77AC0">
        <w:rPr>
          <w:rFonts w:ascii="Times New Roman" w:eastAsia="Times New Roman" w:hAnsi="Times New Roman" w:cs="Times New Roman"/>
          <w:sz w:val="26"/>
          <w:szCs w:val="26"/>
          <w:lang w:eastAsia="en-US"/>
        </w:rPr>
        <w:t>.</w:t>
      </w:r>
    </w:p>
    <w:p w:rsidR="00B62A59" w:rsidRDefault="00D77AC0" w:rsidP="00610D24">
      <w:pPr>
        <w:suppressAutoHyphens/>
        <w:spacing w:after="0" w:line="240" w:lineRule="auto"/>
        <w:ind w:firstLine="720"/>
        <w:jc w:val="both"/>
        <w:rPr>
          <w:rFonts w:ascii="Times New Roman" w:eastAsia="Times New Roman" w:hAnsi="Times New Roman" w:cs="Times New Roman"/>
          <w:sz w:val="26"/>
          <w:szCs w:val="26"/>
          <w:lang w:eastAsia="en-US"/>
        </w:rPr>
      </w:pPr>
      <w:r w:rsidRPr="00D77AC0">
        <w:rPr>
          <w:rFonts w:ascii="Times New Roman" w:eastAsia="Times New Roman" w:hAnsi="Times New Roman" w:cs="Times New Roman"/>
          <w:sz w:val="26"/>
          <w:szCs w:val="26"/>
          <w:lang w:eastAsia="en-US"/>
        </w:rPr>
        <w:t xml:space="preserve">Таким образом, Комиссия </w:t>
      </w:r>
      <w:r>
        <w:rPr>
          <w:rFonts w:ascii="Times New Roman" w:eastAsia="Times New Roman" w:hAnsi="Times New Roman" w:cs="Times New Roman"/>
          <w:sz w:val="26"/>
          <w:szCs w:val="26"/>
          <w:lang w:eastAsia="en-US"/>
        </w:rPr>
        <w:t>приходит к выводу</w:t>
      </w:r>
      <w:r w:rsidRPr="00D77AC0">
        <w:rPr>
          <w:rFonts w:ascii="Times New Roman" w:eastAsia="Times New Roman" w:hAnsi="Times New Roman" w:cs="Times New Roman"/>
          <w:sz w:val="26"/>
          <w:szCs w:val="26"/>
          <w:lang w:eastAsia="en-US"/>
        </w:rPr>
        <w:t>, что</w:t>
      </w:r>
      <w:r w:rsidR="00B62A59">
        <w:rPr>
          <w:rFonts w:ascii="Times New Roman" w:eastAsia="Times New Roman" w:hAnsi="Times New Roman" w:cs="Times New Roman"/>
          <w:sz w:val="26"/>
          <w:szCs w:val="26"/>
          <w:lang w:eastAsia="en-US"/>
        </w:rPr>
        <w:t xml:space="preserve"> из анализа извещения не представляется возможным определить истинные потребности Заказчика.</w:t>
      </w:r>
    </w:p>
    <w:p w:rsidR="00D77AC0" w:rsidRDefault="00B62A59" w:rsidP="00610D24">
      <w:pPr>
        <w:suppressAutoHyphens/>
        <w:spacing w:after="0" w:line="240" w:lineRule="auto"/>
        <w:ind w:firstLine="72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С одной стороны, </w:t>
      </w:r>
      <w:r w:rsidR="00D77AC0" w:rsidRPr="00D77AC0">
        <w:rPr>
          <w:rFonts w:ascii="Times New Roman" w:eastAsia="Times New Roman" w:hAnsi="Times New Roman" w:cs="Times New Roman"/>
          <w:sz w:val="26"/>
          <w:szCs w:val="26"/>
          <w:lang w:eastAsia="en-US"/>
        </w:rPr>
        <w:t>извещением не предусмотрена поставка товара в рамках исполнения обязател</w:t>
      </w:r>
      <w:r>
        <w:rPr>
          <w:rFonts w:ascii="Times New Roman" w:eastAsia="Times New Roman" w:hAnsi="Times New Roman" w:cs="Times New Roman"/>
          <w:sz w:val="26"/>
          <w:szCs w:val="26"/>
          <w:lang w:eastAsia="en-US"/>
        </w:rPr>
        <w:t>ьств по контракту, поскольку в описании объекта закупки содержится информация об используемых товарах</w:t>
      </w:r>
      <w:r w:rsidR="00D77AC0" w:rsidRPr="00D77AC0">
        <w:rPr>
          <w:rFonts w:ascii="Times New Roman" w:eastAsia="Times New Roman" w:hAnsi="Times New Roman" w:cs="Times New Roman"/>
          <w:sz w:val="26"/>
          <w:szCs w:val="26"/>
          <w:lang w:eastAsia="en-US"/>
        </w:rPr>
        <w:t>,</w:t>
      </w:r>
      <w:r>
        <w:rPr>
          <w:rFonts w:ascii="Times New Roman" w:eastAsia="Times New Roman" w:hAnsi="Times New Roman" w:cs="Times New Roman"/>
          <w:sz w:val="26"/>
          <w:szCs w:val="26"/>
          <w:lang w:eastAsia="en-US"/>
        </w:rPr>
        <w:t xml:space="preserve"> с другой стороны, в пункте </w:t>
      </w:r>
      <w:r w:rsidRPr="00B62A59">
        <w:rPr>
          <w:rFonts w:ascii="Times New Roman" w:eastAsia="Times New Roman" w:hAnsi="Times New Roman" w:cs="Times New Roman"/>
          <w:sz w:val="26"/>
          <w:szCs w:val="26"/>
          <w:lang w:eastAsia="en-US"/>
        </w:rPr>
        <w:t>2.2 проекта контракта</w:t>
      </w:r>
      <w:r>
        <w:rPr>
          <w:rFonts w:ascii="Times New Roman" w:eastAsia="Times New Roman" w:hAnsi="Times New Roman" w:cs="Times New Roman"/>
          <w:sz w:val="26"/>
          <w:szCs w:val="26"/>
          <w:lang w:eastAsia="en-US"/>
        </w:rPr>
        <w:t xml:space="preserve"> имеется указание на поставку товара в рамках выполнения работ, что преду</w:t>
      </w:r>
      <w:r w:rsidR="002D5ED6">
        <w:rPr>
          <w:rFonts w:ascii="Times New Roman" w:eastAsia="Times New Roman" w:hAnsi="Times New Roman" w:cs="Times New Roman"/>
          <w:sz w:val="26"/>
          <w:szCs w:val="26"/>
          <w:lang w:eastAsia="en-US"/>
        </w:rPr>
        <w:t>сматривает необходимость указывать позиции ОКПД</w:t>
      </w:r>
      <w:proofErr w:type="gramStart"/>
      <w:r w:rsidR="002D5ED6">
        <w:rPr>
          <w:rFonts w:ascii="Times New Roman" w:eastAsia="Times New Roman" w:hAnsi="Times New Roman" w:cs="Times New Roman"/>
          <w:sz w:val="26"/>
          <w:szCs w:val="26"/>
          <w:lang w:eastAsia="en-US"/>
        </w:rPr>
        <w:t>2</w:t>
      </w:r>
      <w:proofErr w:type="gramEnd"/>
      <w:r w:rsidR="002D5ED6">
        <w:rPr>
          <w:rFonts w:ascii="Times New Roman" w:eastAsia="Times New Roman" w:hAnsi="Times New Roman" w:cs="Times New Roman"/>
          <w:sz w:val="26"/>
          <w:szCs w:val="26"/>
          <w:lang w:eastAsia="en-US"/>
        </w:rPr>
        <w:t xml:space="preserve">/КТРУ </w:t>
      </w:r>
      <w:r>
        <w:rPr>
          <w:rFonts w:ascii="Times New Roman" w:eastAsia="Times New Roman" w:hAnsi="Times New Roman" w:cs="Times New Roman"/>
          <w:sz w:val="26"/>
          <w:szCs w:val="26"/>
          <w:lang w:eastAsia="en-US"/>
        </w:rPr>
        <w:t>таких товаров</w:t>
      </w:r>
      <w:r w:rsidR="00D77AC0" w:rsidRPr="00D77AC0">
        <w:rPr>
          <w:rFonts w:ascii="Times New Roman" w:eastAsia="Times New Roman" w:hAnsi="Times New Roman" w:cs="Times New Roman"/>
          <w:sz w:val="26"/>
          <w:szCs w:val="26"/>
          <w:lang w:eastAsia="en-US"/>
        </w:rPr>
        <w:t>.</w:t>
      </w:r>
    </w:p>
    <w:p w:rsidR="00E140F3" w:rsidRDefault="00743AB1" w:rsidP="007C6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E140F3" w:rsidRPr="00E140F3">
        <w:rPr>
          <w:rFonts w:ascii="Times New Roman" w:hAnsi="Times New Roman" w:cs="Times New Roman"/>
          <w:sz w:val="26"/>
          <w:szCs w:val="26"/>
        </w:rPr>
        <w:t xml:space="preserve"> соответствии с положениям</w:t>
      </w:r>
      <w:r w:rsidR="002F7341">
        <w:rPr>
          <w:rFonts w:ascii="Times New Roman" w:hAnsi="Times New Roman" w:cs="Times New Roman"/>
          <w:sz w:val="26"/>
          <w:szCs w:val="26"/>
        </w:rPr>
        <w:t>и действующего законодательства</w:t>
      </w:r>
      <w:r w:rsidR="00E140F3" w:rsidRPr="00E140F3">
        <w:rPr>
          <w:rFonts w:ascii="Times New Roman" w:hAnsi="Times New Roman" w:cs="Times New Roman"/>
          <w:sz w:val="26"/>
          <w:szCs w:val="26"/>
        </w:rPr>
        <w:t xml:space="preserve"> Заказчик обязан приобщить в состав извещения информацию и документы, позволяющие однозначно определить сведения, которые необходимо представить в заявке.</w:t>
      </w:r>
    </w:p>
    <w:p w:rsidR="002F7341" w:rsidRDefault="002F7341" w:rsidP="007C6EAC">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lastRenderedPageBreak/>
        <w:t xml:space="preserve">Участники не обязаны устанавливать приоритет одного пункта извещения над другим, в </w:t>
      </w:r>
      <w:proofErr w:type="gramStart"/>
      <w:r w:rsidRPr="002F7341">
        <w:rPr>
          <w:rFonts w:ascii="Times New Roman" w:hAnsi="Times New Roman" w:cs="Times New Roman"/>
          <w:sz w:val="26"/>
          <w:szCs w:val="26"/>
        </w:rPr>
        <w:t>связи</w:t>
      </w:r>
      <w:proofErr w:type="gramEnd"/>
      <w:r w:rsidRPr="002F7341">
        <w:rPr>
          <w:rFonts w:ascii="Times New Roman" w:hAnsi="Times New Roman" w:cs="Times New Roman"/>
          <w:sz w:val="26"/>
          <w:szCs w:val="26"/>
        </w:rPr>
        <w:t xml:space="preserve"> с чем материал</w:t>
      </w:r>
      <w:r>
        <w:rPr>
          <w:rFonts w:ascii="Times New Roman" w:hAnsi="Times New Roman" w:cs="Times New Roman"/>
          <w:sz w:val="26"/>
          <w:szCs w:val="26"/>
        </w:rPr>
        <w:t xml:space="preserve">ами дела подтверждается, что в </w:t>
      </w:r>
      <w:r w:rsidR="002D5ED6">
        <w:rPr>
          <w:rFonts w:ascii="Times New Roman" w:hAnsi="Times New Roman" w:cs="Times New Roman"/>
          <w:sz w:val="26"/>
          <w:szCs w:val="26"/>
        </w:rPr>
        <w:t>и</w:t>
      </w:r>
      <w:r w:rsidR="00610D24">
        <w:rPr>
          <w:rFonts w:ascii="Times New Roman" w:hAnsi="Times New Roman" w:cs="Times New Roman"/>
          <w:sz w:val="26"/>
          <w:szCs w:val="26"/>
        </w:rPr>
        <w:t>звещении</w:t>
      </w:r>
      <w:r w:rsidRPr="002F7341">
        <w:rPr>
          <w:rFonts w:ascii="Times New Roman" w:hAnsi="Times New Roman" w:cs="Times New Roman"/>
          <w:sz w:val="26"/>
          <w:szCs w:val="26"/>
        </w:rPr>
        <w:t xml:space="preserve"> имеются противоречия</w:t>
      </w:r>
      <w:r w:rsidR="00F40A15">
        <w:rPr>
          <w:rFonts w:ascii="Times New Roman" w:hAnsi="Times New Roman" w:cs="Times New Roman"/>
          <w:sz w:val="26"/>
          <w:szCs w:val="26"/>
        </w:rPr>
        <w:t xml:space="preserve">, </w:t>
      </w:r>
      <w:r w:rsidR="002D5ED6">
        <w:rPr>
          <w:rFonts w:ascii="Times New Roman" w:hAnsi="Times New Roman" w:cs="Times New Roman"/>
          <w:sz w:val="26"/>
          <w:szCs w:val="26"/>
        </w:rPr>
        <w:t xml:space="preserve">способные ввести потенциальных участников закупки в заблуждение, </w:t>
      </w:r>
      <w:r w:rsidR="00F40A15">
        <w:rPr>
          <w:rFonts w:ascii="Times New Roman" w:hAnsi="Times New Roman" w:cs="Times New Roman"/>
          <w:sz w:val="26"/>
          <w:szCs w:val="26"/>
        </w:rPr>
        <w:t>нуждающиеся в корректировке</w:t>
      </w:r>
      <w:r w:rsidRPr="002F7341">
        <w:rPr>
          <w:rFonts w:ascii="Times New Roman" w:hAnsi="Times New Roman" w:cs="Times New Roman"/>
          <w:sz w:val="26"/>
          <w:szCs w:val="26"/>
        </w:rPr>
        <w:t xml:space="preserve">. </w:t>
      </w:r>
    </w:p>
    <w:p w:rsidR="002F7341" w:rsidRDefault="002F7341" w:rsidP="007C6EAC">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t>Комиссия</w:t>
      </w:r>
      <w:r w:rsidR="006042FD">
        <w:rPr>
          <w:rFonts w:ascii="Times New Roman" w:hAnsi="Times New Roman" w:cs="Times New Roman"/>
          <w:sz w:val="26"/>
          <w:szCs w:val="26"/>
        </w:rPr>
        <w:t xml:space="preserve"> обращает внимание</w:t>
      </w:r>
      <w:r w:rsidRPr="002F7341">
        <w:rPr>
          <w:rFonts w:ascii="Times New Roman" w:hAnsi="Times New Roman" w:cs="Times New Roman"/>
          <w:sz w:val="26"/>
          <w:szCs w:val="26"/>
        </w:rPr>
        <w:t>, что извещение должно быть выполнено таким образом, чтобы не только не ограничивать количество участников закупки, но и предоставлять возможность просчитывать предпринимательские риски, ввиду чего неопределенность, противоречивость, неполнота либо неисполнимость положений, установленных в извещении, создают препятствия для потенциальных участников</w:t>
      </w:r>
      <w:r w:rsidR="00743AB1">
        <w:rPr>
          <w:rFonts w:ascii="Times New Roman" w:hAnsi="Times New Roman" w:cs="Times New Roman"/>
          <w:sz w:val="26"/>
          <w:szCs w:val="26"/>
        </w:rPr>
        <w:t xml:space="preserve"> закупки</w:t>
      </w:r>
      <w:r w:rsidRPr="002F7341">
        <w:rPr>
          <w:rFonts w:ascii="Times New Roman" w:hAnsi="Times New Roman" w:cs="Times New Roman"/>
          <w:sz w:val="26"/>
          <w:szCs w:val="26"/>
        </w:rPr>
        <w:t xml:space="preserve">. </w:t>
      </w:r>
    </w:p>
    <w:p w:rsidR="00E140F3" w:rsidRDefault="002F7341" w:rsidP="007C6EAC">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t>Условия извещения должны содержать ясные и четкие требования, не допуск</w:t>
      </w:r>
      <w:r w:rsidR="006C2D86">
        <w:rPr>
          <w:rFonts w:ascii="Times New Roman" w:hAnsi="Times New Roman" w:cs="Times New Roman"/>
          <w:sz w:val="26"/>
          <w:szCs w:val="26"/>
        </w:rPr>
        <w:t>ающие неоднозначного толкования</w:t>
      </w:r>
      <w:r w:rsidR="00743AB1">
        <w:rPr>
          <w:rFonts w:ascii="Times New Roman" w:hAnsi="Times New Roman" w:cs="Times New Roman"/>
          <w:sz w:val="26"/>
          <w:szCs w:val="26"/>
        </w:rPr>
        <w:t xml:space="preserve"> для того,</w:t>
      </w:r>
      <w:r w:rsidRPr="002F7341">
        <w:rPr>
          <w:rFonts w:ascii="Times New Roman" w:hAnsi="Times New Roman" w:cs="Times New Roman"/>
          <w:sz w:val="26"/>
          <w:szCs w:val="26"/>
        </w:rPr>
        <w:t xml:space="preserve"> чтобы любой участник экономических правоотношений при решении вопроса об участии имел четкое представление о том, какие документы он должен представить для участия и каким требованиям он должен соответствовать.</w:t>
      </w:r>
    </w:p>
    <w:p w:rsidR="006C2D86" w:rsidRDefault="006C2D86" w:rsidP="007C6E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3 статьи 7 Закона о контрактной</w:t>
      </w:r>
      <w:r w:rsidR="000A0991">
        <w:rPr>
          <w:rFonts w:ascii="Times New Roman" w:hAnsi="Times New Roman" w:cs="Times New Roman"/>
          <w:sz w:val="26"/>
          <w:szCs w:val="26"/>
        </w:rPr>
        <w:t xml:space="preserve"> системе и</w:t>
      </w:r>
      <w:r w:rsidR="000A0991" w:rsidRPr="000A0991">
        <w:rPr>
          <w:rFonts w:ascii="Times New Roman" w:hAnsi="Times New Roman" w:cs="Times New Roman"/>
          <w:sz w:val="26"/>
          <w:szCs w:val="26"/>
        </w:rPr>
        <w:t xml:space="preserve">нформация, предусмотренная </w:t>
      </w:r>
      <w:r w:rsidR="000A0991">
        <w:rPr>
          <w:rFonts w:ascii="Times New Roman" w:hAnsi="Times New Roman" w:cs="Times New Roman"/>
          <w:sz w:val="26"/>
          <w:szCs w:val="26"/>
        </w:rPr>
        <w:t xml:space="preserve">Законом о контрактной системе </w:t>
      </w:r>
      <w:r w:rsidR="000A0991" w:rsidRPr="000A0991">
        <w:rPr>
          <w:rFonts w:ascii="Times New Roman" w:hAnsi="Times New Roman" w:cs="Times New Roman"/>
          <w:sz w:val="26"/>
          <w:szCs w:val="26"/>
        </w:rPr>
        <w:t>и размещенная в единой информационной системе, должна быть полной и достоверной.</w:t>
      </w:r>
    </w:p>
    <w:p w:rsidR="00E140F3" w:rsidRDefault="002F7341" w:rsidP="007C6EAC">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t>Таким образом, Комиссия</w:t>
      </w:r>
      <w:r w:rsidR="001659E4">
        <w:rPr>
          <w:rFonts w:ascii="Times New Roman" w:hAnsi="Times New Roman" w:cs="Times New Roman"/>
          <w:sz w:val="26"/>
          <w:szCs w:val="26"/>
        </w:rPr>
        <w:t xml:space="preserve"> Ленинградского УФАС России</w:t>
      </w:r>
      <w:r w:rsidRPr="002F7341">
        <w:rPr>
          <w:rFonts w:ascii="Times New Roman" w:hAnsi="Times New Roman" w:cs="Times New Roman"/>
          <w:sz w:val="26"/>
          <w:szCs w:val="26"/>
        </w:rPr>
        <w:t xml:space="preserve"> усматривает в действиях Заказчика </w:t>
      </w:r>
      <w:r w:rsidR="006C2D86">
        <w:rPr>
          <w:rFonts w:ascii="Times New Roman" w:hAnsi="Times New Roman" w:cs="Times New Roman"/>
          <w:sz w:val="26"/>
          <w:szCs w:val="26"/>
        </w:rPr>
        <w:t xml:space="preserve">нарушение части 3 статьи 7, </w:t>
      </w:r>
      <w:r>
        <w:rPr>
          <w:rFonts w:ascii="Times New Roman" w:hAnsi="Times New Roman" w:cs="Times New Roman"/>
          <w:sz w:val="26"/>
          <w:szCs w:val="26"/>
        </w:rPr>
        <w:t xml:space="preserve">пункта 1 части 2 статьи 42 </w:t>
      </w:r>
      <w:r w:rsidRPr="002F7341">
        <w:rPr>
          <w:rFonts w:ascii="Times New Roman" w:hAnsi="Times New Roman" w:cs="Times New Roman"/>
          <w:sz w:val="26"/>
          <w:szCs w:val="26"/>
        </w:rPr>
        <w:t>Закона о контрактной системе</w:t>
      </w:r>
      <w:r w:rsidR="006C2D86">
        <w:rPr>
          <w:rFonts w:ascii="Times New Roman" w:hAnsi="Times New Roman" w:cs="Times New Roman"/>
          <w:sz w:val="26"/>
          <w:szCs w:val="26"/>
        </w:rPr>
        <w:t xml:space="preserve"> при составлении извещения об осуществлении закупки</w:t>
      </w:r>
      <w:r>
        <w:rPr>
          <w:rFonts w:ascii="Times New Roman" w:hAnsi="Times New Roman" w:cs="Times New Roman"/>
          <w:sz w:val="26"/>
          <w:szCs w:val="26"/>
        </w:rPr>
        <w:t>.</w:t>
      </w:r>
    </w:p>
    <w:p w:rsidR="00AA6E79" w:rsidRDefault="001659E4" w:rsidP="007C6EAC">
      <w:pPr>
        <w:spacing w:after="0" w:line="240" w:lineRule="auto"/>
        <w:ind w:firstLine="709"/>
        <w:jc w:val="both"/>
        <w:rPr>
          <w:rFonts w:ascii="Times New Roman" w:hAnsi="Times New Roman" w:cs="Times New Roman"/>
          <w:sz w:val="26"/>
          <w:szCs w:val="26"/>
        </w:rPr>
      </w:pPr>
      <w:r w:rsidRPr="001659E4">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rsidR="00AA6E79" w:rsidRDefault="001659E4" w:rsidP="007C6EAC">
      <w:pPr>
        <w:spacing w:after="0" w:line="240" w:lineRule="auto"/>
        <w:ind w:firstLine="709"/>
        <w:jc w:val="both"/>
        <w:rPr>
          <w:rFonts w:ascii="Times New Roman" w:hAnsi="Times New Roman" w:cs="Times New Roman"/>
          <w:sz w:val="26"/>
          <w:szCs w:val="26"/>
        </w:rPr>
      </w:pPr>
      <w:r w:rsidRPr="001659E4">
        <w:rPr>
          <w:rFonts w:ascii="Times New Roman" w:hAnsi="Times New Roman" w:cs="Times New Roman"/>
          <w:sz w:val="26"/>
          <w:szCs w:val="26"/>
        </w:rPr>
        <w:t xml:space="preserve">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w:t>
      </w:r>
    </w:p>
    <w:p w:rsidR="00A57648" w:rsidRDefault="001659E4" w:rsidP="00B661D1">
      <w:pPr>
        <w:spacing w:after="0" w:line="240" w:lineRule="auto"/>
        <w:ind w:firstLine="709"/>
        <w:jc w:val="both"/>
        <w:rPr>
          <w:rFonts w:ascii="Times New Roman" w:hAnsi="Times New Roman" w:cs="Times New Roman"/>
          <w:sz w:val="26"/>
          <w:szCs w:val="26"/>
        </w:rPr>
      </w:pPr>
      <w:r w:rsidRPr="001659E4">
        <w:rPr>
          <w:rFonts w:ascii="Times New Roman" w:hAnsi="Times New Roman" w:cs="Times New Roman"/>
          <w:sz w:val="26"/>
          <w:szCs w:val="26"/>
        </w:rPr>
        <w:t xml:space="preserve">Совокупность обстоятельств дела указывает на то, что извещение нуждается в уточнении и приведении его в соответствие с требованиями Закона о контрактной системе, в связи чем </w:t>
      </w:r>
      <w:r w:rsidR="00B661D1">
        <w:rPr>
          <w:rFonts w:ascii="Times New Roman" w:hAnsi="Times New Roman" w:cs="Times New Roman"/>
          <w:sz w:val="26"/>
          <w:szCs w:val="26"/>
        </w:rPr>
        <w:t xml:space="preserve">Комиссия </w:t>
      </w:r>
      <w:r w:rsidRPr="001659E4">
        <w:rPr>
          <w:rFonts w:ascii="Times New Roman" w:hAnsi="Times New Roman" w:cs="Times New Roman"/>
          <w:sz w:val="26"/>
          <w:szCs w:val="26"/>
        </w:rPr>
        <w:t>считает целесообразным воспользоваться своим правом, предусмотренным пунктом 22 статьи 99 Закона о контрактной системе</w:t>
      </w:r>
      <w:r w:rsidR="00743AB1">
        <w:rPr>
          <w:rFonts w:ascii="Times New Roman" w:hAnsi="Times New Roman" w:cs="Times New Roman"/>
          <w:sz w:val="26"/>
          <w:szCs w:val="26"/>
        </w:rPr>
        <w:t xml:space="preserve">, и выдать </w:t>
      </w:r>
      <w:r w:rsidRPr="001659E4">
        <w:rPr>
          <w:rFonts w:ascii="Times New Roman" w:hAnsi="Times New Roman" w:cs="Times New Roman"/>
          <w:sz w:val="26"/>
          <w:szCs w:val="26"/>
        </w:rPr>
        <w:t>предписание об устранении допущенных нарушений путем отмены протоколов, внесения изменений в извещение об осуществлении закупки</w:t>
      </w:r>
      <w:r w:rsidR="00610D24">
        <w:rPr>
          <w:rFonts w:ascii="Times New Roman" w:hAnsi="Times New Roman" w:cs="Times New Roman"/>
          <w:sz w:val="26"/>
          <w:szCs w:val="26"/>
        </w:rPr>
        <w:t>, для последующей возможности всем заинтересованным лицам принять участие в закупке</w:t>
      </w:r>
      <w:r w:rsidRPr="001659E4">
        <w:rPr>
          <w:rFonts w:ascii="Times New Roman" w:hAnsi="Times New Roman" w:cs="Times New Roman"/>
          <w:sz w:val="26"/>
          <w:szCs w:val="26"/>
        </w:rPr>
        <w:t>.</w:t>
      </w:r>
    </w:p>
    <w:p w:rsidR="00B661D1" w:rsidRPr="00B661D1" w:rsidRDefault="00B661D1" w:rsidP="00B661D1">
      <w:pPr>
        <w:spacing w:after="0" w:line="240" w:lineRule="auto"/>
        <w:ind w:firstLine="709"/>
        <w:jc w:val="both"/>
        <w:rPr>
          <w:rFonts w:ascii="Times New Roman" w:hAnsi="Times New Roman" w:cs="Times New Roman"/>
          <w:sz w:val="26"/>
          <w:szCs w:val="26"/>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B95B4E" w:rsidRPr="00B95B4E" w:rsidRDefault="00B95B4E" w:rsidP="00B95B4E">
      <w:pPr>
        <w:spacing w:after="0" w:line="240" w:lineRule="auto"/>
        <w:jc w:val="both"/>
        <w:rPr>
          <w:rFonts w:ascii="Times New Roman" w:hAnsi="Times New Roman"/>
          <w:sz w:val="26"/>
          <w:szCs w:val="26"/>
        </w:rPr>
      </w:pPr>
    </w:p>
    <w:p w:rsidR="00B95B4E" w:rsidRDefault="009D71FC" w:rsidP="00B95B4E">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1. Признать жалоб</w:t>
      </w:r>
      <w:proofErr w:type="gramStart"/>
      <w:r>
        <w:rPr>
          <w:rFonts w:ascii="Times New Roman" w:hAnsi="Times New Roman"/>
          <w:sz w:val="26"/>
          <w:szCs w:val="26"/>
        </w:rPr>
        <w:t xml:space="preserve">у </w:t>
      </w:r>
      <w:r w:rsidR="000234A6">
        <w:rPr>
          <w:rFonts w:ascii="Times New Roman" w:hAnsi="Times New Roman"/>
          <w:sz w:val="26"/>
          <w:szCs w:val="26"/>
        </w:rPr>
        <w:t>ООО</w:t>
      </w:r>
      <w:proofErr w:type="gramEnd"/>
      <w:r w:rsidR="000234A6" w:rsidRPr="000234A6">
        <w:rPr>
          <w:rFonts w:ascii="Times New Roman" w:hAnsi="Times New Roman"/>
          <w:sz w:val="26"/>
          <w:szCs w:val="26"/>
        </w:rPr>
        <w:t xml:space="preserve"> «Арт-</w:t>
      </w:r>
      <w:proofErr w:type="spellStart"/>
      <w:r w:rsidR="000234A6" w:rsidRPr="000234A6">
        <w:rPr>
          <w:rFonts w:ascii="Times New Roman" w:hAnsi="Times New Roman"/>
          <w:sz w:val="26"/>
          <w:szCs w:val="26"/>
        </w:rPr>
        <w:t>консалт</w:t>
      </w:r>
      <w:proofErr w:type="spellEnd"/>
      <w:r w:rsidR="000234A6" w:rsidRPr="000234A6">
        <w:rPr>
          <w:rFonts w:ascii="Times New Roman" w:hAnsi="Times New Roman"/>
          <w:sz w:val="26"/>
          <w:szCs w:val="26"/>
        </w:rPr>
        <w:t>»</w:t>
      </w:r>
      <w:r w:rsidR="008F6789">
        <w:rPr>
          <w:rFonts w:ascii="Times New Roman" w:hAnsi="Times New Roman"/>
          <w:sz w:val="26"/>
          <w:szCs w:val="26"/>
        </w:rPr>
        <w:t xml:space="preserve"> </w:t>
      </w:r>
      <w:r w:rsidR="000234A6">
        <w:rPr>
          <w:rFonts w:ascii="Times New Roman" w:hAnsi="Times New Roman"/>
          <w:sz w:val="26"/>
          <w:szCs w:val="26"/>
        </w:rPr>
        <w:t>необоснованной</w:t>
      </w:r>
      <w:r w:rsidR="00B95B4E" w:rsidRPr="00B95B4E">
        <w:rPr>
          <w:rFonts w:ascii="Times New Roman" w:hAnsi="Times New Roman"/>
          <w:sz w:val="26"/>
          <w:szCs w:val="26"/>
        </w:rPr>
        <w:t>;</w:t>
      </w:r>
    </w:p>
    <w:p w:rsidR="00B95B4E" w:rsidRPr="00B95B4E" w:rsidRDefault="00F05C11" w:rsidP="00073C3B">
      <w:pPr>
        <w:spacing w:after="0" w:line="240" w:lineRule="auto"/>
        <w:ind w:firstLine="709"/>
        <w:jc w:val="both"/>
        <w:rPr>
          <w:rFonts w:ascii="Times New Roman" w:hAnsi="Times New Roman"/>
          <w:sz w:val="26"/>
          <w:szCs w:val="26"/>
        </w:rPr>
      </w:pPr>
      <w:r>
        <w:rPr>
          <w:rFonts w:ascii="Times New Roman" w:hAnsi="Times New Roman"/>
          <w:sz w:val="26"/>
          <w:szCs w:val="26"/>
        </w:rPr>
        <w:t>2</w:t>
      </w:r>
      <w:r w:rsidR="00073C3B">
        <w:rPr>
          <w:rFonts w:ascii="Times New Roman" w:hAnsi="Times New Roman"/>
          <w:sz w:val="26"/>
          <w:szCs w:val="26"/>
        </w:rPr>
        <w:t>.</w:t>
      </w:r>
      <w:r w:rsidR="008246D6">
        <w:rPr>
          <w:rFonts w:ascii="Times New Roman" w:hAnsi="Times New Roman"/>
          <w:sz w:val="26"/>
          <w:szCs w:val="26"/>
        </w:rPr>
        <w:t xml:space="preserve"> </w:t>
      </w:r>
      <w:r w:rsidR="00B95B4E" w:rsidRPr="00B95B4E">
        <w:rPr>
          <w:rFonts w:ascii="Times New Roman" w:hAnsi="Times New Roman"/>
          <w:sz w:val="26"/>
          <w:szCs w:val="26"/>
        </w:rPr>
        <w:t xml:space="preserve">Признать </w:t>
      </w:r>
      <w:r w:rsidR="00B95B4E">
        <w:rPr>
          <w:rFonts w:ascii="Times New Roman" w:hAnsi="Times New Roman"/>
          <w:sz w:val="26"/>
          <w:szCs w:val="26"/>
        </w:rPr>
        <w:t xml:space="preserve">в действиях Заказчика </w:t>
      </w:r>
      <w:r w:rsidR="00B95B4E" w:rsidRPr="00B95B4E">
        <w:rPr>
          <w:rFonts w:ascii="Times New Roman" w:hAnsi="Times New Roman"/>
          <w:sz w:val="26"/>
          <w:szCs w:val="26"/>
        </w:rPr>
        <w:t xml:space="preserve">нарушение </w:t>
      </w:r>
      <w:r w:rsidR="006C2D86">
        <w:rPr>
          <w:rFonts w:ascii="Times New Roman" w:hAnsi="Times New Roman"/>
          <w:sz w:val="26"/>
          <w:szCs w:val="26"/>
        </w:rPr>
        <w:t xml:space="preserve">части 3 статьи 7, </w:t>
      </w:r>
      <w:r w:rsidR="00B95B4E">
        <w:rPr>
          <w:rFonts w:ascii="Times New Roman" w:hAnsi="Times New Roman"/>
          <w:sz w:val="26"/>
          <w:szCs w:val="26"/>
        </w:rPr>
        <w:t xml:space="preserve">пункта 1 части 2 статьи 42 </w:t>
      </w:r>
      <w:r w:rsidR="00B95B4E" w:rsidRPr="00B95B4E">
        <w:rPr>
          <w:rFonts w:ascii="Times New Roman" w:hAnsi="Times New Roman"/>
          <w:sz w:val="26"/>
          <w:szCs w:val="26"/>
        </w:rPr>
        <w:t>Закона о контрактной системе;</w:t>
      </w:r>
    </w:p>
    <w:p w:rsidR="00B95B4E" w:rsidRPr="00B95B4E" w:rsidRDefault="00B95B4E" w:rsidP="00B95B4E">
      <w:pPr>
        <w:spacing w:after="0" w:line="240" w:lineRule="auto"/>
        <w:ind w:firstLine="709"/>
        <w:jc w:val="both"/>
        <w:rPr>
          <w:rFonts w:ascii="Times New Roman" w:hAnsi="Times New Roman"/>
          <w:sz w:val="26"/>
          <w:szCs w:val="26"/>
        </w:rPr>
      </w:pPr>
      <w:r w:rsidRPr="00B95B4E">
        <w:rPr>
          <w:rFonts w:ascii="Times New Roman" w:hAnsi="Times New Roman"/>
          <w:sz w:val="26"/>
          <w:szCs w:val="26"/>
        </w:rPr>
        <w:t xml:space="preserve"> </w:t>
      </w:r>
      <w:r w:rsidR="00F05C11">
        <w:rPr>
          <w:rFonts w:ascii="Times New Roman" w:hAnsi="Times New Roman"/>
          <w:sz w:val="26"/>
          <w:szCs w:val="26"/>
        </w:rPr>
        <w:t>5</w:t>
      </w:r>
      <w:r w:rsidRPr="00B95B4E">
        <w:rPr>
          <w:rFonts w:ascii="Times New Roman" w:hAnsi="Times New Roman"/>
          <w:sz w:val="26"/>
          <w:szCs w:val="26"/>
        </w:rPr>
        <w:t>.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0D64CC" w:rsidRDefault="00F05C11" w:rsidP="00B95B4E">
      <w:pPr>
        <w:spacing w:after="0" w:line="240" w:lineRule="auto"/>
        <w:ind w:firstLine="709"/>
        <w:jc w:val="both"/>
        <w:rPr>
          <w:rFonts w:ascii="Times New Roman" w:hAnsi="Times New Roman"/>
          <w:sz w:val="26"/>
          <w:szCs w:val="26"/>
        </w:rPr>
      </w:pPr>
      <w:r>
        <w:rPr>
          <w:rFonts w:ascii="Times New Roman" w:hAnsi="Times New Roman"/>
          <w:sz w:val="26"/>
          <w:szCs w:val="26"/>
        </w:rPr>
        <w:t>6</w:t>
      </w:r>
      <w:r w:rsidR="00B95B4E" w:rsidRPr="00B95B4E">
        <w:rPr>
          <w:rFonts w:ascii="Times New Roman" w:hAnsi="Times New Roman"/>
          <w:sz w:val="26"/>
          <w:szCs w:val="26"/>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B95B4E" w:rsidRDefault="00B95B4E" w:rsidP="0071241B">
      <w:pPr>
        <w:spacing w:after="0" w:line="240" w:lineRule="auto"/>
        <w:ind w:firstLine="709"/>
        <w:jc w:val="both"/>
        <w:rPr>
          <w:rFonts w:ascii="Times New Roman" w:hAnsi="Times New Roman" w:cs="Times New Roman"/>
          <w:i/>
          <w:sz w:val="26"/>
          <w:szCs w:val="26"/>
        </w:rPr>
      </w:pP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A6F4A" w:rsidRPr="00464EC9" w:rsidRDefault="00F4704F" w:rsidP="003E688A">
      <w:pPr>
        <w:spacing w:after="0" w:line="240" w:lineRule="auto"/>
        <w:jc w:val="right"/>
        <w:rPr>
          <w:rFonts w:ascii="Times New Roman" w:hAnsi="Times New Roman"/>
          <w:sz w:val="26"/>
          <w:szCs w:val="26"/>
        </w:rPr>
      </w:pPr>
      <w:r>
        <w:rPr>
          <w:rFonts w:ascii="Times New Roman" w:hAnsi="Times New Roman" w:cs="Times New Roman"/>
          <w:bCs/>
          <w:sz w:val="26"/>
          <w:szCs w:val="26"/>
        </w:rPr>
        <w:t>=</w:t>
      </w:r>
      <w:bookmarkStart w:id="0" w:name="_GoBack"/>
      <w:bookmarkEnd w:id="0"/>
    </w:p>
    <w:p w:rsidR="00367854" w:rsidRPr="00464EC9" w:rsidRDefault="00367854" w:rsidP="00B420C6">
      <w:pPr>
        <w:rPr>
          <w:rFonts w:ascii="Times New Roman" w:hAnsi="Times New Roman" w:cs="Times New Roman"/>
          <w:sz w:val="26"/>
          <w:szCs w:val="26"/>
        </w:rPr>
      </w:pPr>
    </w:p>
    <w:sectPr w:rsidR="00367854" w:rsidRPr="00464EC9" w:rsidSect="00FB0D5F">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A59" w:rsidRDefault="00B62A59" w:rsidP="000A57B5">
      <w:pPr>
        <w:spacing w:after="0" w:line="240" w:lineRule="auto"/>
      </w:pPr>
      <w:r>
        <w:separator/>
      </w:r>
    </w:p>
  </w:endnote>
  <w:endnote w:type="continuationSeparator" w:id="0">
    <w:p w:rsidR="00B62A59" w:rsidRDefault="00B62A59"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A59" w:rsidRDefault="00B62A59" w:rsidP="000A57B5">
      <w:pPr>
        <w:spacing w:after="0" w:line="240" w:lineRule="auto"/>
      </w:pPr>
      <w:r>
        <w:separator/>
      </w:r>
    </w:p>
  </w:footnote>
  <w:footnote w:type="continuationSeparator" w:id="0">
    <w:p w:rsidR="00B62A59" w:rsidRDefault="00B62A59"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B62A59" w:rsidRPr="004D1F10" w:rsidRDefault="00B62A59">
        <w:pPr>
          <w:pStyle w:val="a8"/>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F4704F">
          <w:rPr>
            <w:rFonts w:ascii="Times New Roman" w:hAnsi="Times New Roman" w:cs="Times New Roman"/>
            <w:noProof/>
          </w:rPr>
          <w:t>12</w:t>
        </w:r>
        <w:r w:rsidRPr="004D1F10">
          <w:rPr>
            <w:rFonts w:ascii="Times New Roman" w:hAnsi="Times New Roman" w:cs="Times New Roman"/>
          </w:rPr>
          <w:fldChar w:fldCharType="end"/>
        </w:r>
      </w:p>
    </w:sdtContent>
  </w:sdt>
  <w:p w:rsidR="00B62A59" w:rsidRDefault="00B62A5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8675D4D"/>
    <w:multiLevelType w:val="hybridMultilevel"/>
    <w:tmpl w:val="28AA4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4993BD7"/>
    <w:multiLevelType w:val="hybridMultilevel"/>
    <w:tmpl w:val="F31E4F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1CB"/>
    <w:rsid w:val="000052AE"/>
    <w:rsid w:val="00005D80"/>
    <w:rsid w:val="00006288"/>
    <w:rsid w:val="00006DB9"/>
    <w:rsid w:val="000116DF"/>
    <w:rsid w:val="00012FC3"/>
    <w:rsid w:val="0001448E"/>
    <w:rsid w:val="00014BB1"/>
    <w:rsid w:val="000171D0"/>
    <w:rsid w:val="000175F9"/>
    <w:rsid w:val="00021F00"/>
    <w:rsid w:val="000234A6"/>
    <w:rsid w:val="00023F2F"/>
    <w:rsid w:val="000365F3"/>
    <w:rsid w:val="00036B03"/>
    <w:rsid w:val="0004036B"/>
    <w:rsid w:val="00041E81"/>
    <w:rsid w:val="00041EF9"/>
    <w:rsid w:val="0004559D"/>
    <w:rsid w:val="00045893"/>
    <w:rsid w:val="00047B27"/>
    <w:rsid w:val="000509F4"/>
    <w:rsid w:val="000514E4"/>
    <w:rsid w:val="00051B48"/>
    <w:rsid w:val="00052A4A"/>
    <w:rsid w:val="00052ECA"/>
    <w:rsid w:val="000541D9"/>
    <w:rsid w:val="000568F4"/>
    <w:rsid w:val="00056B19"/>
    <w:rsid w:val="000575CF"/>
    <w:rsid w:val="0005760A"/>
    <w:rsid w:val="00057FE1"/>
    <w:rsid w:val="00061A59"/>
    <w:rsid w:val="000631EA"/>
    <w:rsid w:val="000652DF"/>
    <w:rsid w:val="00065687"/>
    <w:rsid w:val="00070146"/>
    <w:rsid w:val="00072C53"/>
    <w:rsid w:val="0007350A"/>
    <w:rsid w:val="00073C3B"/>
    <w:rsid w:val="00081D90"/>
    <w:rsid w:val="00082CF3"/>
    <w:rsid w:val="0008635B"/>
    <w:rsid w:val="0009063E"/>
    <w:rsid w:val="00094980"/>
    <w:rsid w:val="000A05BF"/>
    <w:rsid w:val="000A0991"/>
    <w:rsid w:val="000A1020"/>
    <w:rsid w:val="000A19DB"/>
    <w:rsid w:val="000A57B5"/>
    <w:rsid w:val="000A5DDD"/>
    <w:rsid w:val="000B25FF"/>
    <w:rsid w:val="000B324F"/>
    <w:rsid w:val="000C103A"/>
    <w:rsid w:val="000C3C81"/>
    <w:rsid w:val="000C3CFC"/>
    <w:rsid w:val="000D30E3"/>
    <w:rsid w:val="000D35C6"/>
    <w:rsid w:val="000D64CC"/>
    <w:rsid w:val="000E30DC"/>
    <w:rsid w:val="000E3634"/>
    <w:rsid w:val="000F0CBA"/>
    <w:rsid w:val="000F5150"/>
    <w:rsid w:val="000F5D6D"/>
    <w:rsid w:val="000F66AC"/>
    <w:rsid w:val="000F68F6"/>
    <w:rsid w:val="000F783B"/>
    <w:rsid w:val="000F7CE5"/>
    <w:rsid w:val="00101916"/>
    <w:rsid w:val="00101B96"/>
    <w:rsid w:val="00103154"/>
    <w:rsid w:val="001055C4"/>
    <w:rsid w:val="001065E6"/>
    <w:rsid w:val="001069F3"/>
    <w:rsid w:val="00107AC4"/>
    <w:rsid w:val="001102D6"/>
    <w:rsid w:val="00113260"/>
    <w:rsid w:val="001151E2"/>
    <w:rsid w:val="001155B1"/>
    <w:rsid w:val="001201D5"/>
    <w:rsid w:val="00124B64"/>
    <w:rsid w:val="00126FB6"/>
    <w:rsid w:val="00127D2C"/>
    <w:rsid w:val="00131E40"/>
    <w:rsid w:val="00135454"/>
    <w:rsid w:val="00137DAB"/>
    <w:rsid w:val="0014164E"/>
    <w:rsid w:val="001416B5"/>
    <w:rsid w:val="00141B16"/>
    <w:rsid w:val="00141D76"/>
    <w:rsid w:val="00143C50"/>
    <w:rsid w:val="00144299"/>
    <w:rsid w:val="00146725"/>
    <w:rsid w:val="00150D3D"/>
    <w:rsid w:val="00156990"/>
    <w:rsid w:val="001629D0"/>
    <w:rsid w:val="001659E4"/>
    <w:rsid w:val="00166931"/>
    <w:rsid w:val="0016744F"/>
    <w:rsid w:val="00174BCD"/>
    <w:rsid w:val="00177C43"/>
    <w:rsid w:val="001834F1"/>
    <w:rsid w:val="0018372D"/>
    <w:rsid w:val="00183B98"/>
    <w:rsid w:val="00185433"/>
    <w:rsid w:val="00185617"/>
    <w:rsid w:val="001867E0"/>
    <w:rsid w:val="0018749E"/>
    <w:rsid w:val="00191DA9"/>
    <w:rsid w:val="00193624"/>
    <w:rsid w:val="0019699D"/>
    <w:rsid w:val="001972E2"/>
    <w:rsid w:val="001A2900"/>
    <w:rsid w:val="001A3ADA"/>
    <w:rsid w:val="001A444E"/>
    <w:rsid w:val="001A6E37"/>
    <w:rsid w:val="001B10B4"/>
    <w:rsid w:val="001B40E8"/>
    <w:rsid w:val="001B4C9A"/>
    <w:rsid w:val="001B53BA"/>
    <w:rsid w:val="001C5D36"/>
    <w:rsid w:val="001C7572"/>
    <w:rsid w:val="001D1CAA"/>
    <w:rsid w:val="001D2AD5"/>
    <w:rsid w:val="001D49B7"/>
    <w:rsid w:val="001D4AEB"/>
    <w:rsid w:val="001E0576"/>
    <w:rsid w:val="001E06E0"/>
    <w:rsid w:val="001E2CB5"/>
    <w:rsid w:val="001E3E1C"/>
    <w:rsid w:val="001F111F"/>
    <w:rsid w:val="001F4E28"/>
    <w:rsid w:val="00200FAF"/>
    <w:rsid w:val="00212AA0"/>
    <w:rsid w:val="0022181D"/>
    <w:rsid w:val="002222DA"/>
    <w:rsid w:val="00230819"/>
    <w:rsid w:val="00235FC3"/>
    <w:rsid w:val="0023701E"/>
    <w:rsid w:val="00241AAD"/>
    <w:rsid w:val="00241C9A"/>
    <w:rsid w:val="00242D5B"/>
    <w:rsid w:val="0024429C"/>
    <w:rsid w:val="00244534"/>
    <w:rsid w:val="00244B29"/>
    <w:rsid w:val="00250305"/>
    <w:rsid w:val="00251D40"/>
    <w:rsid w:val="0025253E"/>
    <w:rsid w:val="002549EA"/>
    <w:rsid w:val="0025545C"/>
    <w:rsid w:val="00261167"/>
    <w:rsid w:val="00262258"/>
    <w:rsid w:val="002636CC"/>
    <w:rsid w:val="00265B49"/>
    <w:rsid w:val="00277F42"/>
    <w:rsid w:val="002834B5"/>
    <w:rsid w:val="00284996"/>
    <w:rsid w:val="00286C29"/>
    <w:rsid w:val="00287D69"/>
    <w:rsid w:val="0029194C"/>
    <w:rsid w:val="00292725"/>
    <w:rsid w:val="00293436"/>
    <w:rsid w:val="00296DFC"/>
    <w:rsid w:val="002A18F0"/>
    <w:rsid w:val="002A4142"/>
    <w:rsid w:val="002A6F4A"/>
    <w:rsid w:val="002B194F"/>
    <w:rsid w:val="002B3F01"/>
    <w:rsid w:val="002B42D8"/>
    <w:rsid w:val="002C1002"/>
    <w:rsid w:val="002C3070"/>
    <w:rsid w:val="002C39E5"/>
    <w:rsid w:val="002C4EE9"/>
    <w:rsid w:val="002D045E"/>
    <w:rsid w:val="002D5ED6"/>
    <w:rsid w:val="002E4DB4"/>
    <w:rsid w:val="002E5C23"/>
    <w:rsid w:val="002E7148"/>
    <w:rsid w:val="002E7454"/>
    <w:rsid w:val="002F41E4"/>
    <w:rsid w:val="002F6F3F"/>
    <w:rsid w:val="002F7341"/>
    <w:rsid w:val="00302881"/>
    <w:rsid w:val="003113B9"/>
    <w:rsid w:val="00311BE4"/>
    <w:rsid w:val="00312553"/>
    <w:rsid w:val="00317564"/>
    <w:rsid w:val="0032263A"/>
    <w:rsid w:val="00323381"/>
    <w:rsid w:val="00324939"/>
    <w:rsid w:val="00326F7C"/>
    <w:rsid w:val="00330C9E"/>
    <w:rsid w:val="00331DB9"/>
    <w:rsid w:val="0033500C"/>
    <w:rsid w:val="00341F49"/>
    <w:rsid w:val="00346598"/>
    <w:rsid w:val="00353039"/>
    <w:rsid w:val="0036262B"/>
    <w:rsid w:val="00365703"/>
    <w:rsid w:val="00367854"/>
    <w:rsid w:val="00370328"/>
    <w:rsid w:val="003714D6"/>
    <w:rsid w:val="0037676E"/>
    <w:rsid w:val="003768E1"/>
    <w:rsid w:val="00376B71"/>
    <w:rsid w:val="00381E69"/>
    <w:rsid w:val="0038635B"/>
    <w:rsid w:val="00387356"/>
    <w:rsid w:val="00391EAE"/>
    <w:rsid w:val="003947B0"/>
    <w:rsid w:val="00397003"/>
    <w:rsid w:val="003975B2"/>
    <w:rsid w:val="003A0AE7"/>
    <w:rsid w:val="003A1800"/>
    <w:rsid w:val="003B09BF"/>
    <w:rsid w:val="003B1DDB"/>
    <w:rsid w:val="003B3992"/>
    <w:rsid w:val="003B4CD7"/>
    <w:rsid w:val="003B4EF2"/>
    <w:rsid w:val="003C2FAB"/>
    <w:rsid w:val="003D7785"/>
    <w:rsid w:val="003E01A6"/>
    <w:rsid w:val="003E0295"/>
    <w:rsid w:val="003E302E"/>
    <w:rsid w:val="003E4901"/>
    <w:rsid w:val="003E60B6"/>
    <w:rsid w:val="003E688A"/>
    <w:rsid w:val="003F3093"/>
    <w:rsid w:val="003F6170"/>
    <w:rsid w:val="003F7053"/>
    <w:rsid w:val="00402F4C"/>
    <w:rsid w:val="00402FC8"/>
    <w:rsid w:val="00405D9E"/>
    <w:rsid w:val="00413D6E"/>
    <w:rsid w:val="0041518A"/>
    <w:rsid w:val="00416123"/>
    <w:rsid w:val="00416218"/>
    <w:rsid w:val="004163EC"/>
    <w:rsid w:val="004171A6"/>
    <w:rsid w:val="00417989"/>
    <w:rsid w:val="00421636"/>
    <w:rsid w:val="00422B84"/>
    <w:rsid w:val="00422E6A"/>
    <w:rsid w:val="00424BC7"/>
    <w:rsid w:val="00425447"/>
    <w:rsid w:val="00426090"/>
    <w:rsid w:val="004306F7"/>
    <w:rsid w:val="00430FB6"/>
    <w:rsid w:val="004310C5"/>
    <w:rsid w:val="004328BC"/>
    <w:rsid w:val="00433D46"/>
    <w:rsid w:val="004341A9"/>
    <w:rsid w:val="00443010"/>
    <w:rsid w:val="00443E47"/>
    <w:rsid w:val="0044568E"/>
    <w:rsid w:val="0044722A"/>
    <w:rsid w:val="004506F5"/>
    <w:rsid w:val="00451FFE"/>
    <w:rsid w:val="0045217B"/>
    <w:rsid w:val="00461A54"/>
    <w:rsid w:val="00463530"/>
    <w:rsid w:val="00463E2C"/>
    <w:rsid w:val="004641E2"/>
    <w:rsid w:val="00464EC9"/>
    <w:rsid w:val="004737C0"/>
    <w:rsid w:val="00473CF7"/>
    <w:rsid w:val="004765BC"/>
    <w:rsid w:val="00476EFB"/>
    <w:rsid w:val="00480985"/>
    <w:rsid w:val="00481624"/>
    <w:rsid w:val="00483468"/>
    <w:rsid w:val="00484A6B"/>
    <w:rsid w:val="004913DD"/>
    <w:rsid w:val="00495DF5"/>
    <w:rsid w:val="004A3382"/>
    <w:rsid w:val="004A4D3E"/>
    <w:rsid w:val="004A57F8"/>
    <w:rsid w:val="004B37AD"/>
    <w:rsid w:val="004B3834"/>
    <w:rsid w:val="004B3FC8"/>
    <w:rsid w:val="004B6B46"/>
    <w:rsid w:val="004C00EC"/>
    <w:rsid w:val="004C2DE5"/>
    <w:rsid w:val="004C44B2"/>
    <w:rsid w:val="004C5846"/>
    <w:rsid w:val="004C73CD"/>
    <w:rsid w:val="004D1354"/>
    <w:rsid w:val="004D1EA9"/>
    <w:rsid w:val="004D290E"/>
    <w:rsid w:val="004D33B3"/>
    <w:rsid w:val="004D49AC"/>
    <w:rsid w:val="004D7AD8"/>
    <w:rsid w:val="004E089F"/>
    <w:rsid w:val="004E0FF8"/>
    <w:rsid w:val="004E4C02"/>
    <w:rsid w:val="004E546E"/>
    <w:rsid w:val="004F14C2"/>
    <w:rsid w:val="004F4820"/>
    <w:rsid w:val="004F4A88"/>
    <w:rsid w:val="004F7D4B"/>
    <w:rsid w:val="005017A6"/>
    <w:rsid w:val="00501DED"/>
    <w:rsid w:val="0050602A"/>
    <w:rsid w:val="00512E01"/>
    <w:rsid w:val="0051731E"/>
    <w:rsid w:val="005217CA"/>
    <w:rsid w:val="005226F1"/>
    <w:rsid w:val="005242D0"/>
    <w:rsid w:val="00525C82"/>
    <w:rsid w:val="0052678E"/>
    <w:rsid w:val="00526828"/>
    <w:rsid w:val="00530FA1"/>
    <w:rsid w:val="00533ECE"/>
    <w:rsid w:val="00535E43"/>
    <w:rsid w:val="00540A1C"/>
    <w:rsid w:val="00540A51"/>
    <w:rsid w:val="00553421"/>
    <w:rsid w:val="005547E8"/>
    <w:rsid w:val="00555348"/>
    <w:rsid w:val="00557FF2"/>
    <w:rsid w:val="0056108E"/>
    <w:rsid w:val="00562185"/>
    <w:rsid w:val="0056421E"/>
    <w:rsid w:val="0057373E"/>
    <w:rsid w:val="00574E6E"/>
    <w:rsid w:val="0057602F"/>
    <w:rsid w:val="005827E8"/>
    <w:rsid w:val="00584C9C"/>
    <w:rsid w:val="005860DC"/>
    <w:rsid w:val="00586447"/>
    <w:rsid w:val="00586547"/>
    <w:rsid w:val="00587517"/>
    <w:rsid w:val="00587FFC"/>
    <w:rsid w:val="00590C37"/>
    <w:rsid w:val="00593D62"/>
    <w:rsid w:val="005956EC"/>
    <w:rsid w:val="00595FE9"/>
    <w:rsid w:val="005A081D"/>
    <w:rsid w:val="005A129B"/>
    <w:rsid w:val="005A3342"/>
    <w:rsid w:val="005A3E90"/>
    <w:rsid w:val="005A72A7"/>
    <w:rsid w:val="005B6F17"/>
    <w:rsid w:val="005C1892"/>
    <w:rsid w:val="005C603F"/>
    <w:rsid w:val="005D1602"/>
    <w:rsid w:val="005D511B"/>
    <w:rsid w:val="005D56C1"/>
    <w:rsid w:val="005D5EC8"/>
    <w:rsid w:val="005E1A50"/>
    <w:rsid w:val="005F38F2"/>
    <w:rsid w:val="005F4312"/>
    <w:rsid w:val="005F7C7E"/>
    <w:rsid w:val="00601A8D"/>
    <w:rsid w:val="00601ED8"/>
    <w:rsid w:val="006040A7"/>
    <w:rsid w:val="006042FD"/>
    <w:rsid w:val="00604555"/>
    <w:rsid w:val="00605D22"/>
    <w:rsid w:val="00610047"/>
    <w:rsid w:val="00610D24"/>
    <w:rsid w:val="00614B21"/>
    <w:rsid w:val="00614C0D"/>
    <w:rsid w:val="0061593B"/>
    <w:rsid w:val="00616FB0"/>
    <w:rsid w:val="00617852"/>
    <w:rsid w:val="00617E19"/>
    <w:rsid w:val="0062065A"/>
    <w:rsid w:val="00624964"/>
    <w:rsid w:val="00626EAF"/>
    <w:rsid w:val="00631E1D"/>
    <w:rsid w:val="0063246E"/>
    <w:rsid w:val="0063786D"/>
    <w:rsid w:val="00642914"/>
    <w:rsid w:val="00644FFC"/>
    <w:rsid w:val="0064616D"/>
    <w:rsid w:val="0065369D"/>
    <w:rsid w:val="006541AF"/>
    <w:rsid w:val="00665AB8"/>
    <w:rsid w:val="00665BE6"/>
    <w:rsid w:val="00666B83"/>
    <w:rsid w:val="0067728D"/>
    <w:rsid w:val="00684DBD"/>
    <w:rsid w:val="00686FB4"/>
    <w:rsid w:val="00691AA5"/>
    <w:rsid w:val="0069380D"/>
    <w:rsid w:val="00695307"/>
    <w:rsid w:val="00695F31"/>
    <w:rsid w:val="006A00D0"/>
    <w:rsid w:val="006A2F92"/>
    <w:rsid w:val="006B425E"/>
    <w:rsid w:val="006C0148"/>
    <w:rsid w:val="006C21E9"/>
    <w:rsid w:val="006C2D86"/>
    <w:rsid w:val="006C34E4"/>
    <w:rsid w:val="006C4663"/>
    <w:rsid w:val="006C5C19"/>
    <w:rsid w:val="006D201A"/>
    <w:rsid w:val="006E3440"/>
    <w:rsid w:val="006E6D82"/>
    <w:rsid w:val="006E6E59"/>
    <w:rsid w:val="006F2CC2"/>
    <w:rsid w:val="006F2F32"/>
    <w:rsid w:val="006F44FB"/>
    <w:rsid w:val="00710F6C"/>
    <w:rsid w:val="00711848"/>
    <w:rsid w:val="00712329"/>
    <w:rsid w:val="0071241B"/>
    <w:rsid w:val="00715775"/>
    <w:rsid w:val="00726380"/>
    <w:rsid w:val="00726F0C"/>
    <w:rsid w:val="007337BA"/>
    <w:rsid w:val="00734C69"/>
    <w:rsid w:val="0074262D"/>
    <w:rsid w:val="00742BA6"/>
    <w:rsid w:val="00742BCC"/>
    <w:rsid w:val="00743AB1"/>
    <w:rsid w:val="00743B93"/>
    <w:rsid w:val="00752447"/>
    <w:rsid w:val="0075246C"/>
    <w:rsid w:val="0075299B"/>
    <w:rsid w:val="00754C95"/>
    <w:rsid w:val="0075543C"/>
    <w:rsid w:val="007625B8"/>
    <w:rsid w:val="0076267F"/>
    <w:rsid w:val="0076279E"/>
    <w:rsid w:val="007631C9"/>
    <w:rsid w:val="007643C9"/>
    <w:rsid w:val="00764933"/>
    <w:rsid w:val="00775565"/>
    <w:rsid w:val="00775990"/>
    <w:rsid w:val="00777788"/>
    <w:rsid w:val="00780BE2"/>
    <w:rsid w:val="007828FE"/>
    <w:rsid w:val="007843E3"/>
    <w:rsid w:val="00785565"/>
    <w:rsid w:val="007868E0"/>
    <w:rsid w:val="00796759"/>
    <w:rsid w:val="00797E7B"/>
    <w:rsid w:val="007B44EE"/>
    <w:rsid w:val="007B6005"/>
    <w:rsid w:val="007C1D5E"/>
    <w:rsid w:val="007C2985"/>
    <w:rsid w:val="007C566A"/>
    <w:rsid w:val="007C6EAC"/>
    <w:rsid w:val="007D2893"/>
    <w:rsid w:val="007D3088"/>
    <w:rsid w:val="007E2492"/>
    <w:rsid w:val="007E26EB"/>
    <w:rsid w:val="007E3223"/>
    <w:rsid w:val="007E4270"/>
    <w:rsid w:val="007E5203"/>
    <w:rsid w:val="007E5DFF"/>
    <w:rsid w:val="007E7688"/>
    <w:rsid w:val="007F31C0"/>
    <w:rsid w:val="00801F3B"/>
    <w:rsid w:val="00802F5F"/>
    <w:rsid w:val="00803373"/>
    <w:rsid w:val="00804DEA"/>
    <w:rsid w:val="008055B8"/>
    <w:rsid w:val="00811976"/>
    <w:rsid w:val="00816197"/>
    <w:rsid w:val="00816973"/>
    <w:rsid w:val="00820230"/>
    <w:rsid w:val="008218E5"/>
    <w:rsid w:val="008239C9"/>
    <w:rsid w:val="008246D6"/>
    <w:rsid w:val="008264A0"/>
    <w:rsid w:val="008321B0"/>
    <w:rsid w:val="0083305C"/>
    <w:rsid w:val="0083385E"/>
    <w:rsid w:val="00841006"/>
    <w:rsid w:val="00844ED5"/>
    <w:rsid w:val="00845887"/>
    <w:rsid w:val="008546BD"/>
    <w:rsid w:val="008564D6"/>
    <w:rsid w:val="00863C5D"/>
    <w:rsid w:val="0086565F"/>
    <w:rsid w:val="008668D6"/>
    <w:rsid w:val="00866B11"/>
    <w:rsid w:val="00866D8D"/>
    <w:rsid w:val="00873A31"/>
    <w:rsid w:val="00877C2F"/>
    <w:rsid w:val="0088358E"/>
    <w:rsid w:val="0088507A"/>
    <w:rsid w:val="008914AB"/>
    <w:rsid w:val="00895BA0"/>
    <w:rsid w:val="008A1F0E"/>
    <w:rsid w:val="008A787B"/>
    <w:rsid w:val="008B0924"/>
    <w:rsid w:val="008B45E7"/>
    <w:rsid w:val="008C1291"/>
    <w:rsid w:val="008D0296"/>
    <w:rsid w:val="008D25EE"/>
    <w:rsid w:val="008D36E4"/>
    <w:rsid w:val="008D4BBD"/>
    <w:rsid w:val="008E1182"/>
    <w:rsid w:val="008E1A95"/>
    <w:rsid w:val="008E4D78"/>
    <w:rsid w:val="008E5569"/>
    <w:rsid w:val="008E7CB7"/>
    <w:rsid w:val="008F270C"/>
    <w:rsid w:val="008F50AD"/>
    <w:rsid w:val="008F6789"/>
    <w:rsid w:val="008F7C1E"/>
    <w:rsid w:val="00901B80"/>
    <w:rsid w:val="009029B8"/>
    <w:rsid w:val="00905636"/>
    <w:rsid w:val="009061A3"/>
    <w:rsid w:val="00907754"/>
    <w:rsid w:val="00907D6F"/>
    <w:rsid w:val="00907F05"/>
    <w:rsid w:val="00911425"/>
    <w:rsid w:val="00912B88"/>
    <w:rsid w:val="009131EB"/>
    <w:rsid w:val="009154CD"/>
    <w:rsid w:val="00923B70"/>
    <w:rsid w:val="0093042C"/>
    <w:rsid w:val="009400BB"/>
    <w:rsid w:val="00940464"/>
    <w:rsid w:val="00946FDB"/>
    <w:rsid w:val="00951C88"/>
    <w:rsid w:val="00953F48"/>
    <w:rsid w:val="00954560"/>
    <w:rsid w:val="00955D81"/>
    <w:rsid w:val="00956761"/>
    <w:rsid w:val="009576F0"/>
    <w:rsid w:val="00962725"/>
    <w:rsid w:val="0096535F"/>
    <w:rsid w:val="009674EB"/>
    <w:rsid w:val="00967A9C"/>
    <w:rsid w:val="00967BC7"/>
    <w:rsid w:val="009721E7"/>
    <w:rsid w:val="0097304C"/>
    <w:rsid w:val="0097364F"/>
    <w:rsid w:val="00977560"/>
    <w:rsid w:val="009800EF"/>
    <w:rsid w:val="00981D84"/>
    <w:rsid w:val="00990650"/>
    <w:rsid w:val="00991326"/>
    <w:rsid w:val="0099359C"/>
    <w:rsid w:val="009942EF"/>
    <w:rsid w:val="00995208"/>
    <w:rsid w:val="00995369"/>
    <w:rsid w:val="009A2E51"/>
    <w:rsid w:val="009A5BF9"/>
    <w:rsid w:val="009B41AB"/>
    <w:rsid w:val="009B63F4"/>
    <w:rsid w:val="009B7615"/>
    <w:rsid w:val="009C3961"/>
    <w:rsid w:val="009C7BC3"/>
    <w:rsid w:val="009D3323"/>
    <w:rsid w:val="009D4565"/>
    <w:rsid w:val="009D71FC"/>
    <w:rsid w:val="009D7D83"/>
    <w:rsid w:val="009E5167"/>
    <w:rsid w:val="009F08F8"/>
    <w:rsid w:val="009F46A5"/>
    <w:rsid w:val="009F5CBC"/>
    <w:rsid w:val="009F687C"/>
    <w:rsid w:val="009F7642"/>
    <w:rsid w:val="00A11449"/>
    <w:rsid w:val="00A13681"/>
    <w:rsid w:val="00A14A99"/>
    <w:rsid w:val="00A15179"/>
    <w:rsid w:val="00A15345"/>
    <w:rsid w:val="00A251EA"/>
    <w:rsid w:val="00A25334"/>
    <w:rsid w:val="00A273EB"/>
    <w:rsid w:val="00A300DB"/>
    <w:rsid w:val="00A30C0C"/>
    <w:rsid w:val="00A31B8E"/>
    <w:rsid w:val="00A37856"/>
    <w:rsid w:val="00A5044D"/>
    <w:rsid w:val="00A50FA6"/>
    <w:rsid w:val="00A53B8C"/>
    <w:rsid w:val="00A545CC"/>
    <w:rsid w:val="00A558AC"/>
    <w:rsid w:val="00A561F8"/>
    <w:rsid w:val="00A57416"/>
    <w:rsid w:val="00A57648"/>
    <w:rsid w:val="00A60007"/>
    <w:rsid w:val="00A618DE"/>
    <w:rsid w:val="00A71F6D"/>
    <w:rsid w:val="00A75654"/>
    <w:rsid w:val="00A75819"/>
    <w:rsid w:val="00A77BA3"/>
    <w:rsid w:val="00A813A3"/>
    <w:rsid w:val="00A84A14"/>
    <w:rsid w:val="00AA042F"/>
    <w:rsid w:val="00AA33AA"/>
    <w:rsid w:val="00AA53E9"/>
    <w:rsid w:val="00AA6E79"/>
    <w:rsid w:val="00AA7404"/>
    <w:rsid w:val="00AB2656"/>
    <w:rsid w:val="00AB3D27"/>
    <w:rsid w:val="00AB6EAE"/>
    <w:rsid w:val="00AC0D70"/>
    <w:rsid w:val="00AC0EFF"/>
    <w:rsid w:val="00AC325C"/>
    <w:rsid w:val="00AC50E6"/>
    <w:rsid w:val="00AC5898"/>
    <w:rsid w:val="00AC7818"/>
    <w:rsid w:val="00AD5582"/>
    <w:rsid w:val="00AD5A6C"/>
    <w:rsid w:val="00AD6897"/>
    <w:rsid w:val="00AE0953"/>
    <w:rsid w:val="00AE2E0F"/>
    <w:rsid w:val="00AE32D8"/>
    <w:rsid w:val="00AF05F2"/>
    <w:rsid w:val="00AF131D"/>
    <w:rsid w:val="00AF3E5D"/>
    <w:rsid w:val="00AF5C90"/>
    <w:rsid w:val="00AF6A7E"/>
    <w:rsid w:val="00AF6D08"/>
    <w:rsid w:val="00B00808"/>
    <w:rsid w:val="00B00E0C"/>
    <w:rsid w:val="00B01CF2"/>
    <w:rsid w:val="00B04298"/>
    <w:rsid w:val="00B061C0"/>
    <w:rsid w:val="00B065E8"/>
    <w:rsid w:val="00B07FCB"/>
    <w:rsid w:val="00B16D75"/>
    <w:rsid w:val="00B21342"/>
    <w:rsid w:val="00B217DD"/>
    <w:rsid w:val="00B2217F"/>
    <w:rsid w:val="00B239CD"/>
    <w:rsid w:val="00B24A1A"/>
    <w:rsid w:val="00B303DC"/>
    <w:rsid w:val="00B305D3"/>
    <w:rsid w:val="00B307C0"/>
    <w:rsid w:val="00B30F76"/>
    <w:rsid w:val="00B311CC"/>
    <w:rsid w:val="00B32224"/>
    <w:rsid w:val="00B32345"/>
    <w:rsid w:val="00B34FBE"/>
    <w:rsid w:val="00B34FFF"/>
    <w:rsid w:val="00B3523D"/>
    <w:rsid w:val="00B41524"/>
    <w:rsid w:val="00B420C6"/>
    <w:rsid w:val="00B47AAD"/>
    <w:rsid w:val="00B5173B"/>
    <w:rsid w:val="00B51DC7"/>
    <w:rsid w:val="00B55C33"/>
    <w:rsid w:val="00B56465"/>
    <w:rsid w:val="00B6191B"/>
    <w:rsid w:val="00B629C7"/>
    <w:rsid w:val="00B62A59"/>
    <w:rsid w:val="00B661D1"/>
    <w:rsid w:val="00B66DC0"/>
    <w:rsid w:val="00B676CF"/>
    <w:rsid w:val="00B70D0C"/>
    <w:rsid w:val="00B72D1E"/>
    <w:rsid w:val="00B7362B"/>
    <w:rsid w:val="00B73B77"/>
    <w:rsid w:val="00B73BE1"/>
    <w:rsid w:val="00B748AF"/>
    <w:rsid w:val="00B77800"/>
    <w:rsid w:val="00B81013"/>
    <w:rsid w:val="00B81575"/>
    <w:rsid w:val="00B868A3"/>
    <w:rsid w:val="00B95B4E"/>
    <w:rsid w:val="00B96CBB"/>
    <w:rsid w:val="00BA32B1"/>
    <w:rsid w:val="00BA45B9"/>
    <w:rsid w:val="00BA47DB"/>
    <w:rsid w:val="00BA5F8B"/>
    <w:rsid w:val="00BA6781"/>
    <w:rsid w:val="00BB3A5D"/>
    <w:rsid w:val="00BB65FE"/>
    <w:rsid w:val="00BB69AE"/>
    <w:rsid w:val="00BC09FA"/>
    <w:rsid w:val="00BC166B"/>
    <w:rsid w:val="00BC1D65"/>
    <w:rsid w:val="00BD0F17"/>
    <w:rsid w:val="00BD1F34"/>
    <w:rsid w:val="00BD6536"/>
    <w:rsid w:val="00BD6E71"/>
    <w:rsid w:val="00BD7BEA"/>
    <w:rsid w:val="00BE245B"/>
    <w:rsid w:val="00BE26AD"/>
    <w:rsid w:val="00BE272B"/>
    <w:rsid w:val="00BE4062"/>
    <w:rsid w:val="00BE64EE"/>
    <w:rsid w:val="00BE7D7A"/>
    <w:rsid w:val="00BF0CF2"/>
    <w:rsid w:val="00BF1D69"/>
    <w:rsid w:val="00BF5103"/>
    <w:rsid w:val="00BF781D"/>
    <w:rsid w:val="00C0130E"/>
    <w:rsid w:val="00C01909"/>
    <w:rsid w:val="00C0367F"/>
    <w:rsid w:val="00C0429B"/>
    <w:rsid w:val="00C0616C"/>
    <w:rsid w:val="00C10D5B"/>
    <w:rsid w:val="00C12802"/>
    <w:rsid w:val="00C1402D"/>
    <w:rsid w:val="00C165A0"/>
    <w:rsid w:val="00C179C4"/>
    <w:rsid w:val="00C215DC"/>
    <w:rsid w:val="00C2281B"/>
    <w:rsid w:val="00C24A2E"/>
    <w:rsid w:val="00C2513C"/>
    <w:rsid w:val="00C254E2"/>
    <w:rsid w:val="00C27A30"/>
    <w:rsid w:val="00C30430"/>
    <w:rsid w:val="00C30C7A"/>
    <w:rsid w:val="00C31E7D"/>
    <w:rsid w:val="00C31E7F"/>
    <w:rsid w:val="00C32B0A"/>
    <w:rsid w:val="00C341C9"/>
    <w:rsid w:val="00C345B2"/>
    <w:rsid w:val="00C34889"/>
    <w:rsid w:val="00C40E5F"/>
    <w:rsid w:val="00C417FB"/>
    <w:rsid w:val="00C41A96"/>
    <w:rsid w:val="00C42B80"/>
    <w:rsid w:val="00C45E3F"/>
    <w:rsid w:val="00C4646C"/>
    <w:rsid w:val="00C464BB"/>
    <w:rsid w:val="00C50356"/>
    <w:rsid w:val="00C50EFD"/>
    <w:rsid w:val="00C52E42"/>
    <w:rsid w:val="00C5415C"/>
    <w:rsid w:val="00C57064"/>
    <w:rsid w:val="00C611E9"/>
    <w:rsid w:val="00C61E32"/>
    <w:rsid w:val="00C63233"/>
    <w:rsid w:val="00C63AEC"/>
    <w:rsid w:val="00C653E3"/>
    <w:rsid w:val="00C6707F"/>
    <w:rsid w:val="00C7146C"/>
    <w:rsid w:val="00C73D9F"/>
    <w:rsid w:val="00C81466"/>
    <w:rsid w:val="00C823FD"/>
    <w:rsid w:val="00C8323E"/>
    <w:rsid w:val="00C83F07"/>
    <w:rsid w:val="00C84861"/>
    <w:rsid w:val="00C8491A"/>
    <w:rsid w:val="00C903D8"/>
    <w:rsid w:val="00C9673B"/>
    <w:rsid w:val="00C97D25"/>
    <w:rsid w:val="00CA3930"/>
    <w:rsid w:val="00CA6D38"/>
    <w:rsid w:val="00CB19D4"/>
    <w:rsid w:val="00CB3DD2"/>
    <w:rsid w:val="00CB45B6"/>
    <w:rsid w:val="00CB633E"/>
    <w:rsid w:val="00CB6E23"/>
    <w:rsid w:val="00CD0C4A"/>
    <w:rsid w:val="00CD52C1"/>
    <w:rsid w:val="00CE10BC"/>
    <w:rsid w:val="00CE38ED"/>
    <w:rsid w:val="00CE40E7"/>
    <w:rsid w:val="00CE451F"/>
    <w:rsid w:val="00CE774D"/>
    <w:rsid w:val="00CF02C9"/>
    <w:rsid w:val="00CF30AF"/>
    <w:rsid w:val="00CF44A2"/>
    <w:rsid w:val="00CF5F37"/>
    <w:rsid w:val="00CF666C"/>
    <w:rsid w:val="00CF6EA4"/>
    <w:rsid w:val="00CF7E4A"/>
    <w:rsid w:val="00D01CDC"/>
    <w:rsid w:val="00D01F94"/>
    <w:rsid w:val="00D03B71"/>
    <w:rsid w:val="00D07519"/>
    <w:rsid w:val="00D133BE"/>
    <w:rsid w:val="00D14AC7"/>
    <w:rsid w:val="00D15268"/>
    <w:rsid w:val="00D213D4"/>
    <w:rsid w:val="00D2297B"/>
    <w:rsid w:val="00D22B7F"/>
    <w:rsid w:val="00D234FD"/>
    <w:rsid w:val="00D23A20"/>
    <w:rsid w:val="00D24039"/>
    <w:rsid w:val="00D2454D"/>
    <w:rsid w:val="00D249FF"/>
    <w:rsid w:val="00D24EFB"/>
    <w:rsid w:val="00D26836"/>
    <w:rsid w:val="00D270E6"/>
    <w:rsid w:val="00D27B3F"/>
    <w:rsid w:val="00D3051A"/>
    <w:rsid w:val="00D322E6"/>
    <w:rsid w:val="00D32853"/>
    <w:rsid w:val="00D346BE"/>
    <w:rsid w:val="00D41008"/>
    <w:rsid w:val="00D433A2"/>
    <w:rsid w:val="00D45F67"/>
    <w:rsid w:val="00D47C3F"/>
    <w:rsid w:val="00D50A54"/>
    <w:rsid w:val="00D51CB1"/>
    <w:rsid w:val="00D5226F"/>
    <w:rsid w:val="00D54775"/>
    <w:rsid w:val="00D56122"/>
    <w:rsid w:val="00D62EF1"/>
    <w:rsid w:val="00D6348C"/>
    <w:rsid w:val="00D64751"/>
    <w:rsid w:val="00D64AAF"/>
    <w:rsid w:val="00D64C65"/>
    <w:rsid w:val="00D658A1"/>
    <w:rsid w:val="00D70ED8"/>
    <w:rsid w:val="00D77AC0"/>
    <w:rsid w:val="00D77B41"/>
    <w:rsid w:val="00D81B23"/>
    <w:rsid w:val="00D81B27"/>
    <w:rsid w:val="00D825F0"/>
    <w:rsid w:val="00D86845"/>
    <w:rsid w:val="00D9096A"/>
    <w:rsid w:val="00D90F90"/>
    <w:rsid w:val="00D90FB7"/>
    <w:rsid w:val="00D94723"/>
    <w:rsid w:val="00DA1980"/>
    <w:rsid w:val="00DA1ED5"/>
    <w:rsid w:val="00DA3152"/>
    <w:rsid w:val="00DA632B"/>
    <w:rsid w:val="00DB0A48"/>
    <w:rsid w:val="00DB117C"/>
    <w:rsid w:val="00DB2F74"/>
    <w:rsid w:val="00DB44F0"/>
    <w:rsid w:val="00DB5673"/>
    <w:rsid w:val="00DC28E3"/>
    <w:rsid w:val="00DC666D"/>
    <w:rsid w:val="00DD2EC8"/>
    <w:rsid w:val="00DE6D7A"/>
    <w:rsid w:val="00DF1C83"/>
    <w:rsid w:val="00DF22BE"/>
    <w:rsid w:val="00DF381A"/>
    <w:rsid w:val="00DF62A6"/>
    <w:rsid w:val="00E00FB1"/>
    <w:rsid w:val="00E0420A"/>
    <w:rsid w:val="00E04F44"/>
    <w:rsid w:val="00E052D7"/>
    <w:rsid w:val="00E06D05"/>
    <w:rsid w:val="00E10F7F"/>
    <w:rsid w:val="00E112F2"/>
    <w:rsid w:val="00E11C73"/>
    <w:rsid w:val="00E12A35"/>
    <w:rsid w:val="00E12CFE"/>
    <w:rsid w:val="00E140F3"/>
    <w:rsid w:val="00E2138D"/>
    <w:rsid w:val="00E22D6B"/>
    <w:rsid w:val="00E265E7"/>
    <w:rsid w:val="00E270D6"/>
    <w:rsid w:val="00E3478A"/>
    <w:rsid w:val="00E3573A"/>
    <w:rsid w:val="00E36DA2"/>
    <w:rsid w:val="00E37807"/>
    <w:rsid w:val="00E37FD7"/>
    <w:rsid w:val="00E40557"/>
    <w:rsid w:val="00E40574"/>
    <w:rsid w:val="00E406BC"/>
    <w:rsid w:val="00E40D19"/>
    <w:rsid w:val="00E41E0C"/>
    <w:rsid w:val="00E42DEF"/>
    <w:rsid w:val="00E47AF4"/>
    <w:rsid w:val="00E47C6D"/>
    <w:rsid w:val="00E500C9"/>
    <w:rsid w:val="00E5087A"/>
    <w:rsid w:val="00E51542"/>
    <w:rsid w:val="00E52AC7"/>
    <w:rsid w:val="00E5359F"/>
    <w:rsid w:val="00E53984"/>
    <w:rsid w:val="00E56109"/>
    <w:rsid w:val="00E5782C"/>
    <w:rsid w:val="00E60B76"/>
    <w:rsid w:val="00E627B4"/>
    <w:rsid w:val="00E647B9"/>
    <w:rsid w:val="00E70B7A"/>
    <w:rsid w:val="00E721AC"/>
    <w:rsid w:val="00E7368B"/>
    <w:rsid w:val="00E74B79"/>
    <w:rsid w:val="00E74C68"/>
    <w:rsid w:val="00E770B7"/>
    <w:rsid w:val="00E80249"/>
    <w:rsid w:val="00E80FE8"/>
    <w:rsid w:val="00E81C02"/>
    <w:rsid w:val="00E84F9B"/>
    <w:rsid w:val="00E90085"/>
    <w:rsid w:val="00E925BB"/>
    <w:rsid w:val="00E93DD6"/>
    <w:rsid w:val="00E93F38"/>
    <w:rsid w:val="00E9610F"/>
    <w:rsid w:val="00E96F53"/>
    <w:rsid w:val="00E97B68"/>
    <w:rsid w:val="00EA1802"/>
    <w:rsid w:val="00EA1FB4"/>
    <w:rsid w:val="00EA3E6A"/>
    <w:rsid w:val="00EA433C"/>
    <w:rsid w:val="00EA50B8"/>
    <w:rsid w:val="00EA6BB5"/>
    <w:rsid w:val="00EA79B7"/>
    <w:rsid w:val="00EB0DEF"/>
    <w:rsid w:val="00EB2BD8"/>
    <w:rsid w:val="00EB32F1"/>
    <w:rsid w:val="00EB4B69"/>
    <w:rsid w:val="00EB5385"/>
    <w:rsid w:val="00EB73B3"/>
    <w:rsid w:val="00ED315C"/>
    <w:rsid w:val="00ED5AC6"/>
    <w:rsid w:val="00EE0FF6"/>
    <w:rsid w:val="00EE2C8F"/>
    <w:rsid w:val="00EE3742"/>
    <w:rsid w:val="00EE6DA4"/>
    <w:rsid w:val="00EF13DF"/>
    <w:rsid w:val="00F037F6"/>
    <w:rsid w:val="00F0518E"/>
    <w:rsid w:val="00F05C11"/>
    <w:rsid w:val="00F1036D"/>
    <w:rsid w:val="00F10490"/>
    <w:rsid w:val="00F1234C"/>
    <w:rsid w:val="00F138AB"/>
    <w:rsid w:val="00F176F1"/>
    <w:rsid w:val="00F17754"/>
    <w:rsid w:val="00F20A16"/>
    <w:rsid w:val="00F24179"/>
    <w:rsid w:val="00F2426F"/>
    <w:rsid w:val="00F2463F"/>
    <w:rsid w:val="00F2562D"/>
    <w:rsid w:val="00F25AC7"/>
    <w:rsid w:val="00F2761C"/>
    <w:rsid w:val="00F31AB5"/>
    <w:rsid w:val="00F330CE"/>
    <w:rsid w:val="00F34037"/>
    <w:rsid w:val="00F35C1D"/>
    <w:rsid w:val="00F40A15"/>
    <w:rsid w:val="00F40E34"/>
    <w:rsid w:val="00F467F3"/>
    <w:rsid w:val="00F4704F"/>
    <w:rsid w:val="00F527D7"/>
    <w:rsid w:val="00F539CE"/>
    <w:rsid w:val="00F53B51"/>
    <w:rsid w:val="00F550B4"/>
    <w:rsid w:val="00F57B9F"/>
    <w:rsid w:val="00F57F88"/>
    <w:rsid w:val="00F60CDB"/>
    <w:rsid w:val="00F639DB"/>
    <w:rsid w:val="00F6422D"/>
    <w:rsid w:val="00F65DAF"/>
    <w:rsid w:val="00F84EDD"/>
    <w:rsid w:val="00F90D47"/>
    <w:rsid w:val="00F91FBD"/>
    <w:rsid w:val="00FA196B"/>
    <w:rsid w:val="00FB0D5F"/>
    <w:rsid w:val="00FB29D8"/>
    <w:rsid w:val="00FB5D8A"/>
    <w:rsid w:val="00FB5FE5"/>
    <w:rsid w:val="00FC140E"/>
    <w:rsid w:val="00FC34F8"/>
    <w:rsid w:val="00FC41AE"/>
    <w:rsid w:val="00FC4990"/>
    <w:rsid w:val="00FC5587"/>
    <w:rsid w:val="00FE3E2C"/>
    <w:rsid w:val="00FE7252"/>
    <w:rsid w:val="00FF16F8"/>
    <w:rsid w:val="00FF2904"/>
    <w:rsid w:val="00FF3A9D"/>
    <w:rsid w:val="00FF40FE"/>
    <w:rsid w:val="00FF4D0C"/>
    <w:rsid w:val="00FF6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A3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aliases w:val="Bullet List,FooterText,numbered,Paragraphe de liste1,lp1,Маркер,UL,Абзац маркированнный,Table-Normal,RSHB_Table-Normal,Предусловия,ТЗ список,Абзац списка литеральный,A_маркированный_список,SL_Абзац списка,Шаг процесса,Bullet Number,Индексы"/>
    <w:basedOn w:val="a"/>
    <w:link w:val="a4"/>
    <w:uiPriority w:val="99"/>
    <w:qFormat/>
    <w:rsid w:val="000A57B5"/>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0A57B5"/>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0A57B5"/>
    <w:rPr>
      <w:rFonts w:eastAsiaTheme="minorEastAsia"/>
      <w:sz w:val="20"/>
      <w:szCs w:val="20"/>
      <w:lang w:eastAsia="ru-RU"/>
    </w:rPr>
  </w:style>
  <w:style w:type="character" w:styleId="a7">
    <w:name w:val="footnote reference"/>
    <w:aliases w:val="Ссылка на сноску 45"/>
    <w:unhideWhenUsed/>
    <w:qFormat/>
    <w:rsid w:val="000A57B5"/>
    <w:rPr>
      <w:vertAlign w:val="superscript"/>
    </w:rPr>
  </w:style>
  <w:style w:type="paragraph" w:styleId="a8">
    <w:name w:val="header"/>
    <w:basedOn w:val="a"/>
    <w:link w:val="a9"/>
    <w:uiPriority w:val="99"/>
    <w:unhideWhenUsed/>
    <w:rsid w:val="000A57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27B3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a"/>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d">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e">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f">
    <w:name w:val="footer"/>
    <w:basedOn w:val="a"/>
    <w:link w:val="af0"/>
    <w:uiPriority w:val="99"/>
    <w:unhideWhenUsed/>
    <w:rsid w:val="00F550B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550B4"/>
    <w:rPr>
      <w:rFonts w:eastAsiaTheme="minorEastAsia"/>
      <w:lang w:eastAsia="ru-RU"/>
    </w:rPr>
  </w:style>
  <w:style w:type="character" w:styleId="af1">
    <w:name w:val="Hyperlink"/>
    <w:basedOn w:val="a0"/>
    <w:uiPriority w:val="99"/>
    <w:unhideWhenUsed/>
    <w:rsid w:val="0075299B"/>
    <w:rPr>
      <w:color w:val="0000FF" w:themeColor="hyperlink"/>
      <w:u w:val="single"/>
    </w:rPr>
  </w:style>
  <w:style w:type="character" w:customStyle="1" w:styleId="a4">
    <w:name w:val="Абзац списка Знак"/>
    <w:aliases w:val="Bullet List Знак,FooterText Знак,numbered Знак,Paragraphe de liste1 Знак,lp1 Знак,Маркер Знак,UL Знак,Абзац маркированнный Знак,Table-Normal Знак,RSHB_Table-Normal Знак,Предусловия Знак,ТЗ список Знак,Абзац списка литеральный Знак"/>
    <w:link w:val="a3"/>
    <w:uiPriority w:val="99"/>
    <w:qFormat/>
    <w:locked/>
    <w:rsid w:val="00EA1802"/>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496389508">
      <w:bodyDiv w:val="1"/>
      <w:marLeft w:val="0"/>
      <w:marRight w:val="0"/>
      <w:marTop w:val="0"/>
      <w:marBottom w:val="0"/>
      <w:divBdr>
        <w:top w:val="none" w:sz="0" w:space="0" w:color="auto"/>
        <w:left w:val="none" w:sz="0" w:space="0" w:color="auto"/>
        <w:bottom w:val="none" w:sz="0" w:space="0" w:color="auto"/>
        <w:right w:val="none" w:sz="0" w:space="0" w:color="auto"/>
      </w:divBdr>
    </w:div>
    <w:div w:id="500854971">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987592470">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88956668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E0305-92A8-43CA-BFA5-FF8EC532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13</Pages>
  <Words>5443</Words>
  <Characters>31031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2525</cp:revision>
  <cp:lastPrinted>2025-02-19T12:29:00Z</cp:lastPrinted>
  <dcterms:created xsi:type="dcterms:W3CDTF">2022-12-21T10:16:00Z</dcterms:created>
  <dcterms:modified xsi:type="dcterms:W3CDTF">2026-05-19T12:33:00Z</dcterms:modified>
</cp:coreProperties>
</file>